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6"/>
          <w:szCs w:val="46"/>
        </w:rPr>
      </w:pPr>
      <w:r w:rsidDel="00000000" w:rsidR="00000000" w:rsidRPr="00000000">
        <w:rPr>
          <w:b w:val="1"/>
          <w:sz w:val="32"/>
          <w:szCs w:val="32"/>
          <w:rtl w:val="0"/>
        </w:rPr>
        <w:t xml:space="preserve">Dependency Injection (DI)</w:t>
      </w:r>
      <w:r w:rsidDel="00000000" w:rsidR="00000000" w:rsidRPr="00000000">
        <w:rPr>
          <w:rtl w:val="0"/>
        </w:rPr>
      </w:r>
    </w:p>
    <w:p w:rsidR="00000000" w:rsidDel="00000000" w:rsidP="00000000" w:rsidRDefault="00000000" w:rsidRPr="00000000" w14:paraId="00000002">
      <w:pPr>
        <w:spacing w:after="240" w:before="240" w:lineRule="auto"/>
        <w:jc w:val="both"/>
        <w:rPr/>
      </w:pPr>
      <w:r w:rsidDel="00000000" w:rsidR="00000000" w:rsidRPr="00000000">
        <w:rPr>
          <w:rtl w:val="0"/>
        </w:rPr>
        <w:t xml:space="preserve">Dependency Injection (DI) es un patrón de diseño que facilita la gestión de dependencias en una aplicación. Su objetivo principal es desacoplar los componentes del sistema, permitiendo que las dependencias sean inyectadas en lugar de ser creadas internamente. Esto mejora la mantenibilidad, escalabilidad y testabilidad del código.</w:t>
      </w:r>
    </w:p>
    <w:p w:rsidR="00000000" w:rsidDel="00000000" w:rsidP="00000000" w:rsidRDefault="00000000" w:rsidRPr="00000000" w14:paraId="00000003">
      <w:pPr>
        <w:numPr>
          <w:ilvl w:val="0"/>
          <w:numId w:val="1"/>
        </w:numPr>
        <w:ind w:left="720" w:hanging="360"/>
        <w:rPr>
          <w:b w:val="1"/>
          <w:sz w:val="26"/>
          <w:szCs w:val="26"/>
          <w:u w:val="none"/>
        </w:rPr>
      </w:pPr>
      <w:r w:rsidDel="00000000" w:rsidR="00000000" w:rsidRPr="00000000">
        <w:rPr>
          <w:b w:val="1"/>
          <w:sz w:val="26"/>
          <w:szCs w:val="26"/>
          <w:rtl w:val="0"/>
        </w:rPr>
        <w:t xml:space="preserve">Principios Fundamentales</w:t>
      </w:r>
    </w:p>
    <w:p w:rsidR="00000000" w:rsidDel="00000000" w:rsidP="00000000" w:rsidRDefault="00000000" w:rsidRPr="00000000" w14:paraId="00000004">
      <w:pPr>
        <w:numPr>
          <w:ilvl w:val="0"/>
          <w:numId w:val="8"/>
        </w:numPr>
        <w:ind w:left="1440" w:hanging="360"/>
        <w:rPr>
          <w:sz w:val="24"/>
          <w:szCs w:val="24"/>
        </w:rPr>
      </w:pPr>
      <w:r w:rsidDel="00000000" w:rsidR="00000000" w:rsidRPr="00000000">
        <w:rPr>
          <w:b w:val="1"/>
          <w:sz w:val="24"/>
          <w:szCs w:val="24"/>
          <w:rtl w:val="0"/>
        </w:rPr>
        <w:t xml:space="preserve">Inversión de control (IoC):</w:t>
      </w:r>
      <w:r w:rsidDel="00000000" w:rsidR="00000000" w:rsidRPr="00000000">
        <w:rPr>
          <w:sz w:val="24"/>
          <w:szCs w:val="24"/>
          <w:rtl w:val="0"/>
        </w:rPr>
        <w:t xml:space="preserve"> En lugar de que un componente cree sus propias dependencias, estas son proporcionadas externamente. </w:t>
      </w:r>
    </w:p>
    <w:p w:rsidR="00000000" w:rsidDel="00000000" w:rsidP="00000000" w:rsidRDefault="00000000" w:rsidRPr="00000000" w14:paraId="00000005">
      <w:pPr>
        <w:numPr>
          <w:ilvl w:val="0"/>
          <w:numId w:val="8"/>
        </w:numPr>
        <w:ind w:left="1440" w:hanging="360"/>
        <w:rPr>
          <w:sz w:val="24"/>
          <w:szCs w:val="24"/>
        </w:rPr>
      </w:pPr>
      <w:r w:rsidDel="00000000" w:rsidR="00000000" w:rsidRPr="00000000">
        <w:rPr>
          <w:b w:val="1"/>
          <w:sz w:val="24"/>
          <w:szCs w:val="24"/>
          <w:rtl w:val="0"/>
        </w:rPr>
        <w:t xml:space="preserve">Bajo acoplamiento:</w:t>
      </w:r>
      <w:r w:rsidDel="00000000" w:rsidR="00000000" w:rsidRPr="00000000">
        <w:rPr>
          <w:sz w:val="24"/>
          <w:szCs w:val="24"/>
          <w:rtl w:val="0"/>
        </w:rPr>
        <w:t xml:space="preserve"> Al desacoplar las dependencias, los módulos pueden evolucionar de manera independiente. </w:t>
      </w:r>
    </w:p>
    <w:p w:rsidR="00000000" w:rsidDel="00000000" w:rsidP="00000000" w:rsidRDefault="00000000" w:rsidRPr="00000000" w14:paraId="00000006">
      <w:pPr>
        <w:numPr>
          <w:ilvl w:val="0"/>
          <w:numId w:val="8"/>
        </w:numPr>
        <w:ind w:left="1440" w:hanging="360"/>
        <w:rPr>
          <w:sz w:val="24"/>
          <w:szCs w:val="24"/>
        </w:rPr>
      </w:pPr>
      <w:r w:rsidDel="00000000" w:rsidR="00000000" w:rsidRPr="00000000">
        <w:rPr>
          <w:b w:val="1"/>
          <w:sz w:val="24"/>
          <w:szCs w:val="24"/>
          <w:rtl w:val="0"/>
        </w:rPr>
        <w:t xml:space="preserve">Alta testabilidad:</w:t>
      </w:r>
      <w:r w:rsidDel="00000000" w:rsidR="00000000" w:rsidRPr="00000000">
        <w:rPr>
          <w:sz w:val="24"/>
          <w:szCs w:val="24"/>
          <w:rtl w:val="0"/>
        </w:rPr>
        <w:t xml:space="preserve"> Las dependencias pueden ser fácilmente simuladas (mocked) en pruebas unitarias. </w:t>
      </w:r>
    </w:p>
    <w:p w:rsidR="00000000" w:rsidDel="00000000" w:rsidP="00000000" w:rsidRDefault="00000000" w:rsidRPr="00000000" w14:paraId="00000007">
      <w:pPr>
        <w:numPr>
          <w:ilvl w:val="0"/>
          <w:numId w:val="8"/>
        </w:numPr>
        <w:ind w:left="1440" w:hanging="360"/>
        <w:rPr>
          <w:sz w:val="24"/>
          <w:szCs w:val="24"/>
        </w:rPr>
      </w:pPr>
      <w:r w:rsidDel="00000000" w:rsidR="00000000" w:rsidRPr="00000000">
        <w:rPr>
          <w:b w:val="1"/>
          <w:sz w:val="24"/>
          <w:szCs w:val="24"/>
          <w:rtl w:val="0"/>
        </w:rPr>
        <w:t xml:space="preserve">Mantenibilidad:</w:t>
      </w:r>
      <w:r w:rsidDel="00000000" w:rsidR="00000000" w:rsidRPr="00000000">
        <w:rPr>
          <w:sz w:val="24"/>
          <w:szCs w:val="24"/>
          <w:rtl w:val="0"/>
        </w:rPr>
        <w:t xml:space="preserve"> Facilita la modificación y extensión del código sin afectar otras partes del sistema.</w:t>
      </w:r>
    </w:p>
    <w:p w:rsidR="00000000" w:rsidDel="00000000" w:rsidP="00000000" w:rsidRDefault="00000000" w:rsidRPr="00000000" w14:paraId="00000008">
      <w:pPr>
        <w:numPr>
          <w:ilvl w:val="0"/>
          <w:numId w:val="9"/>
        </w:numPr>
        <w:ind w:left="720" w:hanging="360"/>
        <w:rPr>
          <w:b w:val="1"/>
          <w:sz w:val="26"/>
          <w:szCs w:val="26"/>
          <w:u w:val="none"/>
        </w:rPr>
      </w:pPr>
      <w:r w:rsidDel="00000000" w:rsidR="00000000" w:rsidRPr="00000000">
        <w:rPr>
          <w:b w:val="1"/>
          <w:sz w:val="26"/>
          <w:szCs w:val="26"/>
          <w:rtl w:val="0"/>
        </w:rPr>
        <w:t xml:space="preserve">Formas de Inyección de Dependencias</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Existen tres formas principales de implementar Dependency Injection:</w:t>
      </w:r>
    </w:p>
    <w:p w:rsidR="00000000" w:rsidDel="00000000" w:rsidP="00000000" w:rsidRDefault="00000000" w:rsidRPr="00000000" w14:paraId="0000000A">
      <w:pPr>
        <w:pStyle w:val="Heading3"/>
        <w:keepNext w:val="0"/>
        <w:keepLines w:val="0"/>
        <w:numPr>
          <w:ilvl w:val="0"/>
          <w:numId w:val="5"/>
        </w:numPr>
        <w:spacing w:before="280" w:lineRule="auto"/>
        <w:ind w:left="1440" w:hanging="360"/>
        <w:rPr>
          <w:b w:val="1"/>
          <w:color w:val="000000"/>
          <w:sz w:val="24"/>
          <w:szCs w:val="24"/>
        </w:rPr>
      </w:pPr>
      <w:bookmarkStart w:colFirst="0" w:colLast="0" w:name="_o2dxgg85vgcr" w:id="0"/>
      <w:bookmarkEnd w:id="0"/>
      <w:r w:rsidDel="00000000" w:rsidR="00000000" w:rsidRPr="00000000">
        <w:rPr>
          <w:b w:val="1"/>
          <w:color w:val="000000"/>
          <w:sz w:val="24"/>
          <w:szCs w:val="24"/>
          <w:rtl w:val="0"/>
        </w:rPr>
        <w:t xml:space="preserve">Inyección por Constructor (Constructor Injection)</w:t>
      </w:r>
    </w:p>
    <w:p w:rsidR="00000000" w:rsidDel="00000000" w:rsidP="00000000" w:rsidRDefault="00000000" w:rsidRPr="00000000" w14:paraId="0000000B">
      <w:pPr>
        <w:spacing w:after="240" w:before="240" w:lineRule="auto"/>
        <w:ind w:left="1440" w:firstLine="0"/>
        <w:rPr/>
      </w:pPr>
      <w:r w:rsidDel="00000000" w:rsidR="00000000" w:rsidRPr="00000000">
        <w:rPr>
          <w:rtl w:val="0"/>
        </w:rPr>
        <w:t xml:space="preserve">Se pasa la dependencia a través del constructor de la clase.</w:t>
      </w:r>
    </w:p>
    <w:p w:rsidR="00000000" w:rsidDel="00000000" w:rsidP="00000000" w:rsidRDefault="00000000" w:rsidRPr="00000000" w14:paraId="0000000C">
      <w:pPr>
        <w:ind w:left="1440" w:firstLine="0"/>
        <w:rPr/>
      </w:pPr>
      <w:r w:rsidDel="00000000" w:rsidR="00000000" w:rsidRPr="00000000">
        <w:rPr>
          <w:rtl w:val="0"/>
        </w:rPr>
        <w:t xml:space="preserve">public class MiServicio</w:t>
      </w:r>
    </w:p>
    <w:p w:rsidR="00000000" w:rsidDel="00000000" w:rsidP="00000000" w:rsidRDefault="00000000" w:rsidRPr="00000000" w14:paraId="0000000D">
      <w:pPr>
        <w:ind w:left="1440" w:firstLine="0"/>
        <w:rPr/>
      </w:pPr>
      <w:r w:rsidDel="00000000" w:rsidR="00000000" w:rsidRPr="00000000">
        <w:rPr>
          <w:rtl w:val="0"/>
        </w:rPr>
        <w:t xml:space="preserve">{</w:t>
      </w:r>
    </w:p>
    <w:p w:rsidR="00000000" w:rsidDel="00000000" w:rsidP="00000000" w:rsidRDefault="00000000" w:rsidRPr="00000000" w14:paraId="0000000E">
      <w:pPr>
        <w:ind w:left="1440" w:firstLine="0"/>
        <w:rPr/>
      </w:pPr>
      <w:r w:rsidDel="00000000" w:rsidR="00000000" w:rsidRPr="00000000">
        <w:rPr>
          <w:rtl w:val="0"/>
        </w:rPr>
        <w:t xml:space="preserve">    private readonly IRepositorio _repositorio;</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t xml:space="preserve">    public MiServicio(IRepositorio repositorio)</w:t>
      </w:r>
    </w:p>
    <w:p w:rsidR="00000000" w:rsidDel="00000000" w:rsidP="00000000" w:rsidRDefault="00000000" w:rsidRPr="00000000" w14:paraId="00000011">
      <w:pPr>
        <w:ind w:left="1440" w:firstLine="0"/>
        <w:rPr/>
      </w:pPr>
      <w:r w:rsidDel="00000000" w:rsidR="00000000" w:rsidRPr="00000000">
        <w:rPr>
          <w:rtl w:val="0"/>
        </w:rPr>
        <w:t xml:space="preserve">    {</w:t>
      </w:r>
    </w:p>
    <w:p w:rsidR="00000000" w:rsidDel="00000000" w:rsidP="00000000" w:rsidRDefault="00000000" w:rsidRPr="00000000" w14:paraId="00000012">
      <w:pPr>
        <w:ind w:left="1440" w:firstLine="0"/>
        <w:rPr/>
      </w:pPr>
      <w:r w:rsidDel="00000000" w:rsidR="00000000" w:rsidRPr="00000000">
        <w:rPr>
          <w:rtl w:val="0"/>
        </w:rPr>
        <w:t xml:space="preserve">        _repositorio = repositorio;</w:t>
      </w:r>
    </w:p>
    <w:p w:rsidR="00000000" w:rsidDel="00000000" w:rsidP="00000000" w:rsidRDefault="00000000" w:rsidRPr="00000000" w14:paraId="00000013">
      <w:pPr>
        <w:ind w:left="1440" w:firstLine="0"/>
        <w:rPr/>
      </w:pPr>
      <w:r w:rsidDel="00000000" w:rsidR="00000000" w:rsidRPr="00000000">
        <w:rPr>
          <w:rtl w:val="0"/>
        </w:rPr>
        <w:t xml:space="preserve">    }</w:t>
      </w:r>
    </w:p>
    <w:p w:rsidR="00000000" w:rsidDel="00000000" w:rsidP="00000000" w:rsidRDefault="00000000" w:rsidRPr="00000000" w14:paraId="00000014">
      <w:pPr>
        <w:ind w:left="1440" w:firstLine="0"/>
        <w:rPr/>
      </w:pPr>
      <w:r w:rsidDel="00000000" w:rsidR="00000000" w:rsidRPr="00000000">
        <w:rPr>
          <w:rtl w:val="0"/>
        </w:rPr>
        <w:t xml:space="preserve">}</w:t>
      </w:r>
    </w:p>
    <w:p w:rsidR="00000000" w:rsidDel="00000000" w:rsidP="00000000" w:rsidRDefault="00000000" w:rsidRPr="00000000" w14:paraId="00000015">
      <w:pPr>
        <w:pStyle w:val="Heading3"/>
        <w:keepNext w:val="0"/>
        <w:keepLines w:val="0"/>
        <w:numPr>
          <w:ilvl w:val="0"/>
          <w:numId w:val="5"/>
        </w:numPr>
        <w:spacing w:before="280" w:lineRule="auto"/>
        <w:ind w:left="1440" w:hanging="360"/>
        <w:rPr>
          <w:b w:val="1"/>
          <w:color w:val="000000"/>
          <w:sz w:val="24"/>
          <w:szCs w:val="24"/>
          <w:u w:val="none"/>
        </w:rPr>
      </w:pPr>
      <w:bookmarkStart w:colFirst="0" w:colLast="0" w:name="_osb3lionqb4d" w:id="1"/>
      <w:bookmarkEnd w:id="1"/>
      <w:r w:rsidDel="00000000" w:rsidR="00000000" w:rsidRPr="00000000">
        <w:rPr>
          <w:b w:val="1"/>
          <w:color w:val="000000"/>
          <w:sz w:val="24"/>
          <w:szCs w:val="24"/>
          <w:rtl w:val="0"/>
        </w:rPr>
        <w:t xml:space="preserve">Inyección por Método o Propiedad (Setter Injection)</w:t>
      </w:r>
    </w:p>
    <w:p w:rsidR="00000000" w:rsidDel="00000000" w:rsidP="00000000" w:rsidRDefault="00000000" w:rsidRPr="00000000" w14:paraId="00000016">
      <w:pPr>
        <w:spacing w:after="240" w:before="240" w:lineRule="auto"/>
        <w:ind w:left="1440" w:firstLine="0"/>
        <w:rPr/>
      </w:pPr>
      <w:r w:rsidDel="00000000" w:rsidR="00000000" w:rsidRPr="00000000">
        <w:rPr>
          <w:rtl w:val="0"/>
        </w:rPr>
        <w:t xml:space="preserve">La dependencia se asigna a través de un método o propiedad pública.</w:t>
      </w:r>
    </w:p>
    <w:p w:rsidR="00000000" w:rsidDel="00000000" w:rsidP="00000000" w:rsidRDefault="00000000" w:rsidRPr="00000000" w14:paraId="00000017">
      <w:pPr>
        <w:ind w:left="1440" w:firstLine="0"/>
        <w:rPr/>
      </w:pPr>
      <w:r w:rsidDel="00000000" w:rsidR="00000000" w:rsidRPr="00000000">
        <w:rPr>
          <w:rtl w:val="0"/>
        </w:rPr>
        <w:t xml:space="preserve">public class MiServicio</w:t>
      </w:r>
    </w:p>
    <w:p w:rsidR="00000000" w:rsidDel="00000000" w:rsidP="00000000" w:rsidRDefault="00000000" w:rsidRPr="00000000" w14:paraId="00000018">
      <w:pPr>
        <w:ind w:left="1440" w:firstLine="0"/>
        <w:rPr/>
      </w:pPr>
      <w:r w:rsidDel="00000000" w:rsidR="00000000" w:rsidRPr="00000000">
        <w:rPr>
          <w:rtl w:val="0"/>
        </w:rPr>
        <w:t xml:space="preserve">{</w:t>
      </w:r>
    </w:p>
    <w:p w:rsidR="00000000" w:rsidDel="00000000" w:rsidP="00000000" w:rsidRDefault="00000000" w:rsidRPr="00000000" w14:paraId="00000019">
      <w:pPr>
        <w:ind w:left="1440" w:firstLine="0"/>
        <w:rPr/>
      </w:pPr>
      <w:r w:rsidDel="00000000" w:rsidR="00000000" w:rsidRPr="00000000">
        <w:rPr>
          <w:rtl w:val="0"/>
        </w:rPr>
        <w:t xml:space="preserve">    public IRepositorio Repositorio { private get; set; }</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t xml:space="preserve">    public void Ejecutar()</w:t>
      </w:r>
    </w:p>
    <w:p w:rsidR="00000000" w:rsidDel="00000000" w:rsidP="00000000" w:rsidRDefault="00000000" w:rsidRPr="00000000" w14:paraId="0000001C">
      <w:pPr>
        <w:ind w:left="1440" w:firstLine="0"/>
        <w:rPr/>
      </w:pPr>
      <w:r w:rsidDel="00000000" w:rsidR="00000000" w:rsidRPr="00000000">
        <w:rPr>
          <w:rtl w:val="0"/>
        </w:rPr>
        <w:t xml:space="preserve">    {</w:t>
      </w:r>
    </w:p>
    <w:p w:rsidR="00000000" w:rsidDel="00000000" w:rsidP="00000000" w:rsidRDefault="00000000" w:rsidRPr="00000000" w14:paraId="0000001D">
      <w:pPr>
        <w:ind w:left="1440" w:firstLine="0"/>
        <w:rPr/>
      </w:pPr>
      <w:r w:rsidDel="00000000" w:rsidR="00000000" w:rsidRPr="00000000">
        <w:rPr>
          <w:rtl w:val="0"/>
        </w:rPr>
        <w:t xml:space="preserve">        Repositorio?.ObtenerDatos();</w:t>
      </w:r>
    </w:p>
    <w:p w:rsidR="00000000" w:rsidDel="00000000" w:rsidP="00000000" w:rsidRDefault="00000000" w:rsidRPr="00000000" w14:paraId="0000001E">
      <w:pPr>
        <w:ind w:left="1440" w:firstLine="0"/>
        <w:rPr/>
      </w:pPr>
      <w:r w:rsidDel="00000000" w:rsidR="00000000" w:rsidRPr="00000000">
        <w:rPr>
          <w:rtl w:val="0"/>
        </w:rPr>
        <w:t xml:space="preserve">    }</w:t>
      </w:r>
    </w:p>
    <w:p w:rsidR="00000000" w:rsidDel="00000000" w:rsidP="00000000" w:rsidRDefault="00000000" w:rsidRPr="00000000" w14:paraId="0000001F">
      <w:pPr>
        <w:ind w:left="1440" w:firstLine="0"/>
        <w:rPr/>
      </w:pPr>
      <w:r w:rsidDel="00000000" w:rsidR="00000000" w:rsidRPr="00000000">
        <w:rPr>
          <w:rtl w:val="0"/>
        </w:rPr>
        <w:t xml:space="preserve">}</w:t>
      </w:r>
    </w:p>
    <w:p w:rsidR="00000000" w:rsidDel="00000000" w:rsidP="00000000" w:rsidRDefault="00000000" w:rsidRPr="00000000" w14:paraId="00000020">
      <w:pPr>
        <w:pStyle w:val="Heading3"/>
        <w:keepNext w:val="0"/>
        <w:keepLines w:val="0"/>
        <w:numPr>
          <w:ilvl w:val="0"/>
          <w:numId w:val="5"/>
        </w:numPr>
        <w:spacing w:before="280" w:lineRule="auto"/>
        <w:ind w:left="1440" w:hanging="360"/>
        <w:rPr>
          <w:b w:val="1"/>
          <w:color w:val="000000"/>
          <w:sz w:val="24"/>
          <w:szCs w:val="24"/>
        </w:rPr>
      </w:pPr>
      <w:bookmarkStart w:colFirst="0" w:colLast="0" w:name="_gkm6qvxip58k" w:id="2"/>
      <w:bookmarkEnd w:id="2"/>
      <w:r w:rsidDel="00000000" w:rsidR="00000000" w:rsidRPr="00000000">
        <w:rPr>
          <w:b w:val="1"/>
          <w:color w:val="000000"/>
          <w:sz w:val="24"/>
          <w:szCs w:val="24"/>
          <w:rtl w:val="0"/>
        </w:rPr>
        <w:t xml:space="preserve">Inyección por Interfaz (Interface Injection)</w:t>
      </w:r>
    </w:p>
    <w:p w:rsidR="00000000" w:rsidDel="00000000" w:rsidP="00000000" w:rsidRDefault="00000000" w:rsidRPr="00000000" w14:paraId="00000021">
      <w:pPr>
        <w:spacing w:after="240" w:before="240" w:lineRule="auto"/>
        <w:ind w:left="1440" w:firstLine="0"/>
        <w:rPr/>
      </w:pPr>
      <w:r w:rsidDel="00000000" w:rsidR="00000000" w:rsidRPr="00000000">
        <w:rPr>
          <w:rtl w:val="0"/>
        </w:rPr>
        <w:t xml:space="preserve">La clase implementa una interfaz que define un método para recibir la dependencia.</w:t>
      </w:r>
    </w:p>
    <w:p w:rsidR="00000000" w:rsidDel="00000000" w:rsidP="00000000" w:rsidRDefault="00000000" w:rsidRPr="00000000" w14:paraId="00000022">
      <w:pPr>
        <w:ind w:left="1440" w:firstLine="0"/>
        <w:rPr/>
      </w:pPr>
      <w:r w:rsidDel="00000000" w:rsidR="00000000" w:rsidRPr="00000000">
        <w:rPr>
          <w:rtl w:val="0"/>
        </w:rPr>
        <w:t xml:space="preserve">public interface IInyectable</w:t>
      </w:r>
    </w:p>
    <w:p w:rsidR="00000000" w:rsidDel="00000000" w:rsidP="00000000" w:rsidRDefault="00000000" w:rsidRPr="00000000" w14:paraId="00000023">
      <w:pPr>
        <w:ind w:left="1440" w:firstLine="0"/>
        <w:rPr/>
      </w:pPr>
      <w:r w:rsidDel="00000000" w:rsidR="00000000" w:rsidRPr="00000000">
        <w:rPr>
          <w:rtl w:val="0"/>
        </w:rPr>
        <w:t xml:space="preserve">{</w:t>
      </w:r>
    </w:p>
    <w:p w:rsidR="00000000" w:rsidDel="00000000" w:rsidP="00000000" w:rsidRDefault="00000000" w:rsidRPr="00000000" w14:paraId="00000024">
      <w:pPr>
        <w:ind w:left="1440" w:firstLine="0"/>
        <w:rPr/>
      </w:pPr>
      <w:r w:rsidDel="00000000" w:rsidR="00000000" w:rsidRPr="00000000">
        <w:rPr>
          <w:rtl w:val="0"/>
        </w:rPr>
        <w:t xml:space="preserve">    void SetRepositorio(IRepositorio repositorio);</w:t>
      </w:r>
    </w:p>
    <w:p w:rsidR="00000000" w:rsidDel="00000000" w:rsidP="00000000" w:rsidRDefault="00000000" w:rsidRPr="00000000" w14:paraId="00000025">
      <w:pPr>
        <w:ind w:left="1440" w:firstLine="0"/>
        <w:rPr/>
      </w:pPr>
      <w:r w:rsidDel="00000000" w:rsidR="00000000" w:rsidRPr="00000000">
        <w:rPr>
          <w:rtl w:val="0"/>
        </w:rPr>
        <w:t xml:space="preserve">}</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t xml:space="preserve">public class MiServicio : IInyectable</w:t>
      </w:r>
    </w:p>
    <w:p w:rsidR="00000000" w:rsidDel="00000000" w:rsidP="00000000" w:rsidRDefault="00000000" w:rsidRPr="00000000" w14:paraId="00000028">
      <w:pPr>
        <w:ind w:left="1440" w:firstLine="0"/>
        <w:rPr/>
      </w:pPr>
      <w:r w:rsidDel="00000000" w:rsidR="00000000" w:rsidRPr="00000000">
        <w:rPr>
          <w:rtl w:val="0"/>
        </w:rPr>
        <w:t xml:space="preserve">{</w:t>
      </w:r>
    </w:p>
    <w:p w:rsidR="00000000" w:rsidDel="00000000" w:rsidP="00000000" w:rsidRDefault="00000000" w:rsidRPr="00000000" w14:paraId="00000029">
      <w:pPr>
        <w:ind w:left="1440" w:firstLine="0"/>
        <w:rPr/>
      </w:pPr>
      <w:r w:rsidDel="00000000" w:rsidR="00000000" w:rsidRPr="00000000">
        <w:rPr>
          <w:rtl w:val="0"/>
        </w:rPr>
        <w:t xml:space="preserve">    private IRepositorio _repositorio;</w:t>
      </w:r>
    </w:p>
    <w:p w:rsidR="00000000" w:rsidDel="00000000" w:rsidP="00000000" w:rsidRDefault="00000000" w:rsidRPr="00000000" w14:paraId="0000002A">
      <w:pPr>
        <w:ind w:left="1440" w:firstLine="0"/>
        <w:rPr/>
      </w:pPr>
      <w:r w:rsidDel="00000000" w:rsidR="00000000" w:rsidRPr="00000000">
        <w:rPr>
          <w:rtl w:val="0"/>
        </w:rPr>
        <w:t xml:space="preserve">    public void SetRepositorio(IRepositorio repositorio)</w:t>
      </w:r>
    </w:p>
    <w:p w:rsidR="00000000" w:rsidDel="00000000" w:rsidP="00000000" w:rsidRDefault="00000000" w:rsidRPr="00000000" w14:paraId="0000002B">
      <w:pPr>
        <w:ind w:left="1440" w:firstLine="0"/>
        <w:rPr/>
      </w:pPr>
      <w:r w:rsidDel="00000000" w:rsidR="00000000" w:rsidRPr="00000000">
        <w:rPr>
          <w:rtl w:val="0"/>
        </w:rPr>
        <w:t xml:space="preserve">    {</w:t>
      </w:r>
    </w:p>
    <w:p w:rsidR="00000000" w:rsidDel="00000000" w:rsidP="00000000" w:rsidRDefault="00000000" w:rsidRPr="00000000" w14:paraId="0000002C">
      <w:pPr>
        <w:ind w:left="1440" w:firstLine="0"/>
        <w:rPr/>
      </w:pPr>
      <w:r w:rsidDel="00000000" w:rsidR="00000000" w:rsidRPr="00000000">
        <w:rPr>
          <w:rtl w:val="0"/>
        </w:rPr>
        <w:t xml:space="preserve">        _repositorio = repositorio;</w:t>
      </w:r>
    </w:p>
    <w:p w:rsidR="00000000" w:rsidDel="00000000" w:rsidP="00000000" w:rsidRDefault="00000000" w:rsidRPr="00000000" w14:paraId="0000002D">
      <w:pPr>
        <w:ind w:left="1440" w:firstLine="0"/>
        <w:rPr/>
      </w:pPr>
      <w:r w:rsidDel="00000000" w:rsidR="00000000" w:rsidRPr="00000000">
        <w:rPr>
          <w:rtl w:val="0"/>
        </w:rPr>
        <w:t xml:space="preserve">    }</w:t>
      </w:r>
    </w:p>
    <w:p w:rsidR="00000000" w:rsidDel="00000000" w:rsidP="00000000" w:rsidRDefault="00000000" w:rsidRPr="00000000" w14:paraId="0000002E">
      <w:pPr>
        <w:ind w:left="1440" w:firstLine="0"/>
        <w:rPr/>
      </w:pPr>
      <w:r w:rsidDel="00000000" w:rsidR="00000000" w:rsidRPr="00000000">
        <w:rPr>
          <w:rtl w:val="0"/>
        </w:rPr>
        <w:t xml:space="preserve">}</w:t>
      </w:r>
    </w:p>
    <w:p w:rsidR="00000000" w:rsidDel="00000000" w:rsidP="00000000" w:rsidRDefault="00000000" w:rsidRPr="00000000" w14:paraId="0000002F">
      <w:pPr>
        <w:pStyle w:val="Heading1"/>
        <w:keepNext w:val="0"/>
        <w:keepLines w:val="0"/>
        <w:numPr>
          <w:ilvl w:val="0"/>
          <w:numId w:val="7"/>
        </w:numPr>
        <w:spacing w:before="480" w:lineRule="auto"/>
        <w:ind w:left="720" w:hanging="360"/>
        <w:rPr>
          <w:b w:val="1"/>
          <w:sz w:val="26"/>
          <w:szCs w:val="26"/>
          <w:u w:val="none"/>
        </w:rPr>
      </w:pPr>
      <w:bookmarkStart w:colFirst="0" w:colLast="0" w:name="_aypchckhcgyx" w:id="3"/>
      <w:bookmarkEnd w:id="3"/>
      <w:r w:rsidDel="00000000" w:rsidR="00000000" w:rsidRPr="00000000">
        <w:rPr>
          <w:b w:val="1"/>
          <w:sz w:val="26"/>
          <w:szCs w:val="26"/>
          <w:rtl w:val="0"/>
        </w:rPr>
        <w:t xml:space="preserve">Ejemplo Implementado en el Proyecto</w:t>
      </w:r>
    </w:p>
    <w:p w:rsidR="00000000" w:rsidDel="00000000" w:rsidP="00000000" w:rsidRDefault="00000000" w:rsidRPr="00000000" w14:paraId="00000030">
      <w:pPr>
        <w:spacing w:after="240" w:before="240" w:lineRule="auto"/>
        <w:ind w:left="720" w:firstLine="0"/>
        <w:rPr>
          <w:sz w:val="24"/>
          <w:szCs w:val="24"/>
        </w:rPr>
      </w:pPr>
      <w:r w:rsidDel="00000000" w:rsidR="00000000" w:rsidRPr="00000000">
        <w:rPr>
          <w:sz w:val="24"/>
          <w:szCs w:val="24"/>
          <w:rtl w:val="0"/>
        </w:rPr>
        <w:t xml:space="preserve">En el proyecto, se aplicó Dependency Injection para desacoplar los servicios y mejorar la testabilidad.</w:t>
      </w:r>
    </w:p>
    <w:p w:rsidR="00000000" w:rsidDel="00000000" w:rsidP="00000000" w:rsidRDefault="00000000" w:rsidRPr="00000000" w14:paraId="00000031">
      <w:pPr>
        <w:pStyle w:val="Heading3"/>
        <w:keepNext w:val="0"/>
        <w:keepLines w:val="0"/>
        <w:numPr>
          <w:ilvl w:val="0"/>
          <w:numId w:val="6"/>
        </w:numPr>
        <w:spacing w:before="280" w:lineRule="auto"/>
        <w:ind w:left="1440" w:hanging="360"/>
        <w:rPr>
          <w:b w:val="1"/>
          <w:color w:val="000000"/>
          <w:sz w:val="24"/>
          <w:szCs w:val="24"/>
        </w:rPr>
      </w:pPr>
      <w:bookmarkStart w:colFirst="0" w:colLast="0" w:name="_knxpqzwr4flx" w:id="4"/>
      <w:bookmarkEnd w:id="4"/>
      <w:r w:rsidDel="00000000" w:rsidR="00000000" w:rsidRPr="00000000">
        <w:rPr>
          <w:b w:val="1"/>
          <w:color w:val="000000"/>
          <w:sz w:val="24"/>
          <w:szCs w:val="24"/>
          <w:rtl w:val="0"/>
        </w:rPr>
        <w:t xml:space="preserve">Registro de Servicios en </w:t>
      </w:r>
      <w:r w:rsidDel="00000000" w:rsidR="00000000" w:rsidRPr="00000000">
        <w:rPr>
          <w:b w:val="1"/>
          <w:color w:val="000000"/>
          <w:sz w:val="24"/>
          <w:szCs w:val="24"/>
          <w:rtl w:val="0"/>
        </w:rPr>
        <w:t xml:space="preserve">Program.cs</w:t>
      </w:r>
    </w:p>
    <w:p w:rsidR="00000000" w:rsidDel="00000000" w:rsidP="00000000" w:rsidRDefault="00000000" w:rsidRPr="00000000" w14:paraId="00000032">
      <w:pPr>
        <w:ind w:left="1440" w:firstLine="0"/>
        <w:rPr>
          <w:sz w:val="24"/>
          <w:szCs w:val="24"/>
        </w:rPr>
      </w:pPr>
      <w:r w:rsidDel="00000000" w:rsidR="00000000" w:rsidRPr="00000000">
        <w:rPr>
          <w:sz w:val="24"/>
          <w:szCs w:val="24"/>
          <w:rtl w:val="0"/>
        </w:rPr>
        <w:t xml:space="preserve">var builder = WebApplication.CreateBuilder(args);</w:t>
      </w:r>
    </w:p>
    <w:p w:rsidR="00000000" w:rsidDel="00000000" w:rsidP="00000000" w:rsidRDefault="00000000" w:rsidRPr="00000000" w14:paraId="00000033">
      <w:pPr>
        <w:ind w:left="1440" w:firstLine="0"/>
        <w:rPr>
          <w:sz w:val="24"/>
          <w:szCs w:val="24"/>
        </w:rPr>
      </w:pPr>
      <w:r w:rsidDel="00000000" w:rsidR="00000000" w:rsidRPr="00000000">
        <w:rPr>
          <w:sz w:val="24"/>
          <w:szCs w:val="24"/>
          <w:rtl w:val="0"/>
        </w:rPr>
        <w:t xml:space="preserve">builder.Services.AddControllers();</w:t>
      </w:r>
    </w:p>
    <w:p w:rsidR="00000000" w:rsidDel="00000000" w:rsidP="00000000" w:rsidRDefault="00000000" w:rsidRPr="00000000" w14:paraId="00000034">
      <w:pPr>
        <w:ind w:left="1440" w:firstLine="0"/>
        <w:rPr>
          <w:sz w:val="24"/>
          <w:szCs w:val="24"/>
        </w:rPr>
      </w:pPr>
      <w:r w:rsidDel="00000000" w:rsidR="00000000" w:rsidRPr="00000000">
        <w:rPr>
          <w:sz w:val="24"/>
          <w:szCs w:val="24"/>
          <w:rtl w:val="0"/>
        </w:rPr>
        <w:t xml:space="preserve">builder.Services.AddEndpointsApiExplorer();</w:t>
      </w:r>
    </w:p>
    <w:p w:rsidR="00000000" w:rsidDel="00000000" w:rsidP="00000000" w:rsidRDefault="00000000" w:rsidRPr="00000000" w14:paraId="00000035">
      <w:pPr>
        <w:ind w:left="1440" w:firstLine="0"/>
        <w:rPr>
          <w:sz w:val="24"/>
          <w:szCs w:val="24"/>
        </w:rPr>
      </w:pPr>
      <w:r w:rsidDel="00000000" w:rsidR="00000000" w:rsidRPr="00000000">
        <w:rPr>
          <w:sz w:val="24"/>
          <w:szCs w:val="24"/>
          <w:rtl w:val="0"/>
        </w:rPr>
        <w:t xml:space="preserve">builder.Services.AddSwaggerGen();</w:t>
      </w:r>
    </w:p>
    <w:p w:rsidR="00000000" w:rsidDel="00000000" w:rsidP="00000000" w:rsidRDefault="00000000" w:rsidRPr="00000000" w14:paraId="00000036">
      <w:pPr>
        <w:ind w:left="1440" w:firstLine="0"/>
        <w:rPr>
          <w:sz w:val="24"/>
          <w:szCs w:val="24"/>
        </w:rPr>
      </w:pPr>
      <w:r w:rsidDel="00000000" w:rsidR="00000000" w:rsidRPr="00000000">
        <w:rPr>
          <w:sz w:val="24"/>
          <w:szCs w:val="24"/>
          <w:rtl w:val="0"/>
        </w:rPr>
        <w:t xml:space="preserve">builder.Services.AddSingleton&lt;IConfigurationService, ConfigurationService&gt;();</w:t>
      </w:r>
    </w:p>
    <w:p w:rsidR="00000000" w:rsidDel="00000000" w:rsidP="00000000" w:rsidRDefault="00000000" w:rsidRPr="00000000" w14:paraId="00000037">
      <w:pPr>
        <w:ind w:left="1440" w:firstLine="0"/>
        <w:rPr>
          <w:sz w:val="24"/>
          <w:szCs w:val="24"/>
        </w:rPr>
      </w:pPr>
      <w:r w:rsidDel="00000000" w:rsidR="00000000" w:rsidRPr="00000000">
        <w:rPr>
          <w:sz w:val="24"/>
          <w:szCs w:val="24"/>
          <w:rtl w:val="0"/>
        </w:rPr>
        <w:t xml:space="preserve">builder.Services.AddSingleton&lt;IFileService, FileService&gt;();</w:t>
      </w:r>
    </w:p>
    <w:p w:rsidR="00000000" w:rsidDel="00000000" w:rsidP="00000000" w:rsidRDefault="00000000" w:rsidRPr="00000000" w14:paraId="00000038">
      <w:pPr>
        <w:ind w:left="1440" w:firstLine="0"/>
        <w:rPr/>
      </w:pPr>
      <w:r w:rsidDel="00000000" w:rsidR="00000000" w:rsidRPr="00000000">
        <w:rPr>
          <w:sz w:val="24"/>
          <w:szCs w:val="24"/>
          <w:rtl w:val="0"/>
        </w:rPr>
        <w:t xml:space="preserve">var app = builder.Build();</w:t>
      </w:r>
      <w:r w:rsidDel="00000000" w:rsidR="00000000" w:rsidRPr="00000000">
        <w:rPr>
          <w:rtl w:val="0"/>
        </w:rPr>
      </w:r>
    </w:p>
    <w:p w:rsidR="00000000" w:rsidDel="00000000" w:rsidP="00000000" w:rsidRDefault="00000000" w:rsidRPr="00000000" w14:paraId="00000039">
      <w:pPr>
        <w:spacing w:after="240" w:before="240" w:lineRule="auto"/>
        <w:jc w:val="center"/>
        <w:rPr/>
      </w:pPr>
      <w:r w:rsidDel="00000000" w:rsidR="00000000" w:rsidRPr="00000000">
        <w:rPr>
          <w:rtl w:val="0"/>
        </w:rPr>
        <w:t xml:space="preserve">Aquí se registra </w:t>
      </w:r>
      <w:r w:rsidDel="00000000" w:rsidR="00000000" w:rsidRPr="00000000">
        <w:rPr>
          <w:rtl w:val="0"/>
        </w:rPr>
        <w:t xml:space="preserve">IConfigurationService</w:t>
      </w:r>
      <w:r w:rsidDel="00000000" w:rsidR="00000000" w:rsidRPr="00000000">
        <w:rPr>
          <w:rtl w:val="0"/>
        </w:rPr>
        <w:t xml:space="preserve"> y </w:t>
      </w:r>
      <w:r w:rsidDel="00000000" w:rsidR="00000000" w:rsidRPr="00000000">
        <w:rPr>
          <w:rtl w:val="0"/>
        </w:rPr>
        <w:t xml:space="preserve">IFileService</w:t>
      </w:r>
      <w:r w:rsidDel="00000000" w:rsidR="00000000" w:rsidRPr="00000000">
        <w:rPr>
          <w:rtl w:val="0"/>
        </w:rPr>
        <w:t xml:space="preserve">, permitiendo que sean inyectados en cualquier parte del proyecto.</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crplybkj0s6l" w:id="5"/>
      <w:bookmarkEnd w:id="5"/>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i4ik663tg592" w:id="6"/>
      <w:bookmarkEnd w:id="6"/>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lo95acqxbbo" w:id="7"/>
      <w:bookmarkEnd w:id="7"/>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md2yp94sj9ac" w:id="8"/>
      <w:bookmarkEnd w:id="8"/>
      <w:r w:rsidDel="00000000" w:rsidR="00000000" w:rsidRPr="00000000">
        <w:rPr>
          <w:rtl w:val="0"/>
        </w:rPr>
      </w:r>
    </w:p>
    <w:p w:rsidR="00000000" w:rsidDel="00000000" w:rsidP="00000000" w:rsidRDefault="00000000" w:rsidRPr="00000000" w14:paraId="0000003E">
      <w:pPr>
        <w:pStyle w:val="Heading3"/>
        <w:keepNext w:val="0"/>
        <w:keepLines w:val="0"/>
        <w:numPr>
          <w:ilvl w:val="0"/>
          <w:numId w:val="4"/>
        </w:numPr>
        <w:spacing w:before="280" w:lineRule="auto"/>
        <w:ind w:left="720" w:hanging="360"/>
        <w:rPr>
          <w:b w:val="1"/>
          <w:color w:val="000000"/>
          <w:sz w:val="26"/>
          <w:szCs w:val="26"/>
        </w:rPr>
      </w:pPr>
      <w:bookmarkStart w:colFirst="0" w:colLast="0" w:name="_aquup2k935y7" w:id="9"/>
      <w:bookmarkEnd w:id="9"/>
      <w:r w:rsidDel="00000000" w:rsidR="00000000" w:rsidRPr="00000000">
        <w:rPr>
          <w:b w:val="1"/>
          <w:color w:val="000000"/>
          <w:sz w:val="26"/>
          <w:szCs w:val="26"/>
          <w:rtl w:val="0"/>
        </w:rPr>
        <w:t xml:space="preserve">Inyección de </w:t>
      </w:r>
      <w:r w:rsidDel="00000000" w:rsidR="00000000" w:rsidRPr="00000000">
        <w:rPr>
          <w:b w:val="1"/>
          <w:color w:val="000000"/>
          <w:sz w:val="26"/>
          <w:szCs w:val="26"/>
          <w:rtl w:val="0"/>
        </w:rPr>
        <w:t xml:space="preserve">ILogger</w:t>
      </w:r>
      <w:r w:rsidDel="00000000" w:rsidR="00000000" w:rsidRPr="00000000">
        <w:rPr>
          <w:b w:val="1"/>
          <w:color w:val="000000"/>
          <w:sz w:val="26"/>
          <w:szCs w:val="26"/>
          <w:rtl w:val="0"/>
        </w:rPr>
        <w:t xml:space="preserve"> en </w:t>
      </w:r>
      <w:r w:rsidDel="00000000" w:rsidR="00000000" w:rsidRPr="00000000">
        <w:rPr>
          <w:b w:val="1"/>
          <w:color w:val="000000"/>
          <w:sz w:val="26"/>
          <w:szCs w:val="26"/>
          <w:rtl w:val="0"/>
        </w:rPr>
        <w:t xml:space="preserve">FileService</w:t>
      </w:r>
    </w:p>
    <w:p w:rsidR="00000000" w:rsidDel="00000000" w:rsidP="00000000" w:rsidRDefault="00000000" w:rsidRPr="00000000" w14:paraId="0000003F">
      <w:pPr>
        <w:ind w:left="720" w:firstLine="0"/>
        <w:rPr/>
      </w:pPr>
      <w:r w:rsidDel="00000000" w:rsidR="00000000" w:rsidRPr="00000000">
        <w:rPr>
          <w:rtl w:val="0"/>
        </w:rPr>
        <w:t xml:space="preserve">public class FileService : IFileService</w:t>
      </w:r>
    </w:p>
    <w:p w:rsidR="00000000" w:rsidDel="00000000" w:rsidP="00000000" w:rsidRDefault="00000000" w:rsidRPr="00000000" w14:paraId="00000040">
      <w:pPr>
        <w:ind w:left="720" w:firstLine="0"/>
        <w:rPr/>
      </w:pPr>
      <w:r w:rsidDel="00000000" w:rsidR="00000000" w:rsidRPr="00000000">
        <w:rPr>
          <w:rtl w:val="0"/>
        </w:rPr>
        <w:t xml:space="preserve">{</w:t>
      </w:r>
    </w:p>
    <w:p w:rsidR="00000000" w:rsidDel="00000000" w:rsidP="00000000" w:rsidRDefault="00000000" w:rsidRPr="00000000" w14:paraId="00000041">
      <w:pPr>
        <w:ind w:left="720" w:firstLine="0"/>
        <w:rPr/>
      </w:pPr>
      <w:r w:rsidDel="00000000" w:rsidR="00000000" w:rsidRPr="00000000">
        <w:rPr>
          <w:rtl w:val="0"/>
        </w:rPr>
        <w:t xml:space="preserve">    private readonly ILogger&lt;FileService&gt; _logger;</w:t>
      </w:r>
    </w:p>
    <w:p w:rsidR="00000000" w:rsidDel="00000000" w:rsidP="00000000" w:rsidRDefault="00000000" w:rsidRPr="00000000" w14:paraId="00000042">
      <w:pPr>
        <w:ind w:left="720" w:firstLine="0"/>
        <w:rPr/>
      </w:pPr>
      <w:r w:rsidDel="00000000" w:rsidR="00000000" w:rsidRPr="00000000">
        <w:rPr>
          <w:rtl w:val="0"/>
        </w:rPr>
        <w:t xml:space="preserve">    private readonly FileManager _fileManager;</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    public FileService(ILogger&lt;FileService&gt; logger)</w:t>
      </w:r>
    </w:p>
    <w:p w:rsidR="00000000" w:rsidDel="00000000" w:rsidP="00000000" w:rsidRDefault="00000000" w:rsidRPr="00000000" w14:paraId="00000045">
      <w:pPr>
        <w:ind w:left="720" w:firstLine="0"/>
        <w:rPr/>
      </w:pPr>
      <w:r w:rsidDel="00000000" w:rsidR="00000000" w:rsidRPr="00000000">
        <w:rPr>
          <w:rtl w:val="0"/>
        </w:rPr>
        <w:t xml:space="preserve">    {</w:t>
      </w:r>
    </w:p>
    <w:p w:rsidR="00000000" w:rsidDel="00000000" w:rsidP="00000000" w:rsidRDefault="00000000" w:rsidRPr="00000000" w14:paraId="00000046">
      <w:pPr>
        <w:ind w:left="720" w:firstLine="0"/>
        <w:rPr/>
      </w:pPr>
      <w:r w:rsidDel="00000000" w:rsidR="00000000" w:rsidRPr="00000000">
        <w:rPr>
          <w:rtl w:val="0"/>
        </w:rPr>
        <w:t xml:space="preserve">        _logger = logger;</w:t>
      </w:r>
    </w:p>
    <w:p w:rsidR="00000000" w:rsidDel="00000000" w:rsidP="00000000" w:rsidRDefault="00000000" w:rsidRPr="00000000" w14:paraId="00000047">
      <w:pPr>
        <w:ind w:left="720" w:firstLine="0"/>
        <w:rPr/>
      </w:pPr>
      <w:r w:rsidDel="00000000" w:rsidR="00000000" w:rsidRPr="00000000">
        <w:rPr>
          <w:rtl w:val="0"/>
        </w:rPr>
        <w:t xml:space="preserve">        _fileManager = new FileManager("StoredFiles");</w:t>
      </w:r>
    </w:p>
    <w:p w:rsidR="00000000" w:rsidDel="00000000" w:rsidP="00000000" w:rsidRDefault="00000000" w:rsidRPr="00000000" w14:paraId="00000048">
      <w:pPr>
        <w:ind w:left="720" w:firstLine="0"/>
        <w:rPr/>
      </w:pPr>
      <w:r w:rsidDel="00000000" w:rsidR="00000000" w:rsidRPr="00000000">
        <w:rPr>
          <w:rtl w:val="0"/>
        </w:rPr>
        <w:t xml:space="preserve">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    public void SaveFile(string fileName, string content)</w:t>
      </w:r>
    </w:p>
    <w:p w:rsidR="00000000" w:rsidDel="00000000" w:rsidP="00000000" w:rsidRDefault="00000000" w:rsidRPr="00000000" w14:paraId="0000004B">
      <w:pPr>
        <w:ind w:left="720" w:firstLine="0"/>
        <w:rPr/>
      </w:pPr>
      <w:r w:rsidDel="00000000" w:rsidR="00000000" w:rsidRPr="00000000">
        <w:rPr>
          <w:rtl w:val="0"/>
        </w:rPr>
        <w:t xml:space="preserve">    {</w:t>
      </w:r>
    </w:p>
    <w:p w:rsidR="00000000" w:rsidDel="00000000" w:rsidP="00000000" w:rsidRDefault="00000000" w:rsidRPr="00000000" w14:paraId="0000004C">
      <w:pPr>
        <w:ind w:left="720" w:firstLine="0"/>
        <w:rPr/>
      </w:pPr>
      <w:r w:rsidDel="00000000" w:rsidR="00000000" w:rsidRPr="00000000">
        <w:rPr>
          <w:rtl w:val="0"/>
        </w:rPr>
        <w:t xml:space="preserve">        try</w:t>
      </w:r>
    </w:p>
    <w:p w:rsidR="00000000" w:rsidDel="00000000" w:rsidP="00000000" w:rsidRDefault="00000000" w:rsidRPr="00000000" w14:paraId="0000004D">
      <w:pPr>
        <w:ind w:left="720" w:firstLine="0"/>
        <w:rPr/>
      </w:pPr>
      <w:r w:rsidDel="00000000" w:rsidR="00000000" w:rsidRPr="00000000">
        <w:rPr>
          <w:rtl w:val="0"/>
        </w:rPr>
        <w:t xml:space="preserve">        {</w:t>
      </w:r>
    </w:p>
    <w:p w:rsidR="00000000" w:rsidDel="00000000" w:rsidP="00000000" w:rsidRDefault="00000000" w:rsidRPr="00000000" w14:paraId="0000004E">
      <w:pPr>
        <w:ind w:left="720" w:firstLine="0"/>
        <w:rPr/>
      </w:pPr>
      <w:r w:rsidDel="00000000" w:rsidR="00000000" w:rsidRPr="00000000">
        <w:rPr>
          <w:rtl w:val="0"/>
        </w:rPr>
        <w:t xml:space="preserve">            _fileManager.WriteToFile(fileName, content);</w:t>
      </w:r>
    </w:p>
    <w:p w:rsidR="00000000" w:rsidDel="00000000" w:rsidP="00000000" w:rsidRDefault="00000000" w:rsidRPr="00000000" w14:paraId="0000004F">
      <w:pPr>
        <w:ind w:left="720" w:firstLine="0"/>
        <w:rPr/>
      </w:pPr>
      <w:r w:rsidDel="00000000" w:rsidR="00000000" w:rsidRPr="00000000">
        <w:rPr>
          <w:rtl w:val="0"/>
        </w:rPr>
        <w:t xml:space="preserve">            _logger.LogInformation("File saved: {FileName}", fileName);</w:t>
      </w:r>
    </w:p>
    <w:p w:rsidR="00000000" w:rsidDel="00000000" w:rsidP="00000000" w:rsidRDefault="00000000" w:rsidRPr="00000000" w14:paraId="00000050">
      <w:pPr>
        <w:ind w:left="720" w:firstLine="0"/>
        <w:rPr/>
      </w:pPr>
      <w:r w:rsidDel="00000000" w:rsidR="00000000" w:rsidRPr="00000000">
        <w:rPr>
          <w:rtl w:val="0"/>
        </w:rPr>
        <w:t xml:space="preserve">        }</w:t>
      </w:r>
    </w:p>
    <w:p w:rsidR="00000000" w:rsidDel="00000000" w:rsidP="00000000" w:rsidRDefault="00000000" w:rsidRPr="00000000" w14:paraId="00000051">
      <w:pPr>
        <w:ind w:left="720" w:firstLine="0"/>
        <w:rPr/>
      </w:pPr>
      <w:r w:rsidDel="00000000" w:rsidR="00000000" w:rsidRPr="00000000">
        <w:rPr>
          <w:rtl w:val="0"/>
        </w:rPr>
        <w:t xml:space="preserve">        catch (Exception ex)</w:t>
      </w:r>
    </w:p>
    <w:p w:rsidR="00000000" w:rsidDel="00000000" w:rsidP="00000000" w:rsidRDefault="00000000" w:rsidRPr="00000000" w14:paraId="00000052">
      <w:pPr>
        <w:ind w:left="720" w:firstLine="0"/>
        <w:rPr/>
      </w:pPr>
      <w:r w:rsidDel="00000000" w:rsidR="00000000" w:rsidRPr="00000000">
        <w:rPr>
          <w:rtl w:val="0"/>
        </w:rPr>
        <w:t xml:space="preserve">        {</w:t>
      </w:r>
    </w:p>
    <w:p w:rsidR="00000000" w:rsidDel="00000000" w:rsidP="00000000" w:rsidRDefault="00000000" w:rsidRPr="00000000" w14:paraId="00000053">
      <w:pPr>
        <w:ind w:left="720" w:firstLine="0"/>
        <w:rPr/>
      </w:pPr>
      <w:r w:rsidDel="00000000" w:rsidR="00000000" w:rsidRPr="00000000">
        <w:rPr>
          <w:rtl w:val="0"/>
        </w:rPr>
        <w:t xml:space="preserve">            _logger.LogError(ex, "Error saving file: {FileName}", fileName);</w:t>
      </w:r>
    </w:p>
    <w:p w:rsidR="00000000" w:rsidDel="00000000" w:rsidP="00000000" w:rsidRDefault="00000000" w:rsidRPr="00000000" w14:paraId="00000054">
      <w:pPr>
        <w:ind w:left="720" w:firstLine="0"/>
        <w:rPr/>
      </w:pPr>
      <w:r w:rsidDel="00000000" w:rsidR="00000000" w:rsidRPr="00000000">
        <w:rPr>
          <w:rtl w:val="0"/>
        </w:rPr>
        <w:t xml:space="preserve">        }</w:t>
      </w:r>
    </w:p>
    <w:p w:rsidR="00000000" w:rsidDel="00000000" w:rsidP="00000000" w:rsidRDefault="00000000" w:rsidRPr="00000000" w14:paraId="00000055">
      <w:pPr>
        <w:ind w:left="720" w:firstLine="0"/>
        <w:rPr/>
      </w:pPr>
      <w:r w:rsidDel="00000000" w:rsidR="00000000" w:rsidRPr="00000000">
        <w:rPr>
          <w:rtl w:val="0"/>
        </w:rPr>
        <w:t xml:space="preserve">    }</w:t>
      </w:r>
    </w:p>
    <w:p w:rsidR="00000000" w:rsidDel="00000000" w:rsidP="00000000" w:rsidRDefault="00000000" w:rsidRPr="00000000" w14:paraId="00000056">
      <w:pPr>
        <w:ind w:left="720" w:firstLine="0"/>
        <w:rPr/>
      </w:pPr>
      <w:r w:rsidDel="00000000" w:rsidR="00000000" w:rsidRPr="00000000">
        <w:rPr>
          <w:rtl w:val="0"/>
        </w:rPr>
        <w:t xml:space="preserve">}</w:t>
      </w:r>
    </w:p>
    <w:p w:rsidR="00000000" w:rsidDel="00000000" w:rsidP="00000000" w:rsidRDefault="00000000" w:rsidRPr="00000000" w14:paraId="00000057">
      <w:pPr>
        <w:spacing w:after="240" w:before="240" w:lineRule="auto"/>
        <w:jc w:val="center"/>
        <w:rPr/>
      </w:pPr>
      <w:r w:rsidDel="00000000" w:rsidR="00000000" w:rsidRPr="00000000">
        <w:rPr>
          <w:rtl w:val="0"/>
        </w:rPr>
        <w:t xml:space="preserve">El uso de </w:t>
      </w:r>
      <w:r w:rsidDel="00000000" w:rsidR="00000000" w:rsidRPr="00000000">
        <w:rPr>
          <w:rtl w:val="0"/>
        </w:rPr>
        <w:t xml:space="preserve">ILogger&lt;T&gt;</w:t>
      </w:r>
      <w:r w:rsidDel="00000000" w:rsidR="00000000" w:rsidRPr="00000000">
        <w:rPr>
          <w:rtl w:val="0"/>
        </w:rPr>
        <w:t xml:space="preserve"> nos permite registrar eventos sin necesidad de crear instancias manualmente.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
        </w:numPr>
        <w:spacing w:after="0" w:afterAutospacing="0"/>
        <w:ind w:left="720" w:hanging="360"/>
        <w:rPr>
          <w:b w:val="1"/>
          <w:sz w:val="26"/>
          <w:szCs w:val="26"/>
          <w:u w:val="none"/>
        </w:rPr>
      </w:pPr>
      <w:r w:rsidDel="00000000" w:rsidR="00000000" w:rsidRPr="00000000">
        <w:rPr>
          <w:b w:val="1"/>
          <w:sz w:val="26"/>
          <w:szCs w:val="26"/>
          <w:rtl w:val="0"/>
        </w:rPr>
        <w:t xml:space="preserve">Beneficios de DI en .NET</w:t>
      </w:r>
    </w:p>
    <w:p w:rsidR="00000000" w:rsidDel="00000000" w:rsidP="00000000" w:rsidRDefault="00000000" w:rsidRPr="00000000" w14:paraId="0000005A">
      <w:pPr>
        <w:numPr>
          <w:ilvl w:val="0"/>
          <w:numId w:val="2"/>
        </w:numPr>
        <w:spacing w:after="0" w:afterAutospacing="0" w:before="0" w:beforeAutospacing="0" w:lineRule="auto"/>
        <w:ind w:left="1440" w:hanging="360"/>
        <w:rPr>
          <w:u w:val="none"/>
        </w:rPr>
      </w:pPr>
      <w:r w:rsidDel="00000000" w:rsidR="00000000" w:rsidRPr="00000000">
        <w:rPr>
          <w:rtl w:val="0"/>
        </w:rPr>
        <w:t xml:space="preserve">Facilita la reutilización de código al desacoplar componentes. </w:t>
      </w:r>
    </w:p>
    <w:p w:rsidR="00000000" w:rsidDel="00000000" w:rsidP="00000000" w:rsidRDefault="00000000" w:rsidRPr="00000000" w14:paraId="0000005B">
      <w:pPr>
        <w:numPr>
          <w:ilvl w:val="0"/>
          <w:numId w:val="2"/>
        </w:numPr>
        <w:spacing w:after="0" w:afterAutospacing="0" w:before="0" w:beforeAutospacing="0" w:lineRule="auto"/>
        <w:ind w:left="1440" w:hanging="360"/>
        <w:rPr>
          <w:u w:val="none"/>
        </w:rPr>
      </w:pPr>
      <w:r w:rsidDel="00000000" w:rsidR="00000000" w:rsidRPr="00000000">
        <w:rPr>
          <w:rtl w:val="0"/>
        </w:rPr>
        <w:t xml:space="preserve">Simplifica la administración de dependencias en aplicaciones grandes. </w:t>
      </w:r>
    </w:p>
    <w:p w:rsidR="00000000" w:rsidDel="00000000" w:rsidP="00000000" w:rsidRDefault="00000000" w:rsidRPr="00000000" w14:paraId="0000005C">
      <w:pPr>
        <w:numPr>
          <w:ilvl w:val="0"/>
          <w:numId w:val="2"/>
        </w:numPr>
        <w:spacing w:after="0" w:afterAutospacing="0" w:before="0" w:beforeAutospacing="0" w:lineRule="auto"/>
        <w:ind w:left="1440" w:hanging="360"/>
        <w:rPr>
          <w:u w:val="none"/>
        </w:rPr>
      </w:pPr>
      <w:r w:rsidDel="00000000" w:rsidR="00000000" w:rsidRPr="00000000">
        <w:rPr>
          <w:rtl w:val="0"/>
        </w:rPr>
        <w:t xml:space="preserve">Mejora la escalabilidad al permitir cambiar implementaciones sin modificar la lógica del negocio. </w:t>
      </w:r>
    </w:p>
    <w:p w:rsidR="00000000" w:rsidDel="00000000" w:rsidP="00000000" w:rsidRDefault="00000000" w:rsidRPr="00000000" w14:paraId="0000005D">
      <w:pPr>
        <w:numPr>
          <w:ilvl w:val="0"/>
          <w:numId w:val="2"/>
        </w:numPr>
        <w:spacing w:after="240" w:before="0" w:beforeAutospacing="0" w:lineRule="auto"/>
        <w:ind w:left="1440" w:hanging="360"/>
        <w:rPr>
          <w:u w:val="none"/>
        </w:rPr>
      </w:pPr>
      <w:r w:rsidDel="00000000" w:rsidR="00000000" w:rsidRPr="00000000">
        <w:rPr>
          <w:rtl w:val="0"/>
        </w:rPr>
        <w:t xml:space="preserve">Favorece las pruebas unitarias al facilitar el uso de mocks y stubs.</w:t>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