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6DEC" w14:textId="0081606E" w:rsidR="00DB743C" w:rsidRPr="00DB743C" w:rsidRDefault="00DB743C">
      <w:pPr>
        <w:shd w:val="clear" w:color="auto" w:fill="FFFFFF"/>
        <w:spacing w:after="0" w:line="240" w:lineRule="auto"/>
        <w:jc w:val="center"/>
        <w:rPr>
          <w:rFonts w:ascii="Arial" w:eastAsia="Arial" w:hAnsi="Arial" w:cs="Arial"/>
          <w:b/>
          <w:bCs/>
          <w:color w:val="000000"/>
        </w:rPr>
      </w:pPr>
      <w:r w:rsidRPr="00DB743C">
        <w:rPr>
          <w:rFonts w:ascii="Arial" w:eastAsia="Arial" w:hAnsi="Arial" w:cs="Arial"/>
          <w:b/>
          <w:bCs/>
          <w:color w:val="000000"/>
        </w:rPr>
        <w:t xml:space="preserve">PRACTICA EN CLASE </w:t>
      </w:r>
    </w:p>
    <w:p w14:paraId="7E5D08EA" w14:textId="0E28C0BA" w:rsidR="00DB743C" w:rsidRPr="00DB743C" w:rsidRDefault="00DB743C">
      <w:pPr>
        <w:shd w:val="clear" w:color="auto" w:fill="FFFFFF"/>
        <w:spacing w:after="0" w:line="240" w:lineRule="auto"/>
        <w:jc w:val="center"/>
        <w:rPr>
          <w:rFonts w:ascii="Arial" w:eastAsia="Arial" w:hAnsi="Arial" w:cs="Arial"/>
          <w:b/>
          <w:bCs/>
          <w:color w:val="000000"/>
        </w:rPr>
      </w:pPr>
      <w:r w:rsidRPr="00DB743C">
        <w:rPr>
          <w:rFonts w:ascii="Arial" w:eastAsia="Arial" w:hAnsi="Arial" w:cs="Arial"/>
          <w:b/>
          <w:bCs/>
          <w:color w:val="000000"/>
        </w:rPr>
        <w:t>Diseño de Software</w:t>
      </w:r>
    </w:p>
    <w:p w14:paraId="6DEAEE54" w14:textId="03B88531" w:rsidR="00D15759" w:rsidRPr="00DB743C" w:rsidRDefault="00DB743C">
      <w:pPr>
        <w:shd w:val="clear" w:color="auto" w:fill="FFFFFF"/>
        <w:spacing w:after="0" w:line="240" w:lineRule="auto"/>
        <w:jc w:val="center"/>
        <w:rPr>
          <w:rFonts w:ascii="Arial" w:eastAsia="Arial" w:hAnsi="Arial" w:cs="Arial"/>
          <w:color w:val="000000"/>
        </w:rPr>
      </w:pPr>
      <w:r w:rsidRPr="00DB743C">
        <w:rPr>
          <w:rFonts w:ascii="Arial" w:eastAsia="Arial" w:hAnsi="Arial" w:cs="Arial"/>
          <w:color w:val="000000"/>
        </w:rPr>
        <w:t>Daniela Restrepo Galván</w:t>
      </w:r>
    </w:p>
    <w:p w14:paraId="68C5ECA5" w14:textId="77777777" w:rsidR="00D15759" w:rsidRPr="00DB743C" w:rsidRDefault="00D15759">
      <w:pPr>
        <w:shd w:val="clear" w:color="auto" w:fill="FFFFFF"/>
        <w:spacing w:after="0" w:line="240" w:lineRule="auto"/>
        <w:jc w:val="center"/>
        <w:rPr>
          <w:rFonts w:ascii="Arial" w:eastAsia="Arial" w:hAnsi="Arial" w:cs="Arial"/>
          <w:color w:val="000000"/>
        </w:rPr>
      </w:pPr>
    </w:p>
    <w:p w14:paraId="0C1477F2" w14:textId="77777777" w:rsidR="00D15759" w:rsidRPr="00DB743C" w:rsidRDefault="00F855EC">
      <w:pPr>
        <w:shd w:val="clear" w:color="auto" w:fill="FFFFFF"/>
        <w:spacing w:after="0" w:line="240" w:lineRule="auto"/>
        <w:jc w:val="center"/>
        <w:rPr>
          <w:rFonts w:ascii="Arial" w:eastAsia="Arial" w:hAnsi="Arial" w:cs="Arial"/>
          <w:color w:val="000000"/>
        </w:rPr>
      </w:pPr>
      <w:r w:rsidRPr="00DB743C">
        <w:rPr>
          <w:rFonts w:ascii="Arial" w:eastAsia="Arial" w:hAnsi="Arial" w:cs="Arial"/>
          <w:color w:val="000000"/>
        </w:rPr>
        <w:t>Universidad Autónoma de Occidente – Especialización en Inteligencia Artificial</w:t>
      </w:r>
    </w:p>
    <w:p w14:paraId="084A3803" w14:textId="77777777" w:rsidR="00D15759" w:rsidRPr="00DB743C" w:rsidRDefault="00F855EC">
      <w:pPr>
        <w:shd w:val="clear" w:color="auto" w:fill="FFFFFF"/>
        <w:spacing w:after="0" w:line="240" w:lineRule="auto"/>
        <w:jc w:val="center"/>
        <w:rPr>
          <w:rFonts w:ascii="Arial" w:eastAsia="Arial" w:hAnsi="Arial" w:cs="Arial"/>
          <w:color w:val="000000"/>
        </w:rPr>
      </w:pPr>
      <w:r w:rsidRPr="00DB743C">
        <w:rPr>
          <w:rFonts w:ascii="Arial" w:eastAsia="Arial" w:hAnsi="Arial" w:cs="Arial"/>
          <w:color w:val="000000"/>
        </w:rPr>
        <w:t>Seminario de Ética e Inteligencia Artificial</w:t>
      </w:r>
    </w:p>
    <w:p w14:paraId="22538E4D" w14:textId="1F7BA55F" w:rsidR="00D15759" w:rsidRDefault="00F855EC">
      <w:pPr>
        <w:pBdr>
          <w:bottom w:val="single" w:sz="12" w:space="1" w:color="auto"/>
        </w:pBdr>
        <w:shd w:val="clear" w:color="auto" w:fill="FFFFFF"/>
        <w:spacing w:after="0" w:line="240" w:lineRule="auto"/>
        <w:jc w:val="center"/>
        <w:rPr>
          <w:rFonts w:ascii="Arial" w:eastAsia="Arial" w:hAnsi="Arial" w:cs="Arial"/>
          <w:color w:val="000000"/>
        </w:rPr>
      </w:pPr>
      <w:r w:rsidRPr="00DB743C">
        <w:rPr>
          <w:rFonts w:ascii="Arial" w:eastAsia="Arial" w:hAnsi="Arial" w:cs="Arial"/>
          <w:color w:val="000000"/>
        </w:rPr>
        <w:t xml:space="preserve">Docente:  </w:t>
      </w:r>
      <w:r w:rsidR="00DB743C" w:rsidRPr="00DB743C">
        <w:rPr>
          <w:rFonts w:ascii="Arial" w:eastAsia="Arial" w:hAnsi="Arial" w:cs="Arial"/>
          <w:color w:val="000000"/>
        </w:rPr>
        <w:t>Arturo</w:t>
      </w:r>
      <w:r w:rsidR="00DB743C">
        <w:rPr>
          <w:rFonts w:ascii="Arial" w:eastAsia="Arial" w:hAnsi="Arial" w:cs="Arial"/>
          <w:color w:val="000000"/>
        </w:rPr>
        <w:t xml:space="preserve"> Duque Marín</w:t>
      </w:r>
    </w:p>
    <w:p w14:paraId="589057BE" w14:textId="77777777" w:rsidR="00DB743C" w:rsidRPr="00DB743C" w:rsidRDefault="00DB743C">
      <w:pPr>
        <w:pBdr>
          <w:bottom w:val="single" w:sz="12" w:space="1" w:color="auto"/>
        </w:pBdr>
        <w:shd w:val="clear" w:color="auto" w:fill="FFFFFF"/>
        <w:spacing w:after="0" w:line="240" w:lineRule="auto"/>
        <w:jc w:val="center"/>
        <w:rPr>
          <w:rFonts w:ascii="Arial" w:eastAsia="Arial" w:hAnsi="Arial" w:cs="Arial"/>
          <w:color w:val="000000"/>
        </w:rPr>
      </w:pPr>
    </w:p>
    <w:p w14:paraId="42B6F31D" w14:textId="7F996F2E" w:rsidR="00DB743C" w:rsidRDefault="00DB743C" w:rsidP="001A4C5A">
      <w:pPr>
        <w:rPr>
          <w:rFonts w:ascii="Arial" w:eastAsia="Arial" w:hAnsi="Arial" w:cs="Arial"/>
          <w:color w:val="000000"/>
        </w:rPr>
      </w:pPr>
    </w:p>
    <w:p w14:paraId="15ED4F57" w14:textId="77777777" w:rsidR="00DB743C" w:rsidRPr="000D1C55" w:rsidRDefault="00DB743C" w:rsidP="00DB743C">
      <w:pPr>
        <w:pStyle w:val="NormalWeb"/>
        <w:spacing w:before="0" w:beforeAutospacing="0" w:after="0" w:afterAutospacing="0"/>
        <w:textAlignment w:val="baseline"/>
        <w:rPr>
          <w:rFonts w:ascii="Arial" w:hAnsi="Arial" w:cs="Arial"/>
          <w:color w:val="000000"/>
        </w:rPr>
      </w:pPr>
    </w:p>
    <w:p w14:paraId="4C09818A" w14:textId="77777777" w:rsidR="00DB743C" w:rsidRDefault="00DB743C" w:rsidP="00DB743C">
      <w:pPr>
        <w:pStyle w:val="NormalWeb"/>
        <w:spacing w:before="0" w:beforeAutospacing="0" w:after="0" w:afterAutospacing="0"/>
        <w:textAlignment w:val="baseline"/>
        <w:rPr>
          <w:rFonts w:ascii="Arial" w:hAnsi="Arial" w:cs="Arial"/>
          <w:b/>
          <w:bCs/>
          <w:color w:val="000000"/>
          <w:sz w:val="22"/>
          <w:szCs w:val="22"/>
        </w:rPr>
      </w:pPr>
      <w:r w:rsidRPr="000D1C55">
        <w:rPr>
          <w:rFonts w:ascii="Arial" w:hAnsi="Arial" w:cs="Arial"/>
          <w:b/>
          <w:bCs/>
          <w:color w:val="000000"/>
          <w:sz w:val="22"/>
          <w:szCs w:val="22"/>
        </w:rPr>
        <w:t>¿Qué significa que mi sistema sea modular y tenga un bajo acople?</w:t>
      </w:r>
    </w:p>
    <w:p w14:paraId="23BB692B" w14:textId="77777777" w:rsidR="00DB743C" w:rsidRPr="00B87009" w:rsidRDefault="00DB743C" w:rsidP="00DB743C">
      <w:pPr>
        <w:pStyle w:val="NormalWeb"/>
        <w:spacing w:before="0" w:beforeAutospacing="0" w:after="0" w:afterAutospacing="0"/>
        <w:textAlignment w:val="baseline"/>
        <w:rPr>
          <w:rFonts w:ascii="Arial" w:hAnsi="Arial" w:cs="Arial"/>
          <w:color w:val="000000"/>
          <w:sz w:val="22"/>
          <w:szCs w:val="22"/>
        </w:rPr>
      </w:pPr>
    </w:p>
    <w:p w14:paraId="67BE6EE2" w14:textId="77777777" w:rsidR="00DB743C" w:rsidRPr="00B87009" w:rsidRDefault="00DB743C" w:rsidP="00DB743C">
      <w:pPr>
        <w:pStyle w:val="NormalWeb"/>
        <w:spacing w:before="0" w:beforeAutospacing="0" w:after="0" w:afterAutospacing="0"/>
        <w:textAlignment w:val="baseline"/>
        <w:rPr>
          <w:rFonts w:ascii="Arial" w:hAnsi="Arial" w:cs="Arial"/>
          <w:color w:val="000000"/>
        </w:rPr>
      </w:pPr>
      <w:r w:rsidRPr="00B87009">
        <w:rPr>
          <w:rFonts w:ascii="Arial" w:hAnsi="Arial" w:cs="Arial"/>
          <w:color w:val="000000"/>
        </w:rPr>
        <w:t xml:space="preserve">El acoplamiento se define como el grado de dependencia que existe entre los diversos módulos de un sistema. </w:t>
      </w:r>
    </w:p>
    <w:p w14:paraId="0FB0D342" w14:textId="77777777" w:rsidR="00DB743C" w:rsidRPr="00B87009" w:rsidRDefault="00DB743C" w:rsidP="00DB743C">
      <w:pPr>
        <w:pStyle w:val="NormalWeb"/>
        <w:spacing w:before="0" w:beforeAutospacing="0" w:after="0" w:afterAutospacing="0"/>
        <w:textAlignment w:val="baseline"/>
        <w:rPr>
          <w:rFonts w:ascii="Arial" w:hAnsi="Arial" w:cs="Arial"/>
          <w:color w:val="000000"/>
        </w:rPr>
      </w:pPr>
    </w:p>
    <w:p w14:paraId="0DA547D2" w14:textId="77777777" w:rsidR="00DB743C" w:rsidRPr="00B87009" w:rsidRDefault="00DB743C" w:rsidP="00DB743C">
      <w:pPr>
        <w:pStyle w:val="NormalWeb"/>
        <w:spacing w:before="0" w:beforeAutospacing="0" w:after="0" w:afterAutospacing="0"/>
        <w:textAlignment w:val="baseline"/>
        <w:rPr>
          <w:rFonts w:ascii="Arial" w:hAnsi="Arial" w:cs="Arial"/>
          <w:color w:val="000000"/>
        </w:rPr>
      </w:pPr>
      <w:r w:rsidRPr="00B87009">
        <w:rPr>
          <w:rFonts w:ascii="Arial" w:hAnsi="Arial" w:cs="Arial"/>
          <w:color w:val="000000"/>
        </w:rPr>
        <w:t xml:space="preserve">En esta dirección, tener un sistema que sea modular permite tener bloques de sentencia con todo lo necesario para cumplir con su propia funcionalidad, facilitando editar o modificar sin afectar la operación del sistema. Entre tanto que un sistema sea de bajo acople permite cambiar algo en una parte del sistema sin necesidad de cambiar el código en varios lugares. </w:t>
      </w:r>
    </w:p>
    <w:p w14:paraId="18C109A6" w14:textId="77777777" w:rsidR="00DB743C" w:rsidRPr="000D1C55" w:rsidRDefault="00DB743C" w:rsidP="00DB743C">
      <w:pPr>
        <w:pStyle w:val="NormalWeb"/>
        <w:tabs>
          <w:tab w:val="num" w:pos="720"/>
        </w:tabs>
        <w:spacing w:before="0" w:beforeAutospacing="0" w:after="0" w:afterAutospacing="0"/>
        <w:textAlignment w:val="baseline"/>
        <w:rPr>
          <w:rFonts w:ascii="Arial" w:hAnsi="Arial" w:cs="Arial"/>
          <w:color w:val="000000"/>
        </w:rPr>
      </w:pPr>
    </w:p>
    <w:p w14:paraId="409BEE49" w14:textId="77777777" w:rsidR="00DB743C" w:rsidRPr="000D1C55" w:rsidRDefault="00DB743C" w:rsidP="00DB743C">
      <w:pPr>
        <w:pStyle w:val="NormalWeb"/>
        <w:tabs>
          <w:tab w:val="num" w:pos="720"/>
        </w:tabs>
        <w:spacing w:before="0" w:beforeAutospacing="0" w:after="0" w:afterAutospacing="0"/>
        <w:jc w:val="both"/>
        <w:textAlignment w:val="baseline"/>
        <w:rPr>
          <w:rFonts w:ascii="Arial" w:hAnsi="Arial" w:cs="Arial"/>
          <w:b/>
          <w:bCs/>
          <w:color w:val="000000"/>
        </w:rPr>
      </w:pPr>
      <w:r w:rsidRPr="000D1C55">
        <w:rPr>
          <w:rFonts w:ascii="Arial" w:hAnsi="Arial" w:cs="Arial"/>
          <w:b/>
          <w:bCs/>
          <w:color w:val="000000"/>
        </w:rPr>
        <w:t>¿Por qué quiero que un módulo en mi sistema tenga alta cohesión?</w:t>
      </w:r>
    </w:p>
    <w:p w14:paraId="39113D36" w14:textId="77777777" w:rsidR="00DB743C" w:rsidRPr="000D1C55" w:rsidRDefault="00DB743C" w:rsidP="00DB743C">
      <w:pPr>
        <w:pStyle w:val="NormalWeb"/>
        <w:tabs>
          <w:tab w:val="num" w:pos="720"/>
        </w:tabs>
        <w:spacing w:before="0" w:beforeAutospacing="0" w:after="0" w:afterAutospacing="0"/>
        <w:ind w:left="720"/>
        <w:jc w:val="both"/>
        <w:textAlignment w:val="baseline"/>
        <w:rPr>
          <w:rFonts w:ascii="Arial" w:hAnsi="Arial" w:cs="Arial"/>
          <w:color w:val="000000"/>
        </w:rPr>
      </w:pPr>
    </w:p>
    <w:p w14:paraId="65662086" w14:textId="77777777" w:rsidR="00DB743C" w:rsidRPr="000D1C55" w:rsidRDefault="00DB743C" w:rsidP="00DB743C">
      <w:pPr>
        <w:pStyle w:val="NormalWeb"/>
        <w:tabs>
          <w:tab w:val="num" w:pos="0"/>
        </w:tabs>
        <w:spacing w:before="0" w:beforeAutospacing="0" w:after="0" w:afterAutospacing="0"/>
        <w:jc w:val="both"/>
        <w:textAlignment w:val="baseline"/>
        <w:rPr>
          <w:rFonts w:ascii="Arial" w:hAnsi="Arial" w:cs="Arial"/>
          <w:color w:val="000000"/>
        </w:rPr>
      </w:pPr>
      <w:r w:rsidRPr="000D1C55">
        <w:rPr>
          <w:rFonts w:ascii="Arial" w:hAnsi="Arial" w:cs="Arial"/>
          <w:color w:val="000000"/>
        </w:rPr>
        <w:t xml:space="preserve">La cohesión se define como el grado en que los elementos de una determinada clase o función pertenecen juntos. </w:t>
      </w:r>
    </w:p>
    <w:p w14:paraId="19FAA1B4" w14:textId="77777777" w:rsidR="00DB743C" w:rsidRPr="000D1C55" w:rsidRDefault="00DB743C" w:rsidP="00DB743C">
      <w:pPr>
        <w:pStyle w:val="NormalWeb"/>
        <w:tabs>
          <w:tab w:val="num" w:pos="720"/>
        </w:tabs>
        <w:spacing w:before="0" w:beforeAutospacing="0" w:after="0" w:afterAutospacing="0"/>
        <w:ind w:left="720" w:hanging="720"/>
        <w:jc w:val="both"/>
        <w:textAlignment w:val="baseline"/>
        <w:rPr>
          <w:rFonts w:ascii="Arial" w:hAnsi="Arial" w:cs="Arial"/>
          <w:color w:val="000000"/>
        </w:rPr>
      </w:pPr>
    </w:p>
    <w:p w14:paraId="3F1A34E2" w14:textId="77777777" w:rsidR="00DB743C" w:rsidRPr="000D1C55" w:rsidRDefault="00DB743C" w:rsidP="00DB743C">
      <w:pPr>
        <w:pStyle w:val="NormalWeb"/>
        <w:tabs>
          <w:tab w:val="num" w:pos="0"/>
        </w:tabs>
        <w:spacing w:before="0" w:beforeAutospacing="0" w:after="0" w:afterAutospacing="0"/>
        <w:jc w:val="both"/>
        <w:textAlignment w:val="baseline"/>
        <w:rPr>
          <w:rFonts w:ascii="Arial" w:hAnsi="Arial" w:cs="Arial"/>
          <w:color w:val="000000"/>
        </w:rPr>
      </w:pPr>
      <w:r w:rsidRPr="000D1C55">
        <w:rPr>
          <w:rFonts w:ascii="Arial" w:hAnsi="Arial" w:cs="Arial"/>
          <w:color w:val="000000"/>
        </w:rPr>
        <w:t xml:space="preserve">En este orden de ideas, tener un módulo en un sistema que tenga alta cohesión, permite que el código desarrollado sea más fácil de mantener y comprender, facilitando la reutilización de las funciones comparado con una estructura de gran dimensión, que tiene asignado tareas diversas sin relación. En otras palabras, permite ejecutar una única tarea interactuando escasamente con el resto de los módulos. </w:t>
      </w:r>
    </w:p>
    <w:p w14:paraId="6B6B884F" w14:textId="77777777" w:rsidR="00DB743C" w:rsidRDefault="00DB743C" w:rsidP="00DB743C">
      <w:pPr>
        <w:pStyle w:val="NormalWeb"/>
        <w:spacing w:before="0" w:beforeAutospacing="0" w:after="0" w:afterAutospacing="0"/>
        <w:textAlignment w:val="baseline"/>
        <w:rPr>
          <w:rFonts w:ascii="Arial" w:hAnsi="Arial" w:cs="Arial"/>
          <w:color w:val="000000"/>
          <w:sz w:val="22"/>
          <w:szCs w:val="22"/>
        </w:rPr>
      </w:pPr>
    </w:p>
    <w:p w14:paraId="1759201C" w14:textId="77777777" w:rsidR="00DB743C" w:rsidRDefault="00DB743C" w:rsidP="00DB743C">
      <w:pPr>
        <w:pStyle w:val="NormalWeb"/>
        <w:spacing w:before="0" w:beforeAutospacing="0" w:after="0" w:afterAutospacing="0"/>
        <w:textAlignment w:val="baseline"/>
        <w:rPr>
          <w:rFonts w:ascii="Arial" w:hAnsi="Arial" w:cs="Arial"/>
          <w:color w:val="000000"/>
          <w:sz w:val="22"/>
          <w:szCs w:val="22"/>
        </w:rPr>
      </w:pPr>
    </w:p>
    <w:p w14:paraId="51318ABE" w14:textId="77777777" w:rsidR="00DB743C" w:rsidRPr="004000AF" w:rsidRDefault="00DB743C" w:rsidP="00DB743C">
      <w:pPr>
        <w:pStyle w:val="NormalWeb"/>
        <w:spacing w:before="0" w:beforeAutospacing="0" w:after="0" w:afterAutospacing="0"/>
        <w:textAlignment w:val="baseline"/>
        <w:rPr>
          <w:rFonts w:ascii="Arial" w:hAnsi="Arial" w:cs="Arial"/>
          <w:b/>
          <w:bCs/>
          <w:color w:val="000000"/>
        </w:rPr>
      </w:pPr>
      <w:r w:rsidRPr="004000AF">
        <w:rPr>
          <w:rFonts w:ascii="Arial" w:hAnsi="Arial" w:cs="Arial"/>
          <w:b/>
          <w:bCs/>
          <w:color w:val="000000"/>
        </w:rPr>
        <w:t>¿Qué es un monolito?</w:t>
      </w:r>
    </w:p>
    <w:p w14:paraId="74A47A2E" w14:textId="77777777" w:rsidR="00DB743C" w:rsidRPr="004000AF" w:rsidRDefault="00DB743C" w:rsidP="00DB743C">
      <w:pPr>
        <w:pStyle w:val="NormalWeb"/>
        <w:spacing w:before="0" w:beforeAutospacing="0" w:after="0" w:afterAutospacing="0"/>
        <w:textAlignment w:val="baseline"/>
        <w:rPr>
          <w:rFonts w:ascii="Arial" w:hAnsi="Arial" w:cs="Arial"/>
          <w:b/>
          <w:bCs/>
          <w:color w:val="000000"/>
        </w:rPr>
      </w:pPr>
    </w:p>
    <w:p w14:paraId="597FD228" w14:textId="6802FE68" w:rsidR="008F76AA" w:rsidRDefault="00DB743C" w:rsidP="008F76AA">
      <w:pPr>
        <w:rPr>
          <w:rFonts w:ascii="Arial" w:hAnsi="Arial" w:cs="Arial"/>
          <w:sz w:val="24"/>
          <w:szCs w:val="24"/>
        </w:rPr>
      </w:pPr>
      <w:r w:rsidRPr="004000AF">
        <w:rPr>
          <w:rFonts w:ascii="Arial" w:hAnsi="Arial" w:cs="Arial"/>
          <w:sz w:val="24"/>
          <w:szCs w:val="24"/>
        </w:rPr>
        <w:t>El monolito</w:t>
      </w:r>
      <w:r w:rsidR="00B66506">
        <w:rPr>
          <w:rFonts w:ascii="Arial" w:hAnsi="Arial" w:cs="Arial"/>
          <w:sz w:val="24"/>
          <w:szCs w:val="24"/>
        </w:rPr>
        <w:t xml:space="preserve"> se puede definir como una estructura autosuficiente que contiene las funciones requeridas para realizar todas las tareas </w:t>
      </w:r>
      <w:r w:rsidR="008F76AA">
        <w:rPr>
          <w:rFonts w:ascii="Arial" w:hAnsi="Arial" w:cs="Arial"/>
          <w:sz w:val="24"/>
          <w:szCs w:val="24"/>
        </w:rPr>
        <w:t>asignadas en el sistema</w:t>
      </w:r>
      <w:r w:rsidR="00B66506">
        <w:rPr>
          <w:rFonts w:ascii="Arial" w:hAnsi="Arial" w:cs="Arial"/>
          <w:sz w:val="24"/>
          <w:szCs w:val="24"/>
        </w:rPr>
        <w:t xml:space="preserve">, sin grado de dependencia externa que complementen su funcionalidad. </w:t>
      </w:r>
    </w:p>
    <w:p w14:paraId="5249B772" w14:textId="77777777" w:rsidR="004000AF" w:rsidRPr="004000AF" w:rsidRDefault="004000AF" w:rsidP="00DB743C">
      <w:pPr>
        <w:rPr>
          <w:rFonts w:ascii="Arial" w:hAnsi="Arial" w:cs="Arial"/>
          <w:sz w:val="24"/>
          <w:szCs w:val="24"/>
        </w:rPr>
      </w:pPr>
    </w:p>
    <w:p w14:paraId="6CAD280A" w14:textId="52B56209" w:rsidR="00DB743C" w:rsidRPr="004000AF" w:rsidRDefault="00DB743C" w:rsidP="001A4C5A">
      <w:pPr>
        <w:rPr>
          <w:b/>
          <w:bCs/>
          <w:sz w:val="24"/>
          <w:szCs w:val="24"/>
        </w:rPr>
      </w:pPr>
      <w:r w:rsidRPr="004000AF">
        <w:rPr>
          <w:rFonts w:ascii="Arial" w:hAnsi="Arial" w:cs="Arial"/>
          <w:b/>
          <w:bCs/>
          <w:color w:val="000000"/>
          <w:sz w:val="24"/>
          <w:szCs w:val="24"/>
        </w:rPr>
        <w:t>¿Por qué no quiero diseñar mi sistema como un monolito?</w:t>
      </w:r>
    </w:p>
    <w:p w14:paraId="08DC0505" w14:textId="55E6C009" w:rsidR="00CA0556" w:rsidRDefault="00CA0556" w:rsidP="001A4C5A">
      <w:pPr>
        <w:rPr>
          <w:rFonts w:ascii="Arial" w:hAnsi="Arial" w:cs="Arial"/>
          <w:sz w:val="24"/>
          <w:szCs w:val="24"/>
        </w:rPr>
      </w:pPr>
      <w:r w:rsidRPr="004000AF">
        <w:rPr>
          <w:rFonts w:ascii="Arial" w:hAnsi="Arial" w:cs="Arial"/>
          <w:sz w:val="24"/>
          <w:szCs w:val="24"/>
        </w:rPr>
        <w:t>Diseñar un sistema como un monolito es problemático, debido a que tiene un alto</w:t>
      </w:r>
      <w:r w:rsidR="008F76AA">
        <w:rPr>
          <w:rFonts w:ascii="Arial" w:hAnsi="Arial" w:cs="Arial"/>
          <w:sz w:val="24"/>
          <w:szCs w:val="24"/>
        </w:rPr>
        <w:t xml:space="preserve"> grado de</w:t>
      </w:r>
      <w:r w:rsidRPr="004000AF">
        <w:rPr>
          <w:rFonts w:ascii="Arial" w:hAnsi="Arial" w:cs="Arial"/>
          <w:sz w:val="24"/>
          <w:szCs w:val="24"/>
        </w:rPr>
        <w:t xml:space="preserve"> acoplamiento, dificulta</w:t>
      </w:r>
      <w:r w:rsidR="004000AF">
        <w:rPr>
          <w:rFonts w:ascii="Arial" w:hAnsi="Arial" w:cs="Arial"/>
          <w:sz w:val="24"/>
          <w:szCs w:val="24"/>
        </w:rPr>
        <w:t xml:space="preserve"> la esca</w:t>
      </w:r>
      <w:r w:rsidR="00B66506">
        <w:rPr>
          <w:rFonts w:ascii="Arial" w:hAnsi="Arial" w:cs="Arial"/>
          <w:sz w:val="24"/>
          <w:szCs w:val="24"/>
        </w:rPr>
        <w:t>la</w:t>
      </w:r>
      <w:r w:rsidR="004000AF">
        <w:rPr>
          <w:rFonts w:ascii="Arial" w:hAnsi="Arial" w:cs="Arial"/>
          <w:sz w:val="24"/>
          <w:szCs w:val="24"/>
        </w:rPr>
        <w:t xml:space="preserve">bilidad de un proyecto, la reutilización de </w:t>
      </w:r>
      <w:r w:rsidR="004000AF">
        <w:rPr>
          <w:rFonts w:ascii="Arial" w:hAnsi="Arial" w:cs="Arial"/>
          <w:sz w:val="24"/>
          <w:szCs w:val="24"/>
        </w:rPr>
        <w:lastRenderedPageBreak/>
        <w:t>funciones y</w:t>
      </w:r>
      <w:r w:rsidRPr="004000AF">
        <w:rPr>
          <w:rFonts w:ascii="Arial" w:hAnsi="Arial" w:cs="Arial"/>
          <w:sz w:val="24"/>
          <w:szCs w:val="24"/>
        </w:rPr>
        <w:t xml:space="preserve"> el cambio en partes del código, debido a que esto, implica restructurar y redefinir todo el sistema. </w:t>
      </w:r>
    </w:p>
    <w:p w14:paraId="320F8BE4" w14:textId="1FAF3471" w:rsidR="008F76AA" w:rsidRPr="004000AF" w:rsidRDefault="008F76AA" w:rsidP="001A4C5A">
      <w:pPr>
        <w:rPr>
          <w:rFonts w:ascii="Arial" w:hAnsi="Arial" w:cs="Arial"/>
          <w:sz w:val="24"/>
          <w:szCs w:val="24"/>
        </w:rPr>
      </w:pPr>
      <w:r>
        <w:rPr>
          <w:rFonts w:ascii="Arial" w:hAnsi="Arial" w:cs="Arial"/>
          <w:sz w:val="24"/>
          <w:szCs w:val="24"/>
        </w:rPr>
        <w:t>Entre tanto, impide el aprovechamiento de tecnologías disponibles</w:t>
      </w:r>
      <w:r w:rsidR="00A25D95">
        <w:rPr>
          <w:rFonts w:ascii="Arial" w:hAnsi="Arial" w:cs="Arial"/>
          <w:sz w:val="24"/>
          <w:szCs w:val="24"/>
        </w:rPr>
        <w:t xml:space="preserve"> por su estructura, al no ser modular, si se tiene una falla en la estructura, se tiene una falla completa en el sistema. </w:t>
      </w:r>
    </w:p>
    <w:sectPr w:rsidR="008F76AA" w:rsidRPr="004000AF">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AC78" w14:textId="77777777" w:rsidR="00275B37" w:rsidRDefault="00275B37">
      <w:pPr>
        <w:spacing w:after="0" w:line="240" w:lineRule="auto"/>
      </w:pPr>
      <w:r>
        <w:separator/>
      </w:r>
    </w:p>
  </w:endnote>
  <w:endnote w:type="continuationSeparator" w:id="0">
    <w:p w14:paraId="23D4E82F" w14:textId="77777777" w:rsidR="00275B37" w:rsidRDefault="0027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8631D" w14:textId="77777777" w:rsidR="00275B37" w:rsidRDefault="00275B37">
      <w:pPr>
        <w:spacing w:after="0" w:line="240" w:lineRule="auto"/>
      </w:pPr>
      <w:r>
        <w:separator/>
      </w:r>
    </w:p>
  </w:footnote>
  <w:footnote w:type="continuationSeparator" w:id="0">
    <w:p w14:paraId="775D558D" w14:textId="77777777" w:rsidR="00275B37" w:rsidRDefault="00275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F65E" w14:textId="77777777" w:rsidR="00FA6F10" w:rsidRDefault="00FA6F10" w:rsidP="00C41615">
    <w:pPr>
      <w:pBdr>
        <w:top w:val="nil"/>
        <w:left w:val="nil"/>
        <w:bottom w:val="single" w:sz="12" w:space="1" w:color="000000"/>
        <w:right w:val="nil"/>
        <w:between w:val="nil"/>
      </w:pBdr>
      <w:tabs>
        <w:tab w:val="center" w:pos="4419"/>
        <w:tab w:val="right" w:pos="8838"/>
      </w:tabs>
      <w:spacing w:after="0" w:line="240" w:lineRule="auto"/>
      <w:rPr>
        <w:color w:val="000000"/>
      </w:rPr>
    </w:pPr>
  </w:p>
  <w:p w14:paraId="6EC6945D" w14:textId="615999D9" w:rsidR="00D15759" w:rsidRDefault="00F855EC">
    <w:pPr>
      <w:pBdr>
        <w:top w:val="nil"/>
        <w:left w:val="nil"/>
        <w:bottom w:val="single" w:sz="12" w:space="1" w:color="000000"/>
        <w:right w:val="nil"/>
        <w:between w:val="nil"/>
      </w:pBdr>
      <w:tabs>
        <w:tab w:val="center" w:pos="4419"/>
        <w:tab w:val="right" w:pos="8838"/>
      </w:tabs>
      <w:spacing w:after="0" w:line="240" w:lineRule="auto"/>
      <w:jc w:val="right"/>
      <w:rPr>
        <w:color w:val="000000"/>
      </w:rPr>
    </w:pPr>
    <w:r>
      <w:rPr>
        <w:color w:val="000000"/>
      </w:rPr>
      <w:t>Universidad Autónoma de Occidente – Especialización en Inteligencia Artificial</w:t>
    </w:r>
    <w:r>
      <w:rPr>
        <w:noProof/>
      </w:rPr>
      <w:drawing>
        <wp:anchor distT="0" distB="0" distL="0" distR="0" simplePos="0" relativeHeight="251658240" behindDoc="1" locked="0" layoutInCell="1" hidden="0" allowOverlap="1" wp14:anchorId="746AA837" wp14:editId="3AC444D6">
          <wp:simplePos x="0" y="0"/>
          <wp:positionH relativeFrom="column">
            <wp:posOffset>20320</wp:posOffset>
          </wp:positionH>
          <wp:positionV relativeFrom="paragraph">
            <wp:posOffset>-87629</wp:posOffset>
          </wp:positionV>
          <wp:extent cx="414020" cy="390525"/>
          <wp:effectExtent l="0" t="0" r="0" b="0"/>
          <wp:wrapNone/>
          <wp:docPr id="9" name="image2.png" descr="Ver las imágenes de origen"/>
          <wp:cNvGraphicFramePr/>
          <a:graphic xmlns:a="http://schemas.openxmlformats.org/drawingml/2006/main">
            <a:graphicData uri="http://schemas.openxmlformats.org/drawingml/2006/picture">
              <pic:pic xmlns:pic="http://schemas.openxmlformats.org/drawingml/2006/picture">
                <pic:nvPicPr>
                  <pic:cNvPr id="0" name="image2.png" descr="Ver las imágenes de origen"/>
                  <pic:cNvPicPr preferRelativeResize="0"/>
                </pic:nvPicPr>
                <pic:blipFill>
                  <a:blip r:embed="rId1"/>
                  <a:srcRect/>
                  <a:stretch>
                    <a:fillRect/>
                  </a:stretch>
                </pic:blipFill>
                <pic:spPr>
                  <a:xfrm>
                    <a:off x="0" y="0"/>
                    <a:ext cx="414020" cy="390525"/>
                  </a:xfrm>
                  <a:prstGeom prst="rect">
                    <a:avLst/>
                  </a:prstGeom>
                  <a:ln/>
                </pic:spPr>
              </pic:pic>
            </a:graphicData>
          </a:graphic>
        </wp:anchor>
      </w:drawing>
    </w:r>
  </w:p>
  <w:p w14:paraId="5336B184" w14:textId="62A93D1E" w:rsidR="00D15759" w:rsidRDefault="00DB743C">
    <w:pPr>
      <w:pBdr>
        <w:top w:val="nil"/>
        <w:left w:val="nil"/>
        <w:bottom w:val="single" w:sz="12" w:space="1" w:color="000000"/>
        <w:right w:val="nil"/>
        <w:between w:val="nil"/>
      </w:pBdr>
      <w:tabs>
        <w:tab w:val="center" w:pos="4419"/>
        <w:tab w:val="right" w:pos="8838"/>
      </w:tabs>
      <w:spacing w:after="0" w:line="240" w:lineRule="auto"/>
      <w:jc w:val="right"/>
      <w:rPr>
        <w:color w:val="000000"/>
      </w:rPr>
    </w:pPr>
    <w:r>
      <w:rPr>
        <w:color w:val="000000"/>
      </w:rPr>
      <w:t xml:space="preserve">Desarrollo de Proyectos en </w:t>
    </w:r>
    <w:r w:rsidR="00F855EC">
      <w:rPr>
        <w:color w:val="000000"/>
      </w:rPr>
      <w:t xml:space="preserve"> Inteligencia Artificial</w:t>
    </w:r>
  </w:p>
  <w:p w14:paraId="7444E6FF" w14:textId="77777777" w:rsidR="00D15759" w:rsidRDefault="00D1575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40F"/>
    <w:multiLevelType w:val="multilevel"/>
    <w:tmpl w:val="CE0AE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694330"/>
    <w:multiLevelType w:val="hybridMultilevel"/>
    <w:tmpl w:val="ED1C07C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17799E"/>
    <w:multiLevelType w:val="hybridMultilevel"/>
    <w:tmpl w:val="C7129BD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A122FD"/>
    <w:multiLevelType w:val="hybridMultilevel"/>
    <w:tmpl w:val="F756526E"/>
    <w:lvl w:ilvl="0" w:tplc="240A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A1C753F"/>
    <w:multiLevelType w:val="multilevel"/>
    <w:tmpl w:val="68724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F62CA4"/>
    <w:multiLevelType w:val="multilevel"/>
    <w:tmpl w:val="BC1AC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E674198"/>
    <w:multiLevelType w:val="hybridMultilevel"/>
    <w:tmpl w:val="3AD441F0"/>
    <w:lvl w:ilvl="0" w:tplc="ED406000">
      <w:start w:val="1"/>
      <w:numFmt w:val="upperRoman"/>
      <w:suff w:val="space"/>
      <w:lvlText w:val="%1."/>
      <w:lvlJc w:val="right"/>
      <w:pPr>
        <w:ind w:left="0" w:firstLine="397"/>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14F4468"/>
    <w:multiLevelType w:val="hybridMultilevel"/>
    <w:tmpl w:val="3CD4F018"/>
    <w:lvl w:ilvl="0" w:tplc="91340190">
      <w:start w:val="1"/>
      <w:numFmt w:val="bullet"/>
      <w:lvlText w:val=""/>
      <w:lvlJc w:val="left"/>
      <w:pPr>
        <w:tabs>
          <w:tab w:val="num" w:pos="357"/>
        </w:tabs>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84649A"/>
    <w:multiLevelType w:val="multilevel"/>
    <w:tmpl w:val="5986DDA8"/>
    <w:lvl w:ilvl="0">
      <w:start w:val="1"/>
      <w:numFmt w:val="decimal"/>
      <w:lvlText w:val="%1."/>
      <w:lvlJc w:val="left"/>
      <w:pPr>
        <w:ind w:left="0" w:firstLine="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1DC54693"/>
    <w:multiLevelType w:val="multilevel"/>
    <w:tmpl w:val="95185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FF036D"/>
    <w:multiLevelType w:val="hybridMultilevel"/>
    <w:tmpl w:val="297A90C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205C307C"/>
    <w:multiLevelType w:val="hybridMultilevel"/>
    <w:tmpl w:val="90AA4DA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259F00EC"/>
    <w:multiLevelType w:val="hybridMultilevel"/>
    <w:tmpl w:val="2FC02F1A"/>
    <w:lvl w:ilvl="0" w:tplc="D7848978">
      <w:start w:val="1"/>
      <w:numFmt w:val="decimal"/>
      <w:lvlText w:val="%1."/>
      <w:lvlJc w:val="left"/>
      <w:pPr>
        <w:ind w:left="720" w:hanging="360"/>
      </w:pPr>
      <w:rPr>
        <w:rFonts w:ascii="Calibri"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CD63FB0"/>
    <w:multiLevelType w:val="multilevel"/>
    <w:tmpl w:val="041AD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B452A"/>
    <w:multiLevelType w:val="hybridMultilevel"/>
    <w:tmpl w:val="230499BA"/>
    <w:lvl w:ilvl="0" w:tplc="24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10F3C98"/>
    <w:multiLevelType w:val="multilevel"/>
    <w:tmpl w:val="AC744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45A2F0D"/>
    <w:multiLevelType w:val="hybridMultilevel"/>
    <w:tmpl w:val="8B42EE02"/>
    <w:lvl w:ilvl="0" w:tplc="9134019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91B0CB1"/>
    <w:multiLevelType w:val="hybridMultilevel"/>
    <w:tmpl w:val="8214DDA4"/>
    <w:lvl w:ilvl="0" w:tplc="6A00DF28">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6741A7"/>
    <w:multiLevelType w:val="hybridMultilevel"/>
    <w:tmpl w:val="E2661B6E"/>
    <w:lvl w:ilvl="0" w:tplc="5074F3A0">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BA248A"/>
    <w:multiLevelType w:val="hybridMultilevel"/>
    <w:tmpl w:val="625490AE"/>
    <w:lvl w:ilvl="0" w:tplc="0ECAABDA">
      <w:start w:val="1"/>
      <w:numFmt w:val="bullet"/>
      <w:lvlText w:val=""/>
      <w:lvlJc w:val="left"/>
      <w:pPr>
        <w:tabs>
          <w:tab w:val="num" w:pos="340"/>
        </w:tabs>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14770CE"/>
    <w:multiLevelType w:val="hybridMultilevel"/>
    <w:tmpl w:val="D33658D8"/>
    <w:lvl w:ilvl="0" w:tplc="240A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552219A"/>
    <w:multiLevelType w:val="hybridMultilevel"/>
    <w:tmpl w:val="F9C6B360"/>
    <w:lvl w:ilvl="0" w:tplc="7CFA2176">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5C8481C"/>
    <w:multiLevelType w:val="hybridMultilevel"/>
    <w:tmpl w:val="B330EE1E"/>
    <w:lvl w:ilvl="0" w:tplc="9FA653BC">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783FEC"/>
    <w:multiLevelType w:val="hybridMultilevel"/>
    <w:tmpl w:val="BACE237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4726413C"/>
    <w:multiLevelType w:val="hybridMultilevel"/>
    <w:tmpl w:val="62F234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B3F74BD"/>
    <w:multiLevelType w:val="multilevel"/>
    <w:tmpl w:val="95E87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D276B23"/>
    <w:multiLevelType w:val="multilevel"/>
    <w:tmpl w:val="A2CE3FFA"/>
    <w:lvl w:ilvl="0">
      <w:start w:val="1"/>
      <w:numFmt w:val="decimal"/>
      <w:suff w:val="space"/>
      <w:lvlText w:val="%1."/>
      <w:lvlJc w:val="left"/>
      <w:pPr>
        <w:ind w:left="170" w:hanging="170"/>
      </w:pPr>
      <w:rPr>
        <w:rFonts w:hint="default"/>
        <w:b/>
        <w:bCs w:val="0"/>
      </w:rPr>
    </w:lvl>
    <w:lvl w:ilvl="1">
      <w:start w:val="1"/>
      <w:numFmt w:val="decimal"/>
      <w:suff w:val="space"/>
      <w:lvlText w:val="%1.%2."/>
      <w:lvlJc w:val="left"/>
      <w:pPr>
        <w:ind w:left="170" w:hanging="170"/>
      </w:pPr>
      <w:rPr>
        <w:rFonts w:hint="default"/>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27" w15:restartNumberingAfterBreak="0">
    <w:nsid w:val="5EF0582F"/>
    <w:multiLevelType w:val="hybridMultilevel"/>
    <w:tmpl w:val="BABC47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35C1744"/>
    <w:multiLevelType w:val="hybridMultilevel"/>
    <w:tmpl w:val="6AF81CDE"/>
    <w:lvl w:ilvl="0" w:tplc="6A00DF28">
      <w:start w:val="1"/>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3905193"/>
    <w:multiLevelType w:val="multilevel"/>
    <w:tmpl w:val="00809B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5705102"/>
    <w:multiLevelType w:val="hybridMultilevel"/>
    <w:tmpl w:val="58D07D90"/>
    <w:lvl w:ilvl="0" w:tplc="A758683C">
      <w:start w:val="1"/>
      <w:numFmt w:val="upperRoman"/>
      <w:lvlText w:val="%1."/>
      <w:lvlJc w:val="right"/>
      <w:pPr>
        <w:tabs>
          <w:tab w:val="num" w:pos="567"/>
        </w:tabs>
        <w:ind w:left="454" w:hanging="94"/>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76C77E6"/>
    <w:multiLevelType w:val="hybridMultilevel"/>
    <w:tmpl w:val="CF462966"/>
    <w:lvl w:ilvl="0" w:tplc="0ECAABDA">
      <w:start w:val="1"/>
      <w:numFmt w:val="bullet"/>
      <w:lvlText w:val=""/>
      <w:lvlJc w:val="left"/>
      <w:pPr>
        <w:tabs>
          <w:tab w:val="num" w:pos="340"/>
        </w:tabs>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A3072DB"/>
    <w:multiLevelType w:val="multilevel"/>
    <w:tmpl w:val="10BC3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ACA18F3"/>
    <w:multiLevelType w:val="hybridMultilevel"/>
    <w:tmpl w:val="0ECADCA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4" w15:restartNumberingAfterBreak="0">
    <w:nsid w:val="6CF53FAA"/>
    <w:multiLevelType w:val="hybridMultilevel"/>
    <w:tmpl w:val="13A60C2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5" w15:restartNumberingAfterBreak="0">
    <w:nsid w:val="6E6B5F77"/>
    <w:multiLevelType w:val="hybridMultilevel"/>
    <w:tmpl w:val="3582310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36A04A9"/>
    <w:multiLevelType w:val="hybridMultilevel"/>
    <w:tmpl w:val="ED36D99A"/>
    <w:lvl w:ilvl="0" w:tplc="240A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79463F73"/>
    <w:multiLevelType w:val="hybridMultilevel"/>
    <w:tmpl w:val="AB462D0C"/>
    <w:lvl w:ilvl="0" w:tplc="0ECAABDA">
      <w:start w:val="1"/>
      <w:numFmt w:val="bullet"/>
      <w:lvlText w:val=""/>
      <w:lvlJc w:val="left"/>
      <w:pPr>
        <w:tabs>
          <w:tab w:val="num" w:pos="340"/>
        </w:tabs>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D10286A"/>
    <w:multiLevelType w:val="hybridMultilevel"/>
    <w:tmpl w:val="1B5E4B98"/>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9" w15:restartNumberingAfterBreak="0">
    <w:nsid w:val="7E5B39F8"/>
    <w:multiLevelType w:val="hybridMultilevel"/>
    <w:tmpl w:val="486E22B4"/>
    <w:lvl w:ilvl="0" w:tplc="24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7FAA70AD"/>
    <w:multiLevelType w:val="hybridMultilevel"/>
    <w:tmpl w:val="B98E0BFE"/>
    <w:lvl w:ilvl="0" w:tplc="24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97598839">
    <w:abstractNumId w:val="8"/>
  </w:num>
  <w:num w:numId="2" w16cid:durableId="1737438142">
    <w:abstractNumId w:val="5"/>
  </w:num>
  <w:num w:numId="3" w16cid:durableId="79571357">
    <w:abstractNumId w:val="9"/>
  </w:num>
  <w:num w:numId="4" w16cid:durableId="1126893301">
    <w:abstractNumId w:val="32"/>
  </w:num>
  <w:num w:numId="5" w16cid:durableId="134640887">
    <w:abstractNumId w:val="4"/>
  </w:num>
  <w:num w:numId="6" w16cid:durableId="88476061">
    <w:abstractNumId w:val="0"/>
  </w:num>
  <w:num w:numId="7" w16cid:durableId="1940718130">
    <w:abstractNumId w:val="13"/>
  </w:num>
  <w:num w:numId="8" w16cid:durableId="1155419337">
    <w:abstractNumId w:val="25"/>
  </w:num>
  <w:num w:numId="9" w16cid:durableId="1556354087">
    <w:abstractNumId w:val="15"/>
  </w:num>
  <w:num w:numId="10" w16cid:durableId="15242477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5900649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46552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67923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08667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8411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0684354">
    <w:abstractNumId w:val="29"/>
  </w:num>
  <w:num w:numId="17" w16cid:durableId="1060135471">
    <w:abstractNumId w:val="21"/>
  </w:num>
  <w:num w:numId="18" w16cid:durableId="675695540">
    <w:abstractNumId w:val="22"/>
  </w:num>
  <w:num w:numId="19" w16cid:durableId="1733579330">
    <w:abstractNumId w:val="17"/>
  </w:num>
  <w:num w:numId="20" w16cid:durableId="962223773">
    <w:abstractNumId w:val="27"/>
  </w:num>
  <w:num w:numId="21" w16cid:durableId="1338460552">
    <w:abstractNumId w:val="10"/>
  </w:num>
  <w:num w:numId="22" w16cid:durableId="1925913542">
    <w:abstractNumId w:val="26"/>
  </w:num>
  <w:num w:numId="23" w16cid:durableId="1578247841">
    <w:abstractNumId w:val="20"/>
  </w:num>
  <w:num w:numId="24" w16cid:durableId="2128503556">
    <w:abstractNumId w:val="12"/>
  </w:num>
  <w:num w:numId="25" w16cid:durableId="1585412659">
    <w:abstractNumId w:val="28"/>
  </w:num>
  <w:num w:numId="26" w16cid:durableId="433524921">
    <w:abstractNumId w:val="19"/>
  </w:num>
  <w:num w:numId="27" w16cid:durableId="2094737076">
    <w:abstractNumId w:val="37"/>
  </w:num>
  <w:num w:numId="28" w16cid:durableId="433520847">
    <w:abstractNumId w:val="31"/>
  </w:num>
  <w:num w:numId="29" w16cid:durableId="863590410">
    <w:abstractNumId w:val="7"/>
  </w:num>
  <w:num w:numId="30" w16cid:durableId="1409886155">
    <w:abstractNumId w:val="3"/>
  </w:num>
  <w:num w:numId="31" w16cid:durableId="1910993757">
    <w:abstractNumId w:val="39"/>
  </w:num>
  <w:num w:numId="32" w16cid:durableId="476193092">
    <w:abstractNumId w:val="40"/>
  </w:num>
  <w:num w:numId="33" w16cid:durableId="323512412">
    <w:abstractNumId w:val="16"/>
  </w:num>
  <w:num w:numId="34" w16cid:durableId="1454707685">
    <w:abstractNumId w:val="24"/>
  </w:num>
  <w:num w:numId="35" w16cid:durableId="909928971">
    <w:abstractNumId w:val="36"/>
  </w:num>
  <w:num w:numId="36" w16cid:durableId="899246736">
    <w:abstractNumId w:val="35"/>
  </w:num>
  <w:num w:numId="37" w16cid:durableId="945382598">
    <w:abstractNumId w:val="2"/>
  </w:num>
  <w:num w:numId="38" w16cid:durableId="1682931518">
    <w:abstractNumId w:val="18"/>
  </w:num>
  <w:num w:numId="39" w16cid:durableId="1074162299">
    <w:abstractNumId w:val="14"/>
  </w:num>
  <w:num w:numId="40" w16cid:durableId="1716276585">
    <w:abstractNumId w:val="6"/>
  </w:num>
  <w:num w:numId="41" w16cid:durableId="2014529388">
    <w:abstractNumId w:val="30"/>
  </w:num>
  <w:num w:numId="42" w16cid:durableId="211629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59"/>
    <w:rsid w:val="000015C1"/>
    <w:rsid w:val="000427D5"/>
    <w:rsid w:val="00072AE9"/>
    <w:rsid w:val="00076D3C"/>
    <w:rsid w:val="000833E1"/>
    <w:rsid w:val="00096480"/>
    <w:rsid w:val="000A07BF"/>
    <w:rsid w:val="000A3F28"/>
    <w:rsid w:val="000B3153"/>
    <w:rsid w:val="000D32E8"/>
    <w:rsid w:val="000F503B"/>
    <w:rsid w:val="00101E2E"/>
    <w:rsid w:val="00126657"/>
    <w:rsid w:val="00180479"/>
    <w:rsid w:val="001A4C5A"/>
    <w:rsid w:val="001A6956"/>
    <w:rsid w:val="001B39B9"/>
    <w:rsid w:val="001C3452"/>
    <w:rsid w:val="001E410E"/>
    <w:rsid w:val="00214B7E"/>
    <w:rsid w:val="00231327"/>
    <w:rsid w:val="00257242"/>
    <w:rsid w:val="00275B37"/>
    <w:rsid w:val="003146B1"/>
    <w:rsid w:val="00320D4D"/>
    <w:rsid w:val="00321069"/>
    <w:rsid w:val="003274EC"/>
    <w:rsid w:val="00344DC2"/>
    <w:rsid w:val="00373F95"/>
    <w:rsid w:val="00385EAF"/>
    <w:rsid w:val="00396284"/>
    <w:rsid w:val="003A00CD"/>
    <w:rsid w:val="003E32F6"/>
    <w:rsid w:val="003F5AFC"/>
    <w:rsid w:val="004000AF"/>
    <w:rsid w:val="00415B89"/>
    <w:rsid w:val="004161C4"/>
    <w:rsid w:val="00480D71"/>
    <w:rsid w:val="004B50D2"/>
    <w:rsid w:val="004B6A86"/>
    <w:rsid w:val="00534EF6"/>
    <w:rsid w:val="00545692"/>
    <w:rsid w:val="00567FCA"/>
    <w:rsid w:val="00572608"/>
    <w:rsid w:val="00576E8C"/>
    <w:rsid w:val="005827EB"/>
    <w:rsid w:val="0059182D"/>
    <w:rsid w:val="0059256E"/>
    <w:rsid w:val="0059625B"/>
    <w:rsid w:val="005B113E"/>
    <w:rsid w:val="005E3DBB"/>
    <w:rsid w:val="00635773"/>
    <w:rsid w:val="00667647"/>
    <w:rsid w:val="00671A52"/>
    <w:rsid w:val="006932F5"/>
    <w:rsid w:val="006B77DF"/>
    <w:rsid w:val="006C03BE"/>
    <w:rsid w:val="006C1C7E"/>
    <w:rsid w:val="006D4994"/>
    <w:rsid w:val="007378B2"/>
    <w:rsid w:val="007C1BCF"/>
    <w:rsid w:val="007D0951"/>
    <w:rsid w:val="007D75F9"/>
    <w:rsid w:val="007F5648"/>
    <w:rsid w:val="008240F2"/>
    <w:rsid w:val="00825702"/>
    <w:rsid w:val="008266BA"/>
    <w:rsid w:val="00841FBF"/>
    <w:rsid w:val="008F76AA"/>
    <w:rsid w:val="00925A2E"/>
    <w:rsid w:val="0092766A"/>
    <w:rsid w:val="00996BEA"/>
    <w:rsid w:val="009A02B2"/>
    <w:rsid w:val="009A62A2"/>
    <w:rsid w:val="009B6148"/>
    <w:rsid w:val="009C12FB"/>
    <w:rsid w:val="009D1833"/>
    <w:rsid w:val="009D5980"/>
    <w:rsid w:val="00A17F3E"/>
    <w:rsid w:val="00A25D95"/>
    <w:rsid w:val="00A3162E"/>
    <w:rsid w:val="00A4462F"/>
    <w:rsid w:val="00A467F9"/>
    <w:rsid w:val="00A55895"/>
    <w:rsid w:val="00A66B82"/>
    <w:rsid w:val="00B1789C"/>
    <w:rsid w:val="00B20C9A"/>
    <w:rsid w:val="00B44F67"/>
    <w:rsid w:val="00B66506"/>
    <w:rsid w:val="00B75AEB"/>
    <w:rsid w:val="00B81EB7"/>
    <w:rsid w:val="00B84477"/>
    <w:rsid w:val="00BE0878"/>
    <w:rsid w:val="00BE137D"/>
    <w:rsid w:val="00C41615"/>
    <w:rsid w:val="00C61908"/>
    <w:rsid w:val="00C6297A"/>
    <w:rsid w:val="00C827EE"/>
    <w:rsid w:val="00C9364C"/>
    <w:rsid w:val="00C94D98"/>
    <w:rsid w:val="00CA0556"/>
    <w:rsid w:val="00CD794B"/>
    <w:rsid w:val="00D06FAA"/>
    <w:rsid w:val="00D13D36"/>
    <w:rsid w:val="00D15759"/>
    <w:rsid w:val="00D26F50"/>
    <w:rsid w:val="00D43869"/>
    <w:rsid w:val="00D467F1"/>
    <w:rsid w:val="00D646AB"/>
    <w:rsid w:val="00D65AC7"/>
    <w:rsid w:val="00DB4A30"/>
    <w:rsid w:val="00DB743C"/>
    <w:rsid w:val="00E00787"/>
    <w:rsid w:val="00E311B3"/>
    <w:rsid w:val="00E47DAC"/>
    <w:rsid w:val="00ED3896"/>
    <w:rsid w:val="00EE3A31"/>
    <w:rsid w:val="00EE55E0"/>
    <w:rsid w:val="00EF7C43"/>
    <w:rsid w:val="00F13AF5"/>
    <w:rsid w:val="00F37B84"/>
    <w:rsid w:val="00F56216"/>
    <w:rsid w:val="00F67E94"/>
    <w:rsid w:val="00F84C31"/>
    <w:rsid w:val="00F855EC"/>
    <w:rsid w:val="00FA0A7D"/>
    <w:rsid w:val="00FA4471"/>
    <w:rsid w:val="00FA6F10"/>
    <w:rsid w:val="00FB6A03"/>
    <w:rsid w:val="00FD6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FBCC3"/>
  <w15:docId w15:val="{0A3BF6C1-F6EF-4386-BE6B-AD5F8ED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42C76"/>
    <w:pPr>
      <w:ind w:left="720"/>
      <w:contextualSpacing/>
    </w:pPr>
  </w:style>
  <w:style w:type="character" w:customStyle="1" w:styleId="wse">
    <w:name w:val="wse"/>
    <w:basedOn w:val="Fuentedeprrafopredeter"/>
    <w:rsid w:val="00047F60"/>
  </w:style>
  <w:style w:type="character" w:customStyle="1" w:styleId="lsa">
    <w:name w:val="lsa"/>
    <w:basedOn w:val="Fuentedeprrafopredeter"/>
    <w:rsid w:val="00047F60"/>
  </w:style>
  <w:style w:type="character" w:styleId="Hipervnculo">
    <w:name w:val="Hyperlink"/>
    <w:basedOn w:val="Fuentedeprrafopredeter"/>
    <w:uiPriority w:val="99"/>
    <w:unhideWhenUsed/>
    <w:rsid w:val="00047F60"/>
    <w:rPr>
      <w:color w:val="0000FF"/>
      <w:u w:val="single"/>
    </w:rPr>
  </w:style>
  <w:style w:type="paragraph" w:styleId="NormalWeb">
    <w:name w:val="Normal (Web)"/>
    <w:basedOn w:val="Normal"/>
    <w:uiPriority w:val="99"/>
    <w:unhideWhenUsed/>
    <w:rsid w:val="005830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Fuentedeprrafopredeter"/>
    <w:rsid w:val="00E03972"/>
  </w:style>
  <w:style w:type="character" w:customStyle="1" w:styleId="ff3">
    <w:name w:val="ff3"/>
    <w:basedOn w:val="Fuentedeprrafopredeter"/>
    <w:rsid w:val="00E03972"/>
  </w:style>
  <w:style w:type="character" w:customStyle="1" w:styleId="wsd">
    <w:name w:val="wsd"/>
    <w:basedOn w:val="Fuentedeprrafopredeter"/>
    <w:rsid w:val="00E03972"/>
  </w:style>
  <w:style w:type="character" w:customStyle="1" w:styleId="ff4">
    <w:name w:val="ff4"/>
    <w:basedOn w:val="Fuentedeprrafopredeter"/>
    <w:rsid w:val="00E03972"/>
  </w:style>
  <w:style w:type="character" w:customStyle="1" w:styleId="ws21">
    <w:name w:val="ws21"/>
    <w:basedOn w:val="Fuentedeprrafopredeter"/>
    <w:rsid w:val="00E03972"/>
  </w:style>
  <w:style w:type="paragraph" w:styleId="Encabezado">
    <w:name w:val="header"/>
    <w:basedOn w:val="Normal"/>
    <w:link w:val="EncabezadoCar"/>
    <w:uiPriority w:val="99"/>
    <w:unhideWhenUsed/>
    <w:rsid w:val="00CB2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2165"/>
  </w:style>
  <w:style w:type="paragraph" w:styleId="Piedepgina">
    <w:name w:val="footer"/>
    <w:basedOn w:val="Normal"/>
    <w:link w:val="PiedepginaCar"/>
    <w:uiPriority w:val="99"/>
    <w:unhideWhenUsed/>
    <w:rsid w:val="00CB2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2165"/>
  </w:style>
  <w:style w:type="character" w:styleId="Mencinsinresolver">
    <w:name w:val="Unresolved Mention"/>
    <w:basedOn w:val="Fuentedeprrafopredeter"/>
    <w:uiPriority w:val="99"/>
    <w:semiHidden/>
    <w:unhideWhenUsed/>
    <w:rsid w:val="00D42D8B"/>
    <w:rPr>
      <w:color w:val="605E5C"/>
      <w:shd w:val="clear" w:color="auto" w:fill="E1DFDD"/>
    </w:rPr>
  </w:style>
  <w:style w:type="paragraph" w:styleId="Descripcin">
    <w:name w:val="caption"/>
    <w:basedOn w:val="Normal"/>
    <w:next w:val="Normal"/>
    <w:uiPriority w:val="35"/>
    <w:unhideWhenUsed/>
    <w:qFormat/>
    <w:rsid w:val="004E3AE0"/>
    <w:pPr>
      <w:spacing w:after="200" w:line="240" w:lineRule="auto"/>
    </w:pPr>
    <w:rPr>
      <w:i/>
      <w:iCs/>
      <w:color w:val="44546A" w:themeColor="text2"/>
      <w:sz w:val="18"/>
      <w:szCs w:val="18"/>
    </w:rPr>
  </w:style>
  <w:style w:type="character" w:styleId="Textoennegrita">
    <w:name w:val="Strong"/>
    <w:basedOn w:val="Fuentedeprrafopredeter"/>
    <w:uiPriority w:val="22"/>
    <w:qFormat/>
    <w:rsid w:val="00D42414"/>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7D0951"/>
    <w:pPr>
      <w:spacing w:after="0"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FA44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5oscura-nfasis3">
    <w:name w:val="Grid Table 5 Dark Accent 3"/>
    <w:basedOn w:val="Tablanormal"/>
    <w:uiPriority w:val="50"/>
    <w:rsid w:val="00FA44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12665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470">
      <w:bodyDiv w:val="1"/>
      <w:marLeft w:val="0"/>
      <w:marRight w:val="0"/>
      <w:marTop w:val="0"/>
      <w:marBottom w:val="0"/>
      <w:divBdr>
        <w:top w:val="none" w:sz="0" w:space="0" w:color="auto"/>
        <w:left w:val="none" w:sz="0" w:space="0" w:color="auto"/>
        <w:bottom w:val="none" w:sz="0" w:space="0" w:color="auto"/>
        <w:right w:val="none" w:sz="0" w:space="0" w:color="auto"/>
      </w:divBdr>
    </w:div>
    <w:div w:id="944534601">
      <w:bodyDiv w:val="1"/>
      <w:marLeft w:val="0"/>
      <w:marRight w:val="0"/>
      <w:marTop w:val="0"/>
      <w:marBottom w:val="0"/>
      <w:divBdr>
        <w:top w:val="none" w:sz="0" w:space="0" w:color="auto"/>
        <w:left w:val="none" w:sz="0" w:space="0" w:color="auto"/>
        <w:bottom w:val="none" w:sz="0" w:space="0" w:color="auto"/>
        <w:right w:val="none" w:sz="0" w:space="0" w:color="auto"/>
      </w:divBdr>
    </w:div>
    <w:div w:id="1856117024">
      <w:bodyDiv w:val="1"/>
      <w:marLeft w:val="0"/>
      <w:marRight w:val="0"/>
      <w:marTop w:val="0"/>
      <w:marBottom w:val="0"/>
      <w:divBdr>
        <w:top w:val="none" w:sz="0" w:space="0" w:color="auto"/>
        <w:left w:val="none" w:sz="0" w:space="0" w:color="auto"/>
        <w:bottom w:val="none" w:sz="0" w:space="0" w:color="auto"/>
        <w:right w:val="none" w:sz="0" w:space="0" w:color="auto"/>
      </w:divBdr>
    </w:div>
    <w:div w:id="2050451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yq6/aDHbzulVV/mrSGKZ3LgC9g==">AMUW2mU7LRvxafx9NPyjoakLTbdZNYz3+yqeHO6DOEanm47ABLHZDpkqx3WqKEqdzTC6EqC/6pvZzvjzqaPo31tWy/xb1tlsAHTgioiCcrOBPH/WmAhnA14=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dc:creator>
  <cp:keywords/>
  <dc:description/>
  <cp:lastModifiedBy>Daniel Garcia</cp:lastModifiedBy>
  <cp:revision>4</cp:revision>
  <dcterms:created xsi:type="dcterms:W3CDTF">2022-08-21T03:32:00Z</dcterms:created>
  <dcterms:modified xsi:type="dcterms:W3CDTF">2022-08-21T03:58:00Z</dcterms:modified>
</cp:coreProperties>
</file>