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BBB" w:rsidRPr="008C1BBB" w:rsidRDefault="008C1BBB" w:rsidP="008C1BBB">
      <w:pPr>
        <w:rPr>
          <w:b/>
        </w:rPr>
      </w:pPr>
      <w:r w:rsidRPr="008C1BBB">
        <w:rPr>
          <w:b/>
        </w:rPr>
        <w:t>Acelerógrafo (3 componentes)</w:t>
      </w:r>
    </w:p>
    <w:p w:rsidR="008C1BBB" w:rsidRPr="0028057D" w:rsidRDefault="008C1BBB" w:rsidP="008C1BBB">
      <w:pPr>
        <w:rPr>
          <w:i/>
          <w:color w:val="7F7F7F" w:themeColor="text1" w:themeTint="80"/>
        </w:rPr>
      </w:pPr>
      <w:r w:rsidRPr="0028057D">
        <w:rPr>
          <w:i/>
          <w:color w:val="7F7F7F" w:themeColor="text1" w:themeTint="80"/>
        </w:rPr>
        <w:t>Función:</w:t>
      </w:r>
    </w:p>
    <w:p w:rsidR="008C1BBB" w:rsidRPr="0028057D" w:rsidRDefault="008C1BBB" w:rsidP="008C1BBB">
      <w:pPr>
        <w:rPr>
          <w:i/>
          <w:color w:val="7F7F7F" w:themeColor="text1" w:themeTint="80"/>
        </w:rPr>
      </w:pPr>
      <w:r w:rsidRPr="0028057D">
        <w:rPr>
          <w:i/>
          <w:color w:val="7F7F7F" w:themeColor="text1" w:themeTint="80"/>
        </w:rPr>
        <w:t xml:space="preserve">Mide la aceleración sísmica en los ejes X, Y </w:t>
      </w:r>
      <w:proofErr w:type="spellStart"/>
      <w:r w:rsidRPr="0028057D">
        <w:rPr>
          <w:i/>
          <w:color w:val="7F7F7F" w:themeColor="text1" w:themeTint="80"/>
        </w:rPr>
        <w:t>y</w:t>
      </w:r>
      <w:proofErr w:type="spellEnd"/>
      <w:r w:rsidRPr="0028057D">
        <w:rPr>
          <w:i/>
          <w:color w:val="7F7F7F" w:themeColor="text1" w:themeTint="80"/>
        </w:rPr>
        <w:t xml:space="preserve"> Z (3 canales).</w:t>
      </w:r>
    </w:p>
    <w:p w:rsidR="008C1BBB" w:rsidRPr="0028057D" w:rsidRDefault="008C1BBB" w:rsidP="008C1BBB">
      <w:pPr>
        <w:rPr>
          <w:i/>
          <w:color w:val="7F7F7F" w:themeColor="text1" w:themeTint="80"/>
        </w:rPr>
      </w:pPr>
      <w:r w:rsidRPr="0028057D">
        <w:rPr>
          <w:i/>
          <w:color w:val="7F7F7F" w:themeColor="text1" w:themeTint="80"/>
        </w:rPr>
        <w:t>Sensor:</w:t>
      </w:r>
    </w:p>
    <w:p w:rsidR="008C1BBB" w:rsidRPr="0028057D" w:rsidRDefault="008C1BBB" w:rsidP="008C1BBB">
      <w:pPr>
        <w:rPr>
          <w:i/>
          <w:color w:val="7F7F7F" w:themeColor="text1" w:themeTint="80"/>
        </w:rPr>
      </w:pPr>
      <w:r w:rsidRPr="0028057D">
        <w:rPr>
          <w:i/>
          <w:color w:val="7F7F7F" w:themeColor="text1" w:themeTint="80"/>
        </w:rPr>
        <w:t>ADXL355 o superior; salida digital mediante SPI, con bajo ruido y excelente estabilidad.</w:t>
      </w:r>
    </w:p>
    <w:p w:rsidR="008C1BBB" w:rsidRPr="0028057D" w:rsidRDefault="008C1BBB" w:rsidP="008C1BBB">
      <w:pPr>
        <w:rPr>
          <w:i/>
          <w:color w:val="7F7F7F" w:themeColor="text1" w:themeTint="80"/>
        </w:rPr>
      </w:pPr>
      <w:r w:rsidRPr="0028057D">
        <w:rPr>
          <w:i/>
          <w:color w:val="7F7F7F" w:themeColor="text1" w:themeTint="80"/>
        </w:rPr>
        <w:t>Frecuencia de muestreo:</w:t>
      </w:r>
    </w:p>
    <w:p w:rsidR="008C1BBB" w:rsidRPr="0028057D" w:rsidRDefault="008C1BBB" w:rsidP="008C1BBB">
      <w:pPr>
        <w:rPr>
          <w:i/>
          <w:color w:val="7F7F7F" w:themeColor="text1" w:themeTint="80"/>
        </w:rPr>
      </w:pPr>
      <w:r w:rsidRPr="0028057D">
        <w:rPr>
          <w:i/>
          <w:color w:val="7F7F7F" w:themeColor="text1" w:themeTint="80"/>
        </w:rPr>
        <w:t>≥ 100 muestras por segundo por eje (300 muestras por segundo en total).</w:t>
      </w:r>
    </w:p>
    <w:p w:rsidR="008C1BBB" w:rsidRPr="0028057D" w:rsidRDefault="008C1BBB" w:rsidP="008C1BBB">
      <w:pPr>
        <w:rPr>
          <w:i/>
          <w:color w:val="7F7F7F" w:themeColor="text1" w:themeTint="80"/>
        </w:rPr>
      </w:pPr>
      <w:r w:rsidRPr="0028057D">
        <w:rPr>
          <w:i/>
          <w:color w:val="7F7F7F" w:themeColor="text1" w:themeTint="80"/>
        </w:rPr>
        <w:t>Rango y resolución esperados:</w:t>
      </w:r>
    </w:p>
    <w:p w:rsidR="008C1BBB" w:rsidRPr="0028057D" w:rsidRDefault="008C1BBB" w:rsidP="008C1BBB">
      <w:pPr>
        <w:rPr>
          <w:i/>
          <w:color w:val="7F7F7F" w:themeColor="text1" w:themeTint="80"/>
        </w:rPr>
      </w:pPr>
      <w:r w:rsidRPr="0028057D">
        <w:rPr>
          <w:i/>
          <w:color w:val="7F7F7F" w:themeColor="text1" w:themeTint="80"/>
        </w:rPr>
        <w:t>≥ ±2 g con un rango dinámico efectivo ≥ 136 dB.</w:t>
      </w:r>
    </w:p>
    <w:p w:rsidR="008C1BBB" w:rsidRPr="00835C9E" w:rsidRDefault="008C1BBB" w:rsidP="008C1BBB">
      <w:r w:rsidRPr="00835C9E">
        <w:t xml:space="preserve">Es imposible ese rango dinámico para el acelerógrafo, el </w:t>
      </w:r>
      <w:proofErr w:type="spellStart"/>
      <w:r w:rsidRPr="00835C9E">
        <w:t>adc</w:t>
      </w:r>
      <w:proofErr w:type="spellEnd"/>
      <w:r w:rsidRPr="00835C9E">
        <w:t xml:space="preserve"> es de 20 bits solamente, lo que hay que asegurar es un muy bajo ruido electrónico con la calidad de los componentes y mejoras, </w:t>
      </w:r>
      <w:r w:rsidR="0080275B" w:rsidRPr="00835C9E">
        <w:t>o</w:t>
      </w:r>
      <w:r w:rsidRPr="00835C9E">
        <w:t xml:space="preserve"> en el trazado de las pistas.  Este equipo es totalmente funcional.  Lo que hay que añadir es los sensores adicionales típicamente desde el </w:t>
      </w:r>
      <w:proofErr w:type="spellStart"/>
      <w:r w:rsidRPr="00835C9E">
        <w:t>spi</w:t>
      </w:r>
      <w:proofErr w:type="spellEnd"/>
      <w:r w:rsidRPr="00835C9E">
        <w:t xml:space="preserve"> de la </w:t>
      </w:r>
      <w:proofErr w:type="spellStart"/>
      <w:r w:rsidRPr="00835C9E">
        <w:t>rapsberry</w:t>
      </w:r>
      <w:proofErr w:type="spellEnd"/>
      <w:r w:rsidRPr="00835C9E">
        <w:t xml:space="preserve"> pi.  Hay que considerar la comunicación </w:t>
      </w:r>
    </w:p>
    <w:p w:rsidR="008C1BBB" w:rsidRPr="0028057D" w:rsidRDefault="008C1BBB" w:rsidP="008C1BBB">
      <w:pPr>
        <w:rPr>
          <w:i/>
          <w:color w:val="7F7F7F" w:themeColor="text1" w:themeTint="80"/>
        </w:rPr>
      </w:pPr>
      <w:r w:rsidRPr="0028057D">
        <w:rPr>
          <w:i/>
          <w:color w:val="7F7F7F" w:themeColor="text1" w:themeTint="80"/>
        </w:rPr>
        <w:t>Sincronización:</w:t>
      </w:r>
    </w:p>
    <w:p w:rsidR="008C1BBB" w:rsidRPr="0028057D" w:rsidRDefault="008C1BBB" w:rsidP="008C1BBB">
      <w:pPr>
        <w:rPr>
          <w:i/>
          <w:color w:val="7F7F7F" w:themeColor="text1" w:themeTint="80"/>
        </w:rPr>
      </w:pPr>
      <w:r w:rsidRPr="0028057D">
        <w:rPr>
          <w:i/>
          <w:color w:val="7F7F7F" w:themeColor="text1" w:themeTint="80"/>
        </w:rPr>
        <w:t>Utiliza señal GPS 1PPS para alineación precisa del tiempo y un reloj RTC con respaldo para mantener el tiempo en caso de pérdida del GPS.</w:t>
      </w:r>
    </w:p>
    <w:p w:rsidR="008C1BBB" w:rsidRPr="0028057D" w:rsidRDefault="008C1BBB" w:rsidP="008C1BBB">
      <w:pPr>
        <w:rPr>
          <w:i/>
          <w:color w:val="7F7F7F" w:themeColor="text1" w:themeTint="80"/>
        </w:rPr>
      </w:pPr>
      <w:r w:rsidRPr="0028057D">
        <w:rPr>
          <w:i/>
          <w:color w:val="7F7F7F" w:themeColor="text1" w:themeTint="80"/>
        </w:rPr>
        <w:t>Procesamiento inicial:</w:t>
      </w:r>
    </w:p>
    <w:p w:rsidR="008C1BBB" w:rsidRPr="0028057D" w:rsidRDefault="008C1BBB" w:rsidP="008C1BBB">
      <w:pPr>
        <w:rPr>
          <w:i/>
          <w:color w:val="7F7F7F" w:themeColor="text1" w:themeTint="80"/>
        </w:rPr>
      </w:pPr>
      <w:r w:rsidRPr="0028057D">
        <w:rPr>
          <w:i/>
          <w:color w:val="7F7F7F" w:themeColor="text1" w:themeTint="80"/>
        </w:rPr>
        <w:t>Un microcontrolador (por ejemplo, dsPIC33EP256MC202-I/SP) recolecta y empaqueta los datos con marcas de tiempo.</w:t>
      </w:r>
    </w:p>
    <w:p w:rsidR="008C1BBB" w:rsidRPr="0028057D" w:rsidRDefault="008C1BBB" w:rsidP="008C1BBB">
      <w:pPr>
        <w:rPr>
          <w:i/>
          <w:color w:val="7F7F7F" w:themeColor="text1" w:themeTint="80"/>
        </w:rPr>
      </w:pPr>
      <w:r w:rsidRPr="0028057D">
        <w:rPr>
          <w:i/>
          <w:color w:val="7F7F7F" w:themeColor="text1" w:themeTint="80"/>
        </w:rPr>
        <w:t>Transmisión a la Raspberry Pi:</w:t>
      </w:r>
    </w:p>
    <w:p w:rsidR="008C1BBB" w:rsidRPr="0028057D" w:rsidRDefault="008C1BBB" w:rsidP="008C1BBB">
      <w:pPr>
        <w:rPr>
          <w:i/>
          <w:color w:val="7F7F7F" w:themeColor="text1" w:themeTint="80"/>
        </w:rPr>
      </w:pPr>
      <w:r w:rsidRPr="0028057D">
        <w:rPr>
          <w:i/>
          <w:color w:val="7F7F7F" w:themeColor="text1" w:themeTint="80"/>
        </w:rPr>
        <w:t>Mediante UART o SPI (prefieren SPI), con paquetes estructurados para lectura en tiempo real.</w:t>
      </w:r>
    </w:p>
    <w:p w:rsidR="00167F87" w:rsidRDefault="00167F87" w:rsidP="008C1BBB">
      <w:r>
        <w:t xml:space="preserve">Con UART es imposible llegar a las velocidades necesarias.  Hay que recordar que se debe respectar la arquitectura, y hay una conexión entre el </w:t>
      </w:r>
      <w:proofErr w:type="spellStart"/>
      <w:r>
        <w:t>dsPIC</w:t>
      </w:r>
      <w:proofErr w:type="spellEnd"/>
      <w:r>
        <w:t xml:space="preserve">, los equipos de temporización y el acelerógrafo para las marcas de tiempo de los datos y hay una segunda comunicación SPI entre el </w:t>
      </w:r>
      <w:proofErr w:type="spellStart"/>
      <w:r>
        <w:t>dsPIC</w:t>
      </w:r>
      <w:proofErr w:type="spellEnd"/>
      <w:r>
        <w:t xml:space="preserve"> y la </w:t>
      </w:r>
      <w:proofErr w:type="spellStart"/>
      <w:r>
        <w:t>raspberry</w:t>
      </w:r>
      <w:proofErr w:type="spellEnd"/>
      <w:r>
        <w:t xml:space="preserve"> Pi para poner en red la información.</w:t>
      </w:r>
    </w:p>
    <w:p w:rsidR="008C1BBB" w:rsidRPr="0028057D" w:rsidRDefault="008C1BBB" w:rsidP="008C1BBB">
      <w:pPr>
        <w:rPr>
          <w:i/>
          <w:color w:val="7F7F7F" w:themeColor="text1" w:themeTint="80"/>
        </w:rPr>
      </w:pPr>
      <w:r w:rsidRPr="0028057D">
        <w:rPr>
          <w:i/>
          <w:color w:val="7F7F7F" w:themeColor="text1" w:themeTint="80"/>
        </w:rPr>
        <w:t>Nota importante:</w:t>
      </w:r>
    </w:p>
    <w:p w:rsidR="008C1BBB" w:rsidRPr="0028057D" w:rsidRDefault="008C1BBB" w:rsidP="008C1BBB">
      <w:pPr>
        <w:rPr>
          <w:i/>
          <w:color w:val="7F7F7F" w:themeColor="text1" w:themeTint="80"/>
        </w:rPr>
      </w:pPr>
      <w:r w:rsidRPr="0028057D">
        <w:rPr>
          <w:i/>
          <w:color w:val="7F7F7F" w:themeColor="text1" w:themeTint="80"/>
        </w:rPr>
        <w:t>Mantendremos la arquitectura actual. Nos enfocaremos en la protección de la alimentación y la confiabilidad.</w:t>
      </w:r>
    </w:p>
    <w:p w:rsidR="008C1BBB" w:rsidRPr="0028057D" w:rsidRDefault="008C1BBB" w:rsidP="008C1BBB">
      <w:pPr>
        <w:rPr>
          <w:i/>
          <w:color w:val="7F7F7F" w:themeColor="text1" w:themeTint="80"/>
        </w:rPr>
      </w:pPr>
      <w:r w:rsidRPr="0028057D">
        <w:rPr>
          <w:i/>
          <w:color w:val="7F7F7F" w:themeColor="text1" w:themeTint="80"/>
        </w:rPr>
        <w:t>Sin embargo, el ADXL355 no puede cumplir con el requisito de rango dinámico de 136 dB.</w:t>
      </w:r>
    </w:p>
    <w:p w:rsidR="008C1BBB" w:rsidRPr="0028057D" w:rsidRDefault="008C1BBB" w:rsidP="008C1BBB">
      <w:pPr>
        <w:rPr>
          <w:color w:val="7F7F7F" w:themeColor="text1" w:themeTint="80"/>
        </w:rPr>
      </w:pPr>
      <w:r w:rsidRPr="0028057D">
        <w:rPr>
          <w:color w:val="7F7F7F" w:themeColor="text1" w:themeTint="80"/>
        </w:rPr>
        <w:t>---</w:t>
      </w:r>
    </w:p>
    <w:p w:rsidR="008C1BBB" w:rsidRPr="0028057D" w:rsidRDefault="008C1BBB" w:rsidP="008C1BBB">
      <w:pPr>
        <w:rPr>
          <w:b/>
        </w:rPr>
      </w:pPr>
      <w:r w:rsidRPr="0028057D">
        <w:rPr>
          <w:b/>
        </w:rPr>
        <w:t>Digitalizador de geófono (3 componentes)</w:t>
      </w:r>
    </w:p>
    <w:p w:rsidR="008C1BBB" w:rsidRPr="0028057D" w:rsidRDefault="008C1BBB" w:rsidP="008C1BBB">
      <w:pPr>
        <w:rPr>
          <w:i/>
          <w:color w:val="7F7F7F" w:themeColor="text1" w:themeTint="80"/>
        </w:rPr>
      </w:pPr>
      <w:r w:rsidRPr="0028057D">
        <w:rPr>
          <w:i/>
          <w:color w:val="7F7F7F" w:themeColor="text1" w:themeTint="80"/>
        </w:rPr>
        <w:t>Función:</w:t>
      </w:r>
    </w:p>
    <w:p w:rsidR="008C1BBB" w:rsidRPr="0028057D" w:rsidRDefault="008C1BBB" w:rsidP="008C1BBB">
      <w:pPr>
        <w:rPr>
          <w:i/>
          <w:color w:val="7F7F7F" w:themeColor="text1" w:themeTint="80"/>
        </w:rPr>
      </w:pPr>
      <w:r w:rsidRPr="0028057D">
        <w:rPr>
          <w:i/>
          <w:color w:val="7F7F7F" w:themeColor="text1" w:themeTint="80"/>
        </w:rPr>
        <w:t>Convierte las señales analógicas de 3 geófonos (vertical/horizontal) en datos digitales de alta resolución.</w:t>
      </w:r>
    </w:p>
    <w:p w:rsidR="008C1BBB" w:rsidRPr="0028057D" w:rsidRDefault="008C1BBB" w:rsidP="008C1BBB">
      <w:pPr>
        <w:rPr>
          <w:i/>
          <w:color w:val="7F7F7F" w:themeColor="text1" w:themeTint="80"/>
        </w:rPr>
      </w:pPr>
      <w:r w:rsidRPr="0028057D">
        <w:rPr>
          <w:i/>
          <w:color w:val="7F7F7F" w:themeColor="text1" w:themeTint="80"/>
        </w:rPr>
        <w:lastRenderedPageBreak/>
        <w:t>Resolución del ADC:</w:t>
      </w:r>
    </w:p>
    <w:p w:rsidR="008C1BBB" w:rsidRPr="0028057D" w:rsidRDefault="008C1BBB" w:rsidP="008C1BBB">
      <w:pPr>
        <w:rPr>
          <w:i/>
          <w:color w:val="7F7F7F" w:themeColor="text1" w:themeTint="80"/>
        </w:rPr>
      </w:pPr>
      <w:r w:rsidRPr="0028057D">
        <w:rPr>
          <w:i/>
          <w:color w:val="7F7F7F" w:themeColor="text1" w:themeTint="80"/>
        </w:rPr>
        <w:t xml:space="preserve">Mínimo 24 bits a 100 muestras por segundo por canal (300 </w:t>
      </w:r>
      <w:proofErr w:type="spellStart"/>
      <w:r w:rsidRPr="0028057D">
        <w:rPr>
          <w:i/>
          <w:color w:val="7F7F7F" w:themeColor="text1" w:themeTint="80"/>
        </w:rPr>
        <w:t>sps</w:t>
      </w:r>
      <w:proofErr w:type="spellEnd"/>
      <w:r w:rsidRPr="0028057D">
        <w:rPr>
          <w:i/>
          <w:color w:val="7F7F7F" w:themeColor="text1" w:themeTint="80"/>
        </w:rPr>
        <w:t xml:space="preserve"> en total).</w:t>
      </w:r>
    </w:p>
    <w:p w:rsidR="00167F87" w:rsidRDefault="00167F87" w:rsidP="008C1BBB">
      <w:r>
        <w:t xml:space="preserve">Este equipo, al ser con </w:t>
      </w:r>
      <w:r w:rsidR="00835C9E">
        <w:t>ganancia variable</w:t>
      </w:r>
      <w:r>
        <w:t>, se alcanza un rango dinámico bastante alto, pero al usar un ADC de mas de 24 bits, se llega a lo puesto en las especificaciones</w:t>
      </w:r>
      <w:r w:rsidR="00835C9E">
        <w:t xml:space="preserve">(Aquí se generan anomalías en la señal que </w:t>
      </w:r>
      <w:r w:rsidR="0061580A">
        <w:t>si bien no nos afectan al procesamiento, no es lo mejor)</w:t>
      </w:r>
      <w:bookmarkStart w:id="0" w:name="_GoBack"/>
      <w:bookmarkEnd w:id="0"/>
      <w:r>
        <w:t>.  Lo mas natural es realizar el mismo sistema que con el acelerógrafo, es decir un microcontrolador (</w:t>
      </w:r>
      <w:proofErr w:type="spellStart"/>
      <w:r>
        <w:t>dsPIC</w:t>
      </w:r>
      <w:proofErr w:type="spellEnd"/>
      <w:r>
        <w:t xml:space="preserve">) que se conecte con los elementos de temporización y el ADC, genere la trama y con una segunda conexión con SPI a la </w:t>
      </w:r>
      <w:proofErr w:type="spellStart"/>
      <w:r>
        <w:t>raspberry</w:t>
      </w:r>
      <w:proofErr w:type="spellEnd"/>
      <w:r>
        <w:t xml:space="preserve"> PI, tal como funciona el acelerógrafo.  </w:t>
      </w:r>
      <w:r w:rsidR="0028057D">
        <w:t xml:space="preserve">Con esto, al hacerlo modular, se abarca el prototipo de 6 componentes, y por eso se les recomendó que empiecen por este, el mayor trabajo está en usar los elementos de temporización en los dos </w:t>
      </w:r>
      <w:proofErr w:type="spellStart"/>
      <w:r w:rsidR="0028057D">
        <w:t>microntroladores</w:t>
      </w:r>
      <w:proofErr w:type="spellEnd"/>
      <w:r w:rsidR="0028057D">
        <w:t xml:space="preserve"> encargados del entramado, el del acelerógrafo y el del ADC.  En cuanto al rango dinámico colocado de 136db, no se alcanza con un ADC de 24 bits, sino con uno de 32bits (lógicamente se va pasando).</w:t>
      </w:r>
    </w:p>
    <w:p w:rsidR="008C1BBB" w:rsidRPr="0028057D" w:rsidRDefault="008C1BBB" w:rsidP="008C1BBB">
      <w:pPr>
        <w:rPr>
          <w:i/>
          <w:color w:val="7F7F7F" w:themeColor="text1" w:themeTint="80"/>
        </w:rPr>
      </w:pPr>
      <w:r w:rsidRPr="0028057D">
        <w:rPr>
          <w:i/>
          <w:color w:val="7F7F7F" w:themeColor="text1" w:themeTint="80"/>
        </w:rPr>
        <w:t>Sincronización:</w:t>
      </w:r>
    </w:p>
    <w:p w:rsidR="008C1BBB" w:rsidRPr="0028057D" w:rsidRDefault="008C1BBB" w:rsidP="008C1BBB">
      <w:pPr>
        <w:rPr>
          <w:i/>
          <w:color w:val="7F7F7F" w:themeColor="text1" w:themeTint="80"/>
        </w:rPr>
      </w:pPr>
      <w:r w:rsidRPr="0028057D">
        <w:rPr>
          <w:i/>
          <w:color w:val="7F7F7F" w:themeColor="text1" w:themeTint="80"/>
        </w:rPr>
        <w:t>Puede usar reloj compartido o GPS; también podría recibir una señal de disparo desde el acelerógrafo.</w:t>
      </w:r>
    </w:p>
    <w:p w:rsidR="008C1BBB" w:rsidRPr="0028057D" w:rsidRDefault="008C1BBB" w:rsidP="008C1BBB">
      <w:pPr>
        <w:rPr>
          <w:i/>
          <w:color w:val="7F7F7F" w:themeColor="text1" w:themeTint="80"/>
        </w:rPr>
      </w:pPr>
      <w:r w:rsidRPr="0028057D">
        <w:rPr>
          <w:i/>
          <w:color w:val="7F7F7F" w:themeColor="text1" w:themeTint="80"/>
        </w:rPr>
        <w:t>Acondicionamiento de señal:</w:t>
      </w:r>
    </w:p>
    <w:p w:rsidR="008C1BBB" w:rsidRPr="0028057D" w:rsidRDefault="008C1BBB" w:rsidP="008C1BBB">
      <w:pPr>
        <w:rPr>
          <w:i/>
          <w:color w:val="7F7F7F" w:themeColor="text1" w:themeTint="80"/>
        </w:rPr>
      </w:pPr>
      <w:r w:rsidRPr="0028057D">
        <w:rPr>
          <w:i/>
          <w:color w:val="7F7F7F" w:themeColor="text1" w:themeTint="80"/>
        </w:rPr>
        <w:t xml:space="preserve">Incluye filtros </w:t>
      </w:r>
      <w:proofErr w:type="spellStart"/>
      <w:r w:rsidRPr="0028057D">
        <w:rPr>
          <w:i/>
          <w:color w:val="7F7F7F" w:themeColor="text1" w:themeTint="80"/>
        </w:rPr>
        <w:t>antialiasing</w:t>
      </w:r>
      <w:proofErr w:type="spellEnd"/>
      <w:r w:rsidRPr="0028057D">
        <w:rPr>
          <w:i/>
          <w:color w:val="7F7F7F" w:themeColor="text1" w:themeTint="80"/>
        </w:rPr>
        <w:t xml:space="preserve"> y amplificadores de instrumentación por canal.</w:t>
      </w:r>
    </w:p>
    <w:p w:rsidR="008C1BBB" w:rsidRPr="0028057D" w:rsidRDefault="008C1BBB" w:rsidP="008C1BBB">
      <w:pPr>
        <w:rPr>
          <w:i/>
          <w:color w:val="7F7F7F" w:themeColor="text1" w:themeTint="80"/>
        </w:rPr>
      </w:pPr>
      <w:r w:rsidRPr="0028057D">
        <w:rPr>
          <w:i/>
          <w:color w:val="7F7F7F" w:themeColor="text1" w:themeTint="80"/>
        </w:rPr>
        <w:t>Comunicación:</w:t>
      </w:r>
    </w:p>
    <w:p w:rsidR="008C1BBB" w:rsidRPr="0028057D" w:rsidRDefault="008C1BBB" w:rsidP="008C1BBB">
      <w:pPr>
        <w:rPr>
          <w:i/>
          <w:color w:val="7F7F7F" w:themeColor="text1" w:themeTint="80"/>
        </w:rPr>
      </w:pPr>
      <w:r w:rsidRPr="0028057D">
        <w:rPr>
          <w:i/>
          <w:color w:val="7F7F7F" w:themeColor="text1" w:themeTint="80"/>
        </w:rPr>
        <w:t>Misma interfaz que el acelerógrafo, con entrada unificada a la Raspberry Pi.</w:t>
      </w:r>
    </w:p>
    <w:p w:rsidR="008C1BBB" w:rsidRPr="0028057D" w:rsidRDefault="008C1BBB" w:rsidP="008C1BBB">
      <w:pPr>
        <w:rPr>
          <w:i/>
          <w:color w:val="7F7F7F" w:themeColor="text1" w:themeTint="80"/>
        </w:rPr>
      </w:pPr>
      <w:r w:rsidRPr="0028057D">
        <w:rPr>
          <w:i/>
          <w:color w:val="7F7F7F" w:themeColor="text1" w:themeTint="80"/>
        </w:rPr>
        <w:t>Nota importante:</w:t>
      </w:r>
    </w:p>
    <w:p w:rsidR="008C1BBB" w:rsidRPr="0028057D" w:rsidRDefault="008C1BBB" w:rsidP="008C1BBB">
      <w:pPr>
        <w:rPr>
          <w:i/>
          <w:color w:val="7F7F7F" w:themeColor="text1" w:themeTint="80"/>
        </w:rPr>
      </w:pPr>
      <w:r w:rsidRPr="0028057D">
        <w:rPr>
          <w:i/>
          <w:color w:val="7F7F7F" w:themeColor="text1" w:themeTint="80"/>
        </w:rPr>
        <w:t>El diseño actual usa el ADC integrado en el dsPIC30F4013-30I/P, que es solo de 12 bits.</w:t>
      </w:r>
    </w:p>
    <w:p w:rsidR="008C1BBB" w:rsidRPr="0028057D" w:rsidRDefault="008C1BBB" w:rsidP="008C1BBB">
      <w:pPr>
        <w:rPr>
          <w:i/>
          <w:color w:val="7F7F7F" w:themeColor="text1" w:themeTint="80"/>
        </w:rPr>
      </w:pPr>
      <w:r w:rsidRPr="0028057D">
        <w:rPr>
          <w:i/>
          <w:color w:val="7F7F7F" w:themeColor="text1" w:themeTint="80"/>
        </w:rPr>
        <w:t>Por lo tanto, se necesita agregar un nuevo ADC de 4 canales y 24 bits para el nuevo diseño.</w:t>
      </w:r>
    </w:p>
    <w:p w:rsidR="008F514F" w:rsidRPr="0028057D" w:rsidRDefault="008C1BBB" w:rsidP="008C1BBB">
      <w:pPr>
        <w:rPr>
          <w:i/>
          <w:color w:val="7F7F7F" w:themeColor="text1" w:themeTint="80"/>
        </w:rPr>
      </w:pPr>
      <w:r w:rsidRPr="0028057D">
        <w:rPr>
          <w:i/>
          <w:color w:val="7F7F7F" w:themeColor="text1" w:themeTint="80"/>
        </w:rPr>
        <w:t>Todo lo demás se mantiene como en el diseño actual.</w:t>
      </w:r>
    </w:p>
    <w:sectPr w:rsidR="008F514F" w:rsidRPr="00280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BB"/>
    <w:rsid w:val="00167F87"/>
    <w:rsid w:val="0028057D"/>
    <w:rsid w:val="0061580A"/>
    <w:rsid w:val="0080275B"/>
    <w:rsid w:val="00835C9E"/>
    <w:rsid w:val="008C1BBB"/>
    <w:rsid w:val="008F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A77D5C"/>
  <w15:chartTrackingRefBased/>
  <w15:docId w15:val="{46B57BCF-A73C-4670-843B-7EF0C38D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Remigio Guevara</dc:creator>
  <cp:keywords/>
  <dc:description/>
  <cp:lastModifiedBy>Remigio Guevara</cp:lastModifiedBy>
  <cp:revision>2</cp:revision>
  <dcterms:created xsi:type="dcterms:W3CDTF">2025-07-18T16:29:00Z</dcterms:created>
  <dcterms:modified xsi:type="dcterms:W3CDTF">2025-07-18T16:29:00Z</dcterms:modified>
</cp:coreProperties>
</file>