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INFORME DETALLADO DEL ESTADO ACTUAL DE EJECUCIÓN DEL CONTRATO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Contrato N.º: SIE-UC-2024-045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 del Informe: 19/11/2025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Contratista: Ing. Andrés Sebastián Carrillo Albuja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Responsable del Informe: Ing. Andrés Sebastián Carrillo Albuja</w:t>
      </w:r>
    </w:p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informe tiene por objeto detallar el estado actual de ejecución del Contrato SIE-UC-2024-045, relativo al desarrollo, implementación y suministro de un sistema instrumental compuesto por acelerógrafos, digitalizadores, colimadores, elongámetros, piezómetros, termocuplas y una estación sensora de seis componentes, conforme a las especificaciones técnicas y condiciones establecidas por la Universidad de Cuenca.</w:t>
        <w:br w:type="textWrapping"/>
        <w:br w:type="textWrapping"/>
        <w:t xml:space="preserve">La información aquí presentada se elabora en atención al requerimiento de la Administración Contractual, con el fin de proporcionar una visión clara, estructurada y verificable de las actividades ejecutadas, el avance técnico de los desarrollos electrónicos, de firmware, hardware y documentación, así como las pruebas realizadas y los entregables cumplidos y pendientes a la fecha del presente informe.</w:t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Actividades ejecutadas a la fecha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384"/>
        <w:gridCol w:w="2936"/>
        <w:gridCol w:w="2160"/>
        <w:gridCol w:w="2160"/>
        <w:tblGridChange w:id="0">
          <w:tblGrid>
            <w:gridCol w:w="1384"/>
            <w:gridCol w:w="2936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 ejecutada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 (Completado / En proceso / Pendiente)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05/08/2024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Revisión detallada de las especificaciones técnicas y alcances del contrato.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Ing. Andrés Carrillo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12/08/2024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Definición de la arquitectura general del sistema de adquisición y sensado.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Ing. Andrés Carrillo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20/08/2024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Diseño preliminar de colimadores y componentes mecánicos asociados.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 diseño mecánico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05/09/2024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Modelado CAD y generación de planos de colimadores, elongámetros y piezómetros.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 diseño mecánico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15/09/2024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Diseño esquemático inicial de circuitos electrónicos en KiCad para módulos de adquisición.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 diseño electrónico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10/10/2024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Análisis funcional y especificación de requerimientos del digitalizador y estación de seis componentes.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 diseño electrónico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25/10/2024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Coordinación técnica con el fabricante NOVA TECHNOLOGY (HK) CO., LTD. para definición de módulos críticos.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Ing. Andrés Carrillo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05/11/2024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Fabricación de piezas mecánicas prototipo para colimadores y elementos de montaje.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 diseño mecánico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Etapa final en torno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20/11/2024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Integración preliminar de sensores con plataforma de procesamiento (p.ej., Raspberry Pi).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 diseño electrónico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10/01/2025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Ajustes de diseño en base a observaciones técnicas emitidas por la Universidad (diseños en KiCad observados).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 diseño electrónico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Pendiente de consolidación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Evidencias verificables de cada proceso realizado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continuación, se detallan las principales evidencias disponibles que respaldan las actividades realizadas. Las evidencias incluyen documentación técnica, planos, modelos 3D, archivos electrónicos y reportes asociados a los procesos de diseño y desarrollo.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Proceso / Actividad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adjunta o enlace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breve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Diseño de colimadores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Planos y modelos: base colimador.pdf, colimador 1.pdf, colimador 2.pdf, archivos STL asociados.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Modelado CAD, dimensionamiento y definición de la geometría de los colimadores.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Desarrollo de elongámetros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Documentos: elongámetros 1.pdf, elongámetros 3.pdf, modelos CAD y listas de materiales.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Diseño mecánico preliminar y definición de rangos de medida y fijación mecánica.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Diseño de piezómetro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piezómetro.pdf, esquemas y modelos mecánicos asociados.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Configuración del sensor y carcasa mecánica para condiciones de campo.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Desarrollo de digitalizador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Digitalizador_RPi.pdf y esquemas electrónicos preliminares.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Definición de la interfaz de adquisición de datos y comunicación con la unidad de procesamiento.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Acelerógrafo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acelerografo.pdf, esquemas de conexión y funcionamiento.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de la arquitectura del acelerógrafo y su integración en la red de adquisición.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Funcionamiento de colimador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Documento: Funcionamiento de sistema de colimador.pdf.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del principio de funcionamiento, ajustes y procedimientos de calibración previstos.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Especificaciones generales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Archivo: LISTA DE ESPECIFICACIONES.xlsx y LISTAS.xlsx.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Compilación de componentes, rangos de operación y requisitos técnicos de los subsistemas.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Estado del desarrollo técnico</w:t>
      </w:r>
    </w:p>
    <w:p w:rsidR="00000000" w:rsidDel="00000000" w:rsidP="00000000" w:rsidRDefault="00000000" w:rsidRPr="00000000" w14:paraId="00000050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4.1 Circuitos electrónicos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actual:</w:t>
        <w:br w:type="textWrapping"/>
        <w:t xml:space="preserve">- Se han elaborado esquemas electrónicos preliminares para los módulos de adquisición asociados al acelerógrafo y al digitalizador.</w:t>
        <w:br w:type="textWrapping"/>
        <w:t xml:space="preserve">- Los diseños se encuentran en etapa de revisión y ajuste, a partir de las observaciones técnicas formuladas por la Universidad.</w:t>
        <w:br w:type="textWrapping"/>
        <w:br w:type="textWrapping"/>
        <w:t xml:space="preserve">Diagramas y revisiones realizadas:</w:t>
        <w:br w:type="textWrapping"/>
        <w:t xml:space="preserve">- Diagramas generados en KiCad para las placas principales de acondicionamiento de señal y conversión A/D.</w:t>
        <w:br w:type="textWrapping"/>
        <w:t xml:space="preserve">- Revisión de trazado de pistas, selección de componentes y consideraciones de compatibilidad electromagnética (EMC) en proceso.</w:t>
        <w:br w:type="textWrapping"/>
        <w:br w:type="textWrapping"/>
        <w:t xml:space="preserve">Componentes críticos completados / en diseño:</w:t>
        <w:br w:type="textWrapping"/>
        <w:t xml:space="preserve">- Completados: selección preliminar de convertidores A/D, referencias de tensión y etapas de filtrado.</w:t>
        <w:br w:type="textWrapping"/>
        <w:t xml:space="preserve">- En diseño: integración completa del digitalizador con la estación sensora de seis componentes y módulos de comunicación definitivos.</w:t>
        <w:br w:type="textWrapping"/>
      </w:r>
    </w:p>
    <w:p w:rsidR="00000000" w:rsidDel="00000000" w:rsidP="00000000" w:rsidRDefault="00000000" w:rsidRPr="00000000" w14:paraId="00000052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4.2 Firmware / Software embebido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Funcionalidades implementadas:</w:t>
        <w:br w:type="textWrapping"/>
        <w:t xml:space="preserve">- Desarrollo inicial de rutinas de adquisición de datos en plataforma basada en Raspberry Pi, según lo descrito en la documentación del digitalizador.</w:t>
        <w:br w:type="textWrapping"/>
        <w:t xml:space="preserve">- Implementación preliminar de la lectura de canales de entrada y almacenamiento de datos para pruebas internas.</w:t>
        <w:br w:type="textWrapping"/>
        <w:br w:type="textWrapping"/>
        <w:t xml:space="preserve">Funcionalidades en progreso:</w:t>
        <w:br w:type="textWrapping"/>
        <w:t xml:space="preserve">- Gestión de sincronización temporal entre sensores.</w:t>
        <w:br w:type="textWrapping"/>
        <w:t xml:space="preserve">- Implementación de protocolos de comunicación con el sistema de registro central de la red sísmica.</w:t>
        <w:br w:type="textWrapping"/>
        <w:t xml:space="preserve">- Manejo de errores y registros de diagnóstico para operación en campo.</w:t>
        <w:br w:type="textWrapping"/>
        <w:br w:type="textWrapping"/>
        <w:t xml:space="preserve">Versiones o commits relevantes:</w:t>
        <w:br w:type="textWrapping"/>
        <w:t xml:space="preserve">- Se cuenta con versiones internas de firmware en desarrollo, aún no consolidadas en un repositorio técnico formal, a la espera de la estabilización de la plataforma de hardware y de la resolución de la falla reportada por el fabricante del digitalizador.</w:t>
        <w:br w:type="textWrapping"/>
      </w:r>
    </w:p>
    <w:p w:rsidR="00000000" w:rsidDel="00000000" w:rsidP="00000000" w:rsidRDefault="00000000" w:rsidRPr="00000000" w14:paraId="00000054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4.3 Hardware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Ensamblaje:</w:t>
        <w:br w:type="textWrapping"/>
        <w:t xml:space="preserve">- Se han fabricado piezas mecánicas correspondientes a colimadores, soportes y elementos de fijación, a partir de los modelos CAD y archivos STL desarrollados.</w:t>
        <w:br w:type="textWrapping"/>
        <w:t xml:space="preserve">- El ensamblaje de prototipos mecánicos se encuentra en proceso, pendiente de la integración final con la electrónica de medición.</w:t>
        <w:br w:type="textWrapping"/>
        <w:br w:type="textWrapping"/>
        <w:t xml:space="preserve">Integración con módulos externos:</w:t>
        <w:br w:type="textWrapping"/>
        <w:t xml:space="preserve">- Se han definido interfaces mecánicas y puntos de conexión para la integración con sensores y módulos electrónicos.</w:t>
        <w:br w:type="textWrapping"/>
        <w:t xml:space="preserve">- La integración completa con el digitalizador se encuentra condicionada a la disponibilidad de la versión corregida del módulo por parte del fabricante.</w:t>
        <w:br w:type="textWrapping"/>
        <w:br w:type="textWrapping"/>
        <w:t xml:space="preserve">Compatibilidad validada:</w:t>
        <w:br w:type="textWrapping"/>
        <w:t xml:space="preserve">- Se han realizado revisiones preliminares de compatibilidad dimensional y de montaje entre los diferentes componentes mecánicos.</w:t>
        <w:br w:type="textWrapping"/>
        <w:t xml:space="preserve">- Las validaciones funcionales finales quedan pendientes de la disponibilidad del hardware definitivo y de la realización de pruebas de laboratorio y de campo.</w:t>
        <w:br w:type="textWrapping"/>
      </w:r>
    </w:p>
    <w:p w:rsidR="00000000" w:rsidDel="00000000" w:rsidP="00000000" w:rsidRDefault="00000000" w:rsidRPr="00000000" w14:paraId="00000056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4.4 Documentación técnica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Documentos generados:</w:t>
        <w:br w:type="textWrapping"/>
        <w:t xml:space="preserve">- Planos en formato PDF y modelos 3D en formato STL de colimadores, elongámetros, piezómetros y componentes asociados.</w:t>
        <w:br w:type="textWrapping"/>
        <w:t xml:space="preserve">- Documentos descriptivos del funcionamiento de subsistemas, como el sistema de colimador.</w:t>
        <w:br w:type="textWrapping"/>
        <w:t xml:space="preserve">- Listas de componentes y especificaciones técnicas consolidadas en hojas de cálculo.</w:t>
        <w:br w:type="textWrapping"/>
        <w:br w:type="textWrapping"/>
        <w:t xml:space="preserve">Manuales, diagramas, instructivos:</w:t>
        <w:br w:type="textWrapping"/>
        <w:t xml:space="preserve">- Se encuentran en elaboración borradores de diagramas de conexión, instructivos de montaje y procedimientos de calibración.</w:t>
        <w:br w:type="textWrapping"/>
        <w:br w:type="textWrapping"/>
        <w:t xml:space="preserve">Documentación faltante:</w:t>
        <w:br w:type="textWrapping"/>
        <w:t xml:space="preserve">- Consolidación de la documentación técnica completa del digitalizador y de la estación sensora de seis componentes.</w:t>
        <w:br w:type="textWrapping"/>
        <w:t xml:space="preserve">- Manuales de operación en campo y guías de mantenimiento preventivo y correctivo.</w:t>
        <w:br w:type="textWrapping"/>
        <w:t xml:space="preserve">- Estructuración final del repositorio técnico operativo conforme a las exigencias contractuales.</w:t>
        <w:br w:type="textWrapping"/>
      </w:r>
    </w:p>
    <w:p w:rsidR="00000000" w:rsidDel="00000000" w:rsidP="00000000" w:rsidRDefault="00000000" w:rsidRPr="00000000" w14:paraId="00000058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Pruebas realizadas (si existieran)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la fecha del presente informe, se han realizado pruebas preliminares principalmente de carácter interno y de validación conceptual, enfocadas en componentes mecánicos y en la verificación de la integración básica de sensores con la plataforma de procesamiento. Estas pruebas tienen por objeto reducir riesgos técnicos antes de las pruebas formales de laboratorio y de campo.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prueba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15/10/2024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 mecánicas preliminares de ajuste y desplazamiento en colimadores.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Resultados cualitativamente satisfactorios, con necesidad de ajustes menores.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identificaron mejoras en tolerancias y mecanismos de fijación.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05/11/2024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 de integración básica de sensores con plataforma de procesamiento (Raspberry Pi).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Lecturas preliminares obtenidas.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Pendiente estabilización de firmware y condiciones controladas de laboratorio.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Entregables cumplidos y pendientes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Entregables cumplidos: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Revisión y comprensión de las especificaciones técnicas del contrato.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Diseño conceptual y modelado CAD de colimadores, elongámetros, piezómetros y componentes mecánicos asociados.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Elaboración de documentación descriptiva del funcionamiento del sistema de colimador.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Consolidación inicial de listas de componentes y especificaciones técnicas generales.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Entregables pendientes: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Presentación de prototipos funcionales completamente integrados (mecánica + electrónica + firmware).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Documentación completa y consolidada del digitalizador y de la estación sensora de seis componentes.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Implementación y puesta en operación del repositorio técnico conforme a las exigencias contractuales.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Ejecución de pruebas formales de laboratorio y de campo con protocolos documentados y resultados trazables.</w:t>
      </w:r>
    </w:p>
    <w:p w:rsidR="00000000" w:rsidDel="00000000" w:rsidP="00000000" w:rsidRDefault="00000000" w:rsidRPr="00000000" w14:paraId="00000071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 Justificación técnica del estado actual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estado actual de ejecución del contrato refleja un avance significativo en las fases de diseño conceptual, modelado mecánico y definición preliminar de la arquitectura electrónica y de firmware. Sin embargo, la transición hacia prototipos funcionales plenamente integrados se ha visto afectada por factores técnicos asociados al módulo de digitalización provisto por el fabricante NOVA TECHNOLOGY (HK) CO., LTD.</w:t>
        <w:br w:type="textWrapping"/>
        <w:br w:type="textWrapping"/>
        <w:t xml:space="preserve">En particular, la identificación de una falla en el módulo de digitalizador ha requerido la coordinación con el fabricante para la implementación de acciones correctivas, incluyendo la revisión de hardware y firmware base. Esta situación ha condicionado la integración completa de los sensores y ha retrasado la ejecución de pruebas formales de laboratorio y de campo, puesto que dichas pruebas dependen de la disponibilidad de una plataforma de adquisición estable.</w:t>
        <w:br w:type="textWrapping"/>
        <w:br w:type="textWrapping"/>
        <w:t xml:space="preserve">Adicionalmente, el enfoque en la resolución de estas incidencias técnicas ha impactado en la consolidación y carga oportuna de la documentación en el repositorio técnico exigido contractualmente, priorizándose temporalmente el trabajo de desarrollo y corrección sobre la formalización documental. No obstante, la información técnica generada existe y se encuentra en proceso de organización y estandarización para su entrega formal.</w:t>
        <w:br w:type="textWrapping"/>
        <w:br w:type="textWrapping"/>
        <w:t xml:space="preserve">Bajo estas consideraciones, el avance técnico actual es coherente con un proceso de desarrollo iterativo en el que se han completado etapas claves de diseño y se trabaja en la estabilización de los elementos críticos que permitirán la materialización de prototipos funcionales y la posterior fabricación de los equipos definitivos.</w:t>
      </w:r>
    </w:p>
    <w:p w:rsidR="00000000" w:rsidDel="00000000" w:rsidP="00000000" w:rsidRDefault="00000000" w:rsidRPr="00000000" w14:paraId="0000007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 Conclusiones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contrato SIE-UC-2024-045 se encuentra, a la fecha del presente informe, en una fase avanzada de diseño y desarrollo conceptual de sus componentes mecánicos, electrónicos y de firmware, con evidencias técnicas que respaldan el trabajo realizado en colimadores, elongámetros, piezómetros, acelerógrafos y el sistema de digitalización.</w:t>
        <w:br w:type="textWrapping"/>
        <w:br w:type="textWrapping"/>
        <w:t xml:space="preserve">Persisten pendientes críticos relacionados con la integración completa de los sistemas, la estabilización del módulo digitalizador y la ejecución de pruebas formales de laboratorio y campo, así como la consolidación y entrega del conjunto completo de documentación técnica y operativa. Estos aspectos se encuentran en proceso de atención, en coordinación con el fabricante involucrado y con miras a cumplir con las exigencias contractuales y los requerimientos técnicos de la Universidad de Cuenca.</w:t>
        <w:br w:type="textWrapping"/>
        <w:br w:type="textWrapping"/>
        <w:t xml:space="preserve">Se mantiene el compromiso de concluir las actividades pendientes y de formalizar la documentación correspondiente, de manera que el sistema final cumpla con los estándares de calidad, funcionalidad y confiabilidad establecidos.</w:t>
      </w:r>
    </w:p>
    <w:p w:rsidR="00000000" w:rsidDel="00000000" w:rsidP="00000000" w:rsidRDefault="00000000" w:rsidRPr="00000000" w14:paraId="00000075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 Anexos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EC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j4rj6dlKT4NwLT7pZPDXomU20A==">CgMxLjA4AHIhMW00OWFUOGNMdFNDY25WVERGUVZoT1JvYTM2LS1FNjBE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