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C617" w14:textId="415462E1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EB06FF3" w14:textId="77777777" w:rsidR="002C58BD" w:rsidRPr="007B75C2" w:rsidRDefault="002C58BD">
      <w:pPr>
        <w:rPr>
          <w:b/>
          <w:bCs/>
          <w:sz w:val="28"/>
          <w:szCs w:val="28"/>
        </w:rPr>
      </w:pPr>
    </w:p>
    <w:p w14:paraId="59942446" w14:textId="503B3E68" w:rsidR="004D31F9" w:rsidRPr="007B75C2" w:rsidRDefault="0004119C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Onde elettromagnetiche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CAF7E27" w14:textId="77777777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Operatori differenziali</w:t>
      </w:r>
    </w:p>
    <w:p w14:paraId="11D116D9" w14:textId="52A9D768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della divergenza</w:t>
      </w:r>
    </w:p>
    <w:p w14:paraId="650FB901" w14:textId="1EE3B899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di Stokes</w:t>
      </w:r>
    </w:p>
    <w:p w14:paraId="69927A39" w14:textId="6A0C92A9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Eq. di Maxwell</w:t>
      </w:r>
    </w:p>
    <w:p w14:paraId="1D4A9EF6" w14:textId="20780EC9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Dielettrici</w:t>
      </w:r>
    </w:p>
    <w:p w14:paraId="67BAFE93" w14:textId="4E97A184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Fenomeni oscillatori</w:t>
      </w:r>
    </w:p>
    <w:p w14:paraId="17067EB1" w14:textId="6D132C67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Fenomeni ondulatori</w:t>
      </w:r>
    </w:p>
    <w:p w14:paraId="4A297F34" w14:textId="1BA2DF99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Analisi di Fourier</w:t>
      </w:r>
    </w:p>
    <w:p w14:paraId="14AF7683" w14:textId="330919AD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Fronte d’onda</w:t>
      </w:r>
    </w:p>
    <w:p w14:paraId="2AA7FBB2" w14:textId="1F96605C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sferiche</w:t>
      </w:r>
    </w:p>
    <w:p w14:paraId="57DC4A8C" w14:textId="1A1E5797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sonore</w:t>
      </w:r>
    </w:p>
    <w:p w14:paraId="06072678" w14:textId="63D954ED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Sovrapposizione di onde</w:t>
      </w:r>
    </w:p>
    <w:p w14:paraId="313FA2F1" w14:textId="3CAA0126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Ampiezza massima di un’onda stazionaria</w:t>
      </w:r>
    </w:p>
    <w:p w14:paraId="1123FD00" w14:textId="4C3217B4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Ampiezza minima di un’onda stazionaria</w:t>
      </w:r>
    </w:p>
    <w:p w14:paraId="58904638" w14:textId="205EFA99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Orecchio umano</w:t>
      </w:r>
    </w:p>
    <w:p w14:paraId="50D12F32" w14:textId="7A43466B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Effetto Doppler</w:t>
      </w:r>
    </w:p>
    <w:p w14:paraId="25301FB8" w14:textId="695386A1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Effetto Doppler usato dagli autovelox</w:t>
      </w:r>
    </w:p>
    <w:p w14:paraId="50CC4F23" w14:textId="0D2726E0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Eco Doppler</w:t>
      </w:r>
    </w:p>
    <w:p w14:paraId="7106C286" w14:textId="4A6BC1D3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elettromagnetiche</w:t>
      </w:r>
    </w:p>
    <w:p w14:paraId="2AACC164" w14:textId="5537BED8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onde EM</w:t>
      </w:r>
    </w:p>
    <w:p w14:paraId="04B4B94B" w14:textId="4FA1CB8E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di propagazione generale</w:t>
      </w:r>
    </w:p>
    <w:p w14:paraId="7907FC76" w14:textId="051CEE6F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piane</w:t>
      </w:r>
    </w:p>
    <w:p w14:paraId="405A0F18" w14:textId="06C7C30B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Onde nei dielettrici</w:t>
      </w:r>
    </w:p>
    <w:p w14:paraId="5A26D177" w14:textId="2C6B5C72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Vettore di </w:t>
      </w:r>
      <w:proofErr w:type="spellStart"/>
      <w:r>
        <w:rPr>
          <w:sz w:val="18"/>
          <w:szCs w:val="18"/>
        </w:rPr>
        <w:t>Poynting</w:t>
      </w:r>
      <w:proofErr w:type="spellEnd"/>
    </w:p>
    <w:p w14:paraId="2B4639B4" w14:textId="07805236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Tipi di Onde EM</w:t>
      </w:r>
    </w:p>
    <w:p w14:paraId="5504F729" w14:textId="5E236ACC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Produzione di Onde EM</w:t>
      </w:r>
    </w:p>
    <w:p w14:paraId="145EAD1F" w14:textId="690AD754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Polarizzazione delle Onde EM</w:t>
      </w:r>
    </w:p>
    <w:p w14:paraId="231B0FD6" w14:textId="51F8DE84" w:rsidR="0004119C" w:rsidRDefault="0004119C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Lamine polarizzatrici</w:t>
      </w:r>
    </w:p>
    <w:p w14:paraId="1558BECE" w14:textId="77777777" w:rsidR="007303FF" w:rsidRP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1107F415" w14:textId="7952E767" w:rsidR="004D31F9" w:rsidRPr="007B75C2" w:rsidRDefault="0004119C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Riflessione e rifrazione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28AAF012" w14:textId="303B90D2" w:rsidR="007303FF" w:rsidRDefault="0004119C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Riflessione</w:t>
      </w:r>
    </w:p>
    <w:p w14:paraId="527D7B96" w14:textId="2670A658" w:rsidR="00065F11" w:rsidRDefault="0004119C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Rifrazione</w:t>
      </w:r>
    </w:p>
    <w:p w14:paraId="71BAA05D" w14:textId="2E490482" w:rsidR="0004119C" w:rsidRDefault="0004119C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Condizioni di raccordo</w:t>
      </w:r>
    </w:p>
    <w:p w14:paraId="7BBA799B" w14:textId="0E93FEA1" w:rsidR="0004119C" w:rsidRDefault="0004119C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Angolo limite</w:t>
      </w:r>
    </w:p>
    <w:p w14:paraId="26BC5D79" w14:textId="1848448D" w:rsidR="0004119C" w:rsidRDefault="0004119C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Energia</w:t>
      </w:r>
    </w:p>
    <w:p w14:paraId="23062AC3" w14:textId="528AC9A3" w:rsidR="0004119C" w:rsidRDefault="0004119C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Caso di incidenza normale</w:t>
      </w:r>
    </w:p>
    <w:p w14:paraId="3AB1349E" w14:textId="23EFC530" w:rsidR="00200AE4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Angolo di Brewster</w:t>
      </w:r>
    </w:p>
    <w:p w14:paraId="20B44CFA" w14:textId="598C09E3" w:rsidR="00035F94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Passaggio nei materiali</w:t>
      </w:r>
    </w:p>
    <w:p w14:paraId="58607C5E" w14:textId="693D9AC8" w:rsidR="00035F94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Principio di Fermat</w:t>
      </w:r>
    </w:p>
    <w:p w14:paraId="577127BB" w14:textId="40B1650A" w:rsidR="00035F94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Attraversamento di lamina piana</w:t>
      </w:r>
    </w:p>
    <w:p w14:paraId="2CD5079B" w14:textId="1ADAE1FF" w:rsidR="00035F94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Effetti visivi della rifrazione</w:t>
      </w:r>
    </w:p>
    <w:p w14:paraId="1CF85606" w14:textId="2ACD197A" w:rsidR="00035F94" w:rsidRPr="00065F11" w:rsidRDefault="00035F94" w:rsidP="0004119C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Angolo di deviazione</w:t>
      </w:r>
    </w:p>
    <w:p w14:paraId="696EF133" w14:textId="77777777" w:rsidR="0003389F" w:rsidRDefault="0003389F" w:rsidP="0003389F">
      <w:pPr>
        <w:spacing w:line="600" w:lineRule="auto"/>
        <w:rPr>
          <w:sz w:val="18"/>
          <w:szCs w:val="18"/>
        </w:rPr>
      </w:pPr>
    </w:p>
    <w:p w14:paraId="13D27874" w14:textId="77777777" w:rsidR="00035F94" w:rsidRPr="0003389F" w:rsidRDefault="00035F94" w:rsidP="0003389F">
      <w:pPr>
        <w:spacing w:line="600" w:lineRule="auto"/>
        <w:rPr>
          <w:sz w:val="18"/>
          <w:szCs w:val="18"/>
        </w:rPr>
      </w:pPr>
    </w:p>
    <w:p w14:paraId="35A37E15" w14:textId="5280E113" w:rsidR="00A74B9C" w:rsidRPr="007B75C2" w:rsidRDefault="00035F94" w:rsidP="00A74B9C">
      <w:pPr>
        <w:pStyle w:val="Paragrafoelenco"/>
        <w:numPr>
          <w:ilvl w:val="0"/>
          <w:numId w:val="1"/>
        </w:numPr>
      </w:pPr>
      <w:r>
        <w:rPr>
          <w:highlight w:val="yellow"/>
        </w:rPr>
        <w:t>Ottica Geometrica</w:t>
      </w:r>
    </w:p>
    <w:p w14:paraId="7E024753" w14:textId="77777777" w:rsidR="007303FF" w:rsidRDefault="007303FF" w:rsidP="007303FF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48CB5630" w14:textId="7A0A2AEE" w:rsidR="00B56015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Elemento ottico</w:t>
      </w:r>
    </w:p>
    <w:p w14:paraId="5D2711D9" w14:textId="6BF08E9B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Specchio concavo</w:t>
      </w:r>
    </w:p>
    <w:p w14:paraId="1E53D4B0" w14:textId="7FA8F682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Specchio convesso</w:t>
      </w:r>
    </w:p>
    <w:p w14:paraId="48CFA106" w14:textId="48BB167B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Convenzione dei segni</w:t>
      </w:r>
    </w:p>
    <w:p w14:paraId="40B1B8EF" w14:textId="54203FF5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Costruzione dell’immagine</w:t>
      </w:r>
    </w:p>
    <w:p w14:paraId="3312A646" w14:textId="626B62E3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Ingrandimento trasversale</w:t>
      </w:r>
    </w:p>
    <w:p w14:paraId="20AB013C" w14:textId="056EB27D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Specchio piano</w:t>
      </w:r>
    </w:p>
    <w:p w14:paraId="6C8EFF22" w14:textId="46A87E6F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Diottro</w:t>
      </w:r>
    </w:p>
    <w:p w14:paraId="3742AE44" w14:textId="45E0FDA6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Costruzione dell’immagine</w:t>
      </w:r>
    </w:p>
    <w:p w14:paraId="4E53C2C8" w14:textId="797EE5D0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Diottri piani</w:t>
      </w:r>
    </w:p>
    <w:p w14:paraId="73DB0485" w14:textId="6D38AAC5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Lenti</w:t>
      </w:r>
    </w:p>
    <w:p w14:paraId="316F1AF6" w14:textId="5294E28C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Lente sottile</w:t>
      </w:r>
    </w:p>
    <w:p w14:paraId="5DC58262" w14:textId="6A11B396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Classificazione lenti</w:t>
      </w:r>
    </w:p>
    <w:p w14:paraId="1C53D377" w14:textId="6977E77C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Lente convergente</w:t>
      </w:r>
    </w:p>
    <w:p w14:paraId="51A23CD6" w14:textId="286F410D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Lente divergente</w:t>
      </w:r>
    </w:p>
    <w:p w14:paraId="7F6CF5A9" w14:textId="7F50C2F5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Costruzione dell’immagine</w:t>
      </w:r>
    </w:p>
    <w:p w14:paraId="31216DBA" w14:textId="20C56163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Ingrandimento</w:t>
      </w:r>
    </w:p>
    <w:p w14:paraId="5DA027FF" w14:textId="4D583593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lenti</w:t>
      </w:r>
    </w:p>
    <w:p w14:paraId="0BE30FA9" w14:textId="4896D06E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Occhio</w:t>
      </w:r>
    </w:p>
    <w:p w14:paraId="686D02EC" w14:textId="1223E281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Immagini reali e virtuali</w:t>
      </w:r>
    </w:p>
    <w:p w14:paraId="11DC0ACE" w14:textId="77777777" w:rsidR="00035F94" w:rsidRPr="00035F94" w:rsidRDefault="00035F94" w:rsidP="00035F94">
      <w:pPr>
        <w:pStyle w:val="Paragrafoelenco"/>
        <w:rPr>
          <w:rFonts w:eastAsiaTheme="minorEastAsia"/>
          <w:sz w:val="18"/>
          <w:szCs w:val="18"/>
        </w:rPr>
      </w:pPr>
    </w:p>
    <w:p w14:paraId="62653FB9" w14:textId="6754ACDB" w:rsidR="00035F94" w:rsidRPr="00B17CAC" w:rsidRDefault="00035F94" w:rsidP="00035F94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B17CAC">
        <w:rPr>
          <w:rFonts w:eastAsiaTheme="minorEastAsia"/>
          <w:highlight w:val="yellow"/>
        </w:rPr>
        <w:t>Interferenza e diffrazione</w:t>
      </w:r>
    </w:p>
    <w:p w14:paraId="206BC0E4" w14:textId="77777777" w:rsidR="00035F94" w:rsidRDefault="00035F94" w:rsidP="00035F94">
      <w:pPr>
        <w:pStyle w:val="Paragrafoelenco"/>
        <w:rPr>
          <w:rFonts w:eastAsiaTheme="minorEastAsia"/>
          <w:sz w:val="18"/>
          <w:szCs w:val="18"/>
        </w:rPr>
      </w:pPr>
    </w:p>
    <w:p w14:paraId="45F743DC" w14:textId="28A92ABB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Interferenza</w:t>
      </w:r>
    </w:p>
    <w:p w14:paraId="3EFE9284" w14:textId="567AF434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Esperimento di Young</w:t>
      </w:r>
    </w:p>
    <w:p w14:paraId="1C8A342C" w14:textId="066E2CA2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Sorgenti incoerenti</w:t>
      </w:r>
    </w:p>
    <w:p w14:paraId="2C69FD23" w14:textId="63EA8D99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Effetto cromatico</w:t>
      </w:r>
    </w:p>
    <w:p w14:paraId="1947F598" w14:textId="1E405AF0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Lamina sottile</w:t>
      </w:r>
    </w:p>
    <w:p w14:paraId="1D78FDE6" w14:textId="51BCDC70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Cuneo sottile</w:t>
      </w:r>
    </w:p>
    <w:p w14:paraId="1D51C3F0" w14:textId="7ACB4387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Anelli di Newton</w:t>
      </w:r>
    </w:p>
    <w:p w14:paraId="5D7A7B4D" w14:textId="1031A7AE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Interferenza N sorgenti</w:t>
      </w:r>
    </w:p>
    <w:p w14:paraId="31D41F84" w14:textId="456489C9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Caratteristiche</w:t>
      </w:r>
    </w:p>
    <w:p w14:paraId="47B6E6B2" w14:textId="4B13ED14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Diffrazione</w:t>
      </w:r>
    </w:p>
    <w:p w14:paraId="311C98AA" w14:textId="52857A0E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Diffrazione Fraunhofer fenditura singola</w:t>
      </w:r>
    </w:p>
    <w:p w14:paraId="063A8950" w14:textId="338C89C8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Diffrazione da apertura circolare</w:t>
      </w:r>
    </w:p>
    <w:p w14:paraId="46A73130" w14:textId="428142BF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Criterio di </w:t>
      </w:r>
      <w:proofErr w:type="spellStart"/>
      <w:r>
        <w:rPr>
          <w:rFonts w:eastAsiaTheme="minorEastAsia"/>
          <w:sz w:val="18"/>
          <w:szCs w:val="18"/>
        </w:rPr>
        <w:t>Rayleigh</w:t>
      </w:r>
      <w:proofErr w:type="spellEnd"/>
    </w:p>
    <w:p w14:paraId="022B6294" w14:textId="4528BF3F" w:rsidR="00035F94" w:rsidRDefault="00035F94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Interferenza e diffrazione</w:t>
      </w:r>
    </w:p>
    <w:p w14:paraId="4C7F168C" w14:textId="270209B2" w:rsidR="00DA646E" w:rsidRDefault="00DA646E" w:rsidP="0003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Nel caso di N sorgenti</w:t>
      </w:r>
    </w:p>
    <w:p w14:paraId="3B142264" w14:textId="77777777" w:rsidR="00DA646E" w:rsidRDefault="00DA646E" w:rsidP="00DA646E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B7BE99E" w14:textId="0FAF46FC" w:rsidR="00DA646E" w:rsidRPr="00B17CAC" w:rsidRDefault="00DA646E" w:rsidP="00DA646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B17CAC">
        <w:rPr>
          <w:rFonts w:eastAsiaTheme="minorEastAsia"/>
          <w:highlight w:val="yellow"/>
        </w:rPr>
        <w:t>Formule utili</w:t>
      </w:r>
    </w:p>
    <w:sectPr w:rsidR="00DA646E" w:rsidRPr="00B17CAC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.8pt;height:11.2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A656B552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35F94"/>
    <w:rsid w:val="00040623"/>
    <w:rsid w:val="0004119C"/>
    <w:rsid w:val="00065F11"/>
    <w:rsid w:val="000A00A3"/>
    <w:rsid w:val="000A0363"/>
    <w:rsid w:val="000D3688"/>
    <w:rsid w:val="00142A96"/>
    <w:rsid w:val="00200AE4"/>
    <w:rsid w:val="002B13FF"/>
    <w:rsid w:val="002C58BD"/>
    <w:rsid w:val="00310804"/>
    <w:rsid w:val="00446941"/>
    <w:rsid w:val="004A3BD4"/>
    <w:rsid w:val="004D31F9"/>
    <w:rsid w:val="004E0594"/>
    <w:rsid w:val="00576C7D"/>
    <w:rsid w:val="005A1B81"/>
    <w:rsid w:val="006661AE"/>
    <w:rsid w:val="006E3946"/>
    <w:rsid w:val="007303FF"/>
    <w:rsid w:val="00741AD0"/>
    <w:rsid w:val="007829B3"/>
    <w:rsid w:val="007B75C2"/>
    <w:rsid w:val="00863138"/>
    <w:rsid w:val="008E7347"/>
    <w:rsid w:val="00934552"/>
    <w:rsid w:val="009C5721"/>
    <w:rsid w:val="009E1ECC"/>
    <w:rsid w:val="009E1FAD"/>
    <w:rsid w:val="00A423AF"/>
    <w:rsid w:val="00A74B9C"/>
    <w:rsid w:val="00B17CAC"/>
    <w:rsid w:val="00B56015"/>
    <w:rsid w:val="00B83B41"/>
    <w:rsid w:val="00B979D1"/>
    <w:rsid w:val="00C0113E"/>
    <w:rsid w:val="00C14580"/>
    <w:rsid w:val="00CB5092"/>
    <w:rsid w:val="00D55647"/>
    <w:rsid w:val="00D64B64"/>
    <w:rsid w:val="00D83826"/>
    <w:rsid w:val="00DA26BE"/>
    <w:rsid w:val="00DA646E"/>
    <w:rsid w:val="00E7352A"/>
    <w:rsid w:val="00ED62F9"/>
    <w:rsid w:val="00EF600C"/>
    <w:rsid w:val="00F21A81"/>
    <w:rsid w:val="00F64428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10</cp:revision>
  <dcterms:created xsi:type="dcterms:W3CDTF">2024-07-08T13:20:00Z</dcterms:created>
  <dcterms:modified xsi:type="dcterms:W3CDTF">2025-01-22T16:57:00Z</dcterms:modified>
</cp:coreProperties>
</file>