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jc w:val="center"/>
        <w:tblLook w:val="01E0" w:firstRow="1" w:lastRow="1" w:firstColumn="1" w:lastColumn="1" w:noHBand="0" w:noVBand="0"/>
      </w:tblPr>
      <w:tblGrid>
        <w:gridCol w:w="1297"/>
        <w:gridCol w:w="4501"/>
      </w:tblGrid>
      <w:tr w:rsidR="001358FB" w:rsidRPr="001358FB" w14:paraId="51F8D9C3" w14:textId="77777777" w:rsidTr="00A71A33">
        <w:trPr>
          <w:jc w:val="center"/>
        </w:trPr>
        <w:tc>
          <w:tcPr>
            <w:tcW w:w="1297" w:type="dxa"/>
            <w:vAlign w:val="center"/>
          </w:tcPr>
          <w:p w14:paraId="5BFB21E9" w14:textId="77777777" w:rsidR="001358FB" w:rsidRPr="001358FB" w:rsidRDefault="008318CA" w:rsidP="00A71A33">
            <w:pPr>
              <w:jc w:val="right"/>
              <w:rPr>
                <w:b/>
                <w:lang w:val="es-PE"/>
              </w:rPr>
            </w:pPr>
            <w:r>
              <w:rPr>
                <w:noProof/>
              </w:rPr>
              <w:drawing>
                <wp:inline distT="0" distB="0" distL="0" distR="0" wp14:anchorId="5BFF4BE5" wp14:editId="6C0F7B1D">
                  <wp:extent cx="609600" cy="8286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flipH="1" flipV="1">
                            <a:off x="0" y="0"/>
                            <a:ext cx="609600" cy="828675"/>
                          </a:xfrm>
                          <a:prstGeom prst="rect">
                            <a:avLst/>
                          </a:prstGeom>
                          <a:noFill/>
                          <a:ln>
                            <a:noFill/>
                          </a:ln>
                        </pic:spPr>
                      </pic:pic>
                    </a:graphicData>
                  </a:graphic>
                </wp:inline>
              </w:drawing>
            </w:r>
          </w:p>
        </w:tc>
        <w:tc>
          <w:tcPr>
            <w:tcW w:w="4501" w:type="dxa"/>
            <w:vAlign w:val="center"/>
          </w:tcPr>
          <w:p w14:paraId="4C50C741" w14:textId="77777777" w:rsidR="001358FB" w:rsidRPr="001358FB" w:rsidRDefault="001358FB" w:rsidP="00A71A33">
            <w:pPr>
              <w:rPr>
                <w:b/>
                <w:sz w:val="36"/>
                <w:szCs w:val="36"/>
                <w:lang w:val="es-PE"/>
              </w:rPr>
            </w:pPr>
            <w:r w:rsidRPr="001358FB">
              <w:rPr>
                <w:b/>
                <w:sz w:val="36"/>
                <w:szCs w:val="36"/>
                <w:lang w:val="es-PE"/>
              </w:rPr>
              <w:t>U</w:t>
            </w:r>
            <w:r w:rsidRPr="001358FB">
              <w:rPr>
                <w:b/>
                <w:sz w:val="32"/>
                <w:szCs w:val="32"/>
                <w:lang w:val="es-PE"/>
              </w:rPr>
              <w:t>NIVERSIDAD</w:t>
            </w:r>
            <w:r w:rsidRPr="001358FB">
              <w:rPr>
                <w:b/>
                <w:sz w:val="36"/>
                <w:szCs w:val="36"/>
                <w:lang w:val="es-PE"/>
              </w:rPr>
              <w:t xml:space="preserve"> P</w:t>
            </w:r>
            <w:r w:rsidRPr="001358FB">
              <w:rPr>
                <w:b/>
                <w:sz w:val="32"/>
                <w:szCs w:val="32"/>
                <w:lang w:val="es-PE"/>
              </w:rPr>
              <w:t xml:space="preserve">ERUANA </w:t>
            </w:r>
            <w:r w:rsidRPr="001358FB">
              <w:rPr>
                <w:b/>
                <w:sz w:val="36"/>
                <w:szCs w:val="36"/>
                <w:lang w:val="es-PE"/>
              </w:rPr>
              <w:br/>
              <w:t>C</w:t>
            </w:r>
            <w:r w:rsidRPr="001358FB">
              <w:rPr>
                <w:b/>
                <w:sz w:val="32"/>
                <w:szCs w:val="32"/>
                <w:lang w:val="es-PE"/>
              </w:rPr>
              <w:t>AYETANO</w:t>
            </w:r>
            <w:r w:rsidRPr="001358FB">
              <w:rPr>
                <w:b/>
                <w:sz w:val="36"/>
                <w:szCs w:val="36"/>
                <w:lang w:val="es-PE"/>
              </w:rPr>
              <w:t xml:space="preserve"> H</w:t>
            </w:r>
            <w:r w:rsidRPr="001358FB">
              <w:rPr>
                <w:b/>
                <w:sz w:val="32"/>
                <w:szCs w:val="32"/>
                <w:lang w:val="es-PE"/>
              </w:rPr>
              <w:t>EREDIA</w:t>
            </w:r>
          </w:p>
        </w:tc>
      </w:tr>
      <w:tr w:rsidR="001358FB" w:rsidRPr="009624AA" w14:paraId="321202A3" w14:textId="77777777" w:rsidTr="00A71A33">
        <w:trPr>
          <w:jc w:val="center"/>
        </w:trPr>
        <w:tc>
          <w:tcPr>
            <w:tcW w:w="5798" w:type="dxa"/>
            <w:gridSpan w:val="2"/>
          </w:tcPr>
          <w:p w14:paraId="52C6DCD0" w14:textId="77777777" w:rsidR="001358FB" w:rsidRPr="001358FB" w:rsidRDefault="00F97821" w:rsidP="00A71A33">
            <w:pPr>
              <w:jc w:val="center"/>
              <w:rPr>
                <w:b/>
                <w:bCs/>
                <w:lang w:val="es-PE"/>
              </w:rPr>
            </w:pPr>
            <w:r>
              <w:rPr>
                <w:b/>
                <w:bCs/>
                <w:lang w:val="es-PE"/>
              </w:rPr>
              <w:t xml:space="preserve">Facultad de Salud Pública y Administración </w:t>
            </w:r>
            <w:r w:rsidR="001358FB" w:rsidRPr="001358FB">
              <w:rPr>
                <w:b/>
                <w:bCs/>
                <w:lang w:val="es-PE"/>
              </w:rPr>
              <w:t xml:space="preserve"> </w:t>
            </w:r>
          </w:p>
        </w:tc>
      </w:tr>
      <w:tr w:rsidR="001358FB" w:rsidRPr="001358FB" w14:paraId="1740449A" w14:textId="77777777" w:rsidTr="00A71A33">
        <w:trPr>
          <w:jc w:val="center"/>
        </w:trPr>
        <w:tc>
          <w:tcPr>
            <w:tcW w:w="5798" w:type="dxa"/>
            <w:gridSpan w:val="2"/>
          </w:tcPr>
          <w:p w14:paraId="77FBF057" w14:textId="77777777" w:rsidR="001358FB" w:rsidRPr="001358FB" w:rsidRDefault="00F97821" w:rsidP="00A71A33">
            <w:pPr>
              <w:jc w:val="center"/>
              <w:rPr>
                <w:b/>
                <w:bCs/>
                <w:lang w:val="es-PE"/>
              </w:rPr>
            </w:pPr>
            <w:r>
              <w:rPr>
                <w:b/>
                <w:bCs/>
                <w:lang w:val="es-PE"/>
              </w:rPr>
              <w:t>“Carlos Vidal Layseca”</w:t>
            </w:r>
          </w:p>
        </w:tc>
      </w:tr>
    </w:tbl>
    <w:p w14:paraId="17947953" w14:textId="77777777" w:rsidR="001358FB" w:rsidRPr="001358FB" w:rsidRDefault="001358FB" w:rsidP="001358FB">
      <w:pPr>
        <w:rPr>
          <w:lang w:val="es-PE"/>
        </w:rPr>
      </w:pPr>
    </w:p>
    <w:p w14:paraId="35FF3387" w14:textId="77777777" w:rsidR="001358FB" w:rsidRPr="001358FB" w:rsidRDefault="001358FB" w:rsidP="001358FB">
      <w:pPr>
        <w:pStyle w:val="Heading1"/>
        <w:jc w:val="center"/>
        <w:rPr>
          <w:b/>
          <w:u w:val="none"/>
          <w:lang w:val="es-PE"/>
        </w:rPr>
      </w:pPr>
      <w:r w:rsidRPr="001358FB">
        <w:rPr>
          <w:b/>
          <w:u w:val="none"/>
          <w:lang w:val="es-PE"/>
        </w:rPr>
        <w:t>EPIDEMIOLOGIA I</w:t>
      </w:r>
    </w:p>
    <w:p w14:paraId="1A689BBC" w14:textId="26C152EB" w:rsidR="002D62F2" w:rsidRPr="001358FB" w:rsidRDefault="00EC6D73">
      <w:pPr>
        <w:jc w:val="center"/>
        <w:rPr>
          <w:rFonts w:ascii="Arial" w:hAnsi="Arial" w:cs="Arial"/>
          <w:b/>
          <w:bCs/>
          <w:sz w:val="24"/>
          <w:lang w:val="es-PE"/>
        </w:rPr>
      </w:pPr>
      <w:r>
        <w:rPr>
          <w:rFonts w:ascii="Arial" w:hAnsi="Arial" w:cs="Arial"/>
          <w:b/>
          <w:bCs/>
          <w:sz w:val="24"/>
          <w:lang w:val="es-PE"/>
        </w:rPr>
        <w:t>Taller</w:t>
      </w:r>
      <w:r w:rsidR="001E18B5">
        <w:rPr>
          <w:rFonts w:ascii="Arial" w:hAnsi="Arial" w:cs="Arial"/>
          <w:b/>
          <w:bCs/>
          <w:sz w:val="24"/>
          <w:lang w:val="es-PE"/>
        </w:rPr>
        <w:t xml:space="preserve"> 02</w:t>
      </w:r>
      <w:r w:rsidR="00DB647D" w:rsidRPr="001358FB">
        <w:rPr>
          <w:rFonts w:ascii="Arial" w:hAnsi="Arial" w:cs="Arial"/>
          <w:b/>
          <w:bCs/>
          <w:sz w:val="24"/>
          <w:lang w:val="es-PE"/>
        </w:rPr>
        <w:t xml:space="preserve">: </w:t>
      </w:r>
      <w:r w:rsidR="00B23C13">
        <w:rPr>
          <w:rFonts w:ascii="Arial" w:hAnsi="Arial" w:cs="Arial"/>
          <w:b/>
          <w:bCs/>
          <w:sz w:val="24"/>
          <w:lang w:val="es-PE"/>
        </w:rPr>
        <w:t xml:space="preserve">Causalidad y </w:t>
      </w:r>
      <w:r w:rsidR="001E18B5">
        <w:rPr>
          <w:rFonts w:ascii="Arial" w:hAnsi="Arial" w:cs="Arial"/>
          <w:b/>
          <w:bCs/>
          <w:sz w:val="24"/>
          <w:lang w:val="es-PE"/>
        </w:rPr>
        <w:t>Diagramas Causales</w:t>
      </w:r>
      <w:r w:rsidR="002D62F2" w:rsidRPr="001358FB">
        <w:rPr>
          <w:rFonts w:ascii="Arial" w:hAnsi="Arial" w:cs="Arial"/>
          <w:b/>
          <w:bCs/>
          <w:sz w:val="24"/>
          <w:lang w:val="es-PE"/>
        </w:rPr>
        <w:t xml:space="preserve"> </w:t>
      </w:r>
    </w:p>
    <w:p w14:paraId="3A2B3F08" w14:textId="77777777" w:rsidR="001358FB" w:rsidRPr="001358FB" w:rsidRDefault="001358FB">
      <w:pPr>
        <w:jc w:val="center"/>
        <w:rPr>
          <w:sz w:val="24"/>
          <w:lang w:val="es-PE"/>
        </w:rPr>
      </w:pPr>
    </w:p>
    <w:p w14:paraId="20AE369C" w14:textId="77777777" w:rsidR="0065767E" w:rsidRDefault="00EC26B3" w:rsidP="00121DF6">
      <w:pPr>
        <w:pBdr>
          <w:top w:val="single" w:sz="4" w:space="1" w:color="auto"/>
          <w:left w:val="single" w:sz="4" w:space="4" w:color="auto"/>
          <w:bottom w:val="single" w:sz="4" w:space="1" w:color="auto"/>
          <w:right w:val="single" w:sz="4" w:space="18" w:color="auto"/>
        </w:pBdr>
        <w:rPr>
          <w:rFonts w:ascii="Arial" w:hAnsi="Arial" w:cs="Arial"/>
          <w:b/>
          <w:sz w:val="24"/>
          <w:lang w:val="es-PE"/>
        </w:rPr>
      </w:pPr>
      <w:r>
        <w:rPr>
          <w:rFonts w:ascii="Arial" w:hAnsi="Arial" w:cs="Arial"/>
          <w:b/>
          <w:sz w:val="24"/>
          <w:lang w:val="es-PE"/>
        </w:rPr>
        <w:t>INDICACIONES</w:t>
      </w:r>
    </w:p>
    <w:p w14:paraId="61CAAF76" w14:textId="77777777" w:rsidR="002C1C17" w:rsidRDefault="002C1C17" w:rsidP="00A138D9">
      <w:pPr>
        <w:pBdr>
          <w:top w:val="single" w:sz="4" w:space="1" w:color="auto"/>
          <w:left w:val="single" w:sz="4" w:space="4" w:color="auto"/>
          <w:bottom w:val="single" w:sz="4" w:space="1" w:color="auto"/>
          <w:right w:val="single" w:sz="4" w:space="18" w:color="auto"/>
        </w:pBdr>
        <w:jc w:val="both"/>
        <w:rPr>
          <w:rFonts w:ascii="Arial" w:hAnsi="Arial" w:cs="Arial"/>
          <w:sz w:val="24"/>
          <w:lang w:val="es-PE"/>
        </w:rPr>
      </w:pPr>
    </w:p>
    <w:p w14:paraId="44F478F7" w14:textId="3E03616E" w:rsidR="002C1C17" w:rsidRDefault="00AC31A5" w:rsidP="00A138D9">
      <w:pPr>
        <w:pBdr>
          <w:top w:val="single" w:sz="4" w:space="1" w:color="auto"/>
          <w:left w:val="single" w:sz="4" w:space="4" w:color="auto"/>
          <w:bottom w:val="single" w:sz="4" w:space="1" w:color="auto"/>
          <w:right w:val="single" w:sz="4" w:space="18" w:color="auto"/>
        </w:pBdr>
        <w:jc w:val="both"/>
        <w:rPr>
          <w:rFonts w:ascii="Arial" w:hAnsi="Arial" w:cs="Arial"/>
          <w:sz w:val="24"/>
          <w:lang w:val="es-PE"/>
        </w:rPr>
      </w:pPr>
      <w:r>
        <w:rPr>
          <w:rFonts w:ascii="Arial" w:hAnsi="Arial" w:cs="Arial"/>
          <w:sz w:val="24"/>
          <w:lang w:val="es-PE"/>
        </w:rPr>
        <w:t>El presente taller tiene como objetivo consolidar los conceptos relacionados a</w:t>
      </w:r>
      <w:r w:rsidR="002C1C17">
        <w:rPr>
          <w:rFonts w:ascii="Arial" w:hAnsi="Arial" w:cs="Arial"/>
          <w:sz w:val="24"/>
          <w:lang w:val="es-PE"/>
        </w:rPr>
        <w:t xml:space="preserve"> causalidad, confusión y reglas de los diagramas causales, denominados DAGs.</w:t>
      </w:r>
      <w:r>
        <w:rPr>
          <w:rFonts w:ascii="Arial" w:hAnsi="Arial" w:cs="Arial"/>
          <w:sz w:val="24"/>
          <w:lang w:val="es-PE"/>
        </w:rPr>
        <w:t xml:space="preserve"> El taller consta de</w:t>
      </w:r>
      <w:r w:rsidR="002C1C17">
        <w:rPr>
          <w:rFonts w:ascii="Arial" w:hAnsi="Arial" w:cs="Arial"/>
          <w:sz w:val="24"/>
          <w:lang w:val="es-PE"/>
        </w:rPr>
        <w:t xml:space="preserve"> </w:t>
      </w:r>
      <w:r>
        <w:rPr>
          <w:rFonts w:ascii="Arial" w:hAnsi="Arial" w:cs="Arial"/>
          <w:sz w:val="24"/>
          <w:lang w:val="es-PE"/>
        </w:rPr>
        <w:t>dos secciones de ejercicios</w:t>
      </w:r>
      <w:r w:rsidR="009624AA">
        <w:rPr>
          <w:rFonts w:ascii="Arial" w:hAnsi="Arial" w:cs="Arial"/>
          <w:sz w:val="24"/>
          <w:lang w:val="es-PE"/>
        </w:rPr>
        <w:t xml:space="preserve">, haremos lo mejor para terminar todo en clase. Después de la clase, aun si no logramos resolver todo juntos, colgaremos el solucionario completo. </w:t>
      </w:r>
    </w:p>
    <w:p w14:paraId="5CF26101" w14:textId="77777777" w:rsidR="00EC26B3" w:rsidRDefault="00EC26B3" w:rsidP="00917F1E">
      <w:pPr>
        <w:rPr>
          <w:rFonts w:ascii="Arial" w:hAnsi="Arial" w:cs="Arial"/>
          <w:b/>
          <w:sz w:val="24"/>
          <w:lang w:val="es-PE"/>
        </w:rPr>
      </w:pPr>
    </w:p>
    <w:p w14:paraId="59805B19" w14:textId="6E2F6206" w:rsidR="00917F1E" w:rsidRDefault="0096128A" w:rsidP="00917F1E">
      <w:pPr>
        <w:rPr>
          <w:rFonts w:ascii="Arial" w:hAnsi="Arial" w:cs="Arial"/>
          <w:b/>
          <w:sz w:val="24"/>
          <w:lang w:val="es-PE"/>
        </w:rPr>
      </w:pPr>
      <w:r>
        <w:rPr>
          <w:rFonts w:ascii="Arial" w:hAnsi="Arial" w:cs="Arial"/>
          <w:b/>
          <w:sz w:val="24"/>
          <w:lang w:val="es-PE"/>
        </w:rPr>
        <w:t>Primera parte:</w:t>
      </w:r>
    </w:p>
    <w:p w14:paraId="2AD06213" w14:textId="77777777" w:rsidR="00381153" w:rsidRDefault="00381153" w:rsidP="00917F1E">
      <w:pPr>
        <w:rPr>
          <w:rFonts w:ascii="Arial" w:hAnsi="Arial" w:cs="Arial"/>
          <w:b/>
          <w:sz w:val="24"/>
          <w:lang w:val="es-PE"/>
        </w:rPr>
      </w:pPr>
    </w:p>
    <w:p w14:paraId="7704435F" w14:textId="48A40704" w:rsidR="00122F38" w:rsidRDefault="00122F38" w:rsidP="00122F38">
      <w:pPr>
        <w:pStyle w:val="ListParagraph"/>
        <w:numPr>
          <w:ilvl w:val="0"/>
          <w:numId w:val="9"/>
        </w:numPr>
        <w:jc w:val="both"/>
        <w:rPr>
          <w:rFonts w:ascii="Arial" w:hAnsi="Arial" w:cs="Arial"/>
          <w:sz w:val="24"/>
          <w:lang w:val="es-PE"/>
        </w:rPr>
      </w:pPr>
      <w:r w:rsidRPr="00381153">
        <w:rPr>
          <w:rFonts w:ascii="Arial" w:hAnsi="Arial" w:cs="Arial"/>
          <w:sz w:val="24"/>
          <w:lang w:val="es-PE"/>
        </w:rPr>
        <w:t xml:space="preserve">A continuación, </w:t>
      </w:r>
      <w:r>
        <w:rPr>
          <w:rFonts w:ascii="Arial" w:hAnsi="Arial" w:cs="Arial"/>
          <w:sz w:val="24"/>
          <w:lang w:val="es-PE"/>
        </w:rPr>
        <w:t xml:space="preserve">presentaremos </w:t>
      </w:r>
      <w:r w:rsidRPr="00381153">
        <w:rPr>
          <w:rFonts w:ascii="Arial" w:hAnsi="Arial" w:cs="Arial"/>
          <w:sz w:val="24"/>
          <w:lang w:val="es-PE"/>
        </w:rPr>
        <w:t xml:space="preserve">una serie de DAGs en </w:t>
      </w:r>
      <w:r>
        <w:rPr>
          <w:rFonts w:ascii="Arial" w:hAnsi="Arial" w:cs="Arial"/>
          <w:sz w:val="24"/>
          <w:lang w:val="es-PE"/>
        </w:rPr>
        <w:t>los cuales</w:t>
      </w:r>
      <w:r w:rsidRPr="00381153">
        <w:rPr>
          <w:rFonts w:ascii="Arial" w:hAnsi="Arial" w:cs="Arial"/>
          <w:sz w:val="24"/>
          <w:lang w:val="es-PE"/>
        </w:rPr>
        <w:t xml:space="preserve"> la exposición de interés es “</w:t>
      </w:r>
      <w:r>
        <w:rPr>
          <w:rFonts w:ascii="Arial" w:hAnsi="Arial" w:cs="Arial"/>
          <w:sz w:val="24"/>
          <w:lang w:val="es-PE"/>
        </w:rPr>
        <w:t>Consumo de café</w:t>
      </w:r>
      <w:r w:rsidRPr="00381153">
        <w:rPr>
          <w:rFonts w:ascii="Arial" w:hAnsi="Arial" w:cs="Arial"/>
          <w:sz w:val="24"/>
          <w:lang w:val="es-PE"/>
        </w:rPr>
        <w:t>” y el desenlace de interés es el “</w:t>
      </w:r>
      <w:r>
        <w:rPr>
          <w:rFonts w:ascii="Arial" w:hAnsi="Arial" w:cs="Arial"/>
          <w:sz w:val="24"/>
          <w:lang w:val="es-PE"/>
        </w:rPr>
        <w:t>C</w:t>
      </w:r>
      <w:r w:rsidRPr="00381153">
        <w:rPr>
          <w:rFonts w:ascii="Arial" w:hAnsi="Arial" w:cs="Arial"/>
          <w:sz w:val="24"/>
          <w:lang w:val="es-PE"/>
        </w:rPr>
        <w:t>áncer de pulmón”</w:t>
      </w:r>
      <w:r>
        <w:rPr>
          <w:rFonts w:ascii="Arial" w:hAnsi="Arial" w:cs="Arial"/>
          <w:sz w:val="24"/>
          <w:lang w:val="es-PE"/>
        </w:rPr>
        <w:t xml:space="preserve">. </w:t>
      </w:r>
      <w:r w:rsidRPr="00381153">
        <w:rPr>
          <w:rFonts w:ascii="Arial" w:hAnsi="Arial" w:cs="Arial"/>
          <w:sz w:val="24"/>
          <w:lang w:val="es-PE"/>
        </w:rPr>
        <w:t>Para cada uno de los DAGs mostrados</w:t>
      </w:r>
      <w:r w:rsidR="006F7B0D">
        <w:rPr>
          <w:rFonts w:ascii="Arial" w:hAnsi="Arial" w:cs="Arial"/>
          <w:sz w:val="24"/>
          <w:lang w:val="es-PE"/>
        </w:rPr>
        <w:t>,</w:t>
      </w:r>
      <w:r>
        <w:rPr>
          <w:rFonts w:ascii="Arial" w:hAnsi="Arial" w:cs="Arial"/>
          <w:sz w:val="24"/>
          <w:lang w:val="es-PE"/>
        </w:rPr>
        <w:t xml:space="preserve"> asumiremos que no hay error de medición y que el tamaño de muestra es muy grande</w:t>
      </w:r>
      <w:r w:rsidRPr="00381153">
        <w:rPr>
          <w:rFonts w:ascii="Arial" w:hAnsi="Arial" w:cs="Arial"/>
          <w:sz w:val="24"/>
          <w:lang w:val="es-PE"/>
        </w:rPr>
        <w:t>, responde lo siguiente:</w:t>
      </w:r>
    </w:p>
    <w:p w14:paraId="593C6CFF" w14:textId="7E2E4E58" w:rsidR="00381153" w:rsidRDefault="00381153" w:rsidP="00381153">
      <w:pPr>
        <w:pStyle w:val="ListParagraph"/>
        <w:ind w:left="360"/>
        <w:jc w:val="both"/>
        <w:rPr>
          <w:rFonts w:ascii="Arial" w:hAnsi="Arial" w:cs="Arial"/>
          <w:sz w:val="24"/>
          <w:lang w:val="es-PE"/>
        </w:rPr>
      </w:pPr>
    </w:p>
    <w:p w14:paraId="0B481D1E" w14:textId="57ADFF7D" w:rsidR="00381153" w:rsidRDefault="00381153" w:rsidP="00381153">
      <w:pPr>
        <w:ind w:left="708"/>
        <w:jc w:val="both"/>
        <w:rPr>
          <w:rFonts w:ascii="Arial" w:hAnsi="Arial" w:cs="Arial"/>
          <w:sz w:val="24"/>
          <w:lang w:val="es-PE"/>
        </w:rPr>
      </w:pPr>
      <w:r w:rsidRPr="00381153">
        <w:rPr>
          <w:rFonts w:ascii="Arial" w:hAnsi="Arial" w:cs="Arial"/>
          <w:sz w:val="24"/>
          <w:lang w:val="es-PE"/>
        </w:rPr>
        <w:t xml:space="preserve">a) ¿En cuáles </w:t>
      </w:r>
      <w:r>
        <w:rPr>
          <w:rFonts w:ascii="Arial" w:hAnsi="Arial" w:cs="Arial"/>
          <w:sz w:val="24"/>
          <w:lang w:val="es-PE"/>
        </w:rPr>
        <w:t>DAGs</w:t>
      </w:r>
      <w:r w:rsidRPr="00381153">
        <w:rPr>
          <w:rFonts w:ascii="Arial" w:hAnsi="Arial" w:cs="Arial"/>
          <w:sz w:val="24"/>
          <w:lang w:val="es-PE"/>
        </w:rPr>
        <w:t xml:space="preserve"> la variable </w:t>
      </w:r>
      <w:r w:rsidR="00CB7116" w:rsidRPr="00381153">
        <w:rPr>
          <w:rFonts w:ascii="Arial" w:hAnsi="Arial" w:cs="Arial"/>
          <w:sz w:val="24"/>
          <w:lang w:val="es-PE"/>
        </w:rPr>
        <w:t>“</w:t>
      </w:r>
      <w:r w:rsidR="00CB7116">
        <w:rPr>
          <w:rFonts w:ascii="Arial" w:hAnsi="Arial" w:cs="Arial"/>
          <w:sz w:val="24"/>
          <w:lang w:val="es-PE"/>
        </w:rPr>
        <w:t>Consumo de café</w:t>
      </w:r>
      <w:r w:rsidR="00CB7116" w:rsidRPr="00381153">
        <w:rPr>
          <w:rFonts w:ascii="Arial" w:hAnsi="Arial" w:cs="Arial"/>
          <w:sz w:val="24"/>
          <w:lang w:val="es-PE"/>
        </w:rPr>
        <w:t>”</w:t>
      </w:r>
      <w:r w:rsidR="00CB7116">
        <w:rPr>
          <w:rFonts w:ascii="Arial" w:hAnsi="Arial" w:cs="Arial"/>
          <w:sz w:val="24"/>
          <w:lang w:val="es-PE"/>
        </w:rPr>
        <w:t xml:space="preserve"> </w:t>
      </w:r>
      <w:r w:rsidRPr="00381153">
        <w:rPr>
          <w:rFonts w:ascii="Arial" w:hAnsi="Arial" w:cs="Arial"/>
          <w:sz w:val="24"/>
          <w:lang w:val="es-PE"/>
        </w:rPr>
        <w:t>y cáncer de pulmón están d-sepadaras? ¿Esto significa que existe independencia o dependencia (asociación) estadística entre ambas variables? ¿Es condicional o marginal?</w:t>
      </w:r>
    </w:p>
    <w:p w14:paraId="1FA56012" w14:textId="77777777" w:rsidR="00381153" w:rsidRPr="00381153" w:rsidRDefault="00381153" w:rsidP="00381153">
      <w:pPr>
        <w:ind w:left="708"/>
        <w:jc w:val="both"/>
        <w:rPr>
          <w:rFonts w:ascii="Arial" w:hAnsi="Arial" w:cs="Arial"/>
          <w:sz w:val="24"/>
          <w:lang w:val="es-PE"/>
        </w:rPr>
      </w:pPr>
    </w:p>
    <w:p w14:paraId="6891AC16" w14:textId="7EA79672" w:rsidR="00381153" w:rsidRDefault="00381153" w:rsidP="00381153">
      <w:pPr>
        <w:ind w:left="708"/>
        <w:jc w:val="both"/>
        <w:rPr>
          <w:rFonts w:ascii="Arial" w:hAnsi="Arial" w:cs="Arial"/>
          <w:sz w:val="24"/>
          <w:lang w:val="es-PE"/>
        </w:rPr>
      </w:pPr>
      <w:r w:rsidRPr="00381153">
        <w:rPr>
          <w:rFonts w:ascii="Arial" w:hAnsi="Arial" w:cs="Arial"/>
          <w:sz w:val="24"/>
          <w:lang w:val="es-PE"/>
        </w:rPr>
        <w:t xml:space="preserve">c) ¿Cuáles DAGs tienen caminos de puerta trasera abiertos (variables confusoras)? Indique cuáles son si aplica. </w:t>
      </w:r>
    </w:p>
    <w:p w14:paraId="7E4385FA" w14:textId="77777777" w:rsidR="00381153" w:rsidRPr="00381153" w:rsidRDefault="00381153" w:rsidP="00381153">
      <w:pPr>
        <w:ind w:left="708"/>
        <w:jc w:val="both"/>
        <w:rPr>
          <w:rFonts w:ascii="Arial" w:hAnsi="Arial" w:cs="Arial"/>
          <w:sz w:val="24"/>
          <w:lang w:val="es-PE"/>
        </w:rPr>
      </w:pPr>
    </w:p>
    <w:p w14:paraId="3783BDEE" w14:textId="7F77BDAE" w:rsidR="00381153" w:rsidRDefault="00381153" w:rsidP="00381153">
      <w:pPr>
        <w:ind w:left="708"/>
        <w:jc w:val="both"/>
        <w:rPr>
          <w:rFonts w:ascii="Arial" w:hAnsi="Arial" w:cs="Arial"/>
          <w:sz w:val="24"/>
          <w:lang w:val="es-PE"/>
        </w:rPr>
      </w:pPr>
      <w:r w:rsidRPr="00381153">
        <w:rPr>
          <w:rFonts w:ascii="Arial" w:hAnsi="Arial" w:cs="Arial"/>
          <w:sz w:val="24"/>
          <w:lang w:val="es-PE"/>
        </w:rPr>
        <w:t>d) ¿Cuáles DAGs tienen variables colisionadoras? Indique cuáles son si aplica.</w:t>
      </w:r>
    </w:p>
    <w:p w14:paraId="2FB4B1C6" w14:textId="77777777" w:rsidR="00381153" w:rsidRPr="00381153" w:rsidRDefault="00381153" w:rsidP="00381153">
      <w:pPr>
        <w:ind w:left="708"/>
        <w:jc w:val="both"/>
        <w:rPr>
          <w:rFonts w:ascii="Arial" w:hAnsi="Arial" w:cs="Arial"/>
          <w:sz w:val="24"/>
          <w:lang w:val="es-PE"/>
        </w:rPr>
      </w:pPr>
    </w:p>
    <w:p w14:paraId="541A298D" w14:textId="77777777" w:rsidR="00381153" w:rsidRPr="00381153" w:rsidRDefault="00381153" w:rsidP="00381153">
      <w:pPr>
        <w:ind w:left="708"/>
        <w:jc w:val="both"/>
        <w:rPr>
          <w:rFonts w:ascii="Arial" w:hAnsi="Arial" w:cs="Arial"/>
          <w:sz w:val="24"/>
          <w:lang w:val="es-PE"/>
        </w:rPr>
      </w:pPr>
      <w:r w:rsidRPr="00381153">
        <w:rPr>
          <w:rFonts w:ascii="Arial" w:hAnsi="Arial" w:cs="Arial"/>
          <w:sz w:val="24"/>
          <w:lang w:val="es-PE"/>
        </w:rPr>
        <w:t>e) ¿El efecto causal es identificable, es decir, la medida de asociación estadística estimada es igual al efecto causal? ¿Qué variables deberían controlarse o, lo contrario, dejar de controlarse para obtener efectos causales identificables?</w:t>
      </w:r>
    </w:p>
    <w:p w14:paraId="0AB8FB1D" w14:textId="3322F1D3" w:rsidR="00381153" w:rsidRPr="00381153" w:rsidRDefault="00381153" w:rsidP="00381153">
      <w:pPr>
        <w:rPr>
          <w:lang w:val="es-PE"/>
        </w:rPr>
      </w:pPr>
    </w:p>
    <w:p w14:paraId="758648CB" w14:textId="5EA40591" w:rsidR="00381153" w:rsidRPr="005C78B9" w:rsidRDefault="005C78B9" w:rsidP="00381153">
      <w:pPr>
        <w:rPr>
          <w:b/>
          <w:lang w:val="es-PE"/>
        </w:rPr>
      </w:pPr>
      <w:r>
        <w:rPr>
          <w:noProof/>
        </w:rPr>
        <mc:AlternateContent>
          <mc:Choice Requires="wpg">
            <w:drawing>
              <wp:anchor distT="0" distB="0" distL="114300" distR="114300" simplePos="0" relativeHeight="251675648" behindDoc="0" locked="0" layoutInCell="1" allowOverlap="1" wp14:anchorId="0F9EA22E" wp14:editId="395140AF">
                <wp:simplePos x="0" y="0"/>
                <wp:positionH relativeFrom="column">
                  <wp:posOffset>238125</wp:posOffset>
                </wp:positionH>
                <wp:positionV relativeFrom="paragraph">
                  <wp:posOffset>14605</wp:posOffset>
                </wp:positionV>
                <wp:extent cx="5946131" cy="269240"/>
                <wp:effectExtent l="0" t="0" r="0" b="0"/>
                <wp:wrapNone/>
                <wp:docPr id="42" name="Grupo 42"/>
                <wp:cNvGraphicFramePr/>
                <a:graphic xmlns:a="http://schemas.openxmlformats.org/drawingml/2006/main">
                  <a:graphicData uri="http://schemas.microsoft.com/office/word/2010/wordprocessingGroup">
                    <wpg:wgp>
                      <wpg:cNvGrpSpPr/>
                      <wpg:grpSpPr>
                        <a:xfrm>
                          <a:off x="0" y="0"/>
                          <a:ext cx="5946131" cy="269240"/>
                          <a:chOff x="0" y="0"/>
                          <a:chExt cx="5946131" cy="269240"/>
                        </a:xfrm>
                      </wpg:grpSpPr>
                      <wpg:grpSp>
                        <wpg:cNvPr id="31" name="Grupo 31"/>
                        <wpg:cNvGrpSpPr/>
                        <wpg:grpSpPr>
                          <a:xfrm>
                            <a:off x="0" y="0"/>
                            <a:ext cx="4610100" cy="252095"/>
                            <a:chOff x="-402010" y="0"/>
                            <a:chExt cx="4229846" cy="252380"/>
                          </a:xfrm>
                        </wpg:grpSpPr>
                        <wpg:grpSp>
                          <wpg:cNvPr id="30" name="Grupo 30"/>
                          <wpg:cNvGrpSpPr/>
                          <wpg:grpSpPr>
                            <a:xfrm>
                              <a:off x="-402010" y="0"/>
                              <a:ext cx="4229846" cy="252380"/>
                              <a:chOff x="-402010" y="0"/>
                              <a:chExt cx="4229846" cy="252380"/>
                            </a:xfrm>
                          </wpg:grpSpPr>
                          <wps:wsp>
                            <wps:cNvPr id="2" name="Cuadro de texto 2"/>
                            <wps:cNvSpPr txBox="1"/>
                            <wps:spPr>
                              <a:xfrm>
                                <a:off x="-402010" y="0"/>
                                <a:ext cx="959695" cy="241160"/>
                              </a:xfrm>
                              <a:prstGeom prst="rect">
                                <a:avLst/>
                              </a:prstGeom>
                              <a:solidFill>
                                <a:schemeClr val="lt1"/>
                              </a:solidFill>
                              <a:ln w="6350">
                                <a:noFill/>
                              </a:ln>
                            </wps:spPr>
                            <wps:txbx>
                              <w:txbxContent>
                                <w:p w14:paraId="15F4AC7A" w14:textId="34A394FE" w:rsidR="00381153" w:rsidRPr="004321B5" w:rsidRDefault="004321B5" w:rsidP="00381153">
                                  <w:pPr>
                                    <w:jc w:val="center"/>
                                    <w:rPr>
                                      <w:b/>
                                      <w:sz w:val="18"/>
                                      <w:lang w:val="es-ES"/>
                                    </w:rPr>
                                  </w:pPr>
                                  <w:r>
                                    <w:rPr>
                                      <w:b/>
                                      <w:sz w:val="18"/>
                                      <w:lang w:val="es-ES"/>
                                    </w:rPr>
                                    <w:t>Consumo de café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Cuadro de texto 6"/>
                            <wps:cNvSpPr txBox="1"/>
                            <wps:spPr>
                              <a:xfrm>
                                <a:off x="1200501" y="0"/>
                                <a:ext cx="934497" cy="241160"/>
                              </a:xfrm>
                              <a:prstGeom prst="rect">
                                <a:avLst/>
                              </a:prstGeom>
                              <a:solidFill>
                                <a:schemeClr val="lt1"/>
                              </a:solidFill>
                              <a:ln w="6350">
                                <a:noFill/>
                              </a:ln>
                            </wps:spPr>
                            <wps:txbx>
                              <w:txbxContent>
                                <w:p w14:paraId="42B17FB0" w14:textId="77777777" w:rsidR="00381153" w:rsidRPr="00DA7629" w:rsidRDefault="00381153" w:rsidP="00381153">
                                  <w:pPr>
                                    <w:jc w:val="center"/>
                                    <w:rPr>
                                      <w:b/>
                                      <w:sz w:val="18"/>
                                    </w:rPr>
                                  </w:pPr>
                                  <w:proofErr w:type="spellStart"/>
                                  <w:r>
                                    <w:rPr>
                                      <w:b/>
                                      <w:sz w:val="18"/>
                                    </w:rPr>
                                    <w:t>Daño</w:t>
                                  </w:r>
                                  <w:proofErr w:type="spellEnd"/>
                                  <w:r>
                                    <w:rPr>
                                      <w:b/>
                                      <w:sz w:val="18"/>
                                    </w:rPr>
                                    <w:t xml:space="preserve"> de ADN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Cuadro de texto 7"/>
                            <wps:cNvSpPr txBox="1"/>
                            <wps:spPr>
                              <a:xfrm>
                                <a:off x="2737590" y="11220"/>
                                <a:ext cx="1090246" cy="241160"/>
                              </a:xfrm>
                              <a:prstGeom prst="rect">
                                <a:avLst/>
                              </a:prstGeom>
                              <a:solidFill>
                                <a:schemeClr val="lt1"/>
                              </a:solidFill>
                              <a:ln w="6350">
                                <a:noFill/>
                              </a:ln>
                            </wps:spPr>
                            <wps:txbx>
                              <w:txbxContent>
                                <w:p w14:paraId="7281C12A" w14:textId="77777777" w:rsidR="00381153" w:rsidRPr="00DA7629" w:rsidRDefault="00381153" w:rsidP="00381153">
                                  <w:pPr>
                                    <w:jc w:val="center"/>
                                    <w:rPr>
                                      <w:b/>
                                      <w:sz w:val="18"/>
                                    </w:rPr>
                                  </w:pPr>
                                  <w:proofErr w:type="spellStart"/>
                                  <w:r>
                                    <w:rPr>
                                      <w:b/>
                                      <w:sz w:val="18"/>
                                    </w:rPr>
                                    <w:t>Cáncer</w:t>
                                  </w:r>
                                  <w:proofErr w:type="spellEnd"/>
                                  <w:r>
                                    <w:rPr>
                                      <w:b/>
                                      <w:sz w:val="18"/>
                                    </w:rPr>
                                    <w:t xml:space="preserve"> de </w:t>
                                  </w:r>
                                  <w:proofErr w:type="spellStart"/>
                                  <w:r>
                                    <w:rPr>
                                      <w:b/>
                                      <w:sz w:val="18"/>
                                    </w:rPr>
                                    <w:t>pulmón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 name="Conector recto de flecha 11"/>
                          <wps:cNvCnPr/>
                          <wps:spPr>
                            <a:xfrm>
                              <a:off x="549762" y="123416"/>
                              <a:ext cx="643094"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 name="Conector recto de flecha 12"/>
                          <wps:cNvCnPr/>
                          <wps:spPr>
                            <a:xfrm>
                              <a:off x="2098071" y="129026"/>
                              <a:ext cx="643094"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40" name="Cuadro de texto 40"/>
                        <wps:cNvSpPr txBox="1"/>
                        <wps:spPr>
                          <a:xfrm>
                            <a:off x="5334000" y="28575"/>
                            <a:ext cx="612131" cy="240665"/>
                          </a:xfrm>
                          <a:prstGeom prst="rect">
                            <a:avLst/>
                          </a:prstGeom>
                          <a:solidFill>
                            <a:schemeClr val="lt1"/>
                          </a:solidFill>
                          <a:ln w="6350">
                            <a:noFill/>
                          </a:ln>
                        </wps:spPr>
                        <wps:txbx>
                          <w:txbxContent>
                            <w:p w14:paraId="26CA2E3B" w14:textId="77777777" w:rsidR="007618BE" w:rsidRPr="007323F6" w:rsidRDefault="007618BE" w:rsidP="007618BE">
                              <w:pPr>
                                <w:jc w:val="center"/>
                                <w:rPr>
                                  <w:b/>
                                  <w:sz w:val="18"/>
                                  <w:lang w:val="es-ES"/>
                                </w:rPr>
                              </w:pPr>
                              <w:r>
                                <w:rPr>
                                  <w:b/>
                                  <w:sz w:val="18"/>
                                  <w:lang w:val="es-ES"/>
                                </w:rPr>
                                <w:t>Muerte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Conector recto de flecha 41"/>
                        <wps:cNvCnPr/>
                        <wps:spPr>
                          <a:xfrm>
                            <a:off x="4552950" y="133350"/>
                            <a:ext cx="700896"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F9EA22E" id="Grupo 42" o:spid="_x0000_s1026" style="position:absolute;margin-left:18.75pt;margin-top:1.15pt;width:468.2pt;height:21.2pt;z-index:251675648" coordsize="59461,2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">
                <v:group id="Grupo 31" o:spid="_x0000_s1027" style="position:absolute;width:46101;height:2520" coordorigin="-4020" coordsize="42298,2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Grupo 30" o:spid="_x0000_s1028" style="position:absolute;left:-4020;width:42298;height:2523" coordorigin="-4020" coordsize="42298,2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type id="_x0000_t202" coordsize="21600,21600" o:spt="202" path="m,l,21600r21600,l21600,xe">
                      <v:stroke joinstyle="miter"/>
                      <v:path gradientshapeok="t" o:connecttype="rect"/>
                    </v:shapetype>
                    <v:shape id="Cuadro de texto 2" o:spid="_x0000_s1029" type="#_x0000_t202" style="position:absolute;left:-4020;width:9596;height:2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" fillcolor="white [3201]" stroked="f" strokeweight=".5pt">
                      <v:textbox>
                        <w:txbxContent>
                          <w:p w14:paraId="15F4AC7A" w14:textId="34A394FE" w:rsidR="00381153" w:rsidRPr="004321B5" w:rsidRDefault="004321B5" w:rsidP="00381153">
                            <w:pPr>
                              <w:jc w:val="center"/>
                              <w:rPr>
                                <w:b/>
                                <w:sz w:val="18"/>
                                <w:lang w:val="es-ES"/>
                              </w:rPr>
                            </w:pPr>
                            <w:r>
                              <w:rPr>
                                <w:b/>
                                <w:sz w:val="18"/>
                                <w:lang w:val="es-ES"/>
                              </w:rPr>
                              <w:t>Consumo de café</w:t>
                            </w:r>
                          </w:p>
                        </w:txbxContent>
                      </v:textbox>
                    </v:shape>
                    <v:shape id="Cuadro de texto 6" o:spid="_x0000_s1030" type="#_x0000_t202" style="position:absolute;left:12005;width:9344;height:2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" fillcolor="white [3201]" stroked="f" strokeweight=".5pt">
                      <v:textbox>
                        <w:txbxContent>
                          <w:p w14:paraId="42B17FB0" w14:textId="77777777" w:rsidR="00381153" w:rsidRPr="00DA7629" w:rsidRDefault="00381153" w:rsidP="00381153">
                            <w:pPr>
                              <w:jc w:val="center"/>
                              <w:rPr>
                                <w:b/>
                                <w:sz w:val="18"/>
                              </w:rPr>
                            </w:pPr>
                            <w:proofErr w:type="spellStart"/>
                            <w:r>
                              <w:rPr>
                                <w:b/>
                                <w:sz w:val="18"/>
                              </w:rPr>
                              <w:t>Daño</w:t>
                            </w:r>
                            <w:proofErr w:type="spellEnd"/>
                            <w:r>
                              <w:rPr>
                                <w:b/>
                                <w:sz w:val="18"/>
                              </w:rPr>
                              <w:t xml:space="preserve"> de </w:t>
                            </w:r>
                            <w:proofErr w:type="spellStart"/>
                            <w:r>
                              <w:rPr>
                                <w:b/>
                                <w:sz w:val="18"/>
                              </w:rPr>
                              <w:t>ADN</w:t>
                            </w:r>
                            <w:proofErr w:type="spellEnd"/>
                          </w:p>
                        </w:txbxContent>
                      </v:textbox>
                    </v:shape>
                    <v:shape id="Cuadro de texto 7" o:spid="_x0000_s1031" type="#_x0000_t202" style="position:absolute;left:27375;top:112;width:10903;height:2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" fillcolor="white [3201]" stroked="f" strokeweight=".5pt">
                      <v:textbox>
                        <w:txbxContent>
                          <w:p w14:paraId="7281C12A" w14:textId="77777777" w:rsidR="00381153" w:rsidRPr="00DA7629" w:rsidRDefault="00381153" w:rsidP="00381153">
                            <w:pPr>
                              <w:jc w:val="center"/>
                              <w:rPr>
                                <w:b/>
                                <w:sz w:val="18"/>
                              </w:rPr>
                            </w:pPr>
                            <w:proofErr w:type="spellStart"/>
                            <w:r>
                              <w:rPr>
                                <w:b/>
                                <w:sz w:val="18"/>
                              </w:rPr>
                              <w:t>Cáncer</w:t>
                            </w:r>
                            <w:proofErr w:type="spellEnd"/>
                            <w:r>
                              <w:rPr>
                                <w:b/>
                                <w:sz w:val="18"/>
                              </w:rPr>
                              <w:t xml:space="preserve"> de </w:t>
                            </w:r>
                            <w:proofErr w:type="spellStart"/>
                            <w:r>
                              <w:rPr>
                                <w:b/>
                                <w:sz w:val="18"/>
                              </w:rPr>
                              <w:t>pulmón</w:t>
                            </w:r>
                            <w:proofErr w:type="spellEnd"/>
                          </w:p>
                        </w:txbxContent>
                      </v:textbox>
                    </v:shape>
                  </v:group>
                  <v:shapetype id="_x0000_t32" coordsize="21600,21600" o:spt="32" o:oned="t" path="m,l21600,21600e" filled="f">
                    <v:path arrowok="t" fillok="f" o:connecttype="none"/>
                    <o:lock v:ext="edit" shapetype="t"/>
                  </v:shapetype>
                  <v:shape id="Conector recto de flecha 11" o:spid="_x0000_s1032" type="#_x0000_t32" style="position:absolute;left:5497;top:1234;width:64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" strokecolor="black [3213]" strokeweight="1pt">
                    <v:stroke endarrow="block"/>
                  </v:shape>
                  <v:shape id="Conector recto de flecha 12" o:spid="_x0000_s1033" type="#_x0000_t32" style="position:absolute;left:20980;top:1290;width:64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" strokecolor="black [3213]" strokeweight="1pt">
                    <v:stroke endarrow="block"/>
                  </v:shape>
                </v:group>
                <v:shape id="Cuadro de texto 40" o:spid="_x0000_s1034" type="#_x0000_t202" style="position:absolute;left:53340;top:285;width:6121;height:2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" fillcolor="white [3201]" stroked="f" strokeweight=".5pt">
                  <v:textbox>
                    <w:txbxContent>
                      <w:p w14:paraId="26CA2E3B" w14:textId="77777777" w:rsidR="007618BE" w:rsidRPr="007323F6" w:rsidRDefault="007618BE" w:rsidP="007618BE">
                        <w:pPr>
                          <w:jc w:val="center"/>
                          <w:rPr>
                            <w:b/>
                            <w:sz w:val="18"/>
                            <w:lang w:val="es-ES"/>
                          </w:rPr>
                        </w:pPr>
                        <w:r>
                          <w:rPr>
                            <w:b/>
                            <w:sz w:val="18"/>
                            <w:lang w:val="es-ES"/>
                          </w:rPr>
                          <w:t>Muerte</w:t>
                        </w:r>
                      </w:p>
                    </w:txbxContent>
                  </v:textbox>
                </v:shape>
                <v:shape id="Conector recto de flecha 41" o:spid="_x0000_s1035" type="#_x0000_t32" style="position:absolute;left:45529;top:1333;width:70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" strokecolor="black [3213]" strokeweight="1pt">
                  <v:stroke endarrow="block"/>
                </v:shape>
              </v:group>
            </w:pict>
          </mc:Fallback>
        </mc:AlternateContent>
      </w:r>
      <w:r w:rsidR="00381153" w:rsidRPr="005C78B9">
        <w:rPr>
          <w:b/>
          <w:lang w:val="es-PE"/>
        </w:rPr>
        <w:t xml:space="preserve">I) </w:t>
      </w:r>
    </w:p>
    <w:p w14:paraId="3BA39BF7" w14:textId="0396EC42" w:rsidR="00381153" w:rsidRPr="005C78B9" w:rsidRDefault="00381153" w:rsidP="00381153">
      <w:pPr>
        <w:pStyle w:val="ListParagraph"/>
        <w:ind w:left="1080"/>
        <w:rPr>
          <w:lang w:val="es-PE"/>
        </w:rPr>
      </w:pPr>
    </w:p>
    <w:p w14:paraId="0EA33544" w14:textId="4E7D3CC1" w:rsidR="00381153" w:rsidRPr="005C78B9" w:rsidRDefault="00381153" w:rsidP="00381153">
      <w:pPr>
        <w:pStyle w:val="ListParagraph"/>
        <w:ind w:left="1080"/>
        <w:rPr>
          <w:lang w:val="es-PE"/>
        </w:rPr>
      </w:pPr>
    </w:p>
    <w:p w14:paraId="263F1FB6" w14:textId="4FB7D96F" w:rsidR="00381153" w:rsidRPr="005C78B9" w:rsidRDefault="00381153" w:rsidP="00381153">
      <w:pPr>
        <w:rPr>
          <w:b/>
          <w:lang w:val="es-PE"/>
        </w:rPr>
      </w:pPr>
      <w:r w:rsidRPr="007C3EF5">
        <w:rPr>
          <w:b/>
          <w:noProof/>
        </w:rPr>
        <mc:AlternateContent>
          <mc:Choice Requires="wpg">
            <w:drawing>
              <wp:anchor distT="0" distB="0" distL="114300" distR="114300" simplePos="0" relativeHeight="251642880" behindDoc="0" locked="0" layoutInCell="1" allowOverlap="1" wp14:anchorId="7C0EFA89" wp14:editId="7D2B3E0E">
                <wp:simplePos x="0" y="0"/>
                <wp:positionH relativeFrom="column">
                  <wp:posOffset>504825</wp:posOffset>
                </wp:positionH>
                <wp:positionV relativeFrom="paragraph">
                  <wp:posOffset>5080</wp:posOffset>
                </wp:positionV>
                <wp:extent cx="2771775" cy="885951"/>
                <wp:effectExtent l="0" t="0" r="28575" b="28575"/>
                <wp:wrapNone/>
                <wp:docPr id="29" name="Grupo 29"/>
                <wp:cNvGraphicFramePr/>
                <a:graphic xmlns:a="http://schemas.openxmlformats.org/drawingml/2006/main">
                  <a:graphicData uri="http://schemas.microsoft.com/office/word/2010/wordprocessingGroup">
                    <wpg:wgp>
                      <wpg:cNvGrpSpPr/>
                      <wpg:grpSpPr>
                        <a:xfrm>
                          <a:off x="0" y="0"/>
                          <a:ext cx="2771775" cy="885951"/>
                          <a:chOff x="0" y="0"/>
                          <a:chExt cx="2771775" cy="885951"/>
                        </a:xfrm>
                      </wpg:grpSpPr>
                      <wps:wsp>
                        <wps:cNvPr id="16" name="Conector recto de flecha 16"/>
                        <wps:cNvCnPr/>
                        <wps:spPr>
                          <a:xfrm>
                            <a:off x="1099524" y="762935"/>
                            <a:ext cx="64262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28" name="Grupo 28"/>
                        <wpg:cNvGrpSpPr/>
                        <wpg:grpSpPr>
                          <a:xfrm>
                            <a:off x="0" y="0"/>
                            <a:ext cx="2771775" cy="885951"/>
                            <a:chOff x="0" y="0"/>
                            <a:chExt cx="2771775" cy="885951"/>
                          </a:xfrm>
                        </wpg:grpSpPr>
                        <wps:wsp>
                          <wps:cNvPr id="13" name="Cuadro de texto 13"/>
                          <wps:cNvSpPr txBox="1"/>
                          <wps:spPr>
                            <a:xfrm>
                              <a:off x="513460" y="0"/>
                              <a:ext cx="1098716" cy="240665"/>
                            </a:xfrm>
                            <a:prstGeom prst="rect">
                              <a:avLst/>
                            </a:prstGeom>
                            <a:solidFill>
                              <a:schemeClr val="lt1"/>
                            </a:solidFill>
                            <a:ln w="6350">
                              <a:noFill/>
                            </a:ln>
                          </wps:spPr>
                          <wps:txbx>
                            <w:txbxContent>
                              <w:p w14:paraId="7C75D884" w14:textId="63E32424" w:rsidR="00381153" w:rsidRPr="004321B5" w:rsidRDefault="004321B5" w:rsidP="00381153">
                                <w:pPr>
                                  <w:jc w:val="center"/>
                                  <w:rPr>
                                    <w:b/>
                                    <w:sz w:val="18"/>
                                    <w:lang w:val="es-ES"/>
                                  </w:rPr>
                                </w:pPr>
                                <w:r>
                                  <w:rPr>
                                    <w:b/>
                                    <w:sz w:val="18"/>
                                    <w:lang w:val="es-ES"/>
                                  </w:rPr>
                                  <w:t>Consumo de café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Cuadro de texto 14"/>
                          <wps:cNvSpPr txBox="1"/>
                          <wps:spPr>
                            <a:xfrm>
                              <a:off x="0" y="633909"/>
                              <a:ext cx="1094740" cy="240665"/>
                            </a:xfrm>
                            <a:prstGeom prst="rect">
                              <a:avLst/>
                            </a:prstGeom>
                            <a:solidFill>
                              <a:schemeClr val="lt1"/>
                            </a:solidFill>
                            <a:ln w="6350">
                              <a:noFill/>
                            </a:ln>
                          </wps:spPr>
                          <wps:txbx>
                            <w:txbxContent>
                              <w:p w14:paraId="33C41AA0" w14:textId="77777777" w:rsidR="00381153" w:rsidRPr="00DA7629" w:rsidRDefault="00381153" w:rsidP="00381153">
                                <w:pPr>
                                  <w:jc w:val="center"/>
                                  <w:rPr>
                                    <w:b/>
                                    <w:sz w:val="18"/>
                                  </w:rPr>
                                </w:pPr>
                                <w:proofErr w:type="spellStart"/>
                                <w:r>
                                  <w:rPr>
                                    <w:b/>
                                    <w:sz w:val="18"/>
                                  </w:rPr>
                                  <w:t>Cáncer</w:t>
                                </w:r>
                                <w:proofErr w:type="spellEnd"/>
                                <w:r>
                                  <w:rPr>
                                    <w:b/>
                                    <w:sz w:val="18"/>
                                  </w:rPr>
                                  <w:t xml:space="preserve"> de </w:t>
                                </w:r>
                                <w:proofErr w:type="spellStart"/>
                                <w:r>
                                  <w:rPr>
                                    <w:b/>
                                    <w:sz w:val="18"/>
                                  </w:rPr>
                                  <w:t>pulmón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Cuadro de texto 15"/>
                          <wps:cNvSpPr txBox="1"/>
                          <wps:spPr>
                            <a:xfrm>
                              <a:off x="1755845" y="644791"/>
                              <a:ext cx="1015930" cy="241160"/>
                            </a:xfrm>
                            <a:prstGeom prst="rect">
                              <a:avLst/>
                            </a:prstGeom>
                            <a:solidFill>
                              <a:schemeClr val="lt1"/>
                            </a:solidFill>
                            <a:ln w="6350">
                              <a:solidFill>
                                <a:schemeClr val="tx1"/>
                              </a:solidFill>
                            </a:ln>
                          </wps:spPr>
                          <wps:txbx>
                            <w:txbxContent>
                              <w:p w14:paraId="3FB3160D" w14:textId="77777777" w:rsidR="00381153" w:rsidRPr="00DA7629" w:rsidRDefault="00381153" w:rsidP="00381153">
                                <w:pPr>
                                  <w:jc w:val="center"/>
                                  <w:rPr>
                                    <w:b/>
                                    <w:sz w:val="18"/>
                                  </w:rPr>
                                </w:pPr>
                                <w:proofErr w:type="spellStart"/>
                                <w:r>
                                  <w:rPr>
                                    <w:b/>
                                    <w:sz w:val="18"/>
                                  </w:rPr>
                                  <w:t>Hospitalización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Conector recto de flecha 19"/>
                          <wps:cNvCnPr/>
                          <wps:spPr>
                            <a:xfrm>
                              <a:off x="1548309" y="168294"/>
                              <a:ext cx="647700" cy="45212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anchor>
            </w:drawing>
          </mc:Choice>
          <mc:Fallback>
            <w:pict>
              <v:group w14:anchorId="7C0EFA89" id="Grupo 29" o:spid="_x0000_s1036" style="position:absolute;margin-left:39.75pt;margin-top:.4pt;width:218.25pt;height:69.75pt;z-index:251642880;mso-width-relative:margin" coordsize="27717,8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">
                <v:shape id="Conector recto de flecha 16" o:spid="_x0000_s1037" type="#_x0000_t32" style="position:absolute;left:10995;top:7629;width:6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" strokecolor="black [3213]" strokeweight="1pt">
                  <v:stroke endarrow="block"/>
                </v:shape>
                <v:group id="Grupo 28" o:spid="_x0000_s1038" style="position:absolute;width:27717;height:8859" coordsize="27717,8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Cuadro de texto 13" o:spid="_x0000_s1039" type="#_x0000_t202" style="position:absolute;left:5134;width:10987;height:24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" fillcolor="white [3201]" stroked="f" strokeweight=".5pt">
                    <v:textbox>
                      <w:txbxContent>
                        <w:p w14:paraId="7C75D884" w14:textId="63E32424" w:rsidR="00381153" w:rsidRPr="004321B5" w:rsidRDefault="004321B5" w:rsidP="00381153">
                          <w:pPr>
                            <w:jc w:val="center"/>
                            <w:rPr>
                              <w:b/>
                              <w:sz w:val="18"/>
                              <w:lang w:val="es-ES"/>
                            </w:rPr>
                          </w:pPr>
                          <w:r>
                            <w:rPr>
                              <w:b/>
                              <w:sz w:val="18"/>
                              <w:lang w:val="es-ES"/>
                            </w:rPr>
                            <w:t>Consumo de café</w:t>
                          </w:r>
                        </w:p>
                      </w:txbxContent>
                    </v:textbox>
                  </v:shape>
                  <v:shape id="Cuadro de texto 14" o:spid="_x0000_s1040" type="#_x0000_t202" style="position:absolute;top:6339;width:10947;height:24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" fillcolor="white [3201]" stroked="f" strokeweight=".5pt">
                    <v:textbox>
                      <w:txbxContent>
                        <w:p w14:paraId="33C41AA0" w14:textId="77777777" w:rsidR="00381153" w:rsidRPr="00DA7629" w:rsidRDefault="00381153" w:rsidP="00381153">
                          <w:pPr>
                            <w:jc w:val="center"/>
                            <w:rPr>
                              <w:b/>
                              <w:sz w:val="18"/>
                            </w:rPr>
                          </w:pPr>
                          <w:proofErr w:type="spellStart"/>
                          <w:r>
                            <w:rPr>
                              <w:b/>
                              <w:sz w:val="18"/>
                            </w:rPr>
                            <w:t>Cáncer</w:t>
                          </w:r>
                          <w:proofErr w:type="spellEnd"/>
                          <w:r>
                            <w:rPr>
                              <w:b/>
                              <w:sz w:val="18"/>
                            </w:rPr>
                            <w:t xml:space="preserve"> de </w:t>
                          </w:r>
                          <w:proofErr w:type="spellStart"/>
                          <w:r>
                            <w:rPr>
                              <w:b/>
                              <w:sz w:val="18"/>
                            </w:rPr>
                            <w:t>pulmón</w:t>
                          </w:r>
                          <w:proofErr w:type="spellEnd"/>
                        </w:p>
                      </w:txbxContent>
                    </v:textbox>
                  </v:shape>
                  <v:shape id="Cuadro de texto 15" o:spid="_x0000_s1041" type="#_x0000_t202" style="position:absolute;left:17558;top:6447;width:10159;height:2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" fillcolor="white [3201]" strokecolor="black [3213]" strokeweight=".5pt">
                    <v:textbox>
                      <w:txbxContent>
                        <w:p w14:paraId="3FB3160D" w14:textId="77777777" w:rsidR="00381153" w:rsidRPr="00DA7629" w:rsidRDefault="00381153" w:rsidP="00381153">
                          <w:pPr>
                            <w:jc w:val="center"/>
                            <w:rPr>
                              <w:b/>
                              <w:sz w:val="18"/>
                            </w:rPr>
                          </w:pPr>
                          <w:proofErr w:type="spellStart"/>
                          <w:r>
                            <w:rPr>
                              <w:b/>
                              <w:sz w:val="18"/>
                            </w:rPr>
                            <w:t>Hospitalización</w:t>
                          </w:r>
                          <w:proofErr w:type="spellEnd"/>
                        </w:p>
                      </w:txbxContent>
                    </v:textbox>
                  </v:shape>
                  <v:shape id="Conector recto de flecha 19" o:spid="_x0000_s1042" type="#_x0000_t32" style="position:absolute;left:15483;top:1682;width:6477;height:45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" strokecolor="black [3213]" strokeweight="1pt">
                    <v:stroke endarrow="block"/>
                  </v:shape>
                </v:group>
              </v:group>
            </w:pict>
          </mc:Fallback>
        </mc:AlternateContent>
      </w:r>
      <w:r w:rsidRPr="005C78B9">
        <w:rPr>
          <w:b/>
          <w:lang w:val="es-PE"/>
        </w:rPr>
        <w:t xml:space="preserve">II) </w:t>
      </w:r>
    </w:p>
    <w:p w14:paraId="5EB050D2" w14:textId="2FE2E105" w:rsidR="00381153" w:rsidRPr="005C78B9" w:rsidRDefault="00381153" w:rsidP="00381153">
      <w:pPr>
        <w:rPr>
          <w:lang w:val="es-PE"/>
        </w:rPr>
      </w:pPr>
    </w:p>
    <w:p w14:paraId="2D1981F9" w14:textId="45C5F538" w:rsidR="00381153" w:rsidRPr="005C78B9" w:rsidRDefault="00381153" w:rsidP="00381153">
      <w:pPr>
        <w:rPr>
          <w:lang w:val="es-PE"/>
        </w:rPr>
      </w:pPr>
    </w:p>
    <w:p w14:paraId="469C06B2" w14:textId="6440E910" w:rsidR="00381153" w:rsidRPr="005C78B9" w:rsidRDefault="00381153" w:rsidP="00381153">
      <w:pPr>
        <w:rPr>
          <w:lang w:val="es-PE"/>
        </w:rPr>
      </w:pPr>
    </w:p>
    <w:p w14:paraId="162E3E77" w14:textId="77777777" w:rsidR="00381153" w:rsidRPr="005C78B9" w:rsidRDefault="00381153" w:rsidP="00381153">
      <w:pPr>
        <w:rPr>
          <w:b/>
          <w:lang w:val="es-PE"/>
        </w:rPr>
      </w:pPr>
      <w:r w:rsidRPr="007C3EF5">
        <w:rPr>
          <w:b/>
          <w:noProof/>
        </w:rPr>
        <mc:AlternateContent>
          <mc:Choice Requires="wpg">
            <w:drawing>
              <wp:anchor distT="0" distB="0" distL="114300" distR="114300" simplePos="0" relativeHeight="251649024" behindDoc="0" locked="0" layoutInCell="1" allowOverlap="1" wp14:anchorId="6B8DC4E9" wp14:editId="7EF8A009">
                <wp:simplePos x="0" y="0"/>
                <wp:positionH relativeFrom="column">
                  <wp:posOffset>485775</wp:posOffset>
                </wp:positionH>
                <wp:positionV relativeFrom="paragraph">
                  <wp:posOffset>130175</wp:posOffset>
                </wp:positionV>
                <wp:extent cx="5086350" cy="810979"/>
                <wp:effectExtent l="0" t="0" r="19050" b="8255"/>
                <wp:wrapNone/>
                <wp:docPr id="3" name="Grupo 3"/>
                <wp:cNvGraphicFramePr/>
                <a:graphic xmlns:a="http://schemas.openxmlformats.org/drawingml/2006/main">
                  <a:graphicData uri="http://schemas.microsoft.com/office/word/2010/wordprocessingGroup">
                    <wpg:wgp>
                      <wpg:cNvGrpSpPr/>
                      <wpg:grpSpPr>
                        <a:xfrm>
                          <a:off x="0" y="0"/>
                          <a:ext cx="5086350" cy="810979"/>
                          <a:chOff x="0" y="0"/>
                          <a:chExt cx="4604872" cy="810979"/>
                        </a:xfrm>
                      </wpg:grpSpPr>
                      <wps:wsp>
                        <wps:cNvPr id="4" name="Cuadro de texto 4"/>
                        <wps:cNvSpPr txBox="1"/>
                        <wps:spPr>
                          <a:xfrm>
                            <a:off x="224208" y="569819"/>
                            <a:ext cx="927243" cy="241160"/>
                          </a:xfrm>
                          <a:prstGeom prst="rect">
                            <a:avLst/>
                          </a:prstGeom>
                          <a:solidFill>
                            <a:schemeClr val="lt1"/>
                          </a:solidFill>
                          <a:ln w="6350">
                            <a:noFill/>
                          </a:ln>
                        </wps:spPr>
                        <wps:txbx>
                          <w:txbxContent>
                            <w:p w14:paraId="4690A8E4" w14:textId="4C0565D1" w:rsidR="00381153" w:rsidRPr="004321B5" w:rsidRDefault="004321B5" w:rsidP="00381153">
                              <w:pPr>
                                <w:jc w:val="center"/>
                                <w:rPr>
                                  <w:b/>
                                  <w:sz w:val="18"/>
                                  <w:lang w:val="es-ES"/>
                                </w:rPr>
                              </w:pPr>
                              <w:r>
                                <w:rPr>
                                  <w:b/>
                                  <w:sz w:val="18"/>
                                  <w:lang w:val="es-ES"/>
                                </w:rPr>
                                <w:t>Consumo de café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Cuadro de texto 5"/>
                        <wps:cNvSpPr txBox="1"/>
                        <wps:spPr>
                          <a:xfrm>
                            <a:off x="1781299" y="0"/>
                            <a:ext cx="934497" cy="241160"/>
                          </a:xfrm>
                          <a:prstGeom prst="rect">
                            <a:avLst/>
                          </a:prstGeom>
                          <a:solidFill>
                            <a:schemeClr val="lt1"/>
                          </a:solidFill>
                          <a:ln w="6350">
                            <a:noFill/>
                          </a:ln>
                        </wps:spPr>
                        <wps:txbx>
                          <w:txbxContent>
                            <w:p w14:paraId="7FF07EFD" w14:textId="77777777" w:rsidR="00381153" w:rsidRPr="0070212B" w:rsidRDefault="00381153" w:rsidP="00381153">
                              <w:pPr>
                                <w:jc w:val="center"/>
                                <w:rPr>
                                  <w:b/>
                                  <w:sz w:val="18"/>
                                  <w:lang w:val="es-ES"/>
                                </w:rPr>
                              </w:pPr>
                              <w:r>
                                <w:rPr>
                                  <w:b/>
                                  <w:sz w:val="18"/>
                                  <w:lang w:val="es-ES"/>
                                </w:rPr>
                                <w:t>Hospitalización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Cuadro de texto 8"/>
                        <wps:cNvSpPr txBox="1"/>
                        <wps:spPr>
                          <a:xfrm>
                            <a:off x="0" y="0"/>
                            <a:ext cx="1090246" cy="241160"/>
                          </a:xfrm>
                          <a:prstGeom prst="rect">
                            <a:avLst/>
                          </a:prstGeom>
                          <a:solidFill>
                            <a:schemeClr val="lt1"/>
                          </a:solidFill>
                          <a:ln w="6350">
                            <a:noFill/>
                          </a:ln>
                        </wps:spPr>
                        <wps:txbx>
                          <w:txbxContent>
                            <w:p w14:paraId="0FBA67FA" w14:textId="77777777" w:rsidR="00381153" w:rsidRPr="00DA7629" w:rsidRDefault="00381153" w:rsidP="00381153">
                              <w:pPr>
                                <w:jc w:val="center"/>
                                <w:rPr>
                                  <w:b/>
                                  <w:sz w:val="18"/>
                                </w:rPr>
                              </w:pPr>
                              <w:proofErr w:type="spellStart"/>
                              <w:r>
                                <w:rPr>
                                  <w:b/>
                                  <w:sz w:val="18"/>
                                </w:rPr>
                                <w:t>Cáncer</w:t>
                              </w:r>
                              <w:proofErr w:type="spellEnd"/>
                              <w:r>
                                <w:rPr>
                                  <w:b/>
                                  <w:sz w:val="18"/>
                                </w:rPr>
                                <w:t xml:space="preserve"> de </w:t>
                              </w:r>
                              <w:proofErr w:type="spellStart"/>
                              <w:r>
                                <w:rPr>
                                  <w:b/>
                                  <w:sz w:val="18"/>
                                </w:rPr>
                                <w:t>pulmón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Conector recto de flecha 9"/>
                        <wps:cNvCnPr/>
                        <wps:spPr>
                          <a:xfrm>
                            <a:off x="1092530" y="130629"/>
                            <a:ext cx="643094"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 name="Conector recto de flecha 10"/>
                        <wps:cNvCnPr/>
                        <wps:spPr>
                          <a:xfrm>
                            <a:off x="2695699" y="130629"/>
                            <a:ext cx="64262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Cuadro de texto 17"/>
                        <wps:cNvSpPr txBox="1"/>
                        <wps:spPr>
                          <a:xfrm>
                            <a:off x="3325091" y="5937"/>
                            <a:ext cx="1279781" cy="240665"/>
                          </a:xfrm>
                          <a:prstGeom prst="rect">
                            <a:avLst/>
                          </a:prstGeom>
                          <a:solidFill>
                            <a:schemeClr val="lt1"/>
                          </a:solidFill>
                          <a:ln w="6350">
                            <a:solidFill>
                              <a:schemeClr val="tx1"/>
                            </a:solidFill>
                          </a:ln>
                        </wps:spPr>
                        <wps:txbx>
                          <w:txbxContent>
                            <w:p w14:paraId="3E0A80C2" w14:textId="10722595" w:rsidR="00381153" w:rsidRPr="0070212B" w:rsidRDefault="00381153" w:rsidP="00381153">
                              <w:pPr>
                                <w:jc w:val="center"/>
                                <w:rPr>
                                  <w:b/>
                                  <w:sz w:val="18"/>
                                  <w:lang w:val="es-ES"/>
                                </w:rPr>
                              </w:pPr>
                              <w:r>
                                <w:rPr>
                                  <w:b/>
                                  <w:sz w:val="18"/>
                                  <w:lang w:val="es-ES"/>
                                </w:rPr>
                                <w:t>Cirugía pulmonar</w:t>
                              </w:r>
                              <w:r w:rsidR="00E7235F">
                                <w:rPr>
                                  <w:b/>
                                  <w:sz w:val="18"/>
                                  <w:lang w:val="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Conector recto de flecha 18"/>
                        <wps:cNvCnPr/>
                        <wps:spPr>
                          <a:xfrm flipV="1">
                            <a:off x="1068779" y="279070"/>
                            <a:ext cx="1059948" cy="36188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B8DC4E9" id="Grupo 3" o:spid="_x0000_s1043" style="position:absolute;margin-left:38.25pt;margin-top:10.25pt;width:400.5pt;height:63.85pt;z-index:251649024;mso-width-relative:margin" coordsize="46048,8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">
                <v:shape id="Cuadro de texto 4" o:spid="_x0000_s1044" type="#_x0000_t202" style="position:absolute;left:2242;top:5698;width:9272;height:2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" fillcolor="white [3201]" stroked="f" strokeweight=".5pt">
                  <v:textbox>
                    <w:txbxContent>
                      <w:p w14:paraId="4690A8E4" w14:textId="4C0565D1" w:rsidR="00381153" w:rsidRPr="004321B5" w:rsidRDefault="004321B5" w:rsidP="00381153">
                        <w:pPr>
                          <w:jc w:val="center"/>
                          <w:rPr>
                            <w:b/>
                            <w:sz w:val="18"/>
                            <w:lang w:val="es-ES"/>
                          </w:rPr>
                        </w:pPr>
                        <w:r>
                          <w:rPr>
                            <w:b/>
                            <w:sz w:val="18"/>
                            <w:lang w:val="es-ES"/>
                          </w:rPr>
                          <w:t>Consumo de café</w:t>
                        </w:r>
                      </w:p>
                    </w:txbxContent>
                  </v:textbox>
                </v:shape>
                <v:shape id="Cuadro de texto 5" o:spid="_x0000_s1045" type="#_x0000_t202" style="position:absolute;left:17812;width:9345;height:2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" fillcolor="white [3201]" stroked="f" strokeweight=".5pt">
                  <v:textbox>
                    <w:txbxContent>
                      <w:p w14:paraId="7FF07EFD" w14:textId="77777777" w:rsidR="00381153" w:rsidRPr="0070212B" w:rsidRDefault="00381153" w:rsidP="00381153">
                        <w:pPr>
                          <w:jc w:val="center"/>
                          <w:rPr>
                            <w:b/>
                            <w:sz w:val="18"/>
                            <w:lang w:val="es-ES"/>
                          </w:rPr>
                        </w:pPr>
                        <w:r>
                          <w:rPr>
                            <w:b/>
                            <w:sz w:val="18"/>
                            <w:lang w:val="es-ES"/>
                          </w:rPr>
                          <w:t>Hospitalización</w:t>
                        </w:r>
                      </w:p>
                    </w:txbxContent>
                  </v:textbox>
                </v:shape>
                <v:shape id="Cuadro de texto 8" o:spid="_x0000_s1046" type="#_x0000_t202" style="position:absolute;width:10902;height:2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" fillcolor="white [3201]" stroked="f" strokeweight=".5pt">
                  <v:textbox>
                    <w:txbxContent>
                      <w:p w14:paraId="0FBA67FA" w14:textId="77777777" w:rsidR="00381153" w:rsidRPr="00DA7629" w:rsidRDefault="00381153" w:rsidP="00381153">
                        <w:pPr>
                          <w:jc w:val="center"/>
                          <w:rPr>
                            <w:b/>
                            <w:sz w:val="18"/>
                          </w:rPr>
                        </w:pPr>
                        <w:proofErr w:type="spellStart"/>
                        <w:r>
                          <w:rPr>
                            <w:b/>
                            <w:sz w:val="18"/>
                          </w:rPr>
                          <w:t>Cáncer</w:t>
                        </w:r>
                        <w:proofErr w:type="spellEnd"/>
                        <w:r>
                          <w:rPr>
                            <w:b/>
                            <w:sz w:val="18"/>
                          </w:rPr>
                          <w:t xml:space="preserve"> de </w:t>
                        </w:r>
                        <w:proofErr w:type="spellStart"/>
                        <w:r>
                          <w:rPr>
                            <w:b/>
                            <w:sz w:val="18"/>
                          </w:rPr>
                          <w:t>pulmón</w:t>
                        </w:r>
                        <w:proofErr w:type="spellEnd"/>
                      </w:p>
                    </w:txbxContent>
                  </v:textbox>
                </v:shape>
                <v:shape id="Conector recto de flecha 9" o:spid="_x0000_s1047" type="#_x0000_t32" style="position:absolute;left:10925;top:1306;width:64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" strokecolor="black [3213]" strokeweight="1pt">
                  <v:stroke endarrow="block"/>
                </v:shape>
                <v:shape id="Conector recto de flecha 10" o:spid="_x0000_s1048" type="#_x0000_t32" style="position:absolute;left:26956;top:1306;width:64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" strokecolor="black [3213]" strokeweight="1pt">
                  <v:stroke endarrow="block"/>
                </v:shape>
                <v:shape id="Cuadro de texto 17" o:spid="_x0000_s1049" type="#_x0000_t202" style="position:absolute;left:33250;top:59;width:12798;height:2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" fillcolor="white [3201]" strokecolor="black [3213]" strokeweight=".5pt">
                  <v:textbox>
                    <w:txbxContent>
                      <w:p w14:paraId="3E0A80C2" w14:textId="10722595" w:rsidR="00381153" w:rsidRPr="0070212B" w:rsidRDefault="00381153" w:rsidP="00381153">
                        <w:pPr>
                          <w:jc w:val="center"/>
                          <w:rPr>
                            <w:b/>
                            <w:sz w:val="18"/>
                            <w:lang w:val="es-ES"/>
                          </w:rPr>
                        </w:pPr>
                        <w:r>
                          <w:rPr>
                            <w:b/>
                            <w:sz w:val="18"/>
                            <w:lang w:val="es-ES"/>
                          </w:rPr>
                          <w:t>Cirugía pulmonar</w:t>
                        </w:r>
                        <w:r w:rsidR="00E7235F">
                          <w:rPr>
                            <w:b/>
                            <w:sz w:val="18"/>
                            <w:lang w:val="es-ES"/>
                          </w:rPr>
                          <w:t>*</w:t>
                        </w:r>
                      </w:p>
                    </w:txbxContent>
                  </v:textbox>
                </v:shape>
                <v:shape id="Conector recto de flecha 18" o:spid="_x0000_s1050" type="#_x0000_t32" style="position:absolute;left:10687;top:2790;width:10600;height:36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" strokecolor="black [3213]" strokeweight="1pt">
                  <v:stroke endarrow="block"/>
                </v:shape>
              </v:group>
            </w:pict>
          </mc:Fallback>
        </mc:AlternateContent>
      </w:r>
      <w:r w:rsidRPr="005C78B9">
        <w:rPr>
          <w:b/>
          <w:lang w:val="es-PE"/>
        </w:rPr>
        <w:t>III)</w:t>
      </w:r>
    </w:p>
    <w:p w14:paraId="071F1CCC" w14:textId="77777777" w:rsidR="00381153" w:rsidRPr="005C78B9" w:rsidRDefault="00381153" w:rsidP="00381153">
      <w:pPr>
        <w:rPr>
          <w:b/>
          <w:lang w:val="es-PE"/>
        </w:rPr>
      </w:pPr>
    </w:p>
    <w:p w14:paraId="4FA06F1D" w14:textId="77777777" w:rsidR="00381153" w:rsidRPr="005C78B9" w:rsidRDefault="00381153" w:rsidP="00381153">
      <w:pPr>
        <w:rPr>
          <w:b/>
          <w:lang w:val="es-PE"/>
        </w:rPr>
      </w:pPr>
    </w:p>
    <w:p w14:paraId="58D37D6E" w14:textId="6B1026E6" w:rsidR="00381153" w:rsidRPr="005C78B9" w:rsidRDefault="00381153" w:rsidP="00381153">
      <w:pPr>
        <w:rPr>
          <w:b/>
          <w:lang w:val="es-PE"/>
        </w:rPr>
      </w:pPr>
    </w:p>
    <w:p w14:paraId="447FD341" w14:textId="77777777" w:rsidR="00381153" w:rsidRPr="005C78B9" w:rsidRDefault="00381153" w:rsidP="00381153">
      <w:pPr>
        <w:rPr>
          <w:b/>
          <w:lang w:val="es-PE"/>
        </w:rPr>
      </w:pPr>
    </w:p>
    <w:p w14:paraId="5738C47A" w14:textId="079D164F" w:rsidR="00381153" w:rsidRPr="005C78B9" w:rsidRDefault="00381153" w:rsidP="00381153">
      <w:pPr>
        <w:rPr>
          <w:b/>
          <w:lang w:val="es-PE"/>
        </w:rPr>
      </w:pPr>
    </w:p>
    <w:p w14:paraId="306D7D63" w14:textId="77777777" w:rsidR="00E7235F" w:rsidRPr="005C78B9" w:rsidRDefault="00E7235F" w:rsidP="00381153">
      <w:pPr>
        <w:rPr>
          <w:b/>
          <w:lang w:val="es-PE"/>
        </w:rPr>
      </w:pPr>
    </w:p>
    <w:p w14:paraId="38E18475" w14:textId="35A066D7" w:rsidR="00381153" w:rsidRPr="00E7235F" w:rsidRDefault="00E7235F" w:rsidP="00E7235F">
      <w:pPr>
        <w:ind w:firstLine="720"/>
        <w:rPr>
          <w:lang w:val="es-PE"/>
        </w:rPr>
      </w:pPr>
      <w:r w:rsidRPr="00E7235F">
        <w:rPr>
          <w:lang w:val="es-PE"/>
        </w:rPr>
        <w:t>* Estudio se realizó solamente en pacientes sometidos a cirugía pulmonar.</w:t>
      </w:r>
    </w:p>
    <w:p w14:paraId="1B5C7DD5" w14:textId="5A3EBD86" w:rsidR="00381153" w:rsidRPr="00E7235F" w:rsidRDefault="00381153" w:rsidP="00381153">
      <w:pPr>
        <w:rPr>
          <w:b/>
          <w:lang w:val="es-PE"/>
        </w:rPr>
      </w:pPr>
    </w:p>
    <w:p w14:paraId="23870E29" w14:textId="77777777" w:rsidR="00381153" w:rsidRPr="00E7235F" w:rsidRDefault="00381153" w:rsidP="00381153">
      <w:pPr>
        <w:rPr>
          <w:b/>
          <w:lang w:val="es-PE"/>
        </w:rPr>
      </w:pPr>
    </w:p>
    <w:p w14:paraId="76D84CD6" w14:textId="2541C16F" w:rsidR="00381153" w:rsidRPr="007C3EF5" w:rsidRDefault="00B849B1" w:rsidP="00381153">
      <w:pPr>
        <w:rPr>
          <w:b/>
        </w:rPr>
      </w:pPr>
      <w:r>
        <w:rPr>
          <w:rFonts w:ascii="Arial" w:hAnsi="Arial" w:cs="Arial"/>
          <w:noProof/>
          <w:sz w:val="24"/>
        </w:rPr>
        <mc:AlternateContent>
          <mc:Choice Requires="wpg">
            <w:drawing>
              <wp:anchor distT="0" distB="0" distL="114300" distR="114300" simplePos="0" relativeHeight="251659264" behindDoc="0" locked="0" layoutInCell="1" allowOverlap="1" wp14:anchorId="18E50608" wp14:editId="23206A57">
                <wp:simplePos x="0" y="0"/>
                <wp:positionH relativeFrom="column">
                  <wp:posOffset>57150</wp:posOffset>
                </wp:positionH>
                <wp:positionV relativeFrom="paragraph">
                  <wp:posOffset>44450</wp:posOffset>
                </wp:positionV>
                <wp:extent cx="5314950" cy="1019175"/>
                <wp:effectExtent l="0" t="0" r="0" b="28575"/>
                <wp:wrapNone/>
                <wp:docPr id="39" name="Grupo 39"/>
                <wp:cNvGraphicFramePr/>
                <a:graphic xmlns:a="http://schemas.openxmlformats.org/drawingml/2006/main">
                  <a:graphicData uri="http://schemas.microsoft.com/office/word/2010/wordprocessingGroup">
                    <wpg:wgp>
                      <wpg:cNvGrpSpPr/>
                      <wpg:grpSpPr>
                        <a:xfrm>
                          <a:off x="0" y="0"/>
                          <a:ext cx="5314950" cy="1019175"/>
                          <a:chOff x="0" y="0"/>
                          <a:chExt cx="5314950" cy="1019175"/>
                        </a:xfrm>
                      </wpg:grpSpPr>
                      <wpg:grpSp>
                        <wpg:cNvPr id="21" name="Grupo 21"/>
                        <wpg:cNvGrpSpPr/>
                        <wpg:grpSpPr>
                          <a:xfrm>
                            <a:off x="523875" y="0"/>
                            <a:ext cx="4791075" cy="810895"/>
                            <a:chOff x="0" y="0"/>
                            <a:chExt cx="4346171" cy="811176"/>
                          </a:xfrm>
                        </wpg:grpSpPr>
                        <wps:wsp>
                          <wps:cNvPr id="22" name="Cuadro de texto 22"/>
                          <wps:cNvSpPr txBox="1"/>
                          <wps:spPr>
                            <a:xfrm>
                              <a:off x="593765" y="570016"/>
                              <a:ext cx="1187534" cy="241160"/>
                            </a:xfrm>
                            <a:prstGeom prst="rect">
                              <a:avLst/>
                            </a:prstGeom>
                            <a:solidFill>
                              <a:schemeClr val="lt1"/>
                            </a:solidFill>
                            <a:ln w="6350">
                              <a:noFill/>
                            </a:ln>
                          </wps:spPr>
                          <wps:txbx>
                            <w:txbxContent>
                              <w:p w14:paraId="27540588" w14:textId="44B2E43A" w:rsidR="00381153" w:rsidRPr="004321B5" w:rsidRDefault="004321B5" w:rsidP="00381153">
                                <w:pPr>
                                  <w:jc w:val="center"/>
                                  <w:rPr>
                                    <w:b/>
                                    <w:sz w:val="18"/>
                                    <w:lang w:val="es-ES"/>
                                  </w:rPr>
                                </w:pPr>
                                <w:r>
                                  <w:rPr>
                                    <w:b/>
                                    <w:sz w:val="18"/>
                                    <w:lang w:val="es-ES"/>
                                  </w:rPr>
                                  <w:t>Consumo de café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Cuadro de texto 23"/>
                          <wps:cNvSpPr txBox="1"/>
                          <wps:spPr>
                            <a:xfrm>
                              <a:off x="1781299" y="0"/>
                              <a:ext cx="934497" cy="241160"/>
                            </a:xfrm>
                            <a:prstGeom prst="rect">
                              <a:avLst/>
                            </a:prstGeom>
                            <a:solidFill>
                              <a:schemeClr val="lt1"/>
                            </a:solidFill>
                            <a:ln w="6350">
                              <a:noFill/>
                            </a:ln>
                          </wps:spPr>
                          <wps:txbx>
                            <w:txbxContent>
                              <w:p w14:paraId="085A2126" w14:textId="77777777" w:rsidR="00381153" w:rsidRPr="0070212B" w:rsidRDefault="00381153" w:rsidP="00381153">
                                <w:pPr>
                                  <w:jc w:val="center"/>
                                  <w:rPr>
                                    <w:b/>
                                    <w:sz w:val="18"/>
                                    <w:lang w:val="es-ES"/>
                                  </w:rPr>
                                </w:pPr>
                                <w:r>
                                  <w:rPr>
                                    <w:b/>
                                    <w:sz w:val="18"/>
                                    <w:lang w:val="es-ES"/>
                                  </w:rPr>
                                  <w:t>Hospitalización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Cuadro de texto 24"/>
                          <wps:cNvSpPr txBox="1"/>
                          <wps:spPr>
                            <a:xfrm>
                              <a:off x="0" y="0"/>
                              <a:ext cx="1090246" cy="241160"/>
                            </a:xfrm>
                            <a:prstGeom prst="rect">
                              <a:avLst/>
                            </a:prstGeom>
                            <a:solidFill>
                              <a:schemeClr val="lt1"/>
                            </a:solidFill>
                            <a:ln w="6350">
                              <a:noFill/>
                            </a:ln>
                          </wps:spPr>
                          <wps:txbx>
                            <w:txbxContent>
                              <w:p w14:paraId="64AE6CC6" w14:textId="77777777" w:rsidR="00381153" w:rsidRPr="00DA7629" w:rsidRDefault="00381153" w:rsidP="00381153">
                                <w:pPr>
                                  <w:jc w:val="center"/>
                                  <w:rPr>
                                    <w:b/>
                                    <w:sz w:val="18"/>
                                  </w:rPr>
                                </w:pPr>
                                <w:proofErr w:type="spellStart"/>
                                <w:r>
                                  <w:rPr>
                                    <w:b/>
                                    <w:sz w:val="18"/>
                                  </w:rPr>
                                  <w:t>Cáncer</w:t>
                                </w:r>
                                <w:proofErr w:type="spellEnd"/>
                                <w:r>
                                  <w:rPr>
                                    <w:b/>
                                    <w:sz w:val="18"/>
                                  </w:rPr>
                                  <w:t xml:space="preserve"> de </w:t>
                                </w:r>
                                <w:proofErr w:type="spellStart"/>
                                <w:r>
                                  <w:rPr>
                                    <w:b/>
                                    <w:sz w:val="18"/>
                                  </w:rPr>
                                  <w:t>pulmón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Conector recto de flecha 25"/>
                          <wps:cNvCnPr/>
                          <wps:spPr>
                            <a:xfrm>
                              <a:off x="1092530" y="130629"/>
                              <a:ext cx="643094"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Conector recto de flecha 26"/>
                          <wps:cNvCnPr/>
                          <wps:spPr>
                            <a:xfrm>
                              <a:off x="2695699" y="130629"/>
                              <a:ext cx="64262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Cuadro de texto 27"/>
                          <wps:cNvSpPr txBox="1"/>
                          <wps:spPr>
                            <a:xfrm>
                              <a:off x="3325091" y="5938"/>
                              <a:ext cx="1021080" cy="240665"/>
                            </a:xfrm>
                            <a:prstGeom prst="rect">
                              <a:avLst/>
                            </a:prstGeom>
                            <a:solidFill>
                              <a:schemeClr val="lt1"/>
                            </a:solidFill>
                            <a:ln w="6350">
                              <a:noFill/>
                            </a:ln>
                          </wps:spPr>
                          <wps:txbx>
                            <w:txbxContent>
                              <w:p w14:paraId="32BB5534" w14:textId="77777777" w:rsidR="00381153" w:rsidRPr="0070212B" w:rsidRDefault="00381153" w:rsidP="00381153">
                                <w:pPr>
                                  <w:jc w:val="center"/>
                                  <w:rPr>
                                    <w:b/>
                                    <w:sz w:val="18"/>
                                    <w:lang w:val="es-ES"/>
                                  </w:rPr>
                                </w:pPr>
                                <w:r>
                                  <w:rPr>
                                    <w:b/>
                                    <w:sz w:val="18"/>
                                    <w:lang w:val="es-ES"/>
                                  </w:rPr>
                                  <w:t>Cirugía pulmonar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Conector recto de flecha 32"/>
                          <wps:cNvCnPr>
                            <a:stCxn id="22" idx="0"/>
                          </wps:cNvCnPr>
                          <wps:spPr>
                            <a:xfrm flipV="1">
                              <a:off x="1187532" y="279072"/>
                              <a:ext cx="941196" cy="29094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36" name="Conector recto de flecha 36"/>
                        <wps:cNvCnPr/>
                        <wps:spPr>
                          <a:xfrm flipV="1">
                            <a:off x="523875" y="247650"/>
                            <a:ext cx="161925" cy="39421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7" name="Conector recto de flecha 37"/>
                        <wps:cNvCnPr/>
                        <wps:spPr>
                          <a:xfrm flipV="1">
                            <a:off x="676275" y="714375"/>
                            <a:ext cx="609600" cy="965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 name="Cuadro de texto 38"/>
                        <wps:cNvSpPr txBox="1"/>
                        <wps:spPr>
                          <a:xfrm>
                            <a:off x="0" y="638175"/>
                            <a:ext cx="923925" cy="381000"/>
                          </a:xfrm>
                          <a:prstGeom prst="rect">
                            <a:avLst/>
                          </a:prstGeom>
                          <a:solidFill>
                            <a:schemeClr val="lt1"/>
                          </a:solidFill>
                          <a:ln w="6350">
                            <a:solidFill>
                              <a:prstClr val="black"/>
                            </a:solidFill>
                          </a:ln>
                        </wps:spPr>
                        <wps:txbx>
                          <w:txbxContent>
                            <w:p w14:paraId="1D4C7BBE" w14:textId="380E1CC3" w:rsidR="00B63A00" w:rsidRPr="00B849B1" w:rsidRDefault="00B63A00" w:rsidP="00B849B1">
                              <w:pPr>
                                <w:jc w:val="center"/>
                                <w:rPr>
                                  <w:b/>
                                  <w:lang w:val="es-ES"/>
                                </w:rPr>
                              </w:pPr>
                              <w:r w:rsidRPr="00B849B1">
                                <w:rPr>
                                  <w:b/>
                                  <w:lang w:val="es-ES"/>
                                </w:rPr>
                                <w:t>C</w:t>
                              </w:r>
                              <w:r w:rsidR="00B849B1" w:rsidRPr="00B849B1">
                                <w:rPr>
                                  <w:b/>
                                  <w:lang w:val="es-ES"/>
                                </w:rPr>
                                <w:t>onductas de riesgo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8E50608" id="Grupo 39" o:spid="_x0000_s1051" style="position:absolute;margin-left:4.5pt;margin-top:3.5pt;width:418.5pt;height:80.25pt;z-index:251659264" coordsize="53149,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">
                <v:group id="Grupo 21" o:spid="_x0000_s1052" style="position:absolute;left:5238;width:47911;height:8108" coordsize="43461,8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Cuadro de texto 22" o:spid="_x0000_s1053" type="#_x0000_t202" style="position:absolute;left:5937;top:5700;width:11875;height:2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" fillcolor="white [3201]" stroked="f" strokeweight=".5pt">
                    <v:textbox>
                      <w:txbxContent>
                        <w:p w14:paraId="27540588" w14:textId="44B2E43A" w:rsidR="00381153" w:rsidRPr="004321B5" w:rsidRDefault="004321B5" w:rsidP="00381153">
                          <w:pPr>
                            <w:jc w:val="center"/>
                            <w:rPr>
                              <w:b/>
                              <w:sz w:val="18"/>
                              <w:lang w:val="es-ES"/>
                            </w:rPr>
                          </w:pPr>
                          <w:r>
                            <w:rPr>
                              <w:b/>
                              <w:sz w:val="18"/>
                              <w:lang w:val="es-ES"/>
                            </w:rPr>
                            <w:t>Consumo de café</w:t>
                          </w:r>
                        </w:p>
                      </w:txbxContent>
                    </v:textbox>
                  </v:shape>
                  <v:shape id="Cuadro de texto 23" o:spid="_x0000_s1054" type="#_x0000_t202" style="position:absolute;left:17812;width:9345;height:2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" fillcolor="white [3201]" stroked="f" strokeweight=".5pt">
                    <v:textbox>
                      <w:txbxContent>
                        <w:p w14:paraId="085A2126" w14:textId="77777777" w:rsidR="00381153" w:rsidRPr="0070212B" w:rsidRDefault="00381153" w:rsidP="00381153">
                          <w:pPr>
                            <w:jc w:val="center"/>
                            <w:rPr>
                              <w:b/>
                              <w:sz w:val="18"/>
                              <w:lang w:val="es-ES"/>
                            </w:rPr>
                          </w:pPr>
                          <w:r>
                            <w:rPr>
                              <w:b/>
                              <w:sz w:val="18"/>
                              <w:lang w:val="es-ES"/>
                            </w:rPr>
                            <w:t>Hospitalización</w:t>
                          </w:r>
                        </w:p>
                      </w:txbxContent>
                    </v:textbox>
                  </v:shape>
                  <v:shape id="Cuadro de texto 24" o:spid="_x0000_s1055" type="#_x0000_t202" style="position:absolute;width:10902;height:2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" fillcolor="white [3201]" stroked="f" strokeweight=".5pt">
                    <v:textbox>
                      <w:txbxContent>
                        <w:p w14:paraId="64AE6CC6" w14:textId="77777777" w:rsidR="00381153" w:rsidRPr="00DA7629" w:rsidRDefault="00381153" w:rsidP="00381153">
                          <w:pPr>
                            <w:jc w:val="center"/>
                            <w:rPr>
                              <w:b/>
                              <w:sz w:val="18"/>
                            </w:rPr>
                          </w:pPr>
                          <w:proofErr w:type="spellStart"/>
                          <w:r>
                            <w:rPr>
                              <w:b/>
                              <w:sz w:val="18"/>
                            </w:rPr>
                            <w:t>Cáncer</w:t>
                          </w:r>
                          <w:proofErr w:type="spellEnd"/>
                          <w:r>
                            <w:rPr>
                              <w:b/>
                              <w:sz w:val="18"/>
                            </w:rPr>
                            <w:t xml:space="preserve"> de </w:t>
                          </w:r>
                          <w:proofErr w:type="spellStart"/>
                          <w:r>
                            <w:rPr>
                              <w:b/>
                              <w:sz w:val="18"/>
                            </w:rPr>
                            <w:t>pulmón</w:t>
                          </w:r>
                          <w:proofErr w:type="spellEnd"/>
                        </w:p>
                      </w:txbxContent>
                    </v:textbox>
                  </v:shape>
                  <v:shape id="Conector recto de flecha 25" o:spid="_x0000_s1056" type="#_x0000_t32" style="position:absolute;left:10925;top:1306;width:64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" strokecolor="black [3213]" strokeweight="1pt">
                    <v:stroke endarrow="block"/>
                  </v:shape>
                  <v:shape id="Conector recto de flecha 26" o:spid="_x0000_s1057" type="#_x0000_t32" style="position:absolute;left:26956;top:1306;width:64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" strokecolor="black [3213]" strokeweight="1pt">
                    <v:stroke endarrow="block"/>
                  </v:shape>
                  <v:shape id="Cuadro de texto 27" o:spid="_x0000_s1058" type="#_x0000_t202" style="position:absolute;left:33250;top:59;width:10211;height:2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" fillcolor="white [3201]" stroked="f" strokeweight=".5pt">
                    <v:textbox>
                      <w:txbxContent>
                        <w:p w14:paraId="32BB5534" w14:textId="77777777" w:rsidR="00381153" w:rsidRPr="0070212B" w:rsidRDefault="00381153" w:rsidP="00381153">
                          <w:pPr>
                            <w:jc w:val="center"/>
                            <w:rPr>
                              <w:b/>
                              <w:sz w:val="18"/>
                              <w:lang w:val="es-ES"/>
                            </w:rPr>
                          </w:pPr>
                          <w:r>
                            <w:rPr>
                              <w:b/>
                              <w:sz w:val="18"/>
                              <w:lang w:val="es-ES"/>
                            </w:rPr>
                            <w:t>Cirugía pulmonar</w:t>
                          </w:r>
                        </w:p>
                      </w:txbxContent>
                    </v:textbox>
                  </v:shape>
                  <v:shape id="Conector recto de flecha 32" o:spid="_x0000_s1059" type="#_x0000_t32" style="position:absolute;left:11875;top:2790;width:9412;height:29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" strokecolor="black [3213]" strokeweight="1pt">
                    <v:stroke endarrow="block"/>
                  </v:shape>
                </v:group>
                <v:shape id="Conector recto de flecha 36" o:spid="_x0000_s1060" type="#_x0000_t32" style="position:absolute;left:5238;top:2476;width:1620;height:39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" strokecolor="black [3213]">
                  <v:stroke endarrow="block"/>
                </v:shape>
                <v:shape id="Conector recto de flecha 37" o:spid="_x0000_s1061" type="#_x0000_t32" style="position:absolute;left:6762;top:7143;width:6096;height:9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" strokecolor="black [3213]">
                  <v:stroke endarrow="block"/>
                </v:shape>
                <v:shape id="Cuadro de texto 38" o:spid="_x0000_s1062" type="#_x0000_t202" style="position:absolute;top:6381;width:923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sEvwAAANsAAAAPAAAAZHJzL2Rvd25yZXYueG1sRE9NawIx&#10;EL0X+h/CFHqrWS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DSlDsEvwAAANsAAAAPAAAAAAAA&#10;AAAAAAAAAAcCAABkcnMvZG93bnJldi54bWxQSwUGAAAAAAMAAwC3AAAA8wIAAAAA&#10;" fillcolor="white [3201]" strokeweight=".5pt">
                  <v:textbox>
                    <w:txbxContent>
                      <w:p w14:paraId="1D4C7BBE" w14:textId="380E1CC3" w:rsidR="00B63A00" w:rsidRPr="00B849B1" w:rsidRDefault="00B63A00" w:rsidP="00B849B1">
                        <w:pPr>
                          <w:jc w:val="center"/>
                          <w:rPr>
                            <w:b/>
                            <w:lang w:val="es-ES"/>
                          </w:rPr>
                        </w:pPr>
                        <w:r w:rsidRPr="00B849B1">
                          <w:rPr>
                            <w:b/>
                            <w:lang w:val="es-ES"/>
                          </w:rPr>
                          <w:t>C</w:t>
                        </w:r>
                        <w:r w:rsidR="00B849B1" w:rsidRPr="00B849B1">
                          <w:rPr>
                            <w:b/>
                            <w:lang w:val="es-ES"/>
                          </w:rPr>
                          <w:t>onductas de riesgo</w:t>
                        </w:r>
                      </w:p>
                    </w:txbxContent>
                  </v:textbox>
                </v:shape>
              </v:group>
            </w:pict>
          </mc:Fallback>
        </mc:AlternateContent>
      </w:r>
      <w:r w:rsidR="00381153">
        <w:rPr>
          <w:b/>
        </w:rPr>
        <w:t>IV)</w:t>
      </w:r>
    </w:p>
    <w:p w14:paraId="518092C2" w14:textId="4C792B1E" w:rsidR="00381153" w:rsidRDefault="00381153" w:rsidP="00381153">
      <w:pPr>
        <w:pStyle w:val="ListParagraph"/>
        <w:ind w:left="360"/>
        <w:jc w:val="both"/>
        <w:rPr>
          <w:rFonts w:ascii="Arial" w:hAnsi="Arial" w:cs="Arial"/>
          <w:sz w:val="24"/>
          <w:lang w:val="es-PE"/>
        </w:rPr>
      </w:pPr>
    </w:p>
    <w:p w14:paraId="33E0E17F" w14:textId="5537A6C4" w:rsidR="00381153" w:rsidRDefault="00381153" w:rsidP="00381153">
      <w:pPr>
        <w:pStyle w:val="ListParagraph"/>
        <w:ind w:left="360"/>
        <w:jc w:val="both"/>
        <w:rPr>
          <w:rFonts w:ascii="Arial" w:hAnsi="Arial" w:cs="Arial"/>
          <w:sz w:val="24"/>
          <w:lang w:val="es-PE"/>
        </w:rPr>
      </w:pPr>
    </w:p>
    <w:p w14:paraId="5305A10B" w14:textId="27E1A402" w:rsidR="00381153" w:rsidRDefault="00381153" w:rsidP="00381153">
      <w:pPr>
        <w:pStyle w:val="ListParagraph"/>
        <w:ind w:left="360"/>
        <w:jc w:val="both"/>
        <w:rPr>
          <w:rFonts w:ascii="Arial" w:hAnsi="Arial" w:cs="Arial"/>
          <w:sz w:val="24"/>
          <w:lang w:val="es-PE"/>
        </w:rPr>
      </w:pPr>
    </w:p>
    <w:p w14:paraId="0B853B93" w14:textId="114B2D2E" w:rsidR="00381153" w:rsidRDefault="00381153" w:rsidP="00381153">
      <w:pPr>
        <w:pStyle w:val="ListParagraph"/>
        <w:ind w:left="360"/>
        <w:jc w:val="both"/>
        <w:rPr>
          <w:rFonts w:ascii="Arial" w:hAnsi="Arial" w:cs="Arial"/>
          <w:sz w:val="24"/>
          <w:lang w:val="es-PE"/>
        </w:rPr>
      </w:pPr>
    </w:p>
    <w:p w14:paraId="0C10E8B9" w14:textId="56BB1640" w:rsidR="00381153" w:rsidRDefault="00381153" w:rsidP="00381153">
      <w:pPr>
        <w:pStyle w:val="ListParagraph"/>
        <w:ind w:left="360"/>
        <w:jc w:val="both"/>
        <w:rPr>
          <w:rFonts w:ascii="Arial" w:hAnsi="Arial" w:cs="Arial"/>
          <w:sz w:val="24"/>
          <w:lang w:val="es-PE"/>
        </w:rPr>
      </w:pPr>
    </w:p>
    <w:p w14:paraId="06ED9DEC" w14:textId="2E3EFCCA" w:rsidR="00381153" w:rsidRDefault="00381153" w:rsidP="00381153">
      <w:pPr>
        <w:pStyle w:val="ListParagraph"/>
        <w:ind w:left="360"/>
        <w:jc w:val="both"/>
        <w:rPr>
          <w:rFonts w:ascii="Arial" w:hAnsi="Arial" w:cs="Arial"/>
          <w:sz w:val="24"/>
          <w:lang w:val="es-PE"/>
        </w:rPr>
      </w:pPr>
    </w:p>
    <w:p w14:paraId="1C347631" w14:textId="77777777" w:rsidR="00381153" w:rsidRDefault="00381153" w:rsidP="00381153">
      <w:pPr>
        <w:pStyle w:val="ListParagraph"/>
        <w:ind w:left="360"/>
        <w:jc w:val="both"/>
        <w:rPr>
          <w:rFonts w:ascii="Arial" w:hAnsi="Arial" w:cs="Arial"/>
          <w:sz w:val="24"/>
          <w:lang w:val="es-PE"/>
        </w:rPr>
      </w:pPr>
    </w:p>
    <w:p w14:paraId="662FA37E" w14:textId="77777777" w:rsidR="002C1C17" w:rsidRPr="0092606F" w:rsidRDefault="002C1C17" w:rsidP="0096128A">
      <w:pPr>
        <w:pStyle w:val="ListParagraph"/>
        <w:ind w:left="360"/>
        <w:jc w:val="both"/>
        <w:rPr>
          <w:rFonts w:ascii="Arial" w:hAnsi="Arial" w:cs="Arial"/>
          <w:sz w:val="24"/>
          <w:lang w:val="es-PE"/>
        </w:rPr>
      </w:pPr>
    </w:p>
    <w:p w14:paraId="0AE42A17" w14:textId="77777777" w:rsidR="00381153" w:rsidRDefault="00381153">
      <w:pPr>
        <w:widowControl/>
        <w:autoSpaceDE/>
        <w:autoSpaceDN/>
        <w:adjustRightInd/>
        <w:rPr>
          <w:rFonts w:ascii="Arial" w:hAnsi="Arial" w:cs="Arial"/>
          <w:b/>
          <w:sz w:val="24"/>
          <w:lang w:val="es-PE"/>
        </w:rPr>
      </w:pPr>
      <w:r>
        <w:rPr>
          <w:rFonts w:ascii="Arial" w:hAnsi="Arial" w:cs="Arial"/>
          <w:b/>
          <w:sz w:val="24"/>
          <w:lang w:val="es-PE"/>
        </w:rPr>
        <w:br w:type="page"/>
      </w:r>
    </w:p>
    <w:p w14:paraId="3A5F5EC5" w14:textId="315E54B3" w:rsidR="00917F1E" w:rsidRDefault="00315019" w:rsidP="0092606F">
      <w:pPr>
        <w:jc w:val="both"/>
        <w:rPr>
          <w:rFonts w:ascii="Arial" w:hAnsi="Arial" w:cs="Arial"/>
          <w:b/>
          <w:sz w:val="24"/>
          <w:lang w:val="es-PE"/>
        </w:rPr>
      </w:pPr>
      <w:r>
        <w:rPr>
          <w:rFonts w:ascii="Arial" w:hAnsi="Arial" w:cs="Arial"/>
          <w:b/>
          <w:sz w:val="24"/>
          <w:lang w:val="es-PE"/>
        </w:rPr>
        <w:lastRenderedPageBreak/>
        <w:t>Segunda parte</w:t>
      </w:r>
      <w:r w:rsidR="00A47C94">
        <w:rPr>
          <w:rFonts w:ascii="Arial" w:hAnsi="Arial" w:cs="Arial"/>
          <w:b/>
          <w:sz w:val="24"/>
          <w:lang w:val="es-PE"/>
        </w:rPr>
        <w:t>:</w:t>
      </w:r>
    </w:p>
    <w:p w14:paraId="77C37D89" w14:textId="77777777" w:rsidR="004C0C05" w:rsidRDefault="004C0C05" w:rsidP="0092606F">
      <w:pPr>
        <w:jc w:val="both"/>
        <w:rPr>
          <w:rFonts w:ascii="Arial" w:hAnsi="Arial" w:cs="Arial"/>
          <w:b/>
          <w:sz w:val="24"/>
          <w:lang w:val="es-PE"/>
        </w:rPr>
      </w:pPr>
    </w:p>
    <w:p w14:paraId="21B3E609" w14:textId="77777777" w:rsidR="004C0C05" w:rsidRPr="0092606F" w:rsidRDefault="004C0C05" w:rsidP="0092606F">
      <w:pPr>
        <w:pStyle w:val="ListParagraph"/>
        <w:numPr>
          <w:ilvl w:val="0"/>
          <w:numId w:val="9"/>
        </w:numPr>
        <w:jc w:val="both"/>
        <w:rPr>
          <w:rFonts w:ascii="Arial" w:hAnsi="Arial" w:cs="Arial"/>
          <w:sz w:val="24"/>
          <w:lang w:val="es-PE"/>
        </w:rPr>
      </w:pPr>
      <w:r w:rsidRPr="0092606F">
        <w:rPr>
          <w:rFonts w:ascii="Arial" w:hAnsi="Arial" w:cs="Arial"/>
          <w:sz w:val="24"/>
          <w:lang w:val="es-PE"/>
        </w:rPr>
        <w:t xml:space="preserve">Responda verdadero </w:t>
      </w:r>
      <w:r w:rsidR="00E00C20" w:rsidRPr="0092606F">
        <w:rPr>
          <w:rFonts w:ascii="Arial" w:hAnsi="Arial" w:cs="Arial"/>
          <w:sz w:val="24"/>
          <w:lang w:val="es-PE"/>
        </w:rPr>
        <w:t xml:space="preserve">(V) </w:t>
      </w:r>
      <w:r w:rsidRPr="0092606F">
        <w:rPr>
          <w:rFonts w:ascii="Arial" w:hAnsi="Arial" w:cs="Arial"/>
          <w:sz w:val="24"/>
          <w:lang w:val="es-PE"/>
        </w:rPr>
        <w:t>o falso</w:t>
      </w:r>
      <w:r w:rsidR="00E00C20" w:rsidRPr="0092606F">
        <w:rPr>
          <w:rFonts w:ascii="Arial" w:hAnsi="Arial" w:cs="Arial"/>
          <w:sz w:val="24"/>
          <w:lang w:val="es-PE"/>
        </w:rPr>
        <w:t xml:space="preserve"> (F)</w:t>
      </w:r>
      <w:r w:rsidRPr="0092606F">
        <w:rPr>
          <w:rFonts w:ascii="Arial" w:hAnsi="Arial" w:cs="Arial"/>
          <w:sz w:val="24"/>
          <w:lang w:val="es-PE"/>
        </w:rPr>
        <w:t xml:space="preserve"> según corresponda</w:t>
      </w:r>
      <w:r w:rsidR="00E00C20" w:rsidRPr="0092606F">
        <w:rPr>
          <w:rFonts w:ascii="Arial" w:hAnsi="Arial" w:cs="Arial"/>
          <w:sz w:val="24"/>
          <w:lang w:val="es-PE"/>
        </w:rPr>
        <w:t>.</w:t>
      </w:r>
    </w:p>
    <w:p w14:paraId="0D8CA517" w14:textId="77777777" w:rsidR="008B0150" w:rsidRDefault="008B0150" w:rsidP="0092606F">
      <w:pPr>
        <w:jc w:val="both"/>
        <w:rPr>
          <w:rFonts w:ascii="Arial" w:hAnsi="Arial" w:cs="Arial"/>
          <w:sz w:val="24"/>
          <w:lang w:val="es-P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
        <w:gridCol w:w="9006"/>
      </w:tblGrid>
      <w:tr w:rsidR="00B57C76" w:rsidRPr="009624AA" w14:paraId="7475968D" w14:textId="77777777" w:rsidTr="00B57C76">
        <w:tc>
          <w:tcPr>
            <w:tcW w:w="648" w:type="dxa"/>
          </w:tcPr>
          <w:p w14:paraId="67A61136" w14:textId="77777777" w:rsidR="00F97821" w:rsidRDefault="00F97821" w:rsidP="0092606F">
            <w:pPr>
              <w:jc w:val="both"/>
              <w:rPr>
                <w:rFonts w:ascii="Arial" w:hAnsi="Arial" w:cs="Arial"/>
                <w:sz w:val="24"/>
                <w:lang w:val="es-PE"/>
              </w:rPr>
            </w:pPr>
            <w:r>
              <w:rPr>
                <w:rFonts w:ascii="Arial" w:hAnsi="Arial" w:cs="Arial"/>
                <w:sz w:val="24"/>
                <w:lang w:val="es-PE"/>
              </w:rPr>
              <w:t>(   )</w:t>
            </w:r>
          </w:p>
        </w:tc>
        <w:tc>
          <w:tcPr>
            <w:tcW w:w="9140" w:type="dxa"/>
          </w:tcPr>
          <w:p w14:paraId="3961B550" w14:textId="4657CC7C" w:rsidR="0065767E" w:rsidRPr="009F59E7" w:rsidRDefault="00315019" w:rsidP="009F59E7">
            <w:pPr>
              <w:rPr>
                <w:rFonts w:ascii="Arial" w:hAnsi="Arial" w:cs="Arial"/>
                <w:sz w:val="24"/>
                <w:lang w:val="es-PE"/>
              </w:rPr>
            </w:pPr>
            <w:r w:rsidRPr="009F59E7">
              <w:rPr>
                <w:rFonts w:ascii="Arial" w:hAnsi="Arial" w:cs="Arial"/>
                <w:sz w:val="24"/>
                <w:lang w:val="es-PE"/>
              </w:rPr>
              <w:t>A.</w:t>
            </w:r>
            <w:r w:rsidR="00B23C13" w:rsidRPr="009F59E7">
              <w:rPr>
                <w:rFonts w:ascii="Arial" w:hAnsi="Arial" w:cs="Arial"/>
                <w:sz w:val="24"/>
                <w:lang w:val="es-PE"/>
              </w:rPr>
              <w:t xml:space="preserve">Existen solo dos </w:t>
            </w:r>
            <w:r w:rsidR="00CD36F7" w:rsidRPr="009F59E7">
              <w:rPr>
                <w:rFonts w:ascii="Arial" w:hAnsi="Arial" w:cs="Arial"/>
                <w:sz w:val="24"/>
                <w:lang w:val="es-PE"/>
              </w:rPr>
              <w:t>criterios de Hill que no tienen excepciones al estimar causalidad: consistencia y temporalidad</w:t>
            </w:r>
          </w:p>
        </w:tc>
      </w:tr>
      <w:tr w:rsidR="00B57C76" w:rsidRPr="009624AA" w14:paraId="25841EA6" w14:textId="77777777" w:rsidTr="00B57C76">
        <w:tc>
          <w:tcPr>
            <w:tcW w:w="648" w:type="dxa"/>
          </w:tcPr>
          <w:p w14:paraId="5E1D8CEB" w14:textId="77777777" w:rsidR="00F97821" w:rsidRDefault="00F97821" w:rsidP="0092606F">
            <w:pPr>
              <w:jc w:val="both"/>
              <w:rPr>
                <w:rFonts w:ascii="Arial" w:hAnsi="Arial" w:cs="Arial"/>
                <w:sz w:val="24"/>
                <w:lang w:val="es-PE"/>
              </w:rPr>
            </w:pPr>
            <w:r>
              <w:rPr>
                <w:rFonts w:ascii="Arial" w:hAnsi="Arial" w:cs="Arial"/>
                <w:sz w:val="24"/>
                <w:lang w:val="es-PE"/>
              </w:rPr>
              <w:t>(   )</w:t>
            </w:r>
          </w:p>
        </w:tc>
        <w:tc>
          <w:tcPr>
            <w:tcW w:w="9140" w:type="dxa"/>
          </w:tcPr>
          <w:p w14:paraId="472D0776" w14:textId="4AFF7C7E" w:rsidR="00F97821" w:rsidRPr="009F59E7" w:rsidRDefault="00315019" w:rsidP="009F59E7">
            <w:pPr>
              <w:tabs>
                <w:tab w:val="left" w:pos="347"/>
                <w:tab w:val="left" w:pos="437"/>
              </w:tabs>
              <w:rPr>
                <w:rFonts w:ascii="Arial" w:hAnsi="Arial" w:cs="Arial"/>
                <w:sz w:val="24"/>
                <w:lang w:val="es-PE"/>
              </w:rPr>
            </w:pPr>
            <w:r w:rsidRPr="009F59E7">
              <w:rPr>
                <w:rFonts w:ascii="Arial" w:hAnsi="Arial" w:cs="Arial"/>
                <w:sz w:val="24"/>
                <w:lang w:val="es-PE"/>
              </w:rPr>
              <w:t xml:space="preserve">B. </w:t>
            </w:r>
            <w:r w:rsidR="00CD36F7" w:rsidRPr="009F59E7">
              <w:rPr>
                <w:rFonts w:ascii="Arial" w:hAnsi="Arial" w:cs="Arial"/>
                <w:sz w:val="24"/>
                <w:lang w:val="es-PE"/>
              </w:rPr>
              <w:t xml:space="preserve">Una factor X puede ser denominado causa así no sea ni suficiente ni necesaria </w:t>
            </w:r>
          </w:p>
        </w:tc>
      </w:tr>
      <w:tr w:rsidR="00B57C76" w:rsidRPr="009624AA" w14:paraId="75F10C7D" w14:textId="77777777" w:rsidTr="00B57C76">
        <w:tc>
          <w:tcPr>
            <w:tcW w:w="648" w:type="dxa"/>
          </w:tcPr>
          <w:p w14:paraId="5898858B" w14:textId="77777777" w:rsidR="00F97821" w:rsidRDefault="00F97821" w:rsidP="0092606F">
            <w:pPr>
              <w:jc w:val="both"/>
              <w:rPr>
                <w:rFonts w:ascii="Arial" w:hAnsi="Arial" w:cs="Arial"/>
                <w:sz w:val="24"/>
                <w:lang w:val="es-PE"/>
              </w:rPr>
            </w:pPr>
            <w:r>
              <w:rPr>
                <w:rFonts w:ascii="Arial" w:hAnsi="Arial" w:cs="Arial"/>
                <w:sz w:val="24"/>
                <w:lang w:val="es-PE"/>
              </w:rPr>
              <w:t>(   )</w:t>
            </w:r>
          </w:p>
        </w:tc>
        <w:tc>
          <w:tcPr>
            <w:tcW w:w="9140" w:type="dxa"/>
          </w:tcPr>
          <w:p w14:paraId="5CDBC3BD" w14:textId="2988CE0A" w:rsidR="00F97821" w:rsidRPr="009F59E7" w:rsidRDefault="00315019" w:rsidP="009F59E7">
            <w:pPr>
              <w:tabs>
                <w:tab w:val="left" w:pos="347"/>
                <w:tab w:val="left" w:pos="437"/>
              </w:tabs>
              <w:rPr>
                <w:rFonts w:ascii="Arial" w:hAnsi="Arial" w:cs="Arial"/>
                <w:sz w:val="24"/>
                <w:lang w:val="es-PE"/>
              </w:rPr>
            </w:pPr>
            <w:r w:rsidRPr="009F59E7">
              <w:rPr>
                <w:rFonts w:ascii="Arial" w:hAnsi="Arial" w:cs="Arial"/>
                <w:sz w:val="24"/>
                <w:lang w:val="es-PE"/>
              </w:rPr>
              <w:t>C.</w:t>
            </w:r>
            <w:r w:rsidR="00CD36F7" w:rsidRPr="009F59E7">
              <w:rPr>
                <w:rFonts w:ascii="Arial" w:hAnsi="Arial" w:cs="Arial"/>
                <w:sz w:val="24"/>
                <w:lang w:val="es-PE"/>
              </w:rPr>
              <w:t>Usando métodos complejos de cau</w:t>
            </w:r>
            <w:r w:rsidR="00C522A0" w:rsidRPr="009F59E7">
              <w:rPr>
                <w:rFonts w:ascii="Arial" w:hAnsi="Arial" w:cs="Arial"/>
                <w:sz w:val="24"/>
                <w:lang w:val="es-PE"/>
              </w:rPr>
              <w:t>sa</w:t>
            </w:r>
            <w:r w:rsidR="00CD36F7" w:rsidRPr="009F59E7">
              <w:rPr>
                <w:rFonts w:ascii="Arial" w:hAnsi="Arial" w:cs="Arial"/>
                <w:sz w:val="24"/>
                <w:lang w:val="es-PE"/>
              </w:rPr>
              <w:t>lidad podemos estimar efectos individuales</w:t>
            </w:r>
            <w:r w:rsidR="004210FF" w:rsidRPr="009F59E7">
              <w:rPr>
                <w:rFonts w:ascii="Arial" w:hAnsi="Arial" w:cs="Arial"/>
                <w:sz w:val="24"/>
                <w:lang w:val="es-PE"/>
              </w:rPr>
              <w:t xml:space="preserve"> y poblacionales</w:t>
            </w:r>
          </w:p>
        </w:tc>
      </w:tr>
      <w:tr w:rsidR="00B57C76" w:rsidRPr="009624AA" w14:paraId="0A727243" w14:textId="77777777" w:rsidTr="00B57C76">
        <w:tc>
          <w:tcPr>
            <w:tcW w:w="648" w:type="dxa"/>
          </w:tcPr>
          <w:p w14:paraId="3B7907A7" w14:textId="77777777" w:rsidR="00F97821" w:rsidRDefault="00F97821" w:rsidP="0092606F">
            <w:pPr>
              <w:jc w:val="both"/>
              <w:rPr>
                <w:rFonts w:ascii="Arial" w:hAnsi="Arial" w:cs="Arial"/>
                <w:sz w:val="24"/>
                <w:lang w:val="es-PE"/>
              </w:rPr>
            </w:pPr>
            <w:r>
              <w:rPr>
                <w:rFonts w:ascii="Arial" w:hAnsi="Arial" w:cs="Arial"/>
                <w:sz w:val="24"/>
                <w:lang w:val="es-PE"/>
              </w:rPr>
              <w:t>(   )</w:t>
            </w:r>
          </w:p>
        </w:tc>
        <w:tc>
          <w:tcPr>
            <w:tcW w:w="9140" w:type="dxa"/>
          </w:tcPr>
          <w:p w14:paraId="5CE9A52C" w14:textId="00551D58" w:rsidR="00F97821" w:rsidRPr="009F59E7" w:rsidRDefault="00315019" w:rsidP="009F59E7">
            <w:pPr>
              <w:tabs>
                <w:tab w:val="left" w:pos="347"/>
                <w:tab w:val="left" w:pos="437"/>
              </w:tabs>
              <w:rPr>
                <w:rFonts w:ascii="Arial" w:hAnsi="Arial" w:cs="Arial"/>
                <w:sz w:val="24"/>
                <w:lang w:val="es-PE"/>
              </w:rPr>
            </w:pPr>
            <w:r w:rsidRPr="009F59E7">
              <w:rPr>
                <w:rFonts w:ascii="Arial" w:hAnsi="Arial" w:cs="Arial"/>
                <w:sz w:val="24"/>
                <w:lang w:val="es-PE"/>
              </w:rPr>
              <w:t>D.Los DAGs dan información sobre relaciones causales de una manera cualitativa y paramétrica.</w:t>
            </w:r>
          </w:p>
        </w:tc>
      </w:tr>
      <w:tr w:rsidR="00B57C76" w:rsidRPr="009624AA" w14:paraId="0EC72FFA" w14:textId="77777777" w:rsidTr="00B57C76">
        <w:tc>
          <w:tcPr>
            <w:tcW w:w="648" w:type="dxa"/>
          </w:tcPr>
          <w:p w14:paraId="63962FAE" w14:textId="77777777" w:rsidR="00F97821" w:rsidRDefault="00F97821" w:rsidP="0092606F">
            <w:pPr>
              <w:jc w:val="both"/>
              <w:rPr>
                <w:rFonts w:ascii="Arial" w:hAnsi="Arial" w:cs="Arial"/>
                <w:sz w:val="24"/>
                <w:lang w:val="es-PE"/>
              </w:rPr>
            </w:pPr>
            <w:r>
              <w:rPr>
                <w:rFonts w:ascii="Arial" w:hAnsi="Arial" w:cs="Arial"/>
                <w:sz w:val="24"/>
                <w:lang w:val="es-PE"/>
              </w:rPr>
              <w:t>(   )</w:t>
            </w:r>
          </w:p>
        </w:tc>
        <w:tc>
          <w:tcPr>
            <w:tcW w:w="9140" w:type="dxa"/>
          </w:tcPr>
          <w:p w14:paraId="66EF8B7D" w14:textId="5C5365ED" w:rsidR="00F97821" w:rsidRPr="009F59E7" w:rsidRDefault="00315019" w:rsidP="009F59E7">
            <w:pPr>
              <w:tabs>
                <w:tab w:val="left" w:pos="347"/>
                <w:tab w:val="left" w:pos="437"/>
              </w:tabs>
              <w:rPr>
                <w:rFonts w:ascii="Arial" w:hAnsi="Arial" w:cs="Arial"/>
                <w:sz w:val="24"/>
                <w:lang w:val="es-PE"/>
              </w:rPr>
            </w:pPr>
            <w:r w:rsidRPr="009F59E7">
              <w:rPr>
                <w:rFonts w:ascii="Arial" w:hAnsi="Arial" w:cs="Arial"/>
                <w:sz w:val="24"/>
                <w:lang w:val="es-PE"/>
              </w:rPr>
              <w:t>E.Los análisis de predicción son análisis de asociación sin implicar causalidad</w:t>
            </w:r>
          </w:p>
        </w:tc>
      </w:tr>
    </w:tbl>
    <w:p w14:paraId="255F3D26" w14:textId="77777777" w:rsidR="004256AD" w:rsidRDefault="004256AD" w:rsidP="0092606F">
      <w:pPr>
        <w:jc w:val="both"/>
        <w:rPr>
          <w:rFonts w:ascii="Arial" w:hAnsi="Arial" w:cs="Arial"/>
          <w:sz w:val="24"/>
          <w:lang w:val="es-PE"/>
        </w:rPr>
      </w:pPr>
    </w:p>
    <w:p w14:paraId="389B4BAB" w14:textId="67533626" w:rsidR="00856F25" w:rsidRDefault="00856F25" w:rsidP="00856F25">
      <w:pPr>
        <w:pStyle w:val="ListParagraph"/>
        <w:numPr>
          <w:ilvl w:val="0"/>
          <w:numId w:val="9"/>
        </w:numPr>
        <w:jc w:val="both"/>
        <w:rPr>
          <w:rFonts w:ascii="Arial" w:hAnsi="Arial" w:cs="Arial"/>
          <w:sz w:val="24"/>
          <w:lang w:val="es-PE"/>
        </w:rPr>
      </w:pPr>
      <w:bookmarkStart w:id="0" w:name="_Hlk510006491"/>
      <w:r>
        <w:rPr>
          <w:rFonts w:ascii="Arial" w:hAnsi="Arial" w:cs="Arial"/>
          <w:sz w:val="24"/>
          <w:lang w:val="es-PE"/>
        </w:rPr>
        <w:t>Identifique en el siguiente DAG</w:t>
      </w:r>
      <w:r w:rsidR="00967EEF">
        <w:rPr>
          <w:rFonts w:ascii="Arial" w:hAnsi="Arial" w:cs="Arial"/>
          <w:sz w:val="24"/>
          <w:lang w:val="es-PE"/>
        </w:rPr>
        <w:t xml:space="preserve">: i) </w:t>
      </w:r>
      <w:r>
        <w:rPr>
          <w:rFonts w:ascii="Arial" w:hAnsi="Arial" w:cs="Arial"/>
          <w:sz w:val="24"/>
          <w:lang w:val="es-PE"/>
        </w:rPr>
        <w:t>las variables necesarias a ser ajustadas para obtener el efecto</w:t>
      </w:r>
      <w:r w:rsidR="006F7B0D">
        <w:rPr>
          <w:rFonts w:ascii="Arial" w:hAnsi="Arial" w:cs="Arial"/>
          <w:sz w:val="24"/>
          <w:lang w:val="es-PE"/>
        </w:rPr>
        <w:t xml:space="preserve"> causal</w:t>
      </w:r>
      <w:r>
        <w:rPr>
          <w:rFonts w:ascii="Arial" w:hAnsi="Arial" w:cs="Arial"/>
          <w:sz w:val="24"/>
          <w:lang w:val="es-PE"/>
        </w:rPr>
        <w:t xml:space="preserve"> neto (sin confusión) de A en B</w:t>
      </w:r>
      <w:r w:rsidR="00967EEF">
        <w:rPr>
          <w:rFonts w:ascii="Arial" w:hAnsi="Arial" w:cs="Arial"/>
          <w:sz w:val="24"/>
          <w:lang w:val="es-PE"/>
        </w:rPr>
        <w:t>; ii) ¿qué pasaría si se ajusta por la variable C?</w:t>
      </w:r>
    </w:p>
    <w:p w14:paraId="1F4CC906" w14:textId="7E513661" w:rsidR="00EC6082" w:rsidRDefault="00EC6082" w:rsidP="00EC6082">
      <w:pPr>
        <w:jc w:val="both"/>
        <w:rPr>
          <w:rFonts w:ascii="Arial" w:hAnsi="Arial" w:cs="Arial"/>
          <w:sz w:val="24"/>
          <w:lang w:val="es-PE"/>
        </w:rPr>
      </w:pPr>
      <w:r>
        <w:rPr>
          <w:rFonts w:ascii="Arial" w:hAnsi="Arial" w:cs="Arial"/>
          <w:noProof/>
          <w:sz w:val="24"/>
        </w:rPr>
        <mc:AlternateContent>
          <mc:Choice Requires="wpg">
            <w:drawing>
              <wp:anchor distT="0" distB="0" distL="114300" distR="114300" simplePos="0" relativeHeight="251678720" behindDoc="0" locked="0" layoutInCell="1" allowOverlap="1" wp14:anchorId="374C18A8" wp14:editId="2A15DCC6">
                <wp:simplePos x="0" y="0"/>
                <wp:positionH relativeFrom="column">
                  <wp:posOffset>2377440</wp:posOffset>
                </wp:positionH>
                <wp:positionV relativeFrom="paragraph">
                  <wp:posOffset>106017</wp:posOffset>
                </wp:positionV>
                <wp:extent cx="2683510" cy="1188720"/>
                <wp:effectExtent l="0" t="0" r="2540" b="0"/>
                <wp:wrapNone/>
                <wp:docPr id="43" name="Grupo 43"/>
                <wp:cNvGraphicFramePr/>
                <a:graphic xmlns:a="http://schemas.openxmlformats.org/drawingml/2006/main">
                  <a:graphicData uri="http://schemas.microsoft.com/office/word/2010/wordprocessingGroup">
                    <wpg:wgp>
                      <wpg:cNvGrpSpPr/>
                      <wpg:grpSpPr>
                        <a:xfrm>
                          <a:off x="0" y="0"/>
                          <a:ext cx="2683510" cy="1188720"/>
                          <a:chOff x="0" y="0"/>
                          <a:chExt cx="2683511" cy="1188720"/>
                        </a:xfrm>
                      </wpg:grpSpPr>
                      <pic:pic xmlns:pic="http://schemas.openxmlformats.org/drawingml/2006/picture">
                        <pic:nvPicPr>
                          <pic:cNvPr id="35" name="Picture 3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928495" cy="1188720"/>
                          </a:xfrm>
                          <a:prstGeom prst="rect">
                            <a:avLst/>
                          </a:prstGeom>
                        </pic:spPr>
                      </pic:pic>
                      <wps:wsp>
                        <wps:cNvPr id="20" name="Conector recto de flecha 20"/>
                        <wps:cNvCnPr/>
                        <wps:spPr>
                          <a:xfrm flipH="1">
                            <a:off x="1820849" y="699715"/>
                            <a:ext cx="644055" cy="2305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 name="Cuadro de texto 33"/>
                        <wps:cNvSpPr txBox="1"/>
                        <wps:spPr>
                          <a:xfrm>
                            <a:off x="2393316" y="580444"/>
                            <a:ext cx="290195" cy="286247"/>
                          </a:xfrm>
                          <a:prstGeom prst="rect">
                            <a:avLst/>
                          </a:prstGeom>
                          <a:solidFill>
                            <a:schemeClr val="lt1"/>
                          </a:solidFill>
                          <a:ln w="6350">
                            <a:noFill/>
                          </a:ln>
                        </wps:spPr>
                        <wps:txbx>
                          <w:txbxContent>
                            <w:p w14:paraId="2C2EB37F" w14:textId="52890B5A" w:rsidR="00EC6082" w:rsidRPr="00EC6082" w:rsidRDefault="00EC6082">
                              <w:pPr>
                                <w:rPr>
                                  <w:b/>
                                  <w:sz w:val="22"/>
                                  <w:lang w:val="es-ES"/>
                                </w:rPr>
                              </w:pPr>
                              <w:r w:rsidRPr="00EC6082">
                                <w:rPr>
                                  <w:b/>
                                  <w:sz w:val="22"/>
                                  <w:lang w:val="es-ES"/>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74C18A8" id="Grupo 43" o:spid="_x0000_s1063" style="position:absolute;left:0;text-align:left;margin-left:187.2pt;margin-top:8.35pt;width:211.3pt;height:93.6pt;z-index:251678720" coordsize="26835,1188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 o:spid="_x0000_s1064" type="#_x0000_t75" style="position:absolute;width:19284;height:1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">
                  <v:imagedata r:id="rId12" o:title=""/>
                </v:shape>
                <v:shape id="Conector recto de flecha 20" o:spid="_x0000_s1065" type="#_x0000_t32" style="position:absolute;left:18208;top:6997;width:6441;height:23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" strokecolor="#4579b8 [3044]">
                  <v:stroke endarrow="block"/>
                </v:shape>
                <v:shape id="Cuadro de texto 33" o:spid="_x0000_s1066" type="#_x0000_t202" style="position:absolute;left:23933;top:5804;width:2902;height:28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" fillcolor="white [3201]" stroked="f" strokeweight=".5pt">
                  <v:textbox>
                    <w:txbxContent>
                      <w:p w14:paraId="2C2EB37F" w14:textId="52890B5A" w:rsidR="00EC6082" w:rsidRPr="00EC6082" w:rsidRDefault="00EC6082">
                        <w:pPr>
                          <w:rPr>
                            <w:b/>
                            <w:sz w:val="22"/>
                            <w:lang w:val="es-ES"/>
                          </w:rPr>
                        </w:pPr>
                        <w:r w:rsidRPr="00EC6082">
                          <w:rPr>
                            <w:b/>
                            <w:sz w:val="22"/>
                            <w:lang w:val="es-ES"/>
                          </w:rPr>
                          <w:t>C</w:t>
                        </w:r>
                      </w:p>
                    </w:txbxContent>
                  </v:textbox>
                </v:shape>
              </v:group>
            </w:pict>
          </mc:Fallback>
        </mc:AlternateContent>
      </w:r>
    </w:p>
    <w:p w14:paraId="17DE07D2" w14:textId="3BDECD3E" w:rsidR="00EC6082" w:rsidRDefault="00EC6082" w:rsidP="00EC6082">
      <w:pPr>
        <w:jc w:val="both"/>
        <w:rPr>
          <w:rFonts w:ascii="Arial" w:hAnsi="Arial" w:cs="Arial"/>
          <w:sz w:val="24"/>
          <w:lang w:val="es-PE"/>
        </w:rPr>
      </w:pPr>
    </w:p>
    <w:p w14:paraId="6D74A813" w14:textId="2F60D7F7" w:rsidR="00EC6082" w:rsidRDefault="00EC6082" w:rsidP="00EC6082">
      <w:pPr>
        <w:jc w:val="both"/>
        <w:rPr>
          <w:rFonts w:ascii="Arial" w:hAnsi="Arial" w:cs="Arial"/>
          <w:sz w:val="24"/>
          <w:lang w:val="es-PE"/>
        </w:rPr>
      </w:pPr>
    </w:p>
    <w:p w14:paraId="3149EA56" w14:textId="7BAFA348" w:rsidR="00EC6082" w:rsidRDefault="00EC6082" w:rsidP="00EC6082">
      <w:pPr>
        <w:jc w:val="both"/>
        <w:rPr>
          <w:rFonts w:ascii="Arial" w:hAnsi="Arial" w:cs="Arial"/>
          <w:sz w:val="24"/>
          <w:lang w:val="es-PE"/>
        </w:rPr>
      </w:pPr>
    </w:p>
    <w:p w14:paraId="1C17EA48" w14:textId="5C83A000" w:rsidR="00EC6082" w:rsidRDefault="00EC6082" w:rsidP="00EC6082">
      <w:pPr>
        <w:jc w:val="both"/>
        <w:rPr>
          <w:rFonts w:ascii="Arial" w:hAnsi="Arial" w:cs="Arial"/>
          <w:sz w:val="24"/>
          <w:lang w:val="es-PE"/>
        </w:rPr>
      </w:pPr>
    </w:p>
    <w:p w14:paraId="409E03A8" w14:textId="08FF0DD7" w:rsidR="00EC6082" w:rsidRDefault="00EC6082" w:rsidP="00EC6082">
      <w:pPr>
        <w:jc w:val="both"/>
        <w:rPr>
          <w:rFonts w:ascii="Arial" w:hAnsi="Arial" w:cs="Arial"/>
          <w:sz w:val="24"/>
          <w:lang w:val="es-PE"/>
        </w:rPr>
      </w:pPr>
    </w:p>
    <w:p w14:paraId="3BC2A15C" w14:textId="34B51F5D" w:rsidR="00EC6082" w:rsidRDefault="00EC6082" w:rsidP="00EC6082">
      <w:pPr>
        <w:jc w:val="both"/>
        <w:rPr>
          <w:rFonts w:ascii="Arial" w:hAnsi="Arial" w:cs="Arial"/>
          <w:sz w:val="24"/>
          <w:lang w:val="es-PE"/>
        </w:rPr>
      </w:pPr>
    </w:p>
    <w:p w14:paraId="2380FD91" w14:textId="77777777" w:rsidR="00EC6082" w:rsidRPr="00EC6082" w:rsidRDefault="00EC6082" w:rsidP="00EC6082">
      <w:pPr>
        <w:jc w:val="both"/>
        <w:rPr>
          <w:rFonts w:ascii="Arial" w:hAnsi="Arial" w:cs="Arial"/>
          <w:sz w:val="24"/>
          <w:lang w:val="es-PE"/>
        </w:rPr>
      </w:pPr>
    </w:p>
    <w:p w14:paraId="404A0A65" w14:textId="1BE14234" w:rsidR="00856F25" w:rsidRPr="004F1110" w:rsidRDefault="009F59E7" w:rsidP="0096128A">
      <w:pPr>
        <w:ind w:left="360"/>
        <w:jc w:val="both"/>
        <w:rPr>
          <w:rFonts w:ascii="Arial" w:hAnsi="Arial" w:cs="Arial"/>
          <w:sz w:val="24"/>
          <w:lang w:val="es-PE"/>
        </w:rPr>
      </w:pPr>
      <w:r w:rsidRPr="009F59E7">
        <w:rPr>
          <w:rFonts w:ascii="Arial" w:hAnsi="Arial" w:cs="Arial"/>
          <w:b/>
          <w:sz w:val="24"/>
          <w:lang w:val="es-PE"/>
        </w:rPr>
        <w:t>a.</w:t>
      </w:r>
      <w:r w:rsidRPr="009F59E7">
        <w:rPr>
          <w:rFonts w:ascii="Arial" w:hAnsi="Arial" w:cs="Arial"/>
          <w:b/>
          <w:sz w:val="24"/>
          <w:lang w:val="es-PE"/>
        </w:rPr>
        <w:tab/>
      </w:r>
      <w:r w:rsidR="0096128A" w:rsidRPr="009F59E7">
        <w:rPr>
          <w:rFonts w:ascii="Arial" w:hAnsi="Arial" w:cs="Arial"/>
          <w:b/>
          <w:sz w:val="24"/>
          <w:lang w:val="es-PE"/>
        </w:rPr>
        <w:t>Variables</w:t>
      </w:r>
      <w:r w:rsidR="00967EEF">
        <w:rPr>
          <w:rFonts w:ascii="Arial" w:hAnsi="Arial" w:cs="Arial"/>
          <w:b/>
          <w:sz w:val="24"/>
          <w:lang w:val="es-PE"/>
        </w:rPr>
        <w:t xml:space="preserve"> necesarias de ajuste</w:t>
      </w:r>
      <w:r w:rsidR="0096128A" w:rsidRPr="009F59E7">
        <w:rPr>
          <w:rFonts w:ascii="Arial" w:hAnsi="Arial" w:cs="Arial"/>
          <w:b/>
          <w:sz w:val="24"/>
          <w:lang w:val="es-PE"/>
        </w:rPr>
        <w:t>:</w:t>
      </w:r>
      <w:r w:rsidR="004F1110">
        <w:rPr>
          <w:rFonts w:ascii="Arial" w:hAnsi="Arial" w:cs="Arial"/>
          <w:b/>
          <w:sz w:val="24"/>
          <w:lang w:val="es-PE"/>
        </w:rPr>
        <w:t xml:space="preserve"> </w:t>
      </w:r>
    </w:p>
    <w:p w14:paraId="737DA56C" w14:textId="58B79717" w:rsidR="00856F25" w:rsidRDefault="009F59E7" w:rsidP="002C1C17">
      <w:pPr>
        <w:ind w:left="360"/>
        <w:jc w:val="both"/>
        <w:rPr>
          <w:rFonts w:ascii="Arial" w:hAnsi="Arial" w:cs="Arial"/>
          <w:b/>
          <w:sz w:val="24"/>
          <w:lang w:val="es-PE"/>
        </w:rPr>
      </w:pPr>
      <w:r w:rsidRPr="009F59E7">
        <w:rPr>
          <w:rFonts w:ascii="Arial" w:hAnsi="Arial" w:cs="Arial"/>
          <w:b/>
          <w:sz w:val="24"/>
          <w:lang w:val="es-PE"/>
        </w:rPr>
        <w:t>b.</w:t>
      </w:r>
      <w:r w:rsidRPr="009F59E7">
        <w:rPr>
          <w:rFonts w:ascii="Arial" w:hAnsi="Arial" w:cs="Arial"/>
          <w:b/>
          <w:sz w:val="24"/>
          <w:lang w:val="es-PE"/>
        </w:rPr>
        <w:tab/>
      </w:r>
      <w:r w:rsidR="0096128A" w:rsidRPr="009F59E7">
        <w:rPr>
          <w:rFonts w:ascii="Arial" w:hAnsi="Arial" w:cs="Arial"/>
          <w:b/>
          <w:sz w:val="24"/>
          <w:lang w:val="es-PE"/>
        </w:rPr>
        <w:t>Por qué:</w:t>
      </w:r>
    </w:p>
    <w:p w14:paraId="162C2819" w14:textId="04C536FD" w:rsidR="00967EEF" w:rsidRPr="009F59E7" w:rsidRDefault="00967EEF" w:rsidP="002C1C17">
      <w:pPr>
        <w:ind w:left="360"/>
        <w:jc w:val="both"/>
        <w:rPr>
          <w:rFonts w:ascii="Arial" w:hAnsi="Arial" w:cs="Arial"/>
          <w:b/>
          <w:sz w:val="24"/>
          <w:lang w:val="es-PE"/>
        </w:rPr>
      </w:pPr>
      <w:r>
        <w:rPr>
          <w:rFonts w:ascii="Arial" w:hAnsi="Arial" w:cs="Arial"/>
          <w:b/>
          <w:sz w:val="24"/>
          <w:lang w:val="es-PE"/>
        </w:rPr>
        <w:t xml:space="preserve">c. ¿Qué ocurre si </w:t>
      </w:r>
      <w:r w:rsidR="00EC6082">
        <w:rPr>
          <w:rFonts w:ascii="Arial" w:hAnsi="Arial" w:cs="Arial"/>
          <w:b/>
          <w:sz w:val="24"/>
          <w:lang w:val="es-PE"/>
        </w:rPr>
        <w:t xml:space="preserve">se ajusta por la variable </w:t>
      </w:r>
      <w:r>
        <w:rPr>
          <w:rFonts w:ascii="Arial" w:hAnsi="Arial" w:cs="Arial"/>
          <w:b/>
          <w:sz w:val="24"/>
          <w:lang w:val="es-PE"/>
        </w:rPr>
        <w:t>C?</w:t>
      </w:r>
    </w:p>
    <w:bookmarkEnd w:id="0"/>
    <w:p w14:paraId="1BDF3B32" w14:textId="77777777" w:rsidR="00856F25" w:rsidRPr="00856F25" w:rsidRDefault="00856F25" w:rsidP="00856F25">
      <w:pPr>
        <w:jc w:val="both"/>
        <w:rPr>
          <w:rFonts w:ascii="Arial" w:hAnsi="Arial" w:cs="Arial"/>
          <w:sz w:val="24"/>
          <w:lang w:val="es-PE"/>
        </w:rPr>
      </w:pPr>
    </w:p>
    <w:p w14:paraId="51B98FB4" w14:textId="6B26ABF4" w:rsidR="00C705D3" w:rsidRDefault="00B23C13" w:rsidP="0092606F">
      <w:pPr>
        <w:pStyle w:val="ListParagraph"/>
        <w:numPr>
          <w:ilvl w:val="0"/>
          <w:numId w:val="9"/>
        </w:numPr>
        <w:jc w:val="both"/>
        <w:rPr>
          <w:rFonts w:ascii="Arial" w:hAnsi="Arial" w:cs="Arial"/>
          <w:sz w:val="24"/>
          <w:lang w:val="es-PE"/>
        </w:rPr>
      </w:pPr>
      <w:r>
        <w:rPr>
          <w:rFonts w:ascii="Arial" w:hAnsi="Arial" w:cs="Arial"/>
          <w:sz w:val="24"/>
          <w:lang w:val="es-PE"/>
        </w:rPr>
        <w:t>E</w:t>
      </w:r>
      <w:r w:rsidR="00396D58">
        <w:rPr>
          <w:rFonts w:ascii="Arial" w:hAnsi="Arial" w:cs="Arial"/>
          <w:sz w:val="24"/>
          <w:lang w:val="es-PE"/>
        </w:rPr>
        <w:t>l siguiente DAG</w:t>
      </w:r>
      <w:r>
        <w:rPr>
          <w:rFonts w:ascii="Arial" w:hAnsi="Arial" w:cs="Arial"/>
          <w:sz w:val="24"/>
          <w:lang w:val="es-PE"/>
        </w:rPr>
        <w:t xml:space="preserve"> busca estimar el efecto </w:t>
      </w:r>
      <w:r w:rsidR="006F7B0D">
        <w:rPr>
          <w:rFonts w:ascii="Arial" w:hAnsi="Arial" w:cs="Arial"/>
          <w:sz w:val="24"/>
          <w:lang w:val="es-PE"/>
        </w:rPr>
        <w:t xml:space="preserve">causal </w:t>
      </w:r>
      <w:r>
        <w:rPr>
          <w:rFonts w:ascii="Arial" w:hAnsi="Arial" w:cs="Arial"/>
          <w:sz w:val="24"/>
          <w:lang w:val="es-PE"/>
        </w:rPr>
        <w:t>de la retinopatía vascular en el infarto al miocardio</w:t>
      </w:r>
      <w:r w:rsidR="00396D58">
        <w:rPr>
          <w:rFonts w:ascii="Arial" w:hAnsi="Arial" w:cs="Arial"/>
          <w:sz w:val="24"/>
          <w:lang w:val="es-PE"/>
        </w:rPr>
        <w:t>:</w:t>
      </w:r>
    </w:p>
    <w:p w14:paraId="26FC378B" w14:textId="77777777" w:rsidR="00B23C13" w:rsidRDefault="00B23C13" w:rsidP="00B23C13">
      <w:pPr>
        <w:pStyle w:val="ListParagraph"/>
        <w:ind w:left="360"/>
        <w:jc w:val="both"/>
        <w:rPr>
          <w:rFonts w:ascii="Arial" w:hAnsi="Arial" w:cs="Arial"/>
          <w:sz w:val="24"/>
          <w:lang w:val="es-PE"/>
        </w:rPr>
      </w:pPr>
    </w:p>
    <w:p w14:paraId="6DF8364B" w14:textId="3B3C547C" w:rsidR="00B23C13" w:rsidRDefault="00F7367A" w:rsidP="00B23C13">
      <w:pPr>
        <w:pStyle w:val="ListParagraph"/>
        <w:ind w:left="360"/>
        <w:jc w:val="center"/>
        <w:rPr>
          <w:rFonts w:ascii="Arial" w:hAnsi="Arial" w:cs="Arial"/>
          <w:sz w:val="24"/>
          <w:lang w:val="es-PE"/>
        </w:rPr>
      </w:pPr>
      <w:r w:rsidRPr="00F7367A">
        <w:rPr>
          <w:rFonts w:ascii="Arial" w:hAnsi="Arial" w:cs="Arial"/>
          <w:noProof/>
          <w:sz w:val="24"/>
        </w:rPr>
        <w:drawing>
          <wp:inline distT="0" distB="0" distL="0" distR="0" wp14:anchorId="1481FA88" wp14:editId="3DC5A153">
            <wp:extent cx="4123649" cy="217936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8490" cy="2208347"/>
                    </a:xfrm>
                    <a:prstGeom prst="rect">
                      <a:avLst/>
                    </a:prstGeom>
                  </pic:spPr>
                </pic:pic>
              </a:graphicData>
            </a:graphic>
          </wp:inline>
        </w:drawing>
      </w:r>
    </w:p>
    <w:p w14:paraId="61495473" w14:textId="06B74814" w:rsidR="00B23C13" w:rsidRPr="006E3274" w:rsidRDefault="00B23C13" w:rsidP="006E3274">
      <w:pPr>
        <w:jc w:val="both"/>
        <w:rPr>
          <w:rFonts w:ascii="Arial" w:hAnsi="Arial" w:cs="Arial"/>
          <w:sz w:val="24"/>
          <w:lang w:val="es-PE"/>
        </w:rPr>
      </w:pPr>
    </w:p>
    <w:p w14:paraId="098B9F0B" w14:textId="251F0137" w:rsidR="00B23C13" w:rsidRDefault="00B23C13" w:rsidP="00B23C13">
      <w:pPr>
        <w:pStyle w:val="ListParagraph"/>
        <w:numPr>
          <w:ilvl w:val="1"/>
          <w:numId w:val="9"/>
        </w:numPr>
        <w:spacing w:line="360" w:lineRule="auto"/>
        <w:jc w:val="both"/>
        <w:rPr>
          <w:rFonts w:ascii="Arial" w:hAnsi="Arial" w:cs="Arial"/>
          <w:sz w:val="24"/>
          <w:lang w:val="es-PE"/>
        </w:rPr>
      </w:pPr>
      <w:r>
        <w:rPr>
          <w:rFonts w:ascii="Arial" w:hAnsi="Arial" w:cs="Arial"/>
          <w:sz w:val="24"/>
          <w:lang w:val="es-PE"/>
        </w:rPr>
        <w:t xml:space="preserve">¿El efecto </w:t>
      </w:r>
      <w:r w:rsidR="006F7B0D">
        <w:rPr>
          <w:rFonts w:ascii="Arial" w:hAnsi="Arial" w:cs="Arial"/>
          <w:sz w:val="24"/>
          <w:lang w:val="es-PE"/>
        </w:rPr>
        <w:t>causal hipotetizado</w:t>
      </w:r>
      <w:r>
        <w:rPr>
          <w:rFonts w:ascii="Arial" w:hAnsi="Arial" w:cs="Arial"/>
          <w:sz w:val="24"/>
          <w:lang w:val="es-PE"/>
        </w:rPr>
        <w:t xml:space="preserve"> es identificable usando la información del DAG?</w:t>
      </w:r>
    </w:p>
    <w:p w14:paraId="53B8F7F8" w14:textId="44B20C21" w:rsidR="00396D58" w:rsidRDefault="00B23C13" w:rsidP="00B23C13">
      <w:pPr>
        <w:pStyle w:val="ListParagraph"/>
        <w:numPr>
          <w:ilvl w:val="1"/>
          <w:numId w:val="9"/>
        </w:numPr>
        <w:spacing w:line="360" w:lineRule="auto"/>
        <w:jc w:val="both"/>
        <w:rPr>
          <w:rFonts w:ascii="Arial" w:hAnsi="Arial" w:cs="Arial"/>
          <w:sz w:val="24"/>
          <w:lang w:val="es-PE"/>
        </w:rPr>
      </w:pPr>
      <w:r>
        <w:rPr>
          <w:rFonts w:ascii="Arial" w:hAnsi="Arial" w:cs="Arial"/>
          <w:sz w:val="24"/>
          <w:lang w:val="es-PE"/>
        </w:rPr>
        <w:t xml:space="preserve">¿Que variable(s) son </w:t>
      </w:r>
      <w:r w:rsidR="00396D58">
        <w:rPr>
          <w:rFonts w:ascii="Arial" w:hAnsi="Arial" w:cs="Arial"/>
          <w:sz w:val="24"/>
          <w:lang w:val="es-PE"/>
        </w:rPr>
        <w:t>Confusore</w:t>
      </w:r>
      <w:r>
        <w:rPr>
          <w:rFonts w:ascii="Arial" w:hAnsi="Arial" w:cs="Arial"/>
          <w:sz w:val="24"/>
          <w:lang w:val="es-PE"/>
        </w:rPr>
        <w:t>(</w:t>
      </w:r>
      <w:r w:rsidR="00396D58">
        <w:rPr>
          <w:rFonts w:ascii="Arial" w:hAnsi="Arial" w:cs="Arial"/>
          <w:sz w:val="24"/>
          <w:lang w:val="es-PE"/>
        </w:rPr>
        <w:t>s</w:t>
      </w:r>
      <w:r>
        <w:rPr>
          <w:rFonts w:ascii="Arial" w:hAnsi="Arial" w:cs="Arial"/>
          <w:sz w:val="24"/>
          <w:lang w:val="es-PE"/>
        </w:rPr>
        <w:t>)?</w:t>
      </w:r>
    </w:p>
    <w:p w14:paraId="070167FF" w14:textId="4F0F9C9C" w:rsidR="00E77D61" w:rsidRPr="002C1C17" w:rsidRDefault="00B23C13" w:rsidP="002C1C17">
      <w:pPr>
        <w:pStyle w:val="ListParagraph"/>
        <w:numPr>
          <w:ilvl w:val="1"/>
          <w:numId w:val="9"/>
        </w:numPr>
        <w:spacing w:line="360" w:lineRule="auto"/>
        <w:jc w:val="both"/>
        <w:rPr>
          <w:rFonts w:ascii="Arial" w:hAnsi="Arial" w:cs="Arial"/>
          <w:sz w:val="24"/>
          <w:lang w:val="es-PE"/>
        </w:rPr>
      </w:pPr>
      <w:r>
        <w:rPr>
          <w:rFonts w:ascii="Arial" w:hAnsi="Arial" w:cs="Arial"/>
          <w:sz w:val="24"/>
          <w:lang w:val="es-PE"/>
        </w:rPr>
        <w:lastRenderedPageBreak/>
        <w:t>Describa el/los conjunto(s) de control mínimo para estimar el efecto deseado</w:t>
      </w:r>
    </w:p>
    <w:sectPr w:rsidR="00E77D61" w:rsidRPr="002C1C17">
      <w:endnotePr>
        <w:numFmt w:val="decimal"/>
      </w:endnotePr>
      <w:type w:val="continuous"/>
      <w:pgSz w:w="12240" w:h="15840"/>
      <w:pgMar w:top="1440" w:right="1152"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0"/>
    <w:lvl w:ilvl="0">
      <w:start w:val="1"/>
      <w:numFmt w:val="decimal"/>
      <w:pStyle w:val="Level1"/>
      <w:lvlText w:val="%1."/>
      <w:lvlJc w:val="left"/>
      <w:pPr>
        <w:tabs>
          <w:tab w:val="num" w:pos="720"/>
        </w:tabs>
        <w:ind w:left="720" w:hanging="720"/>
      </w:pPr>
      <w:rPr>
        <w:rFonts w:ascii="Arial" w:hAnsi="Arial" w:cs="Arial"/>
        <w:sz w:val="20"/>
        <w:szCs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3DD77D0"/>
    <w:multiLevelType w:val="hybridMultilevel"/>
    <w:tmpl w:val="7DB05B0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8C34B1F"/>
    <w:multiLevelType w:val="hybridMultilevel"/>
    <w:tmpl w:val="7040A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4F713A"/>
    <w:multiLevelType w:val="hybridMultilevel"/>
    <w:tmpl w:val="169CB514"/>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23703A20"/>
    <w:multiLevelType w:val="hybridMultilevel"/>
    <w:tmpl w:val="15023BD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14C5E22"/>
    <w:multiLevelType w:val="hybridMultilevel"/>
    <w:tmpl w:val="053C1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610236"/>
    <w:multiLevelType w:val="hybridMultilevel"/>
    <w:tmpl w:val="D750C56E"/>
    <w:lvl w:ilvl="0" w:tplc="A93868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A7630C"/>
    <w:multiLevelType w:val="hybridMultilevel"/>
    <w:tmpl w:val="08D88D6E"/>
    <w:lvl w:ilvl="0" w:tplc="280A000F">
      <w:start w:val="1"/>
      <w:numFmt w:val="decimal"/>
      <w:lvlText w:val="%1."/>
      <w:lvlJc w:val="left"/>
      <w:pPr>
        <w:ind w:left="360" w:hanging="360"/>
      </w:pPr>
      <w:rPr>
        <w:rFonts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8" w15:restartNumberingAfterBreak="0">
    <w:nsid w:val="57DF4294"/>
    <w:multiLevelType w:val="hybridMultilevel"/>
    <w:tmpl w:val="5EE4E458"/>
    <w:lvl w:ilvl="0" w:tplc="64D25AAA">
      <w:start w:val="1"/>
      <w:numFmt w:val="upperLetter"/>
      <w:lvlText w:val="%1."/>
      <w:lvlJc w:val="left"/>
      <w:pPr>
        <w:ind w:left="1080" w:hanging="360"/>
      </w:pPr>
      <w:rPr>
        <w:rFonts w:hint="default"/>
      </w:rPr>
    </w:lvl>
    <w:lvl w:ilvl="1" w:tplc="0950AD1C">
      <w:start w:val="1"/>
      <w:numFmt w:val="bullet"/>
      <w:lvlText w:val="−"/>
      <w:lvlJc w:val="left"/>
      <w:pPr>
        <w:tabs>
          <w:tab w:val="num" w:pos="1800"/>
        </w:tabs>
        <w:ind w:left="1800" w:hanging="360"/>
      </w:pPr>
      <w:rPr>
        <w:rFonts w:ascii="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8F91E76"/>
    <w:multiLevelType w:val="hybridMultilevel"/>
    <w:tmpl w:val="82BCCAEA"/>
    <w:lvl w:ilvl="0" w:tplc="726C3C5A">
      <w:start w:val="1"/>
      <w:numFmt w:val="bullet"/>
      <w:lvlText w:val="−"/>
      <w:lvlJc w:val="left"/>
      <w:pPr>
        <w:tabs>
          <w:tab w:val="num" w:pos="1788"/>
        </w:tabs>
        <w:ind w:left="1788"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A743D"/>
    <w:multiLevelType w:val="hybridMultilevel"/>
    <w:tmpl w:val="A38EE618"/>
    <w:lvl w:ilvl="0" w:tplc="726C3C5A">
      <w:start w:val="1"/>
      <w:numFmt w:val="bullet"/>
      <w:lvlText w:val="−"/>
      <w:lvlJc w:val="left"/>
      <w:pPr>
        <w:tabs>
          <w:tab w:val="num" w:pos="1788"/>
        </w:tabs>
        <w:ind w:left="1788" w:hanging="360"/>
      </w:pPr>
      <w:rPr>
        <w:rFonts w:ascii="Times New Roman" w:hAnsi="Times New Roman" w:cs="Times New Roman" w:hint="default"/>
      </w:rPr>
    </w:lvl>
    <w:lvl w:ilvl="1" w:tplc="0950AD1C">
      <w:start w:val="1"/>
      <w:numFmt w:val="bullet"/>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6D75BC9"/>
    <w:multiLevelType w:val="multilevel"/>
    <w:tmpl w:val="82BCCAEA"/>
    <w:lvl w:ilvl="0">
      <w:start w:val="1"/>
      <w:numFmt w:val="bullet"/>
      <w:lvlText w:val="−"/>
      <w:lvlJc w:val="left"/>
      <w:pPr>
        <w:tabs>
          <w:tab w:val="num" w:pos="1788"/>
        </w:tabs>
        <w:ind w:left="1788"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lvlOverride w:ilvl="0">
      <w:startOverride w:val="3"/>
      <w:lvl w:ilvl="0">
        <w:start w:val="3"/>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6"/>
  </w:num>
  <w:num w:numId="3">
    <w:abstractNumId w:val="8"/>
  </w:num>
  <w:num w:numId="4">
    <w:abstractNumId w:val="9"/>
  </w:num>
  <w:num w:numId="5">
    <w:abstractNumId w:val="11"/>
  </w:num>
  <w:num w:numId="6">
    <w:abstractNumId w:val="10"/>
  </w:num>
  <w:num w:numId="7">
    <w:abstractNumId w:val="3"/>
  </w:num>
  <w:num w:numId="8">
    <w:abstractNumId w:val="1"/>
  </w:num>
  <w:num w:numId="9">
    <w:abstractNumId w:val="7"/>
  </w:num>
  <w:num w:numId="10">
    <w:abstractNumId w:val="4"/>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5D3"/>
    <w:rsid w:val="0000014B"/>
    <w:rsid w:val="000419CE"/>
    <w:rsid w:val="00051056"/>
    <w:rsid w:val="000521F0"/>
    <w:rsid w:val="00061AB5"/>
    <w:rsid w:val="00080381"/>
    <w:rsid w:val="000A1883"/>
    <w:rsid w:val="000A3B66"/>
    <w:rsid w:val="00121DF6"/>
    <w:rsid w:val="00122F38"/>
    <w:rsid w:val="001335F0"/>
    <w:rsid w:val="001358FB"/>
    <w:rsid w:val="00175444"/>
    <w:rsid w:val="00177D6F"/>
    <w:rsid w:val="001A7DCA"/>
    <w:rsid w:val="001B7765"/>
    <w:rsid w:val="001C7D0A"/>
    <w:rsid w:val="001E18B5"/>
    <w:rsid w:val="001E5010"/>
    <w:rsid w:val="00233EDE"/>
    <w:rsid w:val="00260686"/>
    <w:rsid w:val="00275BB1"/>
    <w:rsid w:val="002C1C17"/>
    <w:rsid w:val="002C38C6"/>
    <w:rsid w:val="002D62F2"/>
    <w:rsid w:val="00315019"/>
    <w:rsid w:val="00316ACF"/>
    <w:rsid w:val="00340D88"/>
    <w:rsid w:val="00343208"/>
    <w:rsid w:val="00381153"/>
    <w:rsid w:val="00390DD4"/>
    <w:rsid w:val="00396D58"/>
    <w:rsid w:val="003B0E0C"/>
    <w:rsid w:val="003E6EE8"/>
    <w:rsid w:val="004210FF"/>
    <w:rsid w:val="00421969"/>
    <w:rsid w:val="004256AD"/>
    <w:rsid w:val="004321B5"/>
    <w:rsid w:val="00433DFB"/>
    <w:rsid w:val="004B1002"/>
    <w:rsid w:val="004B6033"/>
    <w:rsid w:val="004C0C05"/>
    <w:rsid w:val="004C549A"/>
    <w:rsid w:val="004F1110"/>
    <w:rsid w:val="00500EBA"/>
    <w:rsid w:val="00504768"/>
    <w:rsid w:val="00514A94"/>
    <w:rsid w:val="005208C1"/>
    <w:rsid w:val="005236B4"/>
    <w:rsid w:val="00532B76"/>
    <w:rsid w:val="005518B5"/>
    <w:rsid w:val="00580072"/>
    <w:rsid w:val="00585344"/>
    <w:rsid w:val="005A14DC"/>
    <w:rsid w:val="005A5098"/>
    <w:rsid w:val="005B505C"/>
    <w:rsid w:val="005C78B9"/>
    <w:rsid w:val="005F5C5A"/>
    <w:rsid w:val="00607765"/>
    <w:rsid w:val="00634D6B"/>
    <w:rsid w:val="0065767E"/>
    <w:rsid w:val="00657FA7"/>
    <w:rsid w:val="00670CA8"/>
    <w:rsid w:val="00686162"/>
    <w:rsid w:val="006C70A7"/>
    <w:rsid w:val="006E3274"/>
    <w:rsid w:val="006F7B0D"/>
    <w:rsid w:val="007147F4"/>
    <w:rsid w:val="0071515D"/>
    <w:rsid w:val="00744AC0"/>
    <w:rsid w:val="00751F42"/>
    <w:rsid w:val="007618BE"/>
    <w:rsid w:val="00761C53"/>
    <w:rsid w:val="00774372"/>
    <w:rsid w:val="00794E53"/>
    <w:rsid w:val="007A02F2"/>
    <w:rsid w:val="007F6A3B"/>
    <w:rsid w:val="0082552A"/>
    <w:rsid w:val="008318CA"/>
    <w:rsid w:val="00851D02"/>
    <w:rsid w:val="00854056"/>
    <w:rsid w:val="008547E1"/>
    <w:rsid w:val="00856F25"/>
    <w:rsid w:val="00864417"/>
    <w:rsid w:val="008B0150"/>
    <w:rsid w:val="008D4B33"/>
    <w:rsid w:val="008E1C78"/>
    <w:rsid w:val="008F0AD9"/>
    <w:rsid w:val="0091323C"/>
    <w:rsid w:val="00917B38"/>
    <w:rsid w:val="00917F1E"/>
    <w:rsid w:val="0092606F"/>
    <w:rsid w:val="00933759"/>
    <w:rsid w:val="009363CE"/>
    <w:rsid w:val="00937C1B"/>
    <w:rsid w:val="0094080E"/>
    <w:rsid w:val="00960343"/>
    <w:rsid w:val="0096128A"/>
    <w:rsid w:val="009624AA"/>
    <w:rsid w:val="009637C9"/>
    <w:rsid w:val="00967EEF"/>
    <w:rsid w:val="009860F8"/>
    <w:rsid w:val="009F59E7"/>
    <w:rsid w:val="00A0391D"/>
    <w:rsid w:val="00A07033"/>
    <w:rsid w:val="00A138D9"/>
    <w:rsid w:val="00A20DEF"/>
    <w:rsid w:val="00A20FB2"/>
    <w:rsid w:val="00A24002"/>
    <w:rsid w:val="00A45116"/>
    <w:rsid w:val="00A47C94"/>
    <w:rsid w:val="00A54B4C"/>
    <w:rsid w:val="00A60C3D"/>
    <w:rsid w:val="00A66258"/>
    <w:rsid w:val="00A71A33"/>
    <w:rsid w:val="00AB3BA9"/>
    <w:rsid w:val="00AC2985"/>
    <w:rsid w:val="00AC2AB0"/>
    <w:rsid w:val="00AC31A5"/>
    <w:rsid w:val="00AC37DC"/>
    <w:rsid w:val="00AC5496"/>
    <w:rsid w:val="00B23C13"/>
    <w:rsid w:val="00B57C76"/>
    <w:rsid w:val="00B63A00"/>
    <w:rsid w:val="00B63E03"/>
    <w:rsid w:val="00B70A64"/>
    <w:rsid w:val="00B76A3C"/>
    <w:rsid w:val="00B849B1"/>
    <w:rsid w:val="00B91554"/>
    <w:rsid w:val="00B957F6"/>
    <w:rsid w:val="00BA6D96"/>
    <w:rsid w:val="00BB3CE0"/>
    <w:rsid w:val="00BE5B6C"/>
    <w:rsid w:val="00C04518"/>
    <w:rsid w:val="00C060F3"/>
    <w:rsid w:val="00C256E3"/>
    <w:rsid w:val="00C258B3"/>
    <w:rsid w:val="00C335F7"/>
    <w:rsid w:val="00C41A58"/>
    <w:rsid w:val="00C522A0"/>
    <w:rsid w:val="00C60BBE"/>
    <w:rsid w:val="00C705D3"/>
    <w:rsid w:val="00CA70D7"/>
    <w:rsid w:val="00CB6F1B"/>
    <w:rsid w:val="00CB7116"/>
    <w:rsid w:val="00CC6747"/>
    <w:rsid w:val="00CD36F7"/>
    <w:rsid w:val="00D40516"/>
    <w:rsid w:val="00D77C0F"/>
    <w:rsid w:val="00D93928"/>
    <w:rsid w:val="00D947D3"/>
    <w:rsid w:val="00DB3501"/>
    <w:rsid w:val="00DB647D"/>
    <w:rsid w:val="00DF1026"/>
    <w:rsid w:val="00DF3EF7"/>
    <w:rsid w:val="00E00C20"/>
    <w:rsid w:val="00E67535"/>
    <w:rsid w:val="00E7235F"/>
    <w:rsid w:val="00E77D61"/>
    <w:rsid w:val="00E84049"/>
    <w:rsid w:val="00E86563"/>
    <w:rsid w:val="00E8741A"/>
    <w:rsid w:val="00EA1346"/>
    <w:rsid w:val="00EA34B9"/>
    <w:rsid w:val="00EB2B2A"/>
    <w:rsid w:val="00EC26B3"/>
    <w:rsid w:val="00EC6082"/>
    <w:rsid w:val="00EC6D73"/>
    <w:rsid w:val="00EE6013"/>
    <w:rsid w:val="00F03191"/>
    <w:rsid w:val="00F0592E"/>
    <w:rsid w:val="00F10C87"/>
    <w:rsid w:val="00F14E01"/>
    <w:rsid w:val="00F17653"/>
    <w:rsid w:val="00F22C73"/>
    <w:rsid w:val="00F33D34"/>
    <w:rsid w:val="00F34A61"/>
    <w:rsid w:val="00F34E7B"/>
    <w:rsid w:val="00F35F9D"/>
    <w:rsid w:val="00F41B88"/>
    <w:rsid w:val="00F4607A"/>
    <w:rsid w:val="00F63343"/>
    <w:rsid w:val="00F7367A"/>
    <w:rsid w:val="00F95D33"/>
    <w:rsid w:val="00F97821"/>
    <w:rsid w:val="00FA0B68"/>
    <w:rsid w:val="00FA5442"/>
    <w:rsid w:val="00FB5F89"/>
    <w:rsid w:val="00FD126E"/>
    <w:rsid w:val="00FE0336"/>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5FBB2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Cs w:val="24"/>
      <w:lang w:val="en-US" w:eastAsia="en-US"/>
    </w:rPr>
  </w:style>
  <w:style w:type="paragraph" w:styleId="Heading1">
    <w:name w:val="heading 1"/>
    <w:basedOn w:val="Normal"/>
    <w:next w:val="Normal"/>
    <w:qFormat/>
    <w:pPr>
      <w:keepNext/>
      <w:outlineLvl w:val="0"/>
    </w:pPr>
    <w:rPr>
      <w:rFonts w:ascii="Arial" w:hAnsi="Arial" w:cs="Arial"/>
      <w:sz w:val="24"/>
      <w:u w:val="single"/>
    </w:rPr>
  </w:style>
  <w:style w:type="paragraph" w:styleId="Heading4">
    <w:name w:val="heading 4"/>
    <w:basedOn w:val="Normal"/>
    <w:next w:val="Normal"/>
    <w:qFormat/>
    <w:rsid w:val="001358FB"/>
    <w:pPr>
      <w:keepNext/>
      <w:widowControl/>
      <w:autoSpaceDE/>
      <w:autoSpaceDN/>
      <w:adjustRightInd/>
      <w:spacing w:before="240" w:after="60"/>
      <w:outlineLvl w:val="3"/>
    </w:pPr>
    <w:rPr>
      <w:b/>
      <w:bCs/>
      <w:sz w:val="28"/>
      <w:szCs w:val="28"/>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Level1">
    <w:name w:val="Level 1"/>
    <w:basedOn w:val="Normal"/>
    <w:pPr>
      <w:numPr>
        <w:numId w:val="1"/>
      </w:numPr>
      <w:ind w:left="720" w:hanging="720"/>
      <w:outlineLvl w:val="0"/>
    </w:pPr>
  </w:style>
  <w:style w:type="table" w:styleId="TableGrid">
    <w:name w:val="Table Grid"/>
    <w:basedOn w:val="TableNormal"/>
    <w:rsid w:val="009603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rsid w:val="00960343"/>
    <w:rPr>
      <w:sz w:val="16"/>
      <w:szCs w:val="16"/>
    </w:rPr>
  </w:style>
  <w:style w:type="paragraph" w:styleId="CommentText">
    <w:name w:val="annotation text"/>
    <w:basedOn w:val="Normal"/>
    <w:link w:val="CommentTextChar"/>
    <w:rsid w:val="00960343"/>
    <w:rPr>
      <w:szCs w:val="20"/>
    </w:rPr>
  </w:style>
  <w:style w:type="character" w:customStyle="1" w:styleId="CommentTextChar">
    <w:name w:val="Comment Text Char"/>
    <w:basedOn w:val="DefaultParagraphFont"/>
    <w:link w:val="CommentText"/>
    <w:rsid w:val="00960343"/>
  </w:style>
  <w:style w:type="paragraph" w:styleId="CommentSubject">
    <w:name w:val="annotation subject"/>
    <w:basedOn w:val="CommentText"/>
    <w:next w:val="CommentText"/>
    <w:link w:val="CommentSubjectChar"/>
    <w:rsid w:val="00960343"/>
    <w:rPr>
      <w:b/>
      <w:bCs/>
    </w:rPr>
  </w:style>
  <w:style w:type="character" w:customStyle="1" w:styleId="CommentSubjectChar">
    <w:name w:val="Comment Subject Char"/>
    <w:basedOn w:val="CommentTextChar"/>
    <w:link w:val="CommentSubject"/>
    <w:rsid w:val="00960343"/>
    <w:rPr>
      <w:b/>
      <w:bCs/>
    </w:rPr>
  </w:style>
  <w:style w:type="paragraph" w:styleId="BalloonText">
    <w:name w:val="Balloon Text"/>
    <w:basedOn w:val="Normal"/>
    <w:link w:val="BalloonTextChar"/>
    <w:rsid w:val="00960343"/>
    <w:rPr>
      <w:rFonts w:ascii="Tahoma" w:hAnsi="Tahoma" w:cs="Tahoma"/>
      <w:sz w:val="16"/>
      <w:szCs w:val="16"/>
    </w:rPr>
  </w:style>
  <w:style w:type="character" w:customStyle="1" w:styleId="BalloonTextChar">
    <w:name w:val="Balloon Text Char"/>
    <w:basedOn w:val="DefaultParagraphFont"/>
    <w:link w:val="BalloonText"/>
    <w:rsid w:val="00960343"/>
    <w:rPr>
      <w:rFonts w:ascii="Tahoma" w:hAnsi="Tahoma" w:cs="Tahoma"/>
      <w:sz w:val="16"/>
      <w:szCs w:val="16"/>
    </w:rPr>
  </w:style>
  <w:style w:type="character" w:styleId="PlaceholderText">
    <w:name w:val="Placeholder Text"/>
    <w:basedOn w:val="DefaultParagraphFont"/>
    <w:uiPriority w:val="99"/>
    <w:semiHidden/>
    <w:rsid w:val="00F35F9D"/>
    <w:rPr>
      <w:color w:val="808080"/>
    </w:rPr>
  </w:style>
  <w:style w:type="paragraph" w:styleId="ListParagraph">
    <w:name w:val="List Paragraph"/>
    <w:basedOn w:val="Normal"/>
    <w:uiPriority w:val="34"/>
    <w:qFormat/>
    <w:rsid w:val="0092606F"/>
    <w:pPr>
      <w:ind w:left="720"/>
      <w:contextualSpacing/>
    </w:pPr>
  </w:style>
  <w:style w:type="character" w:styleId="Hyperlink">
    <w:name w:val="Hyperlink"/>
    <w:basedOn w:val="DefaultParagraphFont"/>
    <w:rsid w:val="00AC31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9682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B3113C-7F47-4C72-802A-72412AF6B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416</Words>
  <Characters>2377</Characters>
  <Application>Microsoft Office Word</Application>
  <DocSecurity>0</DocSecurity>
  <Lines>19</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Measures of Disease Occurrence</vt:lpstr>
      <vt:lpstr>Measures of Disease Occurrence</vt:lpstr>
    </vt:vector>
  </TitlesOfParts>
  <Company>EDCP</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Measures of Disease Occurrence</dc:title>
  <dc:creator>Andres</dc:creator>
  <cp:lastModifiedBy>César Augusto Ugarte Gil</cp:lastModifiedBy>
  <cp:revision>2</cp:revision>
  <cp:lastPrinted>2003-09-06T14:21:00Z</cp:lastPrinted>
  <dcterms:created xsi:type="dcterms:W3CDTF">2021-03-24T12:04:00Z</dcterms:created>
  <dcterms:modified xsi:type="dcterms:W3CDTF">2021-03-24T12:04:00Z</dcterms:modified>
</cp:coreProperties>
</file>