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Survey Questions and Response Key</w:t>
        <w:tab/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What is your yearly salary, not including bonuses?</w:t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Respondents enter numeric value</w:t>
        <w:tab/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What is your age?</w:t>
        <w:tab/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Respondents enter numeric value</w:t>
        <w:tab/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What is the highest level of education you have obtained?</w:t>
        <w:tab/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Respondents select from the following 5 choices:</w:t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Value </w:t>
        <w:tab/>
        <w:t xml:space="preserve">Description</w:t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</w:t>
        <w:tab/>
        <w:t xml:space="preserve">Less than High School Degree</w:t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</w:t>
        <w:tab/>
        <w:t xml:space="preserve">High School Degree</w:t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</w:t>
        <w:tab/>
        <w:t xml:space="preserve">Some College</w:t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</w:t>
        <w:tab/>
        <w:t xml:space="preserve">4-Year College Degree</w:t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</w:t>
        <w:tab/>
        <w:t xml:space="preserve">Master's, Doctoral or Professional Degree</w:t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4) What is the make of your primary car?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Respondents select from the following 20 choices:</w:t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Value </w:t>
        <w:tab/>
        <w:t xml:space="preserve">Description</w:t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</w:t>
        <w:tab/>
        <w:t xml:space="preserve">BMW</w:t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</w:t>
        <w:tab/>
        <w:t xml:space="preserve">Buick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</w:t>
        <w:tab/>
        <w:t xml:space="preserve">Cadillac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</w:t>
        <w:tab/>
        <w:t xml:space="preserve">Chevrolet</w:t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</w:t>
        <w:tab/>
        <w:t xml:space="preserve">Chrysler</w:t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</w:t>
        <w:tab/>
        <w:t xml:space="preserve">Dodge</w:t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</w:t>
        <w:tab/>
        <w:t xml:space="preserve">Ford</w:t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</w:t>
        <w:tab/>
        <w:t xml:space="preserve">Honda</w:t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</w:t>
        <w:tab/>
        <w:t xml:space="preserve">Hyundai</w:t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</w:t>
        <w:tab/>
        <w:t xml:space="preserve">Jeep</w:t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</w:t>
        <w:tab/>
        <w:t xml:space="preserve">Kia</w:t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12</w:t>
        <w:tab/>
        <w:t xml:space="preserve">Lincoln</w:t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13</w:t>
        <w:tab/>
        <w:t xml:space="preserve">Mazda</w:t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14</w:t>
        <w:tab/>
        <w:t xml:space="preserve">Mercedes Benz</w:t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15</w:t>
        <w:tab/>
        <w:t xml:space="preserve">Mitsubishi</w:t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16</w:t>
        <w:tab/>
        <w:t xml:space="preserve">Nissan</w:t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17</w:t>
        <w:tab/>
        <w:t xml:space="preserve">Ram</w:t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18</w:t>
        <w:tab/>
        <w:t xml:space="preserve">Subaru</w:t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19</w:t>
        <w:tab/>
        <w:t xml:space="preserve">Toyota</w:t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20</w:t>
        <w:tab/>
        <w:t xml:space="preserve">None of the above</w:t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5) What is your zip code?</w:t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Respondents enter zip code, which is captured as 1 of the following 9 regions in the U.S.</w:t>
        <w:tab/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Value</w:t>
        <w:tab/>
        <w:t xml:space="preserve">Region</w:t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</w:t>
        <w:tab/>
        <w:t xml:space="preserve">New England</w:t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</w:t>
        <w:tab/>
        <w:t xml:space="preserve">Mid-Atlantic</w:t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</w:t>
        <w:tab/>
        <w:t xml:space="preserve">East North Central</w:t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</w:t>
        <w:tab/>
        <w:t xml:space="preserve">West North Central</w:t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</w:t>
        <w:tab/>
        <w:t xml:space="preserve">South Atlantic</w:t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</w:t>
        <w:tab/>
        <w:t xml:space="preserve">East South Central</w:t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</w:t>
        <w:tab/>
        <w:t xml:space="preserve">West South Central</w:t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</w:t>
        <w:tab/>
        <w:t xml:space="preserve">Mountain</w:t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</w:t>
        <w:tab/>
        <w:t xml:space="preserve">Pacific</w:t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6) What amount of credit is available to you?</w:t>
        <w:tab/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Respondents enter numeric value</w:t>
        <w:tab/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7) Which brand of computers do you prefer?</w:t>
        <w:tab/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Respondents select from the following 2 choices:</w:t>
        <w:tab/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Value </w:t>
        <w:tab/>
        <w:t xml:space="preserve">Description</w:t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</w:t>
        <w:tab/>
        <w:t xml:space="preserve">Acer</w:t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</w:t>
        <w:tab/>
        <w:t xml:space="preserve">Sony</w:t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