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2E1CC" w14:textId="0A39452F" w:rsidR="005179F4" w:rsidRDefault="005179F4">
      <w:pPr>
        <w:pStyle w:val="Normal1"/>
        <w:rPr>
          <w:lang w:val="en-US"/>
        </w:rPr>
      </w:pPr>
    </w:p>
    <w:p w14:paraId="2C7DC276" w14:textId="77777777" w:rsidR="0036777D" w:rsidRDefault="0036777D">
      <w:pPr>
        <w:pStyle w:val="Normal1"/>
        <w:rPr>
          <w:lang w:val="en-US"/>
        </w:rPr>
      </w:pPr>
    </w:p>
    <w:p w14:paraId="0114FF12" w14:textId="77777777" w:rsidR="0036777D" w:rsidRPr="00A90A1E" w:rsidRDefault="0036777D" w:rsidP="0036777D">
      <w:pPr>
        <w:jc w:val="center"/>
        <w:rPr>
          <w:rFonts w:ascii="Arial" w:hAnsi="Arial" w:cs="Arial"/>
          <w:b/>
          <w:sz w:val="22"/>
          <w:szCs w:val="22"/>
          <w:lang w:val="es-CO"/>
        </w:rPr>
      </w:pPr>
      <w:r w:rsidRPr="00A90A1E">
        <w:rPr>
          <w:rFonts w:ascii="Arial" w:hAnsi="Arial" w:cs="Arial"/>
          <w:b/>
          <w:sz w:val="22"/>
          <w:szCs w:val="22"/>
          <w:lang w:val="es-CO"/>
        </w:rPr>
        <w:t>Acta Control Visita Empresarial</w:t>
      </w:r>
    </w:p>
    <w:p w14:paraId="1D8A02B9" w14:textId="77777777" w:rsidR="0036777D" w:rsidRDefault="0036777D" w:rsidP="0036777D">
      <w:pPr>
        <w:rPr>
          <w:rFonts w:ascii="Arial" w:hAnsi="Arial" w:cs="Arial"/>
          <w:sz w:val="22"/>
          <w:szCs w:val="22"/>
          <w:lang w:val="es-CO"/>
        </w:rPr>
      </w:pPr>
    </w:p>
    <w:p w14:paraId="52973AFD" w14:textId="77777777" w:rsidR="0036777D" w:rsidRDefault="0036777D" w:rsidP="0036777D">
      <w:pPr>
        <w:spacing w:line="360" w:lineRule="auto"/>
        <w:rPr>
          <w:rFonts w:ascii="Arial" w:hAnsi="Arial" w:cs="Arial"/>
          <w:sz w:val="22"/>
          <w:szCs w:val="22"/>
          <w:lang w:val="es-CO"/>
        </w:rPr>
      </w:pPr>
    </w:p>
    <w:p w14:paraId="0EBEE1B4" w14:textId="77777777" w:rsidR="0036777D" w:rsidRPr="00407A5A" w:rsidRDefault="0036777D" w:rsidP="0036777D">
      <w:pPr>
        <w:spacing w:line="360" w:lineRule="auto"/>
        <w:jc w:val="both"/>
        <w:rPr>
          <w:rFonts w:ascii="Arial" w:hAnsi="Arial" w:cs="Arial"/>
          <w:sz w:val="22"/>
          <w:szCs w:val="22"/>
          <w:u w:val="single"/>
          <w:lang w:val="es-CO"/>
        </w:rPr>
      </w:pPr>
      <w:r>
        <w:rPr>
          <w:rFonts w:ascii="Arial" w:hAnsi="Arial" w:cs="Arial"/>
          <w:sz w:val="22"/>
          <w:szCs w:val="22"/>
          <w:lang w:val="es-CO"/>
        </w:rPr>
        <w:t>El profesor asesor Andres Paolo Castano ha realizado su visita de revisión al estudiante Daniel Antonio Giraldo Quintero en la empresa Centro de Investigaciones Innovación Desarrollo y Transferencia de Tecnología en la fecha 25 de febrero de 2026, contando con la presencia de Carlos Alberto Ruiz Villa por parte de la empresa.</w:t>
      </w:r>
      <w:r>
        <w:rPr>
          <w:rFonts w:ascii="Arial" w:hAnsi="Arial" w:cs="Arial"/>
          <w:sz w:val="22"/>
          <w:szCs w:val="22"/>
          <w:u w:val="single"/>
          <w:lang w:val="es-CO"/>
        </w:rPr>
      </w:r>
      <w:r>
        <w:rPr>
          <w:rFonts w:ascii="Arial" w:hAnsi="Arial" w:cs="Arial"/>
          <w:sz w:val="22"/>
          <w:szCs w:val="22"/>
          <w:lang w:val="es-CO"/>
        </w:rPr>
      </w:r>
      <w:r>
        <w:rPr>
          <w:rFonts w:ascii="Arial" w:hAnsi="Arial" w:cs="Arial"/>
          <w:sz w:val="22"/>
          <w:szCs w:val="22"/>
          <w:u w:val="single"/>
          <w:lang w:val="es-CO"/>
        </w:rPr>
      </w:r>
      <w:r>
        <w:rPr>
          <w:rFonts w:ascii="Arial" w:hAnsi="Arial" w:cs="Arial"/>
          <w:sz w:val="22"/>
          <w:szCs w:val="22"/>
          <w:lang w:val="es-CO"/>
        </w:rPr>
      </w:r>
      <w:r>
        <w:rPr>
          <w:rFonts w:ascii="Arial" w:hAnsi="Arial" w:cs="Arial"/>
          <w:sz w:val="22"/>
          <w:szCs w:val="22"/>
          <w:u w:val="single"/>
          <w:lang w:val="es-CO"/>
        </w:rPr>
      </w:r>
      <w:r>
        <w:rPr>
          <w:rFonts w:ascii="Arial" w:hAnsi="Arial" w:cs="Arial"/>
          <w:sz w:val="22"/>
          <w:szCs w:val="22"/>
          <w:lang w:val="es-CO"/>
        </w:rPr>
      </w:r>
      <w:r>
        <w:rPr>
          <w:rFonts w:ascii="Arial" w:hAnsi="Arial" w:cs="Arial"/>
          <w:sz w:val="22"/>
          <w:szCs w:val="22"/>
          <w:u w:val="single"/>
          <w:lang w:val="es-CO"/>
        </w:rPr>
      </w:r>
      <w:r w:rsidRPr="00407A5A">
        <w:rPr>
          <w:rFonts w:ascii="Arial" w:hAnsi="Arial" w:cs="Arial"/>
          <w:sz w:val="22"/>
          <w:szCs w:val="22"/>
          <w:u w:val="single"/>
          <w:lang w:val="es-CO"/>
        </w:rPr>
      </w:r>
      <w:r w:rsidRPr="00407A5A">
        <w:rPr>
          <w:rFonts w:ascii="Arial" w:hAnsi="Arial" w:cs="Arial"/>
          <w:sz w:val="22"/>
          <w:szCs w:val="22"/>
          <w:lang w:val="es-CO"/>
        </w:rPr>
      </w:r>
      <w:r>
        <w:rPr>
          <w:rFonts w:ascii="Arial" w:hAnsi="Arial" w:cs="Arial"/>
          <w:sz w:val="22"/>
          <w:szCs w:val="22"/>
          <w:lang w:val="es-CO"/>
        </w:rPr>
      </w:r>
      <w:r w:rsidRPr="00407A5A">
        <w:rPr>
          <w:rFonts w:ascii="Arial" w:hAnsi="Arial" w:cs="Arial"/>
          <w:sz w:val="22"/>
          <w:szCs w:val="22"/>
          <w:u w:val="single"/>
          <w:lang w:val="es-CO"/>
        </w:rPr>
      </w:r>
      <w:r>
        <w:rPr>
          <w:rFonts w:ascii="Arial" w:hAnsi="Arial" w:cs="Arial"/>
          <w:sz w:val="22"/>
          <w:szCs w:val="22"/>
          <w:u w:val="single"/>
          <w:lang w:val="es-CO"/>
        </w:rPr>
      </w:r>
      <w:r w:rsidRPr="00407A5A">
        <w:rPr>
          <w:rFonts w:ascii="Arial" w:hAnsi="Arial" w:cs="Arial"/>
          <w:sz w:val="22"/>
          <w:szCs w:val="22"/>
          <w:u w:val="single"/>
          <w:lang w:val="es-CO"/>
        </w:rPr>
      </w:r>
      <w:r>
        <w:rPr>
          <w:rFonts w:ascii="Arial" w:hAnsi="Arial" w:cs="Arial"/>
          <w:sz w:val="22"/>
          <w:szCs w:val="22"/>
          <w:lang w:val="es-CO"/>
        </w:rPr>
      </w:r>
    </w:p>
    <w:p w14:paraId="1752C8D1" w14:textId="24F16468" w:rsidR="009A5C7B" w:rsidRDefault="009A5C7B" w:rsidP="0036777D">
      <w:pPr>
        <w:rPr>
          <w:rFonts w:ascii="Arial" w:hAnsi="Arial" w:cs="Arial"/>
          <w:sz w:val="22"/>
          <w:szCs w:val="22"/>
          <w:lang w:val="es-CO"/>
        </w:rPr>
      </w:pPr>
    </w:p>
    <w:p w14:paraId="52BC317C" w14:textId="77777777" w:rsidR="009A5C7B" w:rsidRDefault="009A5C7B" w:rsidP="0036777D">
      <w:pPr>
        <w:rPr>
          <w:rFonts w:ascii="Arial" w:hAnsi="Arial" w:cs="Arial"/>
          <w:sz w:val="22"/>
          <w:szCs w:val="22"/>
          <w:lang w:val="es-C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6835"/>
      </w:tblGrid>
      <w:tr w:rsidR="009A5C7B" w14:paraId="69B8F99E" w14:textId="77777777" w:rsidTr="009A5C7B">
        <w:tc>
          <w:tcPr>
            <w:tcW w:w="2515" w:type="dxa"/>
          </w:tcPr>
          <w:p w14:paraId="300F5FCE" w14:textId="2CA273A5" w:rsidR="009A5C7B" w:rsidRDefault="009A5C7B" w:rsidP="0036777D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rPr>
                <w:rFonts w:ascii="Arial" w:hAnsi="Arial" w:cs="Arial"/>
                <w:sz w:val="22"/>
                <w:szCs w:val="22"/>
                <w:lang w:val="es-CO"/>
              </w:rPr>
              <w:t>Desarrollo (avances)</w:t>
            </w:r>
          </w:p>
        </w:tc>
        <w:tc>
          <w:tcPr>
            <w:tcW w:w="6835" w:type="dxa"/>
          </w:tcPr>
          <w:p>
            <w:pPr>
              <w:spacing w:after="0" w:line="252" w:lineRule="auto"/>
              <w:jc w:val="both"/>
            </w:pPr>
            <w:r>
              <w:rPr>
                <w:sz w:val="20"/>
              </w:rPr>
              <w:t>En esta primera visita se realiza la formalización y socialización de la propuesta de práctica institucional titulada "Sistema de información para la gestión y control presupuestal para la Facultad de Inteligencia Artificial e Ingenierías". El estudiante expone ante el director del centro y el docente asesor los objetivos, el alcance metodológico y el cronograma de actividades estructurado en 5 etapas. Se valida que el enfoque principal del estudiante será el diseño, desarrollo e implementación del frontend del sistema, orientado a la construcción de interfaces web seguras, usables y conectadas con los servicios del backend. Se establece que el frontend deberá permitir autenticación de usuarios, navegación por módulos, visualización de información financiera, gestión de formularios y consulta de datos presupuestales según los perfiles de acceso definidos. Se constata que las herramientas y el entorno de trabajo asignados en el Centro de Investigaciones son adecuados para dar inicio formal a la Etapa 1, correspondiente al análisis de requerimientos, revisión de mockups, definición de arquitectura frontend y configuración inicial del proyecto.</w:t>
            </w:r>
          </w:p>
        </w:tc>
      </w:tr>
      <w:tr w:rsidR="009A5C7B" w14:paraId="1033C130" w14:textId="77777777" w:rsidTr="009A5C7B">
        <w:tc>
          <w:tcPr>
            <w:tcW w:w="2515" w:type="dxa"/>
          </w:tcPr>
          <w:p w14:paraId="784D13FD" w14:textId="722CC992" w:rsidR="009A5C7B" w:rsidRDefault="009A5C7B" w:rsidP="0036777D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rPr>
                <w:rFonts w:ascii="Arial" w:hAnsi="Arial" w:cs="Arial"/>
                <w:sz w:val="22"/>
                <w:szCs w:val="22"/>
                <w:lang w:val="es-CO"/>
              </w:rPr>
              <w:t>Compromisos</w:t>
            </w:r>
          </w:p>
        </w:tc>
        <w:tc>
          <w:tcPr>
            <w:tcW w:w="6835" w:type="dxa"/>
          </w:tcPr>
          <w:p>
            <w:pPr>
              <w:spacing w:after="120" w:line="252" w:lineRule="auto"/>
              <w:jc w:val="both"/>
            </w:pPr>
            <w:r>
              <w:rPr>
                <w:sz w:val="20"/>
              </w:rPr>
              <w:t>Estudiante: Avanzar en el análisis de los requerimientos funcionales asociados a las interfaces del sistema, revisar los mockups definidos para la aplicación y configurar la estructura base del frontend con React, TypeScript, TailwindCSS, control de rutas, componentes reutilizables y conexión inicial con los servicios REST del backend, de acuerdo con la entrega programada para el 15 de marzo de 2026.</w:t>
            </w:r>
          </w:p>
          <w:p>
            <w:pPr>
              <w:spacing w:after="120" w:line="252" w:lineRule="auto"/>
              <w:jc w:val="both"/>
            </w:pPr>
            <w:r>
              <w:rPr>
                <w:sz w:val="20"/>
              </w:rPr>
              <w:t>Responsable Empresa: Facilitar la información necesaria sobre los procesos financieros de la facultad, los perfiles de usuario y los lineamientos visuales aprobados, así como propiciar la comunicación con el equipo backend para garantizar una correcta integración entre componentes.</w:t>
            </w:r>
          </w:p>
          <w:p>
            <w:pPr>
              <w:spacing w:after="0" w:line="252" w:lineRule="auto"/>
              <w:jc w:val="both"/>
            </w:pPr>
            <w:r>
              <w:rPr>
                <w:sz w:val="20"/>
              </w:rPr>
              <w:t>Profesor Asesor: Brindar acompañamiento técnico y metodológico continuo, revisar la coherencia entre la propuesta aprobada y la arquitectura frontend planteada, y orientar las sesiones de seguimiento sobre avances, entregables y criterios de calidad del desarrollo.</w:t>
            </w:r>
          </w:p>
        </w:tc>
      </w:tr>
      <w:tr w:rsidR="009A5C7B" w14:paraId="5E416F05" w14:textId="77777777" w:rsidTr="009A5C7B">
        <w:tc>
          <w:tcPr>
            <w:tcW w:w="2515" w:type="dxa"/>
          </w:tcPr>
          <w:p w14:paraId="2C8700F1" w14:textId="72E5391C" w:rsidR="009A5C7B" w:rsidRDefault="009A5C7B" w:rsidP="0036777D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rPr>
                <w:rFonts w:ascii="Arial" w:hAnsi="Arial" w:cs="Arial"/>
                <w:sz w:val="22"/>
                <w:szCs w:val="22"/>
                <w:lang w:val="es-CO"/>
              </w:rPr>
              <w:t>Observaciones</w:t>
            </w:r>
          </w:p>
        </w:tc>
        <w:tc>
          <w:tcPr>
            <w:tcW w:w="6835" w:type="dxa"/>
          </w:tcPr>
          <w:p>
            <w:pPr>
              <w:spacing w:after="0" w:line="252" w:lineRule="auto"/>
              <w:jc w:val="both"/>
            </w:pPr>
            <w:r>
              <w:rPr>
                <w:sz w:val="20"/>
              </w:rPr>
              <w:t>La propuesta es recibida con interés por parte del Centro de Investigaciones, destacando el aporte que tendrá la construcción de una interfaz web clara, centralizada y segura para facilitar la consulta y gestión de la información financiera de la nueva Facultad de Inteligencia Artificial e Ingenierías. Las partes firman en conformidad con el cronograma, los entregables definidos y el rol frontend asignado al estudiante dentro del esquema de Fábrica de Software.</w:t>
            </w:r>
          </w:p>
        </w:tc>
      </w:tr>
    </w:tbl>
    <w:p w14:paraId="018FA57F" w14:textId="77777777" w:rsidR="009A5C7B" w:rsidRDefault="009A5C7B" w:rsidP="0036777D">
      <w:pPr>
        <w:rPr>
          <w:rFonts w:ascii="Arial" w:hAnsi="Arial" w:cs="Arial"/>
          <w:sz w:val="22"/>
          <w:szCs w:val="22"/>
          <w:lang w:val="es-CO"/>
        </w:rPr>
      </w:pPr>
    </w:p>
    <w:p w14:paraId="0A82C217" w14:textId="77777777" w:rsidR="0036777D" w:rsidRDefault="0036777D" w:rsidP="0036777D">
      <w:pPr>
        <w:rPr>
          <w:rFonts w:ascii="Arial" w:hAnsi="Arial" w:cs="Arial"/>
          <w:sz w:val="22"/>
          <w:szCs w:val="22"/>
          <w:lang w:val="es-CO"/>
        </w:rPr>
      </w:pPr>
    </w:p>
    <w:p w14:paraId="555C9378" w14:textId="77777777" w:rsidR="0036777D" w:rsidRDefault="0036777D" w:rsidP="0036777D">
      <w:pPr>
        <w:rPr>
          <w:lang w:val="es-CO"/>
        </w:rPr>
      </w:pPr>
    </w:p>
    <w:p w14:paraId="7103A57C" w14:textId="77777777" w:rsidR="0036777D" w:rsidRDefault="0036777D" w:rsidP="0036777D">
      <w:pPr>
        <w:rPr>
          <w:lang w:val="es-CO"/>
        </w:rPr>
      </w:pPr>
    </w:p>
    <w:p w14:paraId="33F06A87" w14:textId="77777777" w:rsidR="0036777D" w:rsidRDefault="0036777D" w:rsidP="0036777D">
      <w:pPr>
        <w:rPr>
          <w:rFonts w:ascii="Arial" w:hAnsi="Arial" w:cs="Arial"/>
          <w:sz w:val="22"/>
          <w:szCs w:val="22"/>
          <w:lang w:val="es-CO"/>
        </w:rPr>
      </w:pPr>
      <w:r>
        <w:rPr>
          <w:rFonts w:ascii="Arial" w:hAnsi="Arial" w:cs="Arial"/>
          <w:sz w:val="22"/>
          <w:szCs w:val="22"/>
          <w:lang w:val="es-CO"/>
        </w:rPr>
        <w:t>_________________________________</w:t>
      </w:r>
    </w:p>
    <w:p w14:paraId="293386D9" w14:textId="77777777" w:rsidR="0036777D" w:rsidRDefault="0036777D" w:rsidP="0036777D">
      <w:pPr>
        <w:rPr>
          <w:rFonts w:ascii="Arial" w:hAnsi="Arial" w:cs="Arial"/>
          <w:sz w:val="22"/>
          <w:szCs w:val="22"/>
          <w:lang w:val="es-CO"/>
        </w:rPr>
      </w:pPr>
      <w:r>
        <w:rPr>
          <w:rFonts w:ascii="Arial" w:hAnsi="Arial" w:cs="Arial"/>
          <w:sz w:val="22"/>
          <w:szCs w:val="22"/>
          <w:lang w:val="es-CO"/>
        </w:rPr>
        <w:t>Firma Estudiante</w:t>
      </w:r>
      <w:r>
        <w:rPr>
          <w:rFonts w:ascii="Arial" w:hAnsi="Arial" w:cs="Arial"/>
          <w:sz w:val="22"/>
          <w:szCs w:val="22"/>
          <w:lang w:val="es-CO"/>
        </w:rPr>
        <w:tab/>
      </w:r>
      <w:r>
        <w:rPr>
          <w:rFonts w:ascii="Arial" w:hAnsi="Arial" w:cs="Arial"/>
          <w:sz w:val="22"/>
          <w:szCs w:val="22"/>
          <w:lang w:val="es-CO"/>
        </w:rPr>
        <w:tab/>
      </w:r>
      <w:r>
        <w:rPr>
          <w:rFonts w:ascii="Arial" w:hAnsi="Arial" w:cs="Arial"/>
          <w:sz w:val="22"/>
          <w:szCs w:val="22"/>
          <w:lang w:val="es-CO"/>
        </w:rPr>
        <w:tab/>
      </w:r>
      <w:r>
        <w:rPr>
          <w:rFonts w:ascii="Arial" w:hAnsi="Arial" w:cs="Arial"/>
          <w:sz w:val="22"/>
          <w:szCs w:val="22"/>
          <w:lang w:val="es-CO"/>
        </w:rPr>
        <w:tab/>
      </w:r>
      <w:r>
        <w:rPr>
          <w:rFonts w:ascii="Arial" w:hAnsi="Arial" w:cs="Arial"/>
          <w:sz w:val="22"/>
          <w:szCs w:val="22"/>
          <w:lang w:val="es-CO"/>
        </w:rPr>
        <w:tab/>
      </w:r>
      <w:r>
        <w:rPr>
          <w:rFonts w:ascii="Arial" w:hAnsi="Arial" w:cs="Arial"/>
          <w:sz w:val="22"/>
          <w:szCs w:val="22"/>
          <w:lang w:val="es-CO"/>
        </w:rPr>
        <w:tab/>
      </w:r>
    </w:p>
    <w:p w14:paraId="38C90973" w14:textId="77777777" w:rsidR="0036777D" w:rsidRDefault="0036777D" w:rsidP="0036777D">
      <w:pPr>
        <w:rPr>
          <w:rFonts w:ascii="Arial" w:hAnsi="Arial" w:cs="Arial"/>
          <w:sz w:val="22"/>
          <w:szCs w:val="22"/>
          <w:lang w:val="es-CO"/>
        </w:rPr>
      </w:pPr>
    </w:p>
    <w:p w14:paraId="137C59B8" w14:textId="77777777" w:rsidR="0036777D" w:rsidRDefault="0036777D" w:rsidP="0036777D">
      <w:pPr>
        <w:rPr>
          <w:rFonts w:ascii="Arial" w:hAnsi="Arial" w:cs="Arial"/>
          <w:sz w:val="22"/>
          <w:szCs w:val="22"/>
          <w:lang w:val="es-CO"/>
        </w:rPr>
      </w:pPr>
    </w:p>
    <w:p w14:paraId="248AB2A0" w14:textId="77777777" w:rsidR="0036777D" w:rsidRDefault="0036777D" w:rsidP="0036777D">
      <w:pPr>
        <w:rPr>
          <w:rFonts w:ascii="Arial" w:hAnsi="Arial" w:cs="Arial"/>
          <w:sz w:val="22"/>
          <w:szCs w:val="22"/>
          <w:lang w:val="es-CO"/>
        </w:rPr>
      </w:pPr>
    </w:p>
    <w:p w14:paraId="77F3623D" w14:textId="77777777" w:rsidR="0036777D" w:rsidRDefault="0036777D" w:rsidP="0036777D">
      <w:pPr>
        <w:rPr>
          <w:rFonts w:ascii="Arial" w:hAnsi="Arial" w:cs="Arial"/>
          <w:sz w:val="22"/>
          <w:szCs w:val="22"/>
          <w:lang w:val="es-CO"/>
        </w:rPr>
      </w:pPr>
      <w:r>
        <w:rPr>
          <w:rFonts w:ascii="Arial" w:hAnsi="Arial" w:cs="Arial"/>
          <w:sz w:val="22"/>
          <w:szCs w:val="22"/>
          <w:lang w:val="es-CO"/>
        </w:rPr>
        <w:t>___________________________________</w:t>
      </w:r>
    </w:p>
    <w:p w14:paraId="4F0CAE41" w14:textId="77777777" w:rsidR="0036777D" w:rsidRDefault="0036777D" w:rsidP="0036777D">
      <w:pPr>
        <w:rPr>
          <w:rFonts w:ascii="Arial" w:hAnsi="Arial" w:cs="Arial"/>
          <w:sz w:val="22"/>
          <w:szCs w:val="22"/>
          <w:lang w:val="es-CO"/>
        </w:rPr>
      </w:pPr>
      <w:r>
        <w:rPr>
          <w:rFonts w:ascii="Arial" w:hAnsi="Arial" w:cs="Arial"/>
          <w:sz w:val="22"/>
          <w:szCs w:val="22"/>
          <w:lang w:val="es-CO"/>
        </w:rPr>
        <w:t>Firma Responsable Empresa</w:t>
      </w:r>
    </w:p>
    <w:p w14:paraId="3485C343" w14:textId="77777777" w:rsidR="0036777D" w:rsidRDefault="0036777D" w:rsidP="0036777D">
      <w:pPr>
        <w:rPr>
          <w:rFonts w:ascii="Arial" w:hAnsi="Arial" w:cs="Arial"/>
          <w:sz w:val="22"/>
          <w:szCs w:val="22"/>
          <w:lang w:val="es-CO"/>
        </w:rPr>
      </w:pPr>
    </w:p>
    <w:p w14:paraId="0AA0BE68" w14:textId="77777777" w:rsidR="0036777D" w:rsidRDefault="0036777D" w:rsidP="0036777D">
      <w:pPr>
        <w:rPr>
          <w:rFonts w:ascii="Arial" w:hAnsi="Arial" w:cs="Arial"/>
          <w:sz w:val="22"/>
          <w:szCs w:val="22"/>
          <w:lang w:val="es-CO"/>
        </w:rPr>
      </w:pPr>
    </w:p>
    <w:p w14:paraId="53B53FD2" w14:textId="77777777" w:rsidR="0036777D" w:rsidRDefault="0036777D" w:rsidP="0036777D">
      <w:pPr>
        <w:rPr>
          <w:rFonts w:ascii="Arial" w:hAnsi="Arial" w:cs="Arial"/>
          <w:sz w:val="22"/>
          <w:szCs w:val="22"/>
          <w:lang w:val="es-CO"/>
        </w:rPr>
      </w:pPr>
    </w:p>
    <w:p w14:paraId="6B5E434A" w14:textId="77777777" w:rsidR="0036777D" w:rsidRDefault="0036777D" w:rsidP="0036777D">
      <w:pPr>
        <w:rPr>
          <w:rFonts w:ascii="Arial" w:hAnsi="Arial" w:cs="Arial"/>
          <w:sz w:val="22"/>
          <w:szCs w:val="22"/>
          <w:lang w:val="es-CO"/>
        </w:rPr>
      </w:pPr>
      <w:r>
        <w:rPr>
          <w:rFonts w:ascii="Arial" w:hAnsi="Arial" w:cs="Arial"/>
          <w:sz w:val="22"/>
          <w:szCs w:val="22"/>
          <w:lang w:val="es-CO"/>
        </w:rPr>
        <w:t>____________________________________</w:t>
      </w:r>
    </w:p>
    <w:p w14:paraId="1A484C38" w14:textId="77777777" w:rsidR="0036777D" w:rsidRDefault="0036777D" w:rsidP="0036777D">
      <w:pPr>
        <w:rPr>
          <w:rFonts w:ascii="Arial" w:hAnsi="Arial" w:cs="Arial"/>
          <w:sz w:val="22"/>
          <w:szCs w:val="22"/>
          <w:lang w:val="es-CO"/>
        </w:rPr>
      </w:pPr>
      <w:r>
        <w:rPr>
          <w:rFonts w:ascii="Arial" w:hAnsi="Arial" w:cs="Arial"/>
          <w:sz w:val="22"/>
          <w:szCs w:val="22"/>
          <w:lang w:val="es-CO"/>
        </w:rPr>
        <w:t>Firma Profesor Asesor</w:t>
      </w:r>
    </w:p>
    <w:p w14:paraId="62A0CE31" w14:textId="77777777" w:rsidR="0036777D" w:rsidRDefault="0036777D" w:rsidP="0036777D">
      <w:pPr>
        <w:rPr>
          <w:rFonts w:ascii="Arial" w:hAnsi="Arial" w:cs="Arial"/>
          <w:sz w:val="22"/>
          <w:szCs w:val="22"/>
          <w:lang w:val="es-CO"/>
        </w:rPr>
      </w:pPr>
    </w:p>
    <w:p w14:paraId="4E132370" w14:textId="77777777" w:rsidR="0036777D" w:rsidRPr="00A90A1E" w:rsidRDefault="0036777D" w:rsidP="0036777D">
      <w:pPr>
        <w:rPr>
          <w:lang w:val="es-CO"/>
        </w:rPr>
      </w:pPr>
    </w:p>
    <w:p w14:paraId="7FD748E9" w14:textId="77777777" w:rsidR="0036777D" w:rsidRPr="005179F4" w:rsidRDefault="0036777D">
      <w:pPr>
        <w:pStyle w:val="Normal1"/>
        <w:rPr>
          <w:lang w:val="en-US"/>
        </w:rPr>
      </w:pPr>
    </w:p>
    <w:sectPr w:rsidR="0036777D" w:rsidRPr="005179F4" w:rsidSect="0036777D">
      <w:headerReference w:type="default" r:id="rId8"/>
      <w:footerReference w:type="default" r:id="rId9"/>
      <w:pgSz w:w="12240" w:h="15840" w:code="1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19855" w14:textId="77777777" w:rsidR="00F315C0" w:rsidRDefault="00F315C0">
      <w:r>
        <w:separator/>
      </w:r>
    </w:p>
  </w:endnote>
  <w:endnote w:type="continuationSeparator" w:id="0">
    <w:p w14:paraId="43620AEC" w14:textId="77777777" w:rsidR="00F315C0" w:rsidRDefault="00F315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9" w14:textId="77777777" w:rsidR="0057649F" w:rsidRDefault="003303F3">
    <w:pPr>
      <w:pStyle w:val="Normal1"/>
    </w:pPr>
    <w:r>
      <w:rPr>
        <w:noProof/>
      </w:rPr>
      <w:drawing>
        <wp:anchor distT="0" distB="0" distL="0" distR="0" simplePos="0" relativeHeight="251659264" behindDoc="0" locked="0" layoutInCell="1" hidden="0" allowOverlap="1" wp14:anchorId="6A2946B8" wp14:editId="07777777">
          <wp:simplePos x="0" y="0"/>
          <wp:positionH relativeFrom="column">
            <wp:posOffset>-106198</wp:posOffset>
          </wp:positionH>
          <wp:positionV relativeFrom="paragraph">
            <wp:posOffset>-272460</wp:posOffset>
          </wp:positionV>
          <wp:extent cx="5943228" cy="905315"/>
          <wp:effectExtent l="0" t="0" r="0" b="0"/>
          <wp:wrapNone/>
          <wp:docPr id="13228916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8156" r="8157"/>
                  <a:stretch>
                    <a:fillRect/>
                  </a:stretch>
                </pic:blipFill>
                <pic:spPr>
                  <a:xfrm>
                    <a:off x="0" y="0"/>
                    <a:ext cx="5943228" cy="9053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56F34" w14:textId="77777777" w:rsidR="00F315C0" w:rsidRDefault="00F315C0">
      <w:r>
        <w:separator/>
      </w:r>
    </w:p>
  </w:footnote>
  <w:footnote w:type="continuationSeparator" w:id="0">
    <w:p w14:paraId="122E46DB" w14:textId="77777777" w:rsidR="00F315C0" w:rsidRDefault="00F315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7" w14:textId="77777777" w:rsidR="0057649F" w:rsidRDefault="003303F3">
    <w:pPr>
      <w:pStyle w:val="Normal1"/>
    </w:pPr>
    <w:r>
      <w:rPr>
        <w:noProof/>
      </w:rPr>
      <w:drawing>
        <wp:anchor distT="0" distB="0" distL="0" distR="0" simplePos="0" relativeHeight="251658240" behindDoc="1" locked="0" layoutInCell="1" hidden="0" allowOverlap="1" wp14:anchorId="78187855" wp14:editId="07777777">
          <wp:simplePos x="0" y="0"/>
          <wp:positionH relativeFrom="page">
            <wp:posOffset>-6184</wp:posOffset>
          </wp:positionH>
          <wp:positionV relativeFrom="page">
            <wp:posOffset>-9520</wp:posOffset>
          </wp:positionV>
          <wp:extent cx="7570602" cy="1023938"/>
          <wp:effectExtent l="0" t="0" r="0" b="0"/>
          <wp:wrapNone/>
          <wp:docPr id="13228916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2680" r="2680"/>
                  <a:stretch>
                    <a:fillRect/>
                  </a:stretch>
                </pic:blipFill>
                <pic:spPr>
                  <a:xfrm>
                    <a:off x="0" y="0"/>
                    <a:ext cx="7570602" cy="1023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000008" w14:textId="77777777" w:rsidR="0057649F" w:rsidRDefault="0057649F">
    <w:pPr>
      <w:pStyle w:val="Normal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5F67C3"/>
    <w:multiLevelType w:val="hybridMultilevel"/>
    <w:tmpl w:val="FCF4B4F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65630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649F"/>
    <w:rsid w:val="002070FE"/>
    <w:rsid w:val="00286C24"/>
    <w:rsid w:val="003140B1"/>
    <w:rsid w:val="003303F3"/>
    <w:rsid w:val="0036777D"/>
    <w:rsid w:val="005179F4"/>
    <w:rsid w:val="0057649F"/>
    <w:rsid w:val="006A34FE"/>
    <w:rsid w:val="006B7204"/>
    <w:rsid w:val="008B5DB3"/>
    <w:rsid w:val="009A5C7B"/>
    <w:rsid w:val="00A61B88"/>
    <w:rsid w:val="00BE459B"/>
    <w:rsid w:val="00EF355F"/>
    <w:rsid w:val="00F315C0"/>
    <w:rsid w:val="0E8E0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87855"/>
  <w15:docId w15:val="{34A63297-2DFE-43CE-835D-BF0228544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77D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s" w:eastAsia="ja-JP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s" w:eastAsia="ja-JP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s" w:eastAsia="ja-JP"/>
    </w:rPr>
  </w:style>
  <w:style w:type="paragraph" w:customStyle="1" w:styleId="Normal0">
    <w:name w:val="Normal0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0"/>
    <w:basedOn w:val="Normal0"/>
    <w:next w:val="Normal0"/>
    <w:pPr>
      <w:keepNext/>
      <w:keepLines/>
      <w:spacing w:before="400" w:after="120"/>
    </w:pPr>
    <w:rPr>
      <w:sz w:val="40"/>
      <w:szCs w:val="40"/>
    </w:rPr>
  </w:style>
  <w:style w:type="paragraph" w:customStyle="1" w:styleId="heading20">
    <w:name w:val="heading 20"/>
    <w:basedOn w:val="Normal0"/>
    <w:next w:val="Normal0"/>
    <w:pPr>
      <w:keepNext/>
      <w:keepLines/>
      <w:spacing w:before="360" w:after="120"/>
    </w:pPr>
    <w:rPr>
      <w:sz w:val="32"/>
      <w:szCs w:val="32"/>
    </w:rPr>
  </w:style>
  <w:style w:type="paragraph" w:customStyle="1" w:styleId="heading30">
    <w:name w:val="heading 30"/>
    <w:basedOn w:val="Normal0"/>
    <w:next w:val="Normal0"/>
    <w:pPr>
      <w:keepNext/>
      <w:keepLines/>
      <w:spacing w:before="320" w:after="80"/>
    </w:pPr>
    <w:rPr>
      <w:color w:val="434343"/>
      <w:sz w:val="28"/>
      <w:szCs w:val="28"/>
    </w:rPr>
  </w:style>
  <w:style w:type="paragraph" w:customStyle="1" w:styleId="heading40">
    <w:name w:val="heading 40"/>
    <w:basedOn w:val="Normal0"/>
    <w:next w:val="Normal0"/>
    <w:pPr>
      <w:keepNext/>
      <w:keepLines/>
      <w:spacing w:before="280" w:after="80"/>
    </w:pPr>
    <w:rPr>
      <w:color w:val="666666"/>
      <w:sz w:val="24"/>
      <w:szCs w:val="24"/>
    </w:rPr>
  </w:style>
  <w:style w:type="paragraph" w:customStyle="1" w:styleId="heading50">
    <w:name w:val="heading 50"/>
    <w:basedOn w:val="Normal0"/>
    <w:next w:val="Normal0"/>
    <w:pPr>
      <w:keepNext/>
      <w:keepLines/>
      <w:spacing w:before="240" w:after="80"/>
    </w:pPr>
    <w:rPr>
      <w:color w:val="666666"/>
    </w:rPr>
  </w:style>
  <w:style w:type="paragraph" w:customStyle="1" w:styleId="heading60">
    <w:name w:val="heading 60"/>
    <w:basedOn w:val="Normal0"/>
    <w:next w:val="Normal0"/>
    <w:pPr>
      <w:keepNext/>
      <w:keepLines/>
      <w:spacing w:before="240" w:after="80"/>
    </w:pPr>
    <w:rPr>
      <w:i/>
      <w:color w:val="666666"/>
    </w:rPr>
  </w:style>
  <w:style w:type="paragraph" w:customStyle="1" w:styleId="Title0">
    <w:name w:val="Title0"/>
    <w:basedOn w:val="Normal0"/>
    <w:next w:val="Normal0"/>
    <w:pPr>
      <w:keepNext/>
      <w:keepLines/>
      <w:spacing w:after="60"/>
    </w:pPr>
    <w:rPr>
      <w:sz w:val="52"/>
      <w:szCs w:val="52"/>
    </w:rPr>
  </w:style>
  <w:style w:type="paragraph" w:customStyle="1" w:styleId="Normal1">
    <w:name w:val="Normal1"/>
    <w:qFormat/>
  </w:style>
  <w:style w:type="paragraph" w:customStyle="1" w:styleId="heading11">
    <w:name w:val="heading 11"/>
    <w:basedOn w:val="Normal1"/>
    <w:next w:val="Normal1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customStyle="1" w:styleId="heading21">
    <w:name w:val="heading 21"/>
    <w:basedOn w:val="Normal1"/>
    <w:next w:val="Normal1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customStyle="1" w:styleId="heading31">
    <w:name w:val="heading 31"/>
    <w:basedOn w:val="Normal1"/>
    <w:next w:val="Normal1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customStyle="1" w:styleId="heading41">
    <w:name w:val="heading 41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customStyle="1" w:styleId="heading51">
    <w:name w:val="heading 51"/>
    <w:basedOn w:val="Normal1"/>
    <w:next w:val="Normal1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customStyle="1" w:styleId="heading61">
    <w:name w:val="heading 61"/>
    <w:basedOn w:val="Normal1"/>
    <w:next w:val="Normal1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table" w:customStyle="1" w:styleId="NormalTable1">
    <w:name w:val="Normal Table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2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1">
    <w:name w:val="Title1"/>
    <w:basedOn w:val="Normal1"/>
    <w:next w:val="Normal1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1"/>
    <w:link w:val="HeaderChar"/>
    <w:uiPriority w:val="99"/>
    <w:unhideWhenUsed/>
    <w:rsid w:val="007C63C9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63C9"/>
  </w:style>
  <w:style w:type="paragraph" w:styleId="Footer">
    <w:name w:val="footer"/>
    <w:basedOn w:val="Normal1"/>
    <w:link w:val="FooterChar"/>
    <w:uiPriority w:val="99"/>
    <w:unhideWhenUsed/>
    <w:rsid w:val="007C63C9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63C9"/>
  </w:style>
  <w:style w:type="paragraph" w:customStyle="1" w:styleId="Subtitle0">
    <w:name w:val="Subtitle0"/>
    <w:basedOn w:val="Normal1"/>
    <w:next w:val="Normal1"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Subtitle1">
    <w:name w:val="Subtitle1"/>
    <w:basedOn w:val="Normal1"/>
    <w:next w:val="Normal1"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9A5C7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qJSXrN7heQqgx0ok45x9wUyu0A==">CgMxLjA4AHIhMVlpWmMwbmowZmhoVWhGNTE2Y0RoYzhKZzNzS1d2UDZG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Sandra Hurtado</cp:lastModifiedBy>
  <cp:revision>6</cp:revision>
  <dcterms:created xsi:type="dcterms:W3CDTF">2024-08-21T21:42:00Z</dcterms:created>
  <dcterms:modified xsi:type="dcterms:W3CDTF">2025-07-08T15:20:00Z</dcterms:modified>
</cp:coreProperties>
</file>