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A147A" w:rsidRPr="006A147A" w14:paraId="4C2C90F3" w14:textId="77777777" w:rsidTr="0004287F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96A45F" w14:textId="77777777" w:rsidR="00AA1E16" w:rsidRPr="006A147A" w:rsidRDefault="006E5529" w:rsidP="002D289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6A147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6A147A" w:rsidRPr="006A147A" w14:paraId="04FCA9F4" w14:textId="77777777" w:rsidTr="0004287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4C19C35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292869A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A42AA9E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6A986628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39408FC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129A070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A1E16" w:rsidRPr="006A147A" w14:paraId="7FBF1411" w14:textId="77777777" w:rsidTr="005E1721">
        <w:trPr>
          <w:trHeight w:val="301"/>
          <w:jc w:val="center"/>
        </w:trPr>
        <w:tc>
          <w:tcPr>
            <w:tcW w:w="921" w:type="dxa"/>
          </w:tcPr>
          <w:p w14:paraId="6C10B122" w14:textId="5F1E3F9C" w:rsidR="00AA1E16" w:rsidRPr="006A147A" w:rsidRDefault="00DE45DB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576847BB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14:paraId="5694BDCE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82" w:type="dxa"/>
          </w:tcPr>
          <w:p w14:paraId="23425EC1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4439E090" w14:textId="6E694BA2" w:rsidR="00AA1E16" w:rsidRPr="006A147A" w:rsidRDefault="00DE45DB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11-11-20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B68D4F7" w14:textId="015BB44F" w:rsidR="00AA1E16" w:rsidRPr="006A147A" w:rsidRDefault="00DE45DB" w:rsidP="00145234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6071D89E" w14:textId="77777777" w:rsidR="00D74859" w:rsidRPr="005907A3" w:rsidRDefault="00D74859" w:rsidP="00281933">
      <w:pPr>
        <w:pStyle w:val="Textoindependiente"/>
        <w:jc w:val="center"/>
        <w:rPr>
          <w:rFonts w:ascii="Verdana" w:hAnsi="Verdana"/>
          <w:i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901CC3" w14:textId="77777777" w:rsidR="00AA1E16" w:rsidRPr="005907A3" w:rsidRDefault="009B56A7" w:rsidP="00281933">
      <w:pPr>
        <w:pStyle w:val="Textoindependiente"/>
        <w:jc w:val="center"/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CONSTITUCIÓN</w:t>
      </w:r>
      <w:r w:rsidR="00334223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D2909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PROYECTO</w:t>
      </w:r>
    </w:p>
    <w:p w14:paraId="55AC25E0" w14:textId="77777777" w:rsidR="00FC3D66" w:rsidRPr="005907A3" w:rsidRDefault="00FC3D66" w:rsidP="00281933">
      <w:pPr>
        <w:pStyle w:val="Textoindependiente"/>
        <w:jc w:val="center"/>
        <w:rPr>
          <w:rFonts w:ascii="Verdana" w:hAnsi="Verdana"/>
          <w:i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0"/>
        <w:gridCol w:w="4243"/>
      </w:tblGrid>
      <w:tr w:rsidR="00D4144F" w:rsidRPr="001F724B" w14:paraId="2140B1E3" w14:textId="77777777" w:rsidTr="001B4982">
        <w:trPr>
          <w:trHeight w:val="308"/>
          <w:jc w:val="center"/>
        </w:trPr>
        <w:tc>
          <w:tcPr>
            <w:tcW w:w="4720" w:type="dxa"/>
            <w:shd w:val="clear" w:color="auto" w:fill="D9D9D9"/>
            <w:vAlign w:val="center"/>
          </w:tcPr>
          <w:p w14:paraId="4835F5B1" w14:textId="77777777"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243" w:type="dxa"/>
            <w:shd w:val="clear" w:color="auto" w:fill="D9D9D9"/>
            <w:vAlign w:val="center"/>
          </w:tcPr>
          <w:p w14:paraId="591F4FAE" w14:textId="77777777"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D4144F" w:rsidRPr="00CB302B" w14:paraId="1124141E" w14:textId="77777777" w:rsidTr="001B4982">
        <w:trPr>
          <w:trHeight w:val="369"/>
          <w:jc w:val="center"/>
        </w:trPr>
        <w:tc>
          <w:tcPr>
            <w:tcW w:w="4720" w:type="dxa"/>
            <w:tcBorders>
              <w:bottom w:val="single" w:sz="4" w:space="0" w:color="auto"/>
            </w:tcBorders>
            <w:vAlign w:val="center"/>
          </w:tcPr>
          <w:p w14:paraId="49F5059D" w14:textId="026EF547" w:rsidR="00D4144F" w:rsidRPr="00CB302B" w:rsidRDefault="00DE45DB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DOCFAST</w:t>
            </w:r>
          </w:p>
        </w:tc>
        <w:tc>
          <w:tcPr>
            <w:tcW w:w="4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5420F" w14:textId="0A4FABAA" w:rsidR="00D4144F" w:rsidRPr="00CB302B" w:rsidRDefault="00DE45DB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DF</w:t>
            </w:r>
          </w:p>
        </w:tc>
      </w:tr>
    </w:tbl>
    <w:p w14:paraId="30246E22" w14:textId="77777777" w:rsidR="00351695" w:rsidRDefault="00351695" w:rsidP="00281933">
      <w:pPr>
        <w:pStyle w:val="Textoindependiente"/>
        <w:jc w:val="center"/>
        <w:rPr>
          <w:rFonts w:ascii="Verdana" w:hAnsi="Verdana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5"/>
        <w:gridCol w:w="168"/>
        <w:gridCol w:w="522"/>
        <w:gridCol w:w="232"/>
        <w:gridCol w:w="608"/>
        <w:gridCol w:w="1321"/>
        <w:gridCol w:w="29"/>
        <w:gridCol w:w="1727"/>
        <w:gridCol w:w="73"/>
        <w:gridCol w:w="509"/>
        <w:gridCol w:w="121"/>
        <w:gridCol w:w="810"/>
        <w:gridCol w:w="1281"/>
      </w:tblGrid>
      <w:tr w:rsidR="00351695" w:rsidRPr="00350606" w14:paraId="5D38DE46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shd w:val="clear" w:color="auto" w:fill="D9D9D9"/>
          </w:tcPr>
          <w:p w14:paraId="00A1E0C7" w14:textId="77777777" w:rsidR="00351695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8"/>
              </w:rPr>
            </w:pP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Finalidad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:</w:t>
            </w:r>
            <w:r w:rsidR="00A75F8C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351695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el fin último, propósito general, u objetivo de nivel superior por el cual se ejecuta el proyecto, mencionando el enlace con programas, portafolios, o estrategias de la organización.</w:t>
            </w:r>
          </w:p>
        </w:tc>
      </w:tr>
      <w:tr w:rsidR="00351695" w:rsidRPr="00350606" w14:paraId="3C9D13F3" w14:textId="77777777" w:rsidTr="006C68CF">
        <w:trPr>
          <w:cantSplit/>
          <w:trHeight w:val="489"/>
          <w:jc w:val="center"/>
        </w:trPr>
        <w:tc>
          <w:tcPr>
            <w:tcW w:w="8926" w:type="dxa"/>
            <w:gridSpan w:val="13"/>
            <w:shd w:val="clear" w:color="auto" w:fill="auto"/>
          </w:tcPr>
          <w:p w14:paraId="69B4152B" w14:textId="5EFC78EA" w:rsidR="00A75F8C" w:rsidRPr="00DE45DB" w:rsidRDefault="00DE45DB" w:rsidP="00037756">
            <w:pPr>
              <w:jc w:val="both"/>
              <w:rPr>
                <w:rFonts w:ascii="Verdana" w:hAnsi="Verdana"/>
                <w:i/>
                <w:sz w:val="18"/>
                <w:szCs w:val="16"/>
                <w:lang w:val="es-EC"/>
              </w:rPr>
            </w:pPr>
            <w:r w:rsidRPr="00DE45DB">
              <w:rPr>
                <w:rFonts w:ascii="Verdana" w:hAnsi="Verdana"/>
                <w:i/>
                <w:sz w:val="18"/>
                <w:szCs w:val="16"/>
                <w:lang w:val="es-EC"/>
              </w:rPr>
              <w:t>Desarrollar un sistema de facturación para la automatización del registro de facturas de</w:t>
            </w:r>
            <w:r>
              <w:rPr>
                <w:rFonts w:ascii="Verdana" w:hAnsi="Verdana"/>
                <w:i/>
                <w:sz w:val="18"/>
                <w:szCs w:val="16"/>
                <w:lang w:val="es-EC"/>
              </w:rPr>
              <w:t xml:space="preserve"> la empresa</w:t>
            </w:r>
          </w:p>
        </w:tc>
      </w:tr>
      <w:tr w:rsidR="003D25C6" w:rsidRPr="00350606" w14:paraId="049B4FE8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131862" w14:textId="77777777" w:rsidR="003D25C6" w:rsidRPr="003D25C6" w:rsidRDefault="006C68CF" w:rsidP="006C68CF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Objetivos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A75F8C">
              <w:rPr>
                <w:rFonts w:ascii="Verdana" w:hAnsi="Verdana"/>
                <w:b/>
                <w:lang w:val="es-ES"/>
              </w:rPr>
              <w:t>:</w:t>
            </w:r>
            <w:r w:rsidR="00A75F8C" w:rsidRPr="003D25C6">
              <w:rPr>
                <w:rFonts w:ascii="Verdana" w:hAnsi="Verdana"/>
                <w:b/>
                <w:smallCaps/>
                <w:sz w:val="18"/>
              </w:rPr>
              <w:t xml:space="preserve"> 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Describir </w:t>
            </w:r>
            <w:r w:rsidR="00F22C30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los objetivos hacia lo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 cuales se debe dirigir el trabajo del proyecto en términos de la triple restricción, definiendo los objetivos medibles del proyecto y los criterios de éxito asociados.</w:t>
            </w:r>
          </w:p>
        </w:tc>
      </w:tr>
      <w:tr w:rsidR="00990C4D" w:rsidRPr="005E4330" w14:paraId="584B912B" w14:textId="77777777" w:rsidTr="009F158C">
        <w:trPr>
          <w:cantSplit/>
          <w:trHeight w:val="284"/>
          <w:jc w:val="center"/>
        </w:trPr>
        <w:tc>
          <w:tcPr>
            <w:tcW w:w="244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55524C3" w14:textId="77777777"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Concepto</w:t>
            </w:r>
          </w:p>
        </w:tc>
        <w:tc>
          <w:tcPr>
            <w:tcW w:w="3685" w:type="dxa"/>
            <w:gridSpan w:val="4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3E70307F" w14:textId="77777777"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Objetivos</w:t>
            </w:r>
          </w:p>
        </w:tc>
        <w:tc>
          <w:tcPr>
            <w:tcW w:w="2794" w:type="dxa"/>
            <w:gridSpan w:val="5"/>
            <w:tcBorders>
              <w:left w:val="nil"/>
            </w:tcBorders>
            <w:shd w:val="clear" w:color="auto" w:fill="F2F2F2"/>
            <w:vAlign w:val="center"/>
          </w:tcPr>
          <w:p w14:paraId="710141F0" w14:textId="77777777"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Criterio de éxito</w:t>
            </w:r>
          </w:p>
        </w:tc>
      </w:tr>
      <w:tr w:rsidR="00A75F8C" w:rsidRPr="00350606" w14:paraId="20388379" w14:textId="77777777" w:rsidTr="009F158C">
        <w:trPr>
          <w:cantSplit/>
          <w:trHeight w:val="227"/>
          <w:jc w:val="center"/>
        </w:trPr>
        <w:tc>
          <w:tcPr>
            <w:tcW w:w="2447" w:type="dxa"/>
            <w:gridSpan w:val="4"/>
            <w:shd w:val="clear" w:color="auto" w:fill="F2F2F2"/>
          </w:tcPr>
          <w:p w14:paraId="660CF78F" w14:textId="77777777"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1. Alcance</w:t>
            </w:r>
          </w:p>
        </w:tc>
        <w:tc>
          <w:tcPr>
            <w:tcW w:w="3685" w:type="dxa"/>
            <w:gridSpan w:val="4"/>
          </w:tcPr>
          <w:p w14:paraId="175948AF" w14:textId="2FB7927D" w:rsidR="00DE45DB" w:rsidRPr="00DE45DB" w:rsidRDefault="00DE45DB" w:rsidP="00DE45DB">
            <w:pPr>
              <w:pStyle w:val="Textoindependiente"/>
              <w:jc w:val="both"/>
              <w:rPr>
                <w:rFonts w:ascii="Verdana" w:hAnsi="Verdana"/>
                <w:sz w:val="18"/>
                <w:lang w:val="es-EC"/>
              </w:rPr>
            </w:pPr>
            <w:r w:rsidRPr="00DE45DB">
              <w:rPr>
                <w:rFonts w:ascii="Verdana" w:hAnsi="Verdana"/>
                <w:sz w:val="18"/>
                <w:lang w:val="es-EC"/>
              </w:rPr>
              <w:t>El proyecto se establecerá en ofrecer un servicio de registro de facturas de manera digital en un sistema local</w:t>
            </w:r>
          </w:p>
          <w:p w14:paraId="1EC157DA" w14:textId="77777777" w:rsidR="00DE45DB" w:rsidRDefault="00DE45DB" w:rsidP="00DE45DB">
            <w:pPr>
              <w:pStyle w:val="Textoindependiente"/>
              <w:jc w:val="both"/>
              <w:rPr>
                <w:rFonts w:ascii="Verdana" w:hAnsi="Verdana"/>
                <w:sz w:val="18"/>
                <w:lang w:val="es-EC"/>
              </w:rPr>
            </w:pPr>
          </w:p>
          <w:p w14:paraId="574622C3" w14:textId="3C36D620" w:rsidR="00DE45DB" w:rsidRPr="00DE45DB" w:rsidRDefault="00DE45DB" w:rsidP="00DE45DB">
            <w:pPr>
              <w:pStyle w:val="Textoindependiente"/>
              <w:jc w:val="both"/>
              <w:rPr>
                <w:rFonts w:ascii="Verdana" w:hAnsi="Verdana"/>
                <w:sz w:val="18"/>
                <w:lang w:val="es-EC"/>
              </w:rPr>
            </w:pPr>
            <w:r w:rsidRPr="00DE45DB">
              <w:rPr>
                <w:rFonts w:ascii="Verdana" w:hAnsi="Verdana"/>
                <w:sz w:val="18"/>
                <w:lang w:val="es-EC"/>
              </w:rPr>
              <w:t>Se proveerá de una plataforma Web en la que el cliente pueda registrar las facturas de forma digital generados por su ejercicio comercial y posterior visualización de los mismos.</w:t>
            </w:r>
          </w:p>
          <w:p w14:paraId="5A3EBD65" w14:textId="77777777" w:rsidR="00DE45DB" w:rsidRDefault="00DE45DB" w:rsidP="00DE45DB">
            <w:pPr>
              <w:pStyle w:val="Textoindependiente"/>
              <w:jc w:val="both"/>
              <w:rPr>
                <w:rFonts w:ascii="Verdana" w:hAnsi="Verdana"/>
                <w:sz w:val="18"/>
                <w:lang w:val="es-EC"/>
              </w:rPr>
            </w:pPr>
          </w:p>
          <w:p w14:paraId="38B06DBB" w14:textId="158995A6" w:rsidR="00DE45DB" w:rsidRPr="00DE45DB" w:rsidRDefault="00DE45DB" w:rsidP="00DE45DB">
            <w:pPr>
              <w:pStyle w:val="Textoindependiente"/>
              <w:jc w:val="both"/>
              <w:rPr>
                <w:rFonts w:ascii="Verdana" w:hAnsi="Verdana"/>
                <w:sz w:val="18"/>
                <w:lang w:val="es-EC"/>
              </w:rPr>
            </w:pPr>
            <w:r w:rsidRPr="00DE45DB">
              <w:rPr>
                <w:rFonts w:ascii="Verdana" w:hAnsi="Verdana"/>
                <w:sz w:val="18"/>
                <w:lang w:val="es-EC"/>
              </w:rPr>
              <w:t xml:space="preserve">El proyecto tendrá un </w:t>
            </w:r>
            <w:proofErr w:type="spellStart"/>
            <w:r w:rsidRPr="00DE45DB">
              <w:rPr>
                <w:rFonts w:ascii="Verdana" w:hAnsi="Verdana"/>
                <w:sz w:val="18"/>
                <w:lang w:val="es-EC"/>
              </w:rPr>
              <w:t>backup</w:t>
            </w:r>
            <w:proofErr w:type="spellEnd"/>
            <w:r w:rsidRPr="00DE45DB">
              <w:rPr>
                <w:rFonts w:ascii="Verdana" w:hAnsi="Verdana"/>
                <w:sz w:val="18"/>
                <w:lang w:val="es-EC"/>
              </w:rPr>
              <w:t xml:space="preserve"> local de los documentos electrónicos del cliente realizado en el periodo fiscal.</w:t>
            </w:r>
          </w:p>
          <w:p w14:paraId="3F831D6A" w14:textId="77777777" w:rsidR="00DE45DB" w:rsidRDefault="00DE45DB" w:rsidP="00DE45DB">
            <w:pPr>
              <w:pStyle w:val="Textoindependiente"/>
              <w:jc w:val="both"/>
              <w:rPr>
                <w:rFonts w:ascii="Verdana" w:hAnsi="Verdana"/>
                <w:sz w:val="18"/>
                <w:lang w:val="es-EC"/>
              </w:rPr>
            </w:pPr>
          </w:p>
          <w:p w14:paraId="36EB82D3" w14:textId="72C30AD2" w:rsidR="00A75F8C" w:rsidRDefault="00DE45DB" w:rsidP="00DE45DB">
            <w:pPr>
              <w:pStyle w:val="Textoindependiente"/>
              <w:jc w:val="both"/>
              <w:rPr>
                <w:rFonts w:ascii="Verdana" w:hAnsi="Verdana"/>
                <w:sz w:val="18"/>
                <w:lang w:val="es-EC"/>
              </w:rPr>
            </w:pPr>
            <w:r w:rsidRPr="00DE45DB">
              <w:rPr>
                <w:rFonts w:ascii="Verdana" w:hAnsi="Verdana"/>
                <w:sz w:val="18"/>
                <w:lang w:val="es-EC"/>
              </w:rPr>
              <w:t>Lograr la rentabilidad proyectada, con la especificación de planes basados en la cantidad de documentos procesados.</w:t>
            </w:r>
          </w:p>
          <w:p w14:paraId="1A821A18" w14:textId="680F358B" w:rsidR="00DE45DB" w:rsidRPr="00DE45DB" w:rsidRDefault="00DE45DB" w:rsidP="00A75F8C">
            <w:pPr>
              <w:pStyle w:val="Textoindependiente"/>
              <w:jc w:val="both"/>
              <w:rPr>
                <w:rFonts w:ascii="Verdana" w:hAnsi="Verdana"/>
                <w:sz w:val="18"/>
                <w:lang w:val="es-EC"/>
              </w:rPr>
            </w:pPr>
          </w:p>
        </w:tc>
        <w:tc>
          <w:tcPr>
            <w:tcW w:w="2794" w:type="dxa"/>
            <w:gridSpan w:val="5"/>
          </w:tcPr>
          <w:p w14:paraId="0C2FC8D6" w14:textId="6283C147" w:rsidR="00A75F8C" w:rsidRPr="00985A5D" w:rsidRDefault="00DE45DB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Los usuarios involucrados y la persona de tecnología asignada por la empresa serán los encargados recibir, probar,</w:t>
            </w:r>
            <w:r w:rsidR="00E81F63">
              <w:rPr>
                <w:rFonts w:ascii="Verdana" w:hAnsi="Verdana"/>
                <w:sz w:val="18"/>
              </w:rPr>
              <w:t xml:space="preserve"> utilizar y dejar comentarios sobre la documentación y sistema final.</w:t>
            </w:r>
          </w:p>
        </w:tc>
      </w:tr>
      <w:tr w:rsidR="00A75F8C" w:rsidRPr="00350606" w14:paraId="55F0DE02" w14:textId="77777777" w:rsidTr="009F158C">
        <w:trPr>
          <w:cantSplit/>
          <w:trHeight w:val="227"/>
          <w:jc w:val="center"/>
        </w:trPr>
        <w:tc>
          <w:tcPr>
            <w:tcW w:w="2447" w:type="dxa"/>
            <w:gridSpan w:val="4"/>
            <w:shd w:val="clear" w:color="auto" w:fill="F2F2F2"/>
          </w:tcPr>
          <w:p w14:paraId="3318889B" w14:textId="77777777"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2. Cronograma</w:t>
            </w:r>
          </w:p>
        </w:tc>
        <w:tc>
          <w:tcPr>
            <w:tcW w:w="3685" w:type="dxa"/>
            <w:gridSpan w:val="4"/>
          </w:tcPr>
          <w:p w14:paraId="4F3D7F5E" w14:textId="6A91660A" w:rsidR="00A75F8C" w:rsidRPr="00AF1886" w:rsidRDefault="00E81F63" w:rsidP="00A75F8C">
            <w:pPr>
              <w:pStyle w:val="Textoindependiente"/>
              <w:jc w:val="both"/>
              <w:rPr>
                <w:rFonts w:ascii="Verdana" w:hAnsi="Verdana"/>
              </w:rPr>
            </w:pPr>
            <w:r w:rsidRPr="00E81F63">
              <w:rPr>
                <w:rFonts w:ascii="Verdana" w:hAnsi="Verdana"/>
                <w:sz w:val="18"/>
                <w:lang w:val="es-EC"/>
              </w:rPr>
              <w:t>Concluir el proyecto en el plazo definido en la estimación de costo con el método Punto Función</w:t>
            </w:r>
          </w:p>
        </w:tc>
        <w:tc>
          <w:tcPr>
            <w:tcW w:w="2794" w:type="dxa"/>
            <w:gridSpan w:val="5"/>
          </w:tcPr>
          <w:p w14:paraId="054C29EB" w14:textId="61D95208" w:rsidR="00A75F8C" w:rsidRPr="00985A5D" w:rsidRDefault="00E81F63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Concluir el proyecto en el lapso de 3 meses. </w:t>
            </w:r>
          </w:p>
        </w:tc>
      </w:tr>
      <w:tr w:rsidR="00A75F8C" w:rsidRPr="00350606" w14:paraId="51ED4E99" w14:textId="77777777" w:rsidTr="009F158C">
        <w:trPr>
          <w:cantSplit/>
          <w:trHeight w:val="227"/>
          <w:jc w:val="center"/>
        </w:trPr>
        <w:tc>
          <w:tcPr>
            <w:tcW w:w="2447" w:type="dxa"/>
            <w:gridSpan w:val="4"/>
            <w:shd w:val="clear" w:color="auto" w:fill="F2F2F2"/>
          </w:tcPr>
          <w:p w14:paraId="1481D110" w14:textId="77777777"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3. Costo</w:t>
            </w:r>
          </w:p>
        </w:tc>
        <w:tc>
          <w:tcPr>
            <w:tcW w:w="3685" w:type="dxa"/>
            <w:gridSpan w:val="4"/>
          </w:tcPr>
          <w:p w14:paraId="533E2096" w14:textId="4B0E2F2A" w:rsidR="00A75F8C" w:rsidRPr="00AF1886" w:rsidRDefault="00E81F63" w:rsidP="00A75F8C">
            <w:pPr>
              <w:pStyle w:val="Textoindependiente"/>
              <w:jc w:val="both"/>
              <w:rPr>
                <w:rFonts w:ascii="Verdana" w:hAnsi="Verdana"/>
              </w:rPr>
            </w:pPr>
            <w:r w:rsidRPr="00E81F63">
              <w:rPr>
                <w:rFonts w:ascii="Verdana" w:hAnsi="Verdana"/>
                <w:sz w:val="18"/>
              </w:rPr>
              <w:t>Cumplir con el presupuesto estimado del proyecto $</w:t>
            </w:r>
            <w:r>
              <w:rPr>
                <w:rFonts w:ascii="Verdana" w:hAnsi="Verdana"/>
                <w:sz w:val="18"/>
              </w:rPr>
              <w:t xml:space="preserve"> </w:t>
            </w:r>
            <w:r w:rsidRPr="00E81F63">
              <w:rPr>
                <w:rFonts w:ascii="Verdana" w:hAnsi="Verdana"/>
                <w:sz w:val="18"/>
              </w:rPr>
              <w:t>5</w:t>
            </w:r>
            <w:r>
              <w:rPr>
                <w:rFonts w:ascii="Verdana" w:hAnsi="Verdana"/>
                <w:sz w:val="18"/>
              </w:rPr>
              <w:t>.</w:t>
            </w:r>
            <w:r w:rsidRPr="00E81F63">
              <w:rPr>
                <w:rFonts w:ascii="Verdana" w:hAnsi="Verdana"/>
                <w:sz w:val="18"/>
              </w:rPr>
              <w:t>641</w:t>
            </w:r>
            <w:r>
              <w:rPr>
                <w:rFonts w:ascii="Verdana" w:hAnsi="Verdana"/>
                <w:sz w:val="18"/>
              </w:rPr>
              <w:t>,</w:t>
            </w:r>
            <w:r w:rsidRPr="00E81F63">
              <w:rPr>
                <w:rFonts w:ascii="Verdana" w:hAnsi="Verdana"/>
                <w:sz w:val="18"/>
              </w:rPr>
              <w:t>67</w:t>
            </w:r>
            <w:r>
              <w:rPr>
                <w:rFonts w:ascii="Verdana" w:hAnsi="Verdana"/>
                <w:sz w:val="18"/>
              </w:rPr>
              <w:t xml:space="preserve"> </w:t>
            </w:r>
            <w:r w:rsidRPr="00E81F63">
              <w:rPr>
                <w:rFonts w:ascii="Verdana" w:hAnsi="Verdana"/>
                <w:sz w:val="18"/>
              </w:rPr>
              <w:t>Quinientos mil seiscientos cuarenta y uno, con sesenta y siete centavos americanos</w:t>
            </w:r>
          </w:p>
        </w:tc>
        <w:tc>
          <w:tcPr>
            <w:tcW w:w="2794" w:type="dxa"/>
            <w:gridSpan w:val="5"/>
          </w:tcPr>
          <w:p w14:paraId="1175092A" w14:textId="7AC99216" w:rsidR="00A75F8C" w:rsidRPr="00985A5D" w:rsidRDefault="00E81F63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No exceder el presupuesto del proyecto </w:t>
            </w:r>
          </w:p>
        </w:tc>
      </w:tr>
      <w:tr w:rsidR="00A75F8C" w:rsidRPr="00350606" w14:paraId="7F4681A0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ED2238" w14:textId="77777777" w:rsidR="00A75F8C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Definición de </w:t>
            </w:r>
            <w:r>
              <w:rPr>
                <w:rFonts w:ascii="Verdana" w:hAnsi="Verdana"/>
                <w:b/>
                <w:smallCaps/>
                <w:lang w:val="es-ES"/>
              </w:rPr>
              <w:t>R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equisitos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09767E" w:rsidRPr="0009767E">
              <w:rPr>
                <w:rFonts w:ascii="Verdana" w:hAnsi="Verdana"/>
                <w:b/>
                <w:lang w:val="es-ES"/>
              </w:rPr>
              <w:t>:</w:t>
            </w:r>
            <w:r w:rsidR="0009767E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requerimientos funcionales, no funcionales, de calidad, etc., del proyecto.</w:t>
            </w:r>
          </w:p>
        </w:tc>
      </w:tr>
      <w:tr w:rsidR="00A75F8C" w:rsidRPr="00DE45DB" w14:paraId="2FE33BC3" w14:textId="77777777" w:rsidTr="00320F1C">
        <w:trPr>
          <w:trHeight w:val="229"/>
          <w:jc w:val="center"/>
        </w:trPr>
        <w:tc>
          <w:tcPr>
            <w:tcW w:w="8926" w:type="dxa"/>
            <w:gridSpan w:val="13"/>
          </w:tcPr>
          <w:p w14:paraId="4EE7DBAC" w14:textId="1F952ADB" w:rsidR="00A75F8C" w:rsidRPr="00315DD3" w:rsidRDefault="00D411C0" w:rsidP="00D411C0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b/>
                <w:bCs/>
                <w:i/>
                <w:sz w:val="18"/>
                <w:szCs w:val="16"/>
              </w:rPr>
            </w:pPr>
            <w:r w:rsidRPr="00315DD3">
              <w:rPr>
                <w:rFonts w:ascii="Verdana" w:hAnsi="Verdana"/>
                <w:b/>
                <w:bCs/>
                <w:i/>
                <w:sz w:val="18"/>
                <w:szCs w:val="16"/>
              </w:rPr>
              <w:t>Requerimientos funcionales</w:t>
            </w:r>
          </w:p>
        </w:tc>
      </w:tr>
      <w:tr w:rsidR="00D411C0" w:rsidRPr="00350606" w14:paraId="18BAA5E5" w14:textId="77777777" w:rsidTr="00320F1C">
        <w:trPr>
          <w:trHeight w:val="210"/>
          <w:jc w:val="center"/>
        </w:trPr>
        <w:tc>
          <w:tcPr>
            <w:tcW w:w="8926" w:type="dxa"/>
            <w:gridSpan w:val="13"/>
          </w:tcPr>
          <w:p w14:paraId="3AD9738F" w14:textId="77777777" w:rsidR="00D411C0" w:rsidRPr="00315DD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6"/>
              </w:rPr>
            </w:pPr>
            <w:r w:rsidRPr="00315DD3">
              <w:rPr>
                <w:rFonts w:ascii="Verdana" w:hAnsi="Verdana"/>
                <w:b/>
                <w:bCs/>
                <w:sz w:val="18"/>
              </w:rPr>
              <w:t>Registro de usuarios</w:t>
            </w:r>
          </w:p>
          <w:p w14:paraId="1A8DA404" w14:textId="1E730094" w:rsidR="00D411C0" w:rsidRDefault="00D411C0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  <w:r w:rsidRPr="00D411C0">
              <w:rPr>
                <w:rFonts w:ascii="Verdana" w:hAnsi="Verdana"/>
                <w:sz w:val="18"/>
                <w:szCs w:val="16"/>
              </w:rPr>
              <w:t>Los usuarios deberán registrarse para acceder a las diferentes herramientas del sistema de facturación.</w:t>
            </w:r>
          </w:p>
          <w:p w14:paraId="3CE9EEBB" w14:textId="77777777" w:rsidR="00315DD3" w:rsidRDefault="00315DD3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</w:p>
          <w:p w14:paraId="7EBBB6A8" w14:textId="77777777" w:rsidR="00D411C0" w:rsidRPr="00315DD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6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6"/>
              </w:rPr>
              <w:t>Autentificación de Usuario</w:t>
            </w:r>
          </w:p>
          <w:p w14:paraId="66031B3E" w14:textId="757841EA" w:rsidR="00D411C0" w:rsidRDefault="00D411C0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  <w:r w:rsidRPr="00D411C0">
              <w:rPr>
                <w:rFonts w:ascii="Verdana" w:hAnsi="Verdana"/>
                <w:sz w:val="18"/>
                <w:szCs w:val="16"/>
              </w:rPr>
              <w:t>Los usuarios deberán identificarse para acceder y utilizar las diferentes herramientas del sistema</w:t>
            </w:r>
          </w:p>
          <w:p w14:paraId="2185A0E0" w14:textId="77777777" w:rsidR="00315DD3" w:rsidRDefault="00315DD3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</w:p>
          <w:p w14:paraId="5BCD1AC8" w14:textId="77777777" w:rsidR="00D411C0" w:rsidRPr="00315DD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6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6"/>
              </w:rPr>
              <w:t>Recuperación de contraseña</w:t>
            </w:r>
          </w:p>
          <w:p w14:paraId="59BB6A21" w14:textId="1E797663" w:rsidR="00D411C0" w:rsidRDefault="00D411C0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  <w:r w:rsidRPr="00D411C0">
              <w:rPr>
                <w:rFonts w:ascii="Verdana" w:hAnsi="Verdana"/>
                <w:sz w:val="18"/>
                <w:szCs w:val="16"/>
              </w:rPr>
              <w:lastRenderedPageBreak/>
              <w:t>El sistema permitirá la recuperación de contraseña, a través del sistema de tecnología local con un servicio de repositorio, el cual enviará un link de recuperación al correo electrónico registrado por el usuario local.</w:t>
            </w:r>
          </w:p>
          <w:p w14:paraId="34BF729B" w14:textId="77777777" w:rsidR="00315DD3" w:rsidRDefault="00315DD3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</w:p>
          <w:p w14:paraId="3C504111" w14:textId="77777777" w:rsidR="00D411C0" w:rsidRPr="00315DD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6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6"/>
              </w:rPr>
              <w:t>Creación de documentos</w:t>
            </w:r>
          </w:p>
          <w:p w14:paraId="48AB0572" w14:textId="2F9C7874" w:rsidR="00D411C0" w:rsidRDefault="00D411C0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  <w:r w:rsidRPr="00D411C0">
              <w:rPr>
                <w:rFonts w:ascii="Verdana" w:hAnsi="Verdana"/>
                <w:sz w:val="18"/>
                <w:szCs w:val="16"/>
              </w:rPr>
              <w:t>El módulo permite al usuario la creación de documentos electrónicos: factura.</w:t>
            </w:r>
          </w:p>
          <w:p w14:paraId="20C5D34F" w14:textId="77777777" w:rsidR="00315DD3" w:rsidRDefault="00315DD3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</w:p>
          <w:p w14:paraId="0C4A88A7" w14:textId="77777777" w:rsidR="00D411C0" w:rsidRPr="00315DD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6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6"/>
              </w:rPr>
              <w:t>Visualización de documentos</w:t>
            </w:r>
          </w:p>
          <w:p w14:paraId="3FBEFEAB" w14:textId="4D7392EE" w:rsidR="00D411C0" w:rsidRDefault="00D411C0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  <w:r w:rsidRPr="00D411C0">
              <w:rPr>
                <w:rFonts w:ascii="Verdana" w:hAnsi="Verdana"/>
                <w:sz w:val="18"/>
                <w:szCs w:val="16"/>
              </w:rPr>
              <w:t>El módulo de visualización permite al usuario la visualización de los documentos electrónicos (facturas) creadas y enviadas al proveedor de procesamiento de documentos electrónicos</w:t>
            </w:r>
            <w:r w:rsidR="00315DD3">
              <w:rPr>
                <w:rFonts w:ascii="Verdana" w:hAnsi="Verdana"/>
                <w:sz w:val="18"/>
                <w:szCs w:val="16"/>
              </w:rPr>
              <w:t>.</w:t>
            </w:r>
          </w:p>
          <w:p w14:paraId="65D8A5AD" w14:textId="77777777" w:rsidR="00315DD3" w:rsidRDefault="00315DD3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</w:p>
          <w:p w14:paraId="7F488611" w14:textId="1C4C4219" w:rsidR="00D411C0" w:rsidRPr="00315DD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6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6"/>
              </w:rPr>
              <w:t>Almacenamiento de la información</w:t>
            </w:r>
          </w:p>
          <w:p w14:paraId="07782142" w14:textId="6D7EC69E" w:rsidR="00D411C0" w:rsidRDefault="00D411C0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  <w:r w:rsidRPr="00D411C0">
              <w:rPr>
                <w:rFonts w:ascii="Verdana" w:hAnsi="Verdana"/>
                <w:sz w:val="18"/>
                <w:szCs w:val="16"/>
              </w:rPr>
              <w:t>El sistema almacena los documentos electrónicos (facturas) registradas por el usuario en un servidor de Base de datos, durante el tiempo del año fiscal presente.</w:t>
            </w:r>
          </w:p>
          <w:p w14:paraId="33969BFA" w14:textId="77777777" w:rsidR="00315DD3" w:rsidRDefault="00315DD3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</w:p>
          <w:p w14:paraId="383E0ACC" w14:textId="5CE58DD3" w:rsidR="00D411C0" w:rsidRPr="00315DD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6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6"/>
              </w:rPr>
              <w:t>Generación de archivos XML de acuerdo a la ficha técnica del SRI</w:t>
            </w:r>
          </w:p>
          <w:p w14:paraId="1BA360C9" w14:textId="33EA93F9" w:rsidR="00D411C0" w:rsidRDefault="00D411C0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  <w:r w:rsidRPr="00D411C0">
              <w:rPr>
                <w:rFonts w:ascii="Verdana" w:hAnsi="Verdana"/>
                <w:sz w:val="18"/>
                <w:szCs w:val="16"/>
              </w:rPr>
              <w:t>Generar archivos: El sistema generará los archivos en formato XML de acuerdo a como solicite el SRI.</w:t>
            </w:r>
          </w:p>
          <w:p w14:paraId="493B7C3E" w14:textId="77777777" w:rsidR="00315DD3" w:rsidRDefault="00315DD3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</w:p>
          <w:p w14:paraId="401B2B01" w14:textId="77777777" w:rsidR="00D411C0" w:rsidRPr="00315DD3" w:rsidRDefault="00D411C0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6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6"/>
              </w:rPr>
              <w:t>Envió de archivos XML</w:t>
            </w:r>
          </w:p>
          <w:p w14:paraId="28488245" w14:textId="77777777" w:rsidR="00D411C0" w:rsidRDefault="00D411C0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  <w:r w:rsidRPr="00D411C0">
              <w:rPr>
                <w:rFonts w:ascii="Verdana" w:hAnsi="Verdana"/>
                <w:sz w:val="18"/>
                <w:szCs w:val="16"/>
              </w:rPr>
              <w:t>EL sistema envía los archivos XML a través de una conexión SFTP a un proveedor externo de procesamiento de documentos electrónicos.</w:t>
            </w:r>
          </w:p>
          <w:p w14:paraId="3B787F5B" w14:textId="0A1A26A0" w:rsidR="00315DD3" w:rsidRPr="00985A5D" w:rsidRDefault="00315DD3" w:rsidP="00D411C0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6"/>
              </w:rPr>
            </w:pPr>
          </w:p>
        </w:tc>
      </w:tr>
      <w:tr w:rsidR="00D411C0" w:rsidRPr="00DE45DB" w14:paraId="4903FDB6" w14:textId="77777777" w:rsidTr="00320F1C">
        <w:trPr>
          <w:trHeight w:val="203"/>
          <w:jc w:val="center"/>
        </w:trPr>
        <w:tc>
          <w:tcPr>
            <w:tcW w:w="8926" w:type="dxa"/>
            <w:gridSpan w:val="13"/>
          </w:tcPr>
          <w:p w14:paraId="4B7B01E1" w14:textId="6A1148E9" w:rsidR="00D411C0" w:rsidRPr="00315DD3" w:rsidRDefault="00D411C0" w:rsidP="00D411C0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315DD3">
              <w:rPr>
                <w:rFonts w:ascii="Verdana" w:hAnsi="Verdana"/>
                <w:b/>
                <w:bCs/>
                <w:i/>
                <w:sz w:val="18"/>
                <w:szCs w:val="16"/>
              </w:rPr>
              <w:lastRenderedPageBreak/>
              <w:t>Requerimientos No Funcionales</w:t>
            </w:r>
            <w:r w:rsidRPr="00315DD3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D411C0" w:rsidRPr="00350606" w14:paraId="4AF0F11C" w14:textId="77777777" w:rsidTr="00320F1C">
        <w:trPr>
          <w:trHeight w:val="203"/>
          <w:jc w:val="center"/>
        </w:trPr>
        <w:tc>
          <w:tcPr>
            <w:tcW w:w="8926" w:type="dxa"/>
            <w:gridSpan w:val="13"/>
          </w:tcPr>
          <w:p w14:paraId="66A58B3E" w14:textId="77777777" w:rsidR="00D411C0" w:rsidRPr="00315DD3" w:rsidRDefault="00522F0A" w:rsidP="00D411C0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8"/>
              </w:rPr>
              <w:t>Interfaz del sistema.</w:t>
            </w:r>
          </w:p>
          <w:p w14:paraId="07BF5A6A" w14:textId="00BA691D" w:rsidR="00522F0A" w:rsidRDefault="00315DD3" w:rsidP="00522F0A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315DD3">
              <w:rPr>
                <w:rFonts w:ascii="Verdana" w:hAnsi="Verdana"/>
                <w:sz w:val="18"/>
                <w:szCs w:val="18"/>
                <w:lang w:val="es-EC"/>
              </w:rPr>
              <w:t>El sistema contará con una interfaz de uso intuitivamente, sencilla y de fácil usabilidad.</w:t>
            </w:r>
          </w:p>
          <w:p w14:paraId="0A5F1B0F" w14:textId="77777777" w:rsidR="00315DD3" w:rsidRDefault="00315DD3" w:rsidP="00522F0A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  <w:p w14:paraId="0CA52016" w14:textId="77777777" w:rsidR="00315DD3" w:rsidRPr="00315DD3" w:rsidRDefault="00315DD3" w:rsidP="00315DD3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8"/>
                <w:lang w:val="es-EC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8"/>
                <w:lang w:val="es-EC"/>
              </w:rPr>
              <w:t>Confiabilidad continúa del sistema.</w:t>
            </w:r>
          </w:p>
          <w:p w14:paraId="4ED02042" w14:textId="2B6718C5" w:rsidR="00315DD3" w:rsidRDefault="00315DD3" w:rsidP="00315DD3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315DD3">
              <w:rPr>
                <w:rFonts w:ascii="Verdana" w:hAnsi="Verdana"/>
                <w:sz w:val="18"/>
                <w:szCs w:val="18"/>
                <w:lang w:val="es-EC"/>
              </w:rPr>
              <w:t>El sistema tendrá funcionalidad 24/7, 365 días al año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>.</w:t>
            </w:r>
          </w:p>
          <w:p w14:paraId="2D2DF970" w14:textId="77777777" w:rsidR="00315DD3" w:rsidRDefault="00315DD3" w:rsidP="00315DD3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  <w:p w14:paraId="01D34C00" w14:textId="77777777" w:rsidR="00315DD3" w:rsidRPr="00315DD3" w:rsidRDefault="00315DD3" w:rsidP="00315DD3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8"/>
                <w:lang w:val="es-EC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8"/>
                <w:lang w:val="es-EC"/>
              </w:rPr>
              <w:t>Mantenimiento</w:t>
            </w:r>
          </w:p>
          <w:p w14:paraId="024766C5" w14:textId="57C6F62F" w:rsidR="00315DD3" w:rsidRDefault="00315DD3" w:rsidP="00315DD3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315DD3">
              <w:rPr>
                <w:rFonts w:ascii="Verdana" w:hAnsi="Verdana"/>
                <w:sz w:val="18"/>
                <w:szCs w:val="18"/>
                <w:lang w:val="es-EC"/>
              </w:rPr>
              <w:t>El sistema deberá de tener un manual de instalación y manual de usuario para facilitar los mantenimientos que serán realizados por el administrador.</w:t>
            </w:r>
          </w:p>
          <w:p w14:paraId="06DF4145" w14:textId="77777777" w:rsidR="00315DD3" w:rsidRDefault="00315DD3" w:rsidP="00315DD3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  <w:p w14:paraId="5537D575" w14:textId="77777777" w:rsidR="00315DD3" w:rsidRPr="00315DD3" w:rsidRDefault="00315DD3" w:rsidP="00315DD3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8"/>
                <w:lang w:val="es-EC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8"/>
                <w:lang w:val="es-EC"/>
              </w:rPr>
              <w:t>Fácil mantenimiento operativo</w:t>
            </w:r>
          </w:p>
          <w:p w14:paraId="77B1408C" w14:textId="3DD79F86" w:rsidR="00315DD3" w:rsidRDefault="00315DD3" w:rsidP="00315DD3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315DD3">
              <w:rPr>
                <w:rFonts w:ascii="Verdana" w:hAnsi="Verdana"/>
                <w:sz w:val="18"/>
                <w:szCs w:val="18"/>
                <w:lang w:val="es-EC"/>
              </w:rPr>
              <w:t>Garantizar que el sistema sea fácil y sencillo de manipular para las personas. Para que los usuarios sean antiguos o nuevos puedan manejar el mantenimiento y la operatividad del mismo de manera sencilla y de fácil uso.</w:t>
            </w:r>
          </w:p>
          <w:p w14:paraId="140FBF02" w14:textId="77777777" w:rsidR="00315DD3" w:rsidRDefault="00315DD3" w:rsidP="00315DD3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  <w:p w14:paraId="2B854EE6" w14:textId="77777777" w:rsidR="00315DD3" w:rsidRPr="00315DD3" w:rsidRDefault="00315DD3" w:rsidP="00315DD3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8"/>
                <w:lang w:val="es-EC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8"/>
                <w:lang w:val="es-EC"/>
              </w:rPr>
              <w:t>Integridad de la información.</w:t>
            </w:r>
          </w:p>
          <w:p w14:paraId="2D71EB0C" w14:textId="3B1F75B6" w:rsidR="00315DD3" w:rsidRDefault="00315DD3" w:rsidP="00315DD3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315DD3">
              <w:rPr>
                <w:rFonts w:ascii="Verdana" w:hAnsi="Verdana"/>
                <w:sz w:val="18"/>
                <w:szCs w:val="18"/>
                <w:lang w:val="es-EC"/>
              </w:rPr>
              <w:t>El sistema garantizará que la información proporcionada por el usuario no será alterada en ningún momento y de ninguna forma. De tal manera que el sistema no tendrá inconvenientes con la duplicidad de información garantizando así la integridad de la misma.</w:t>
            </w:r>
          </w:p>
          <w:p w14:paraId="40F3939F" w14:textId="77777777" w:rsidR="00315DD3" w:rsidRDefault="00315DD3" w:rsidP="00315DD3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  <w:p w14:paraId="7BC8C8A9" w14:textId="77777777" w:rsidR="00315DD3" w:rsidRPr="00315DD3" w:rsidRDefault="00315DD3" w:rsidP="00315DD3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8"/>
                <w:lang w:val="es-EC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8"/>
                <w:lang w:val="es-EC"/>
              </w:rPr>
              <w:t>Escalabilidad del sistema</w:t>
            </w:r>
          </w:p>
          <w:p w14:paraId="493B4F24" w14:textId="5B72FFB2" w:rsidR="00315DD3" w:rsidRDefault="00315DD3" w:rsidP="00315DD3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315DD3">
              <w:rPr>
                <w:rFonts w:ascii="Verdana" w:hAnsi="Verdana"/>
                <w:sz w:val="18"/>
                <w:szCs w:val="18"/>
                <w:lang w:val="es-EC"/>
              </w:rPr>
              <w:t>El sistema podrá escalar y adaptarse al giro del negocio mientras sigue evolucionando, sin perder la calidad del mismo ni su disponibilidad para seguir ejecutando los procesos sin detener la producción del usuario.</w:t>
            </w:r>
          </w:p>
          <w:p w14:paraId="65C82DB2" w14:textId="77777777" w:rsidR="00315DD3" w:rsidRDefault="00315DD3" w:rsidP="00315DD3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  <w:p w14:paraId="172015E1" w14:textId="77777777" w:rsidR="00315DD3" w:rsidRPr="00315DD3" w:rsidRDefault="00315DD3" w:rsidP="00315DD3">
            <w:pPr>
              <w:pStyle w:val="Textoindependiente"/>
              <w:numPr>
                <w:ilvl w:val="1"/>
                <w:numId w:val="10"/>
              </w:numPr>
              <w:jc w:val="both"/>
              <w:rPr>
                <w:rFonts w:ascii="Verdana" w:hAnsi="Verdana"/>
                <w:b/>
                <w:bCs/>
                <w:sz w:val="18"/>
                <w:szCs w:val="18"/>
                <w:lang w:val="es-EC"/>
              </w:rPr>
            </w:pPr>
            <w:r w:rsidRPr="00315DD3">
              <w:rPr>
                <w:rFonts w:ascii="Verdana" w:hAnsi="Verdana"/>
                <w:b/>
                <w:bCs/>
                <w:sz w:val="18"/>
                <w:szCs w:val="18"/>
                <w:lang w:val="es-EC"/>
              </w:rPr>
              <w:t>Seguridad de la información</w:t>
            </w:r>
          </w:p>
          <w:p w14:paraId="1DC2883B" w14:textId="719042F6" w:rsidR="00315DD3" w:rsidRPr="00315DD3" w:rsidRDefault="00315DD3" w:rsidP="00315DD3">
            <w:pPr>
              <w:pStyle w:val="Textoindependiente"/>
              <w:ind w:left="1080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315DD3">
              <w:rPr>
                <w:rFonts w:ascii="Verdana" w:hAnsi="Verdana"/>
                <w:sz w:val="18"/>
                <w:szCs w:val="18"/>
                <w:lang w:val="es-EC"/>
              </w:rPr>
              <w:t>El sistema garantizara a los usuarios una seguridad en cuanto a la información que se procede en el sistema.</w:t>
            </w:r>
          </w:p>
        </w:tc>
      </w:tr>
      <w:tr w:rsidR="00D411C0" w:rsidRPr="00350606" w14:paraId="7909B0FD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291B50" w14:textId="77777777" w:rsidR="00D411C0" w:rsidRPr="00662316" w:rsidRDefault="00D411C0" w:rsidP="00D411C0">
            <w:pPr>
              <w:pStyle w:val="Textoindependiente"/>
              <w:jc w:val="both"/>
              <w:rPr>
                <w:rFonts w:ascii="Verdana" w:hAnsi="Verdana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Descripción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royecto, </w:t>
            </w:r>
            <w:r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ímites y </w:t>
            </w:r>
            <w:r>
              <w:rPr>
                <w:rFonts w:ascii="Verdana" w:hAnsi="Verdana"/>
                <w:b/>
                <w:smallCaps/>
                <w:lang w:val="es-ES"/>
              </w:rPr>
              <w:t>E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ntregables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Pr="00A80442">
              <w:rPr>
                <w:rFonts w:ascii="Verdana" w:hAnsi="Verdana"/>
                <w:b/>
                <w:smallCaps/>
              </w:rPr>
              <w:t>:</w:t>
            </w:r>
            <w:r w:rsidRPr="00662316">
              <w:rPr>
                <w:rFonts w:ascii="Verdana" w:hAnsi="Verdana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Definir el proyecto de forma general, definir los límites del proyecto, así como los entregables clave.</w:t>
            </w:r>
          </w:p>
        </w:tc>
      </w:tr>
      <w:tr w:rsidR="00D411C0" w:rsidRPr="00350606" w14:paraId="08F19237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37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75"/>
            </w:tblGrid>
            <w:tr w:rsidR="00504AA1" w:rsidRPr="00350606" w14:paraId="4E8C5E0E" w14:textId="77777777" w:rsidTr="00350606">
              <w:trPr>
                <w:trHeight w:val="294"/>
              </w:trPr>
              <w:tc>
                <w:tcPr>
                  <w:tcW w:w="9375" w:type="dxa"/>
                </w:tcPr>
                <w:p w14:paraId="1BE6A7C1" w14:textId="77777777" w:rsidR="00C7414D" w:rsidRPr="00C7414D" w:rsidRDefault="00504AA1" w:rsidP="00C7414D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 w:rsidRPr="00C7414D">
                    <w:rPr>
                      <w:rFonts w:ascii="Verdana" w:hAnsi="Verdana"/>
                      <w:sz w:val="18"/>
                      <w:szCs w:val="18"/>
                    </w:rPr>
                    <w:t xml:space="preserve">El proyecto </w:t>
                  </w:r>
                  <w:r w:rsidRPr="00C7414D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“DOCFAST”</w:t>
                  </w:r>
                  <w:r w:rsidRPr="00C7414D">
                    <w:rPr>
                      <w:rFonts w:ascii="Verdana" w:hAnsi="Verdana"/>
                      <w:sz w:val="18"/>
                      <w:szCs w:val="18"/>
                    </w:rPr>
                    <w:t xml:space="preserve">, consiste en </w:t>
                  </w:r>
                  <w:r w:rsidR="00C7414D" w:rsidRPr="00C7414D">
                    <w:rPr>
                      <w:rFonts w:ascii="Verdana" w:hAnsi="Verdana"/>
                      <w:sz w:val="18"/>
                      <w:lang w:val="es-EC"/>
                    </w:rPr>
                    <w:t>ofrecer un servicio de registro de facturas de manera digital en un sistema local</w:t>
                  </w:r>
                  <w:r w:rsidRPr="00C7414D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r w:rsidR="00C7414D" w:rsidRPr="00C7414D">
                    <w:rPr>
                      <w:rFonts w:ascii="Verdana" w:hAnsi="Verdana"/>
                      <w:sz w:val="18"/>
                      <w:lang w:val="es-EC"/>
                    </w:rPr>
                    <w:t xml:space="preserve">Se proveerá de una plataforma Web en la que el cliente pueda registrar las </w:t>
                  </w:r>
                </w:p>
                <w:p w14:paraId="74D54B45" w14:textId="77777777" w:rsidR="00C7414D" w:rsidRPr="00C7414D" w:rsidRDefault="00C7414D" w:rsidP="00C7414D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 w:rsidRPr="00C7414D">
                    <w:rPr>
                      <w:rFonts w:ascii="Verdana" w:hAnsi="Verdana"/>
                      <w:sz w:val="18"/>
                      <w:lang w:val="es-EC"/>
                    </w:rPr>
                    <w:t>facturas de forma digital generados por su ejercicio comercial y posterior visualización de los</w:t>
                  </w:r>
                </w:p>
                <w:p w14:paraId="526920CC" w14:textId="2625F193" w:rsidR="00C7414D" w:rsidRDefault="00C7414D" w:rsidP="00C7414D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 w:rsidRPr="00C7414D">
                    <w:rPr>
                      <w:rFonts w:ascii="Verdana" w:hAnsi="Verdana"/>
                      <w:sz w:val="18"/>
                      <w:lang w:val="es-EC"/>
                    </w:rPr>
                    <w:t>mismos.</w:t>
                  </w:r>
                </w:p>
                <w:p w14:paraId="18B16E8B" w14:textId="59ED6F07" w:rsidR="00C7414D" w:rsidRPr="00C7414D" w:rsidRDefault="00C7414D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b/>
                      <w:bCs/>
                      <w:sz w:val="18"/>
                      <w:lang w:val="es-EC"/>
                    </w:rPr>
                  </w:pPr>
                  <w:r w:rsidRPr="00C7414D">
                    <w:rPr>
                      <w:rFonts w:ascii="Verdana" w:hAnsi="Verdana"/>
                      <w:b/>
                      <w:bCs/>
                      <w:sz w:val="18"/>
                      <w:lang w:val="es-EC"/>
                    </w:rPr>
                    <w:lastRenderedPageBreak/>
                    <w:t>El desarrollo del proyecto estará a cargo de los siguientes:</w:t>
                  </w:r>
                </w:p>
                <w:p w14:paraId="571BCC2E" w14:textId="77777777" w:rsidR="00C7414D" w:rsidRDefault="00C7414D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  <w:r w:rsidRPr="00CC6C1D">
                    <w:rPr>
                      <w:sz w:val="18"/>
                      <w:szCs w:val="18"/>
                    </w:rPr>
                    <w:t xml:space="preserve">Analuisa Farinango Horacio Daniel </w:t>
                  </w:r>
                  <w:r>
                    <w:rPr>
                      <w:sz w:val="18"/>
                      <w:szCs w:val="18"/>
                    </w:rPr>
                    <w:t xml:space="preserve">-&gt; </w:t>
                  </w:r>
                  <w:r w:rsidRPr="00CC6C1D">
                    <w:rPr>
                      <w:sz w:val="18"/>
                      <w:szCs w:val="18"/>
                    </w:rPr>
                    <w:t>Líder del proyecto y Programador</w:t>
                  </w:r>
                  <w:r>
                    <w:rPr>
                      <w:sz w:val="18"/>
                      <w:szCs w:val="18"/>
                    </w:rPr>
                    <w:t xml:space="preserve"> -&gt; </w:t>
                  </w:r>
                  <w:r w:rsidRPr="00CC6C1D">
                    <w:rPr>
                      <w:sz w:val="18"/>
                      <w:szCs w:val="18"/>
                    </w:rPr>
                    <w:t>Desarrollador 1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14:paraId="6074E976" w14:textId="77777777" w:rsidR="00C7414D" w:rsidRDefault="00C7414D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  <w:r w:rsidRPr="00CC6C1D">
                    <w:rPr>
                      <w:sz w:val="18"/>
                      <w:szCs w:val="18"/>
                    </w:rPr>
                    <w:t xml:space="preserve">Jefferson Jairo Benites </w:t>
                  </w:r>
                  <w:proofErr w:type="spellStart"/>
                  <w:r w:rsidRPr="00CC6C1D">
                    <w:rPr>
                      <w:sz w:val="18"/>
                      <w:szCs w:val="18"/>
                    </w:rPr>
                    <w:t>Saenz</w:t>
                  </w:r>
                  <w:proofErr w:type="spellEnd"/>
                  <w:r w:rsidRPr="00CC6C1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-&gt; </w:t>
                  </w:r>
                  <w:r w:rsidRPr="00CC6C1D">
                    <w:rPr>
                      <w:sz w:val="18"/>
                      <w:szCs w:val="18"/>
                    </w:rPr>
                    <w:t>Diseñador</w:t>
                  </w:r>
                  <w:r>
                    <w:rPr>
                      <w:sz w:val="18"/>
                      <w:szCs w:val="18"/>
                    </w:rPr>
                    <w:t xml:space="preserve"> -&gt; </w:t>
                  </w:r>
                  <w:r w:rsidRPr="00CC6C1D">
                    <w:rPr>
                      <w:sz w:val="18"/>
                      <w:szCs w:val="18"/>
                    </w:rPr>
                    <w:t xml:space="preserve">Desarrollador 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  <w:p w14:paraId="002D2B2A" w14:textId="77777777" w:rsidR="00C7414D" w:rsidRDefault="00C7414D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  <w:r w:rsidRPr="00CC6C1D">
                    <w:rPr>
                      <w:sz w:val="18"/>
                      <w:szCs w:val="18"/>
                    </w:rPr>
                    <w:t xml:space="preserve">Mauro Joel </w:t>
                  </w:r>
                  <w:proofErr w:type="spellStart"/>
                  <w:r w:rsidRPr="00CC6C1D">
                    <w:rPr>
                      <w:sz w:val="18"/>
                      <w:szCs w:val="18"/>
                    </w:rPr>
                    <w:t>Avila</w:t>
                  </w:r>
                  <w:proofErr w:type="spellEnd"/>
                  <w:r w:rsidRPr="00CC6C1D">
                    <w:rPr>
                      <w:sz w:val="18"/>
                      <w:szCs w:val="18"/>
                    </w:rPr>
                    <w:t xml:space="preserve"> Intriago </w:t>
                  </w:r>
                  <w:r>
                    <w:rPr>
                      <w:sz w:val="18"/>
                      <w:szCs w:val="18"/>
                    </w:rPr>
                    <w:t xml:space="preserve">-&gt; </w:t>
                  </w:r>
                  <w:proofErr w:type="spellStart"/>
                  <w:r w:rsidRPr="00CC6C1D">
                    <w:rPr>
                      <w:sz w:val="18"/>
                      <w:szCs w:val="18"/>
                    </w:rPr>
                    <w:t>Tester</w:t>
                  </w:r>
                  <w:proofErr w:type="spellEnd"/>
                  <w:r w:rsidRPr="00CC6C1D">
                    <w:rPr>
                      <w:sz w:val="18"/>
                      <w:szCs w:val="18"/>
                    </w:rPr>
                    <w:t xml:space="preserve"> QA</w:t>
                  </w:r>
                  <w:r>
                    <w:rPr>
                      <w:sz w:val="18"/>
                      <w:szCs w:val="18"/>
                    </w:rPr>
                    <w:t xml:space="preserve"> -&gt; </w:t>
                  </w:r>
                  <w:r w:rsidRPr="00CC6C1D">
                    <w:rPr>
                      <w:sz w:val="18"/>
                      <w:szCs w:val="18"/>
                    </w:rPr>
                    <w:t>Desarrollador 3</w:t>
                  </w:r>
                </w:p>
                <w:p w14:paraId="5FDD8ED2" w14:textId="179D11B9" w:rsidR="00C7414D" w:rsidRDefault="00C7414D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  <w:r w:rsidRPr="00CC6C1D">
                    <w:rPr>
                      <w:sz w:val="18"/>
                      <w:szCs w:val="18"/>
                    </w:rPr>
                    <w:t xml:space="preserve">Vinicio Filadelfo </w:t>
                  </w:r>
                  <w:proofErr w:type="spellStart"/>
                  <w:r w:rsidRPr="00CC6C1D">
                    <w:rPr>
                      <w:sz w:val="18"/>
                      <w:szCs w:val="18"/>
                    </w:rPr>
                    <w:t>Guaray</w:t>
                  </w:r>
                  <w:proofErr w:type="spellEnd"/>
                  <w:r w:rsidRPr="00CC6C1D">
                    <w:rPr>
                      <w:sz w:val="18"/>
                      <w:szCs w:val="18"/>
                    </w:rPr>
                    <w:t xml:space="preserve"> Valdiviezo </w:t>
                  </w:r>
                  <w:r>
                    <w:rPr>
                      <w:sz w:val="18"/>
                      <w:szCs w:val="18"/>
                    </w:rPr>
                    <w:t>-&gt; Analista</w:t>
                  </w:r>
                  <w:r w:rsidRPr="00CC6C1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-&gt; Desarrollador</w:t>
                  </w:r>
                  <w:r w:rsidRPr="00CC6C1D">
                    <w:rPr>
                      <w:sz w:val="18"/>
                      <w:szCs w:val="18"/>
                    </w:rPr>
                    <w:t xml:space="preserve"> 4</w:t>
                  </w:r>
                </w:p>
                <w:p w14:paraId="7FBDB4A7" w14:textId="77777777" w:rsidR="001A6D84" w:rsidRDefault="001A6D84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</w:p>
                <w:p w14:paraId="059D3828" w14:textId="77777777" w:rsidR="00C7414D" w:rsidRDefault="00C7414D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 w:rsidRPr="00C7414D">
                    <w:rPr>
                      <w:rFonts w:ascii="Verdana" w:hAnsi="Verdana"/>
                      <w:sz w:val="18"/>
                      <w:lang w:val="es-EC"/>
                    </w:rPr>
                    <w:t>El proyecto será realizado desde el 0</w:t>
                  </w:r>
                  <w:r>
                    <w:rPr>
                      <w:rFonts w:ascii="Verdana" w:hAnsi="Verdana"/>
                      <w:sz w:val="18"/>
                      <w:lang w:val="es-EC"/>
                    </w:rPr>
                    <w:t>5</w:t>
                  </w:r>
                  <w:r w:rsidRPr="00C7414D">
                    <w:rPr>
                      <w:rFonts w:ascii="Verdana" w:hAnsi="Verdana"/>
                      <w:sz w:val="18"/>
                      <w:lang w:val="es-EC"/>
                    </w:rPr>
                    <w:t xml:space="preserve"> de </w:t>
                  </w:r>
                  <w:r>
                    <w:rPr>
                      <w:rFonts w:ascii="Verdana" w:hAnsi="Verdana"/>
                      <w:sz w:val="18"/>
                      <w:lang w:val="es-EC"/>
                    </w:rPr>
                    <w:t>octubre</w:t>
                  </w:r>
                  <w:r w:rsidRPr="00C7414D">
                    <w:rPr>
                      <w:rFonts w:ascii="Verdana" w:hAnsi="Verdana"/>
                      <w:sz w:val="18"/>
                      <w:lang w:val="es-EC"/>
                    </w:rPr>
                    <w:t xml:space="preserve"> hasta </w:t>
                  </w:r>
                  <w:r>
                    <w:rPr>
                      <w:rFonts w:ascii="Verdana" w:hAnsi="Verdana"/>
                      <w:sz w:val="18"/>
                      <w:lang w:val="es-EC"/>
                    </w:rPr>
                    <w:t>el 28</w:t>
                  </w:r>
                  <w:r w:rsidRPr="00C7414D">
                    <w:rPr>
                      <w:rFonts w:ascii="Verdana" w:hAnsi="Verdana"/>
                      <w:sz w:val="18"/>
                      <w:lang w:val="es-EC"/>
                    </w:rPr>
                    <w:t xml:space="preserve"> de </w:t>
                  </w:r>
                  <w:r>
                    <w:rPr>
                      <w:rFonts w:ascii="Verdana" w:hAnsi="Verdana"/>
                      <w:sz w:val="18"/>
                      <w:lang w:val="es-EC"/>
                    </w:rPr>
                    <w:t>diciembre</w:t>
                  </w:r>
                  <w:r w:rsidRPr="00C7414D">
                    <w:rPr>
                      <w:rFonts w:ascii="Verdana" w:hAnsi="Verdana"/>
                      <w:sz w:val="18"/>
                      <w:lang w:val="es-EC"/>
                    </w:rPr>
                    <w:t xml:space="preserve">, dándose el </w:t>
                  </w:r>
                </w:p>
                <w:p w14:paraId="1A4D066C" w14:textId="77777777" w:rsidR="001A6D84" w:rsidRDefault="00C7414D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 xml:space="preserve">Análisis del proyecto </w:t>
                  </w:r>
                  <w:r w:rsidRPr="00C7414D">
                    <w:rPr>
                      <w:rFonts w:ascii="Verdana" w:hAnsi="Verdana"/>
                      <w:sz w:val="18"/>
                      <w:lang w:val="es-EC"/>
                    </w:rPr>
                    <w:t xml:space="preserve">desde el </w:t>
                  </w:r>
                  <w:r>
                    <w:rPr>
                      <w:rFonts w:ascii="Verdana" w:hAnsi="Verdana"/>
                      <w:sz w:val="18"/>
                      <w:lang w:val="es-EC"/>
                    </w:rPr>
                    <w:t>06</w:t>
                  </w:r>
                  <w:r w:rsidRPr="00C7414D">
                    <w:rPr>
                      <w:rFonts w:ascii="Verdana" w:hAnsi="Verdana"/>
                      <w:sz w:val="18"/>
                      <w:lang w:val="es-EC"/>
                    </w:rPr>
                    <w:t xml:space="preserve"> de</w:t>
                  </w:r>
                  <w:r>
                    <w:rPr>
                      <w:rFonts w:ascii="Verdana" w:hAnsi="Verdana"/>
                      <w:sz w:val="18"/>
                      <w:lang w:val="es-EC"/>
                    </w:rPr>
                    <w:t xml:space="preserve"> noviembre </w:t>
                  </w:r>
                  <w:r w:rsidRPr="00C7414D">
                    <w:rPr>
                      <w:rFonts w:ascii="Verdana" w:hAnsi="Verdana"/>
                      <w:sz w:val="18"/>
                      <w:lang w:val="es-EC"/>
                    </w:rPr>
                    <w:t xml:space="preserve">hasta el </w:t>
                  </w:r>
                  <w:r>
                    <w:rPr>
                      <w:rFonts w:ascii="Verdana" w:hAnsi="Verdana"/>
                      <w:sz w:val="18"/>
                      <w:lang w:val="es-EC"/>
                    </w:rPr>
                    <w:t>11</w:t>
                  </w:r>
                  <w:r w:rsidRPr="00C7414D">
                    <w:rPr>
                      <w:rFonts w:ascii="Verdana" w:hAnsi="Verdana"/>
                      <w:sz w:val="18"/>
                      <w:lang w:val="es-EC"/>
                    </w:rPr>
                    <w:t xml:space="preserve"> de </w:t>
                  </w:r>
                  <w:r>
                    <w:rPr>
                      <w:rFonts w:ascii="Verdana" w:hAnsi="Verdana"/>
                      <w:sz w:val="18"/>
                      <w:lang w:val="es-EC"/>
                    </w:rPr>
                    <w:t>noviembre</w:t>
                  </w:r>
                  <w:r w:rsidRPr="00C7414D">
                    <w:rPr>
                      <w:rFonts w:ascii="Verdana" w:hAnsi="Verdana"/>
                      <w:sz w:val="18"/>
                      <w:lang w:val="es-EC"/>
                    </w:rPr>
                    <w:t xml:space="preserve">. La </w:t>
                  </w:r>
                  <w:r w:rsidR="001A6D84">
                    <w:rPr>
                      <w:rFonts w:ascii="Verdana" w:hAnsi="Verdana"/>
                      <w:sz w:val="18"/>
                      <w:lang w:val="es-EC"/>
                    </w:rPr>
                    <w:t xml:space="preserve">documentación </w:t>
                  </w:r>
                </w:p>
                <w:p w14:paraId="04C94766" w14:textId="0068CEC3" w:rsidR="00C7414D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 xml:space="preserve">Será realizada </w:t>
                  </w:r>
                  <w:r w:rsidR="00C7414D" w:rsidRPr="00C7414D">
                    <w:rPr>
                      <w:rFonts w:ascii="Verdana" w:hAnsi="Verdana"/>
                      <w:sz w:val="18"/>
                      <w:lang w:val="es-EC"/>
                    </w:rPr>
                    <w:t>por el equipo</w:t>
                  </w:r>
                  <w:r>
                    <w:rPr>
                      <w:rFonts w:ascii="Verdana" w:hAnsi="Verdana"/>
                      <w:sz w:val="18"/>
                      <w:lang w:val="es-EC"/>
                    </w:rPr>
                    <w:t xml:space="preserve"> a cargo del desarrollo desde el 12 al 31 de octubre.</w:t>
                  </w:r>
                </w:p>
                <w:p w14:paraId="4FD0B055" w14:textId="14098E24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</w:p>
                <w:p w14:paraId="4D9EB419" w14:textId="4822F3D7" w:rsidR="001A6D84" w:rsidRP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b/>
                      <w:bCs/>
                      <w:sz w:val="18"/>
                      <w:lang w:val="es-EC"/>
                    </w:rPr>
                  </w:pPr>
                  <w:r w:rsidRPr="001A6D84">
                    <w:rPr>
                      <w:rFonts w:ascii="Verdana" w:hAnsi="Verdana"/>
                      <w:b/>
                      <w:bCs/>
                      <w:sz w:val="18"/>
                      <w:lang w:val="es-EC"/>
                    </w:rPr>
                    <w:t>Entregables:</w:t>
                  </w:r>
                </w:p>
                <w:p w14:paraId="7FF1526C" w14:textId="06FA154B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>1.-Plan del Proyecto</w:t>
                  </w:r>
                </w:p>
                <w:p w14:paraId="430F8A14" w14:textId="58DFD085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>2.-Requerimientos</w:t>
                  </w:r>
                </w:p>
                <w:p w14:paraId="1D4F663F" w14:textId="74A54292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>3.-Costos</w:t>
                  </w:r>
                </w:p>
                <w:p w14:paraId="02F7C9B6" w14:textId="204B25FD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>4.-Manual Técnico</w:t>
                  </w:r>
                </w:p>
                <w:p w14:paraId="76E93F4C" w14:textId="7DFD26BC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>5.-Manual de Usuario</w:t>
                  </w:r>
                </w:p>
                <w:p w14:paraId="73C3F39A" w14:textId="3F655E25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</w:p>
                <w:p w14:paraId="47831E2D" w14:textId="77777777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 xml:space="preserve">Se dará seguimiento al cronograma de actividades con informes periódicos acerca del los </w:t>
                  </w:r>
                </w:p>
                <w:p w14:paraId="2ED98D61" w14:textId="432FE117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 xml:space="preserve">Progresos o avances que se vayan dando en la elaboración del proyecto, para mantener un </w:t>
                  </w:r>
                </w:p>
                <w:p w14:paraId="1EDB0D65" w14:textId="5E15445E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>Registro completo del avance del sistema.</w:t>
                  </w:r>
                </w:p>
                <w:p w14:paraId="70ECB6B8" w14:textId="442A9240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</w:p>
                <w:p w14:paraId="6D30D593" w14:textId="77777777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 xml:space="preserve">Las pruebas del sistema se darán después de la implementación del mismo en un ambiente de </w:t>
                  </w:r>
                </w:p>
                <w:p w14:paraId="3039802F" w14:textId="20FDC586" w:rsidR="001A6D84" w:rsidRDefault="00350606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>p</w:t>
                  </w:r>
                  <w:r w:rsidR="001A6D84">
                    <w:rPr>
                      <w:rFonts w:ascii="Verdana" w:hAnsi="Verdana"/>
                      <w:sz w:val="18"/>
                      <w:lang w:val="es-EC"/>
                    </w:rPr>
                    <w:t>rueba</w:t>
                  </w:r>
                  <w:r>
                    <w:rPr>
                      <w:rFonts w:ascii="Verdana" w:hAnsi="Verdana"/>
                      <w:sz w:val="18"/>
                      <w:lang w:val="es-EC"/>
                    </w:rPr>
                    <w:t>s</w:t>
                  </w:r>
                  <w:r w:rsidR="001A6D84">
                    <w:rPr>
                      <w:rFonts w:ascii="Verdana" w:hAnsi="Verdana"/>
                      <w:sz w:val="18"/>
                      <w:lang w:val="es-EC"/>
                    </w:rPr>
                    <w:t xml:space="preserve"> para validar su funcionamiento.</w:t>
                  </w:r>
                </w:p>
                <w:p w14:paraId="025EC154" w14:textId="082B6E90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</w:p>
                <w:p w14:paraId="2158CB88" w14:textId="57D2455E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>Las pruebas serán realizadas en conjunto con el líder del proyecto y el cliente, para</w:t>
                  </w:r>
                  <w:r w:rsidR="00350606">
                    <w:rPr>
                      <w:rFonts w:ascii="Verdana" w:hAnsi="Verdana"/>
                      <w:sz w:val="18"/>
                      <w:lang w:val="es-EC"/>
                    </w:rPr>
                    <w:t xml:space="preserve"> </w:t>
                  </w:r>
                  <w:r>
                    <w:rPr>
                      <w:rFonts w:ascii="Verdana" w:hAnsi="Verdana"/>
                      <w:sz w:val="18"/>
                      <w:lang w:val="es-EC"/>
                    </w:rPr>
                    <w:t>nuevos requerimientos se debe presentar un formato, para que el equipo encargado vea la</w:t>
                  </w:r>
                </w:p>
                <w:p w14:paraId="6E8248C1" w14:textId="77777777" w:rsidR="001A6D84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>factibilidad del requerimiento y si es un requerimiento que puede ser implementado en el</w:t>
                  </w:r>
                </w:p>
                <w:p w14:paraId="053D42E4" w14:textId="0CB70077" w:rsidR="001A6D84" w:rsidRPr="00C7414D" w:rsidRDefault="001A6D84" w:rsidP="00350606">
                  <w:pPr>
                    <w:pStyle w:val="Textoindependiente"/>
                    <w:ind w:right="750"/>
                    <w:jc w:val="both"/>
                    <w:rPr>
                      <w:rFonts w:ascii="Verdana" w:hAnsi="Verdana"/>
                      <w:sz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lang w:val="es-EC"/>
                    </w:rPr>
                    <w:t xml:space="preserve">sistema se </w:t>
                  </w:r>
                  <w:r w:rsidR="00350606">
                    <w:rPr>
                      <w:rFonts w:ascii="Verdana" w:hAnsi="Verdana"/>
                      <w:sz w:val="18"/>
                      <w:lang w:val="es-EC"/>
                    </w:rPr>
                    <w:t>tomará</w:t>
                  </w:r>
                  <w:r>
                    <w:rPr>
                      <w:rFonts w:ascii="Verdana" w:hAnsi="Verdana"/>
                      <w:sz w:val="18"/>
                      <w:lang w:val="es-EC"/>
                    </w:rPr>
                    <w:t xml:space="preserve"> las medidas necesarias caso contrario se le </w:t>
                  </w:r>
                  <w:r w:rsidR="000245FA">
                    <w:rPr>
                      <w:rFonts w:ascii="Verdana" w:hAnsi="Verdana"/>
                      <w:sz w:val="18"/>
                      <w:lang w:val="es-EC"/>
                    </w:rPr>
                    <w:t>informará</w:t>
                  </w:r>
                  <w:r>
                    <w:rPr>
                      <w:rFonts w:ascii="Verdana" w:hAnsi="Verdana"/>
                      <w:sz w:val="18"/>
                      <w:lang w:val="es-EC"/>
                    </w:rPr>
                    <w:t xml:space="preserve"> al cliente.</w:t>
                  </w:r>
                </w:p>
                <w:p w14:paraId="283D30F8" w14:textId="5089D2CF" w:rsidR="00C7414D" w:rsidRDefault="00C7414D" w:rsidP="00C7414D">
                  <w:pPr>
                    <w:pStyle w:val="Textoindependiente"/>
                    <w:jc w:val="both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3D7CD74" w14:textId="77777777" w:rsidR="00D411C0" w:rsidRPr="00504AA1" w:rsidRDefault="00D411C0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D411C0" w:rsidRPr="00350606" w14:paraId="63445D16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4990CA" w14:textId="77777777" w:rsidR="00D411C0" w:rsidRPr="00662316" w:rsidRDefault="00D411C0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lastRenderedPageBreak/>
              <w:t xml:space="preserve">Riesgos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enerales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riesgos generales del proyecto.</w:t>
            </w:r>
          </w:p>
        </w:tc>
      </w:tr>
      <w:tr w:rsidR="00350606" w:rsidRPr="00350606" w14:paraId="773F1EA4" w14:textId="5A5CA78B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DC17" w14:textId="276AC355" w:rsidR="00350606" w:rsidRPr="00350606" w:rsidRDefault="00350606" w:rsidP="00350606">
            <w:pPr>
              <w:overflowPunct/>
              <w:autoSpaceDE/>
              <w:autoSpaceDN/>
              <w:adjustRightInd/>
              <w:ind w:left="-75"/>
              <w:jc w:val="center"/>
              <w:textAlignment w:val="auto"/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</w:pPr>
            <w:r w:rsidRPr="00350606"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Identificación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8DA0" w14:textId="4CABD28F" w:rsidR="00350606" w:rsidRPr="00350606" w:rsidRDefault="00350606" w:rsidP="0035060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</w:pPr>
            <w:r w:rsidRPr="00350606"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Riesgo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FF0C" w14:textId="7CAD014F" w:rsidR="00350606" w:rsidRPr="00350606" w:rsidRDefault="00350606" w:rsidP="0035060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</w:pPr>
            <w:r w:rsidRPr="00350606"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Probabilidad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6A6C" w14:textId="42F0F0F9" w:rsidR="00350606" w:rsidRPr="00350606" w:rsidRDefault="00350606" w:rsidP="0035060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</w:pPr>
            <w:r w:rsidRPr="00350606"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Efectos</w:t>
            </w:r>
          </w:p>
        </w:tc>
      </w:tr>
      <w:tr w:rsidR="00350606" w:rsidRPr="00350606" w14:paraId="079AF24E" w14:textId="531BD22E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BF56" w14:textId="07517EDF" w:rsidR="00350606" w:rsidRPr="00350606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 w:rsidRPr="00350606">
              <w:rPr>
                <w:rFonts w:ascii="Verdana" w:hAnsi="Verdana"/>
                <w:sz w:val="18"/>
                <w:szCs w:val="18"/>
                <w:lang w:val="es-PE"/>
              </w:rPr>
              <w:t>R001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4A44" w14:textId="02E35A54" w:rsidR="00350606" w:rsidRPr="00350606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iCs/>
                <w:sz w:val="18"/>
                <w:szCs w:val="18"/>
                <w:lang w:val="es-MX"/>
              </w:rPr>
            </w:pPr>
            <w:r w:rsidRPr="00350606">
              <w:rPr>
                <w:rFonts w:ascii="Verdana" w:hAnsi="Verdana"/>
                <w:iCs/>
                <w:sz w:val="18"/>
                <w:szCs w:val="18"/>
                <w:lang w:val="es-MX"/>
              </w:rPr>
              <w:t>Problemas financieros de la organización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A2BB" w14:textId="3820FCDB" w:rsidR="00350606" w:rsidRPr="00350606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 xml:space="preserve">Baja 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1523" w14:textId="34322C5C" w:rsidR="00350606" w:rsidRPr="00350606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Catastrófico</w:t>
            </w:r>
          </w:p>
        </w:tc>
      </w:tr>
      <w:tr w:rsidR="00350606" w:rsidRPr="00350606" w14:paraId="712072B2" w14:textId="1B74F43B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2821" w14:textId="3C1A5AD2" w:rsidR="00350606" w:rsidRPr="00350606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 w:rsidRPr="00350606">
              <w:rPr>
                <w:rFonts w:ascii="Verdana" w:hAnsi="Verdana"/>
                <w:sz w:val="18"/>
                <w:szCs w:val="18"/>
                <w:lang w:val="es-PE"/>
              </w:rPr>
              <w:t>R002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F409" w14:textId="466BFBA8" w:rsidR="00350606" w:rsidRPr="00350606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iCs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iCs/>
                <w:sz w:val="18"/>
                <w:szCs w:val="18"/>
                <w:lang w:val="es-MX"/>
              </w:rPr>
              <w:t xml:space="preserve">Personal con poca experiencia o conocimiento de la plataforma o herramientas a utilizar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5A03" w14:textId="3C7E57F9" w:rsidR="00350606" w:rsidRPr="00350606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Alta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36B3" w14:textId="7128F6CE" w:rsidR="00350606" w:rsidRPr="00350606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Catastrófico</w:t>
            </w:r>
          </w:p>
        </w:tc>
      </w:tr>
      <w:tr w:rsidR="00350606" w:rsidRPr="00350606" w14:paraId="3B70D81F" w14:textId="3E7E6464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832A" w14:textId="55D401B1" w:rsidR="00350606" w:rsidRPr="00350606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 w:rsidRPr="00350606">
              <w:rPr>
                <w:rFonts w:ascii="Verdana" w:hAnsi="Verdana"/>
                <w:sz w:val="18"/>
                <w:szCs w:val="18"/>
                <w:lang w:val="es-PE"/>
              </w:rPr>
              <w:t>R003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A4EF" w14:textId="369E6E32" w:rsidR="00350606" w:rsidRPr="00350606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iCs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iCs/>
                <w:sz w:val="18"/>
                <w:szCs w:val="18"/>
                <w:lang w:val="es-MX"/>
              </w:rPr>
              <w:t>Los componentes de software a utilizarse contienen defectos que limitan su funcionalidad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2335" w14:textId="276957C9" w:rsidR="00350606" w:rsidRPr="00350606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Moderada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241A" w14:textId="6125E594" w:rsidR="00350606" w:rsidRPr="00350606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Serio</w:t>
            </w:r>
          </w:p>
        </w:tc>
      </w:tr>
      <w:tr w:rsidR="00350606" w:rsidRPr="00350606" w14:paraId="08DA37AB" w14:textId="3ADF678B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E064" w14:textId="6502131C" w:rsidR="00350606" w:rsidRPr="00350606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 w:rsidRPr="00350606">
              <w:rPr>
                <w:rFonts w:ascii="Verdana" w:hAnsi="Verdana"/>
                <w:sz w:val="18"/>
                <w:szCs w:val="18"/>
                <w:lang w:val="es-PE"/>
              </w:rPr>
              <w:t>R004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674" w14:textId="037781A8" w:rsidR="00350606" w:rsidRPr="00350606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 xml:space="preserve">Se proponen cambios en los requerimientos que requieren rehacer el diseño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9E5E" w14:textId="25C184E6" w:rsidR="00350606" w:rsidRPr="00350606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 xml:space="preserve">Moderada 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09AD" w14:textId="08BD8A22" w:rsidR="00350606" w:rsidRPr="00350606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Serio</w:t>
            </w:r>
          </w:p>
        </w:tc>
      </w:tr>
      <w:tr w:rsidR="00350606" w:rsidRPr="00350606" w14:paraId="4BE2173B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0254" w14:textId="5E7B796C" w:rsidR="00350606" w:rsidRPr="00350606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R005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245D" w14:textId="0F88F563" w:rsidR="00350606" w:rsidRPr="00350606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 xml:space="preserve">La organización se reestructura tal que una administración diferente se encarga de la responsabilidad del proyecto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C113" w14:textId="467581F2" w:rsidR="00350606" w:rsidRPr="00350606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Alta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E612" w14:textId="4301A2FB" w:rsidR="00350606" w:rsidRPr="00350606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Seria</w:t>
            </w:r>
          </w:p>
        </w:tc>
      </w:tr>
      <w:tr w:rsidR="00350606" w:rsidRPr="00350606" w14:paraId="1D0A4213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A2BC" w14:textId="23C80F79" w:rsidR="00350606" w:rsidRPr="00350606" w:rsidRDefault="00FA3A88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R006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E53C" w14:textId="5911B62E" w:rsidR="00350606" w:rsidRPr="00350606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La base de datos que se utiliza en el sistema no puede procesar muchas transacciones por segundo como se espera en la infraestructura tecnológica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E798" w14:textId="4C6C06C0" w:rsidR="00350606" w:rsidRPr="00350606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Moderada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7FEB" w14:textId="02FF83A9" w:rsidR="00350606" w:rsidRPr="00350606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Seria</w:t>
            </w:r>
          </w:p>
        </w:tc>
      </w:tr>
      <w:tr w:rsidR="00FA3A88" w:rsidRPr="00350606" w14:paraId="5ED2D693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27D8" w14:textId="652A599A" w:rsidR="00FA3A88" w:rsidRDefault="00FA3A88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R007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4C9A" w14:textId="2D9E0EA2" w:rsidR="00FA3A88" w:rsidRPr="00350606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 xml:space="preserve">Los recursos no están disponibles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A68F" w14:textId="24798BA0" w:rsidR="00FA3A88" w:rsidRPr="00350606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Baja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841B" w14:textId="7E2CB2E5" w:rsidR="00FA3A88" w:rsidRPr="00350606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Seria</w:t>
            </w:r>
          </w:p>
        </w:tc>
      </w:tr>
      <w:tr w:rsidR="00FA3A88" w:rsidRPr="00350606" w14:paraId="31681809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8463" w14:textId="3C444DD5" w:rsidR="00FA3A88" w:rsidRDefault="00FA3A88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R008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CD03" w14:textId="5B788182" w:rsidR="00FA3A88" w:rsidRPr="00350606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 xml:space="preserve">El tiempo, tamaño, alcance del proyecto es subestimado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E075" w14:textId="51C40D5C" w:rsidR="00FA3A88" w:rsidRPr="00350606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Alta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9F5A" w14:textId="69C072B5" w:rsidR="00FA3A88" w:rsidRPr="00350606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Catastrófico</w:t>
            </w:r>
          </w:p>
        </w:tc>
      </w:tr>
      <w:tr w:rsidR="00FA3A88" w:rsidRPr="00350606" w14:paraId="3786B1D5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C224" w14:textId="7F90DD6B" w:rsidR="00FA3A88" w:rsidRDefault="00FA3A88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R009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BF70" w14:textId="11FC0301" w:rsidR="00FA3A88" w:rsidRPr="00350606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Mayor número de facturas generadas al día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F5CB" w14:textId="1F0500F5" w:rsidR="00FA3A88" w:rsidRPr="00350606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Moderada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38E0" w14:textId="695F760D" w:rsidR="00FA3A88" w:rsidRPr="00350606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Seria</w:t>
            </w:r>
          </w:p>
        </w:tc>
      </w:tr>
      <w:tr w:rsidR="000245FA" w:rsidRPr="00350606" w14:paraId="7AB89D0E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0658" w14:textId="048A70AE" w:rsidR="000245FA" w:rsidRDefault="000245FA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R010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E08" w14:textId="6DCA6E64" w:rsidR="000245FA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El cliente requiera de acuerdo a su giro de negocio, otros tipos de documentos electrónicos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FE5D" w14:textId="1DE1A39F" w:rsidR="000245FA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Alta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FE17" w14:textId="56A1A3F7" w:rsidR="000245FA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Catastrófica</w:t>
            </w:r>
          </w:p>
        </w:tc>
      </w:tr>
      <w:tr w:rsidR="000245FA" w:rsidRPr="00350606" w14:paraId="5202877B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61FD" w14:textId="4D272F35" w:rsidR="000245FA" w:rsidRDefault="000245FA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R011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09AA" w14:textId="06B57EB2" w:rsidR="000245FA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 xml:space="preserve">El cliente no participa en las fases del proyecto e hitos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809" w14:textId="11FFC695" w:rsidR="000245FA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Baja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1C9C" w14:textId="2436178E" w:rsidR="000245FA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Baja</w:t>
            </w:r>
          </w:p>
        </w:tc>
      </w:tr>
      <w:tr w:rsidR="00D411C0" w:rsidRPr="00350606" w14:paraId="2677897E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773F0" w14:textId="77777777" w:rsidR="00D411C0" w:rsidRPr="00A80442" w:rsidRDefault="00D411C0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Cronograma de </w:t>
            </w:r>
            <w:r>
              <w:rPr>
                <w:rFonts w:ascii="Verdana" w:hAnsi="Verdana"/>
                <w:b/>
                <w:smallCaps/>
                <w:lang w:val="es-ES"/>
              </w:rPr>
              <w:t>H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todos los hitos de manera cronológica, colocando sus fechas programadas de inicio y fin.</w:t>
            </w:r>
          </w:p>
        </w:tc>
      </w:tr>
      <w:tr w:rsidR="00D411C0" w:rsidRPr="003F2115" w14:paraId="2738E467" w14:textId="77777777" w:rsidTr="009F158C">
        <w:trPr>
          <w:cantSplit/>
          <w:trHeight w:val="284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2E26F4E" w14:textId="77777777" w:rsidR="00D411C0" w:rsidRPr="003F2115" w:rsidRDefault="00D411C0" w:rsidP="00D411C0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Hito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3D4D695" w14:textId="77777777" w:rsidR="00D411C0" w:rsidRPr="003F2115" w:rsidRDefault="00D411C0" w:rsidP="00D411C0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Fecha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Programada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</w:tr>
      <w:tr w:rsidR="00D411C0" w:rsidRPr="009B551A" w14:paraId="62EFF2F6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4C9F07D4" w14:textId="1147C3D7" w:rsidR="00D411C0" w:rsidRPr="00350606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 w:rsidRPr="00350606">
              <w:rPr>
                <w:rFonts w:ascii="Verdana" w:hAnsi="Verdana"/>
                <w:iCs/>
                <w:sz w:val="18"/>
                <w:szCs w:val="18"/>
              </w:rPr>
              <w:t>Inicio del proyecto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0BFC23A4" w14:textId="3C3DC831" w:rsidR="00D411C0" w:rsidRPr="00350606" w:rsidRDefault="00AF6894" w:rsidP="00D411C0">
            <w:pPr>
              <w:pStyle w:val="Textoindependiente"/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 w:rsidRPr="00350606">
              <w:rPr>
                <w:rFonts w:ascii="Verdana" w:hAnsi="Verdana"/>
                <w:iCs/>
                <w:sz w:val="18"/>
                <w:szCs w:val="18"/>
              </w:rPr>
              <w:t>Lunes 05 octubre del 2020</w:t>
            </w:r>
          </w:p>
        </w:tc>
      </w:tr>
      <w:tr w:rsidR="002F4E6F" w:rsidRPr="009B551A" w14:paraId="030D471A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5E8D89A6" w14:textId="72327C0E" w:rsidR="002F4E6F" w:rsidRPr="00350606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 w:rsidRPr="00350606">
              <w:rPr>
                <w:rFonts w:ascii="Verdana" w:hAnsi="Verdana"/>
                <w:iCs/>
                <w:sz w:val="18"/>
                <w:szCs w:val="18"/>
              </w:rPr>
              <w:t xml:space="preserve">Análisis 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76E67B18" w14:textId="162FA0F0" w:rsidR="002F4E6F" w:rsidRPr="00350606" w:rsidRDefault="00AF6894" w:rsidP="00D411C0">
            <w:pPr>
              <w:pStyle w:val="Textoindependiente"/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 w:rsidRPr="00350606">
              <w:rPr>
                <w:rFonts w:ascii="Verdana" w:hAnsi="Verdana"/>
                <w:iCs/>
                <w:sz w:val="18"/>
                <w:szCs w:val="18"/>
              </w:rPr>
              <w:t xml:space="preserve">Del 06 al 11 octubre del 2020 </w:t>
            </w:r>
          </w:p>
        </w:tc>
      </w:tr>
      <w:tr w:rsidR="002F4E6F" w:rsidRPr="00AF6894" w14:paraId="61ECF706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78DCA7FB" w14:textId="179FC698" w:rsidR="002F4E6F" w:rsidRPr="00350606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 w:rsidRPr="00350606">
              <w:rPr>
                <w:rFonts w:ascii="Verdana" w:hAnsi="Verdana"/>
                <w:iCs/>
                <w:sz w:val="18"/>
                <w:szCs w:val="18"/>
              </w:rPr>
              <w:t>Documentación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4425319C" w14:textId="12B3C8EB" w:rsidR="002F4E6F" w:rsidRPr="00350606" w:rsidRDefault="00AF6894" w:rsidP="00D411C0">
            <w:pPr>
              <w:pStyle w:val="Textoindependiente"/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 w:rsidRPr="00350606">
              <w:rPr>
                <w:rFonts w:ascii="Verdana" w:hAnsi="Verdana"/>
                <w:iCs/>
                <w:sz w:val="18"/>
                <w:szCs w:val="18"/>
              </w:rPr>
              <w:t>Del 12 al 31 octubre del 2020</w:t>
            </w:r>
          </w:p>
        </w:tc>
      </w:tr>
      <w:tr w:rsidR="002F4E6F" w:rsidRPr="009B551A" w14:paraId="3D789DF1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6D10CC8C" w14:textId="46C5CC96" w:rsidR="002F4E6F" w:rsidRPr="00350606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 w:rsidRPr="00350606">
              <w:rPr>
                <w:rFonts w:ascii="Verdana" w:hAnsi="Verdana"/>
                <w:iCs/>
                <w:sz w:val="18"/>
                <w:szCs w:val="18"/>
              </w:rPr>
              <w:lastRenderedPageBreak/>
              <w:t>Diseño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38841078" w14:textId="60D4C448" w:rsidR="002F4E6F" w:rsidRPr="00350606" w:rsidRDefault="00AF6894" w:rsidP="00D411C0">
            <w:pPr>
              <w:pStyle w:val="Textoindependiente"/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 w:rsidRPr="00350606">
              <w:rPr>
                <w:rFonts w:ascii="Verdana" w:hAnsi="Verdana"/>
                <w:iCs/>
                <w:sz w:val="18"/>
                <w:szCs w:val="18"/>
              </w:rPr>
              <w:t>Del 01 al 30 noviembre del 2020</w:t>
            </w:r>
          </w:p>
        </w:tc>
      </w:tr>
      <w:tr w:rsidR="002F4E6F" w:rsidRPr="009B551A" w14:paraId="380A7E20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0F74DA7F" w14:textId="0020E869" w:rsidR="002F4E6F" w:rsidRPr="00350606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 w:rsidRPr="00350606">
              <w:rPr>
                <w:rFonts w:ascii="Verdana" w:hAnsi="Verdana"/>
                <w:iCs/>
                <w:sz w:val="18"/>
                <w:szCs w:val="18"/>
              </w:rPr>
              <w:t>Implementación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10EEE66C" w14:textId="5647D9B3" w:rsidR="002F4E6F" w:rsidRPr="00350606" w:rsidRDefault="00AF6894" w:rsidP="00D411C0">
            <w:pPr>
              <w:pStyle w:val="Textoindependiente"/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 w:rsidRPr="00350606">
              <w:rPr>
                <w:rFonts w:ascii="Verdana" w:hAnsi="Verdana"/>
                <w:iCs/>
                <w:sz w:val="18"/>
                <w:szCs w:val="18"/>
              </w:rPr>
              <w:t xml:space="preserve">Del 01 al 15 </w:t>
            </w:r>
            <w:r w:rsidR="00504AA1" w:rsidRPr="00350606">
              <w:rPr>
                <w:rFonts w:ascii="Verdana" w:hAnsi="Verdana"/>
                <w:iCs/>
                <w:sz w:val="18"/>
                <w:szCs w:val="18"/>
              </w:rPr>
              <w:t>diciembre</w:t>
            </w:r>
            <w:r w:rsidRPr="00350606">
              <w:rPr>
                <w:rFonts w:ascii="Verdana" w:hAnsi="Verdana"/>
                <w:iCs/>
                <w:sz w:val="18"/>
                <w:szCs w:val="18"/>
              </w:rPr>
              <w:t xml:space="preserve"> del 2020 </w:t>
            </w:r>
          </w:p>
        </w:tc>
      </w:tr>
      <w:tr w:rsidR="00D411C0" w:rsidRPr="009B551A" w14:paraId="68C3C3DD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2A48C3E6" w14:textId="22DB6817" w:rsidR="00D411C0" w:rsidRPr="00350606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0350606">
              <w:rPr>
                <w:rFonts w:ascii="Verdana" w:hAnsi="Verdana"/>
                <w:sz w:val="18"/>
                <w:szCs w:val="18"/>
              </w:rPr>
              <w:t>Mantenimiento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4490240C" w14:textId="03713CD6" w:rsidR="00D411C0" w:rsidRPr="00350606" w:rsidRDefault="00504AA1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 w:rsidRPr="00350606">
              <w:rPr>
                <w:rFonts w:ascii="Verdana" w:hAnsi="Verdana"/>
                <w:iCs/>
                <w:sz w:val="18"/>
                <w:szCs w:val="18"/>
              </w:rPr>
              <w:t>Del 16 al 27 diciembre del 2020</w:t>
            </w:r>
          </w:p>
        </w:tc>
      </w:tr>
      <w:tr w:rsidR="00D411C0" w:rsidRPr="009B551A" w14:paraId="50F520C1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</w:tcPr>
          <w:p w14:paraId="393DD784" w14:textId="252591B4" w:rsidR="00D411C0" w:rsidRPr="00350606" w:rsidRDefault="00AF6894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0350606">
              <w:rPr>
                <w:rFonts w:ascii="Verdana" w:hAnsi="Verdana"/>
                <w:sz w:val="18"/>
                <w:szCs w:val="18"/>
              </w:rPr>
              <w:t>Fin del proyecto</w:t>
            </w:r>
          </w:p>
        </w:tc>
        <w:tc>
          <w:tcPr>
            <w:tcW w:w="4521" w:type="dxa"/>
            <w:gridSpan w:val="6"/>
          </w:tcPr>
          <w:p w14:paraId="1481C1D1" w14:textId="77C43E58" w:rsidR="00D411C0" w:rsidRPr="00350606" w:rsidRDefault="00504AA1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Cs/>
                <w:sz w:val="18"/>
                <w:szCs w:val="18"/>
              </w:rPr>
            </w:pPr>
            <w:r w:rsidRPr="00350606">
              <w:rPr>
                <w:rFonts w:ascii="Verdana" w:hAnsi="Verdana"/>
                <w:iCs/>
                <w:sz w:val="18"/>
                <w:szCs w:val="18"/>
              </w:rPr>
              <w:t>Sábado 28 diciembre del 2020</w:t>
            </w:r>
          </w:p>
        </w:tc>
      </w:tr>
      <w:tr w:rsidR="00D411C0" w:rsidRPr="00350606" w14:paraId="147E8127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6F65DEF" w14:textId="77777777" w:rsidR="00D411C0" w:rsidRPr="003F2115" w:rsidRDefault="00D411C0" w:rsidP="00D411C0">
            <w:pPr>
              <w:pStyle w:val="Textoindependiente"/>
              <w:jc w:val="both"/>
              <w:rPr>
                <w:rFonts w:ascii="Verdana" w:hAnsi="Verdana"/>
                <w:smallCaps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Recursos </w:t>
            </w:r>
            <w:r>
              <w:rPr>
                <w:rFonts w:ascii="Verdana" w:hAnsi="Verdana"/>
                <w:b/>
                <w:smallCaps/>
                <w:lang w:val="es-ES"/>
              </w:rPr>
              <w:t>F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inancieros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3F2115">
              <w:rPr>
                <w:rFonts w:ascii="Verdana" w:hAnsi="Verdana"/>
                <w:b/>
                <w:smallCaps/>
              </w:rPr>
              <w:t xml:space="preserve">: </w:t>
            </w:r>
            <w:r w:rsidRPr="007E11BC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recursos financieros asignados al proyecto.</w:t>
            </w:r>
          </w:p>
        </w:tc>
      </w:tr>
      <w:tr w:rsidR="009F158C" w:rsidRPr="003F2115" w14:paraId="25C8B26C" w14:textId="419E3ABE" w:rsidTr="00EC41B1">
        <w:trPr>
          <w:cantSplit/>
          <w:trHeight w:val="284"/>
          <w:jc w:val="center"/>
        </w:trPr>
        <w:tc>
          <w:tcPr>
            <w:tcW w:w="6835" w:type="dxa"/>
            <w:gridSpan w:val="11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13BAA36" w14:textId="760CF6BC" w:rsidR="009F158C" w:rsidRPr="003F2115" w:rsidRDefault="009F158C" w:rsidP="009F158C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</w:t>
            </w:r>
          </w:p>
        </w:tc>
        <w:tc>
          <w:tcPr>
            <w:tcW w:w="2091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E4061B7" w14:textId="6B3087FC" w:rsidR="009F158C" w:rsidRPr="003F2115" w:rsidRDefault="009F158C" w:rsidP="00D411C0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Monto</w:t>
            </w:r>
          </w:p>
        </w:tc>
      </w:tr>
      <w:tr w:rsidR="009F158C" w:rsidRPr="003F2115" w14:paraId="040F8FA7" w14:textId="1E6EC66F" w:rsidTr="00874E35">
        <w:trPr>
          <w:cantSplit/>
          <w:trHeight w:val="227"/>
          <w:jc w:val="center"/>
        </w:trPr>
        <w:tc>
          <w:tcPr>
            <w:tcW w:w="3055" w:type="dxa"/>
            <w:gridSpan w:val="5"/>
            <w:tcBorders>
              <w:bottom w:val="single" w:sz="4" w:space="0" w:color="auto"/>
            </w:tcBorders>
          </w:tcPr>
          <w:p w14:paraId="1F7190E9" w14:textId="5ADD2119" w:rsidR="009F158C" w:rsidRPr="003F2115" w:rsidRDefault="009F158C" w:rsidP="009F158C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Personal </w:t>
            </w:r>
          </w:p>
        </w:tc>
        <w:tc>
          <w:tcPr>
            <w:tcW w:w="3780" w:type="dxa"/>
            <w:gridSpan w:val="6"/>
            <w:tcBorders>
              <w:bottom w:val="single" w:sz="4" w:space="0" w:color="auto"/>
            </w:tcBorders>
          </w:tcPr>
          <w:p w14:paraId="62D0EC8C" w14:textId="2C9338E1" w:rsidR="009F158C" w:rsidRPr="003F2115" w:rsidRDefault="009F158C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4 programadores JR </w:t>
            </w:r>
          </w:p>
        </w:tc>
        <w:tc>
          <w:tcPr>
            <w:tcW w:w="2091" w:type="dxa"/>
            <w:gridSpan w:val="2"/>
            <w:tcBorders>
              <w:bottom w:val="single" w:sz="4" w:space="0" w:color="auto"/>
            </w:tcBorders>
          </w:tcPr>
          <w:p w14:paraId="1ABF56AF" w14:textId="60AF70E3" w:rsidR="009F158C" w:rsidRPr="003F2115" w:rsidRDefault="009F158C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$ 500</w:t>
            </w:r>
            <w:r w:rsidR="002A7FA9">
              <w:rPr>
                <w:rFonts w:ascii="Verdana" w:hAnsi="Verdana"/>
                <w:sz w:val="18"/>
                <w:szCs w:val="18"/>
              </w:rPr>
              <w:t>.00</w:t>
            </w:r>
            <w:r>
              <w:rPr>
                <w:rFonts w:ascii="Verdana" w:hAnsi="Verdana"/>
                <w:sz w:val="18"/>
                <w:szCs w:val="18"/>
              </w:rPr>
              <w:t xml:space="preserve"> c/u</w:t>
            </w:r>
            <w:r w:rsidR="00874E35">
              <w:rPr>
                <w:rFonts w:ascii="Verdana" w:hAnsi="Verdana"/>
                <w:sz w:val="18"/>
                <w:szCs w:val="18"/>
              </w:rPr>
              <w:t xml:space="preserve"> x 2.33 meses</w:t>
            </w:r>
          </w:p>
        </w:tc>
      </w:tr>
      <w:tr w:rsidR="009F158C" w:rsidRPr="003F2115" w14:paraId="0CE38443" w14:textId="7D382236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6406B682" w14:textId="2D8593D6" w:rsidR="009F158C" w:rsidRPr="003F2115" w:rsidRDefault="009F158C" w:rsidP="009F158C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Instalaciones </w:t>
            </w:r>
          </w:p>
        </w:tc>
        <w:tc>
          <w:tcPr>
            <w:tcW w:w="3780" w:type="dxa"/>
            <w:gridSpan w:val="6"/>
          </w:tcPr>
          <w:p w14:paraId="709485F2" w14:textId="6B8C58C7" w:rsidR="009F158C" w:rsidRPr="003F2115" w:rsidRDefault="009F158C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Lugar físico </w:t>
            </w:r>
          </w:p>
        </w:tc>
        <w:tc>
          <w:tcPr>
            <w:tcW w:w="2091" w:type="dxa"/>
            <w:gridSpan w:val="2"/>
          </w:tcPr>
          <w:p w14:paraId="6D855E30" w14:textId="5767D69A" w:rsidR="009F158C" w:rsidRPr="003F2115" w:rsidRDefault="009F158C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$ 300</w:t>
            </w:r>
            <w:r w:rsidR="002A7FA9">
              <w:rPr>
                <w:rFonts w:ascii="Verdana" w:hAnsi="Verdana"/>
                <w:sz w:val="18"/>
                <w:szCs w:val="18"/>
              </w:rPr>
              <w:t>.00</w:t>
            </w:r>
          </w:p>
        </w:tc>
      </w:tr>
      <w:tr w:rsidR="009F158C" w:rsidRPr="003F2115" w14:paraId="2952EB59" w14:textId="617D5181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0F55AED2" w14:textId="639EF12F" w:rsidR="009F158C" w:rsidRPr="003F2115" w:rsidRDefault="009F158C" w:rsidP="009F158C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Servicio Básicos</w:t>
            </w:r>
          </w:p>
        </w:tc>
        <w:tc>
          <w:tcPr>
            <w:tcW w:w="3780" w:type="dxa"/>
            <w:gridSpan w:val="6"/>
          </w:tcPr>
          <w:p w14:paraId="652075C5" w14:textId="47320F41" w:rsidR="009F158C" w:rsidRPr="003F2115" w:rsidRDefault="009F158C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4 personas </w:t>
            </w:r>
          </w:p>
        </w:tc>
        <w:tc>
          <w:tcPr>
            <w:tcW w:w="2091" w:type="dxa"/>
            <w:gridSpan w:val="2"/>
          </w:tcPr>
          <w:p w14:paraId="1FACAFDC" w14:textId="480095FA" w:rsidR="009F158C" w:rsidRPr="003F2115" w:rsidRDefault="009F158C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$ 300</w:t>
            </w:r>
            <w:r w:rsidR="002A7FA9">
              <w:rPr>
                <w:rFonts w:ascii="Verdana" w:hAnsi="Verdana"/>
                <w:sz w:val="18"/>
                <w:szCs w:val="18"/>
              </w:rPr>
              <w:t>.00</w:t>
            </w:r>
          </w:p>
        </w:tc>
      </w:tr>
      <w:tr w:rsidR="009F158C" w:rsidRPr="009F158C" w14:paraId="7580CCB4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13819E8D" w14:textId="53B35C89" w:rsidR="009F158C" w:rsidRPr="003F2115" w:rsidRDefault="009F158C" w:rsidP="009F158C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Equipamiento técnico</w:t>
            </w:r>
          </w:p>
        </w:tc>
        <w:tc>
          <w:tcPr>
            <w:tcW w:w="3780" w:type="dxa"/>
            <w:gridSpan w:val="6"/>
          </w:tcPr>
          <w:p w14:paraId="6EAC46D6" w14:textId="1ED77D3A" w:rsidR="009F158C" w:rsidRPr="003F2115" w:rsidRDefault="009F158C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Depreciación mensual equivalente de los equipos a utilizar </w:t>
            </w:r>
          </w:p>
        </w:tc>
        <w:tc>
          <w:tcPr>
            <w:tcW w:w="2091" w:type="dxa"/>
            <w:gridSpan w:val="2"/>
          </w:tcPr>
          <w:p w14:paraId="622661BF" w14:textId="6F61106C" w:rsidR="009F158C" w:rsidRPr="003F2115" w:rsidRDefault="009F158C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$ 165</w:t>
            </w:r>
            <w:r w:rsidR="002A7FA9">
              <w:rPr>
                <w:rFonts w:ascii="Verdana" w:hAnsi="Verdana"/>
                <w:sz w:val="18"/>
                <w:szCs w:val="18"/>
              </w:rPr>
              <w:t>.00</w:t>
            </w:r>
          </w:p>
        </w:tc>
      </w:tr>
      <w:tr w:rsidR="009F158C" w:rsidRPr="009F158C" w14:paraId="18C53B35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4D03A0AE" w14:textId="7BCCF5FA" w:rsidR="009F158C" w:rsidRPr="003F2115" w:rsidRDefault="009F158C" w:rsidP="009F158C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</w:p>
        </w:tc>
        <w:tc>
          <w:tcPr>
            <w:tcW w:w="3780" w:type="dxa"/>
            <w:gridSpan w:val="6"/>
          </w:tcPr>
          <w:p w14:paraId="1F3808DB" w14:textId="1C8C2BEC" w:rsidR="009F158C" w:rsidRPr="003F2115" w:rsidRDefault="009F158C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Gestión de proyectos JIRA</w:t>
            </w:r>
          </w:p>
        </w:tc>
        <w:tc>
          <w:tcPr>
            <w:tcW w:w="2091" w:type="dxa"/>
            <w:gridSpan w:val="2"/>
          </w:tcPr>
          <w:p w14:paraId="43B884A3" w14:textId="4886F744" w:rsidR="009F158C" w:rsidRPr="003F2115" w:rsidRDefault="009F158C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$ 210</w:t>
            </w:r>
            <w:r w:rsidR="002A7FA9">
              <w:rPr>
                <w:rFonts w:ascii="Verdana" w:hAnsi="Verdana"/>
                <w:sz w:val="18"/>
                <w:szCs w:val="18"/>
              </w:rPr>
              <w:t>.00</w:t>
            </w:r>
          </w:p>
        </w:tc>
      </w:tr>
      <w:tr w:rsidR="009F158C" w:rsidRPr="009F158C" w14:paraId="1A76B167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7A1DD5DD" w14:textId="1D821A62" w:rsidR="009F158C" w:rsidRPr="003F2115" w:rsidRDefault="009F158C" w:rsidP="009F158C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Ambiente laboral</w:t>
            </w:r>
          </w:p>
        </w:tc>
        <w:tc>
          <w:tcPr>
            <w:tcW w:w="3780" w:type="dxa"/>
            <w:gridSpan w:val="6"/>
          </w:tcPr>
          <w:p w14:paraId="65A26EC7" w14:textId="46BF5F10" w:rsidR="009F158C" w:rsidRPr="003F2115" w:rsidRDefault="009F158C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Cultura organizacional y derechos </w:t>
            </w:r>
          </w:p>
        </w:tc>
        <w:tc>
          <w:tcPr>
            <w:tcW w:w="2091" w:type="dxa"/>
            <w:gridSpan w:val="2"/>
          </w:tcPr>
          <w:p w14:paraId="2380ACEC" w14:textId="7713B367" w:rsidR="009F158C" w:rsidRPr="003F2115" w:rsidRDefault="009F158C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$ 200</w:t>
            </w:r>
            <w:r w:rsidR="002A7FA9">
              <w:rPr>
                <w:rFonts w:ascii="Verdana" w:hAnsi="Verdana"/>
                <w:sz w:val="18"/>
                <w:szCs w:val="18"/>
              </w:rPr>
              <w:t>.00</w:t>
            </w:r>
          </w:p>
        </w:tc>
      </w:tr>
      <w:tr w:rsidR="009F158C" w:rsidRPr="009F158C" w14:paraId="7AD0AEB1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4124A902" w14:textId="77777777" w:rsidR="009F158C" w:rsidRPr="003F2115" w:rsidRDefault="009F158C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gridSpan w:val="6"/>
          </w:tcPr>
          <w:p w14:paraId="367493CF" w14:textId="7E35AD47" w:rsidR="009F158C" w:rsidRPr="009F158C" w:rsidRDefault="009F158C" w:rsidP="009F158C">
            <w:pPr>
              <w:pStyle w:val="Textoindependiente"/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158C">
              <w:rPr>
                <w:rFonts w:ascii="Verdana" w:hAnsi="Verdana"/>
                <w:b/>
                <w:bCs/>
                <w:sz w:val="18"/>
                <w:szCs w:val="18"/>
              </w:rPr>
              <w:t>TOTAL, LINEA BASE</w:t>
            </w:r>
          </w:p>
        </w:tc>
        <w:tc>
          <w:tcPr>
            <w:tcW w:w="2091" w:type="dxa"/>
            <w:gridSpan w:val="2"/>
          </w:tcPr>
          <w:p w14:paraId="31573D1F" w14:textId="2A8EE7A3" w:rsidR="009F158C" w:rsidRPr="00874E35" w:rsidRDefault="009F158C" w:rsidP="00D411C0">
            <w:pPr>
              <w:pStyle w:val="Textoindependiente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874E35">
              <w:rPr>
                <w:rFonts w:ascii="Verdana" w:hAnsi="Verdana"/>
                <w:b/>
                <w:bCs/>
                <w:sz w:val="18"/>
                <w:szCs w:val="18"/>
              </w:rPr>
              <w:t>$ 5</w:t>
            </w:r>
            <w:r w:rsidR="002A7FA9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r w:rsidRPr="00874E35">
              <w:rPr>
                <w:rFonts w:ascii="Verdana" w:hAnsi="Verdana"/>
                <w:b/>
                <w:bCs/>
                <w:sz w:val="18"/>
                <w:szCs w:val="18"/>
              </w:rPr>
              <w:t>641.67</w:t>
            </w:r>
          </w:p>
        </w:tc>
      </w:tr>
      <w:tr w:rsidR="009F158C" w:rsidRPr="009F158C" w14:paraId="51C12D33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41B55C3E" w14:textId="2C9E8510" w:rsidR="009F158C" w:rsidRPr="003F2115" w:rsidRDefault="00874E35" w:rsidP="00874E35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Reserva de contingencia</w:t>
            </w:r>
          </w:p>
        </w:tc>
        <w:tc>
          <w:tcPr>
            <w:tcW w:w="3780" w:type="dxa"/>
            <w:gridSpan w:val="6"/>
          </w:tcPr>
          <w:p w14:paraId="65A08113" w14:textId="086495DF" w:rsidR="009F158C" w:rsidRPr="003F2115" w:rsidRDefault="002A7FA9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  <w:r w:rsidRPr="002A7FA9">
              <w:rPr>
                <w:rFonts w:ascii="Verdana" w:hAnsi="Verdana"/>
                <w:sz w:val="18"/>
                <w:szCs w:val="18"/>
              </w:rPr>
              <w:t>resupuesto que se destina a los riesgos identificados para los que se desarrollan respuestas de contingencia o mitigación</w:t>
            </w:r>
          </w:p>
        </w:tc>
        <w:tc>
          <w:tcPr>
            <w:tcW w:w="2091" w:type="dxa"/>
            <w:gridSpan w:val="2"/>
          </w:tcPr>
          <w:p w14:paraId="5984ABD7" w14:textId="07D59BD5" w:rsidR="009F158C" w:rsidRPr="003F2115" w:rsidRDefault="002A7FA9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$ 1 500.00</w:t>
            </w:r>
          </w:p>
        </w:tc>
      </w:tr>
      <w:tr w:rsidR="009F158C" w:rsidRPr="009F158C" w14:paraId="4574F079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159771B1" w14:textId="620C7F33" w:rsidR="009F158C" w:rsidRPr="003F2115" w:rsidRDefault="00874E35" w:rsidP="00874E35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Reserva de gestión </w:t>
            </w:r>
          </w:p>
        </w:tc>
        <w:tc>
          <w:tcPr>
            <w:tcW w:w="3780" w:type="dxa"/>
            <w:gridSpan w:val="6"/>
          </w:tcPr>
          <w:p w14:paraId="6DF1559C" w14:textId="5B8B6E81" w:rsidR="009F158C" w:rsidRPr="003F2115" w:rsidRDefault="002A7FA9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2A7FA9">
              <w:rPr>
                <w:rFonts w:ascii="Verdana" w:hAnsi="Verdana"/>
                <w:sz w:val="18"/>
                <w:szCs w:val="18"/>
              </w:rPr>
              <w:t>Cantidades específicas del presupuesto del Proyecto que se retienen por razones de control de gestión del Proyecto</w:t>
            </w:r>
          </w:p>
        </w:tc>
        <w:tc>
          <w:tcPr>
            <w:tcW w:w="2091" w:type="dxa"/>
            <w:gridSpan w:val="2"/>
          </w:tcPr>
          <w:p w14:paraId="5E6E385B" w14:textId="3D7EAF66" w:rsidR="009F158C" w:rsidRPr="003F2115" w:rsidRDefault="002A7FA9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$ 1 000.00</w:t>
            </w:r>
          </w:p>
        </w:tc>
      </w:tr>
      <w:tr w:rsidR="00874E35" w:rsidRPr="009F158C" w14:paraId="537B1979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0567D370" w14:textId="77777777" w:rsidR="00874E35" w:rsidRDefault="00874E35" w:rsidP="00874E35">
            <w:pPr>
              <w:pStyle w:val="Textoindependiente"/>
              <w:ind w:left="72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80" w:type="dxa"/>
            <w:gridSpan w:val="6"/>
          </w:tcPr>
          <w:p w14:paraId="7B2722C9" w14:textId="5A121EAA" w:rsidR="00874E35" w:rsidRPr="003F2115" w:rsidRDefault="002A7FA9" w:rsidP="00874E35">
            <w:pPr>
              <w:pStyle w:val="Textoindependiente"/>
              <w:jc w:val="right"/>
              <w:rPr>
                <w:rFonts w:ascii="Verdana" w:hAnsi="Verdana"/>
                <w:sz w:val="18"/>
                <w:szCs w:val="18"/>
              </w:rPr>
            </w:pPr>
            <w:r w:rsidRPr="009F158C">
              <w:rPr>
                <w:rFonts w:ascii="Verdana" w:hAnsi="Verdana"/>
                <w:b/>
                <w:bCs/>
                <w:sz w:val="18"/>
                <w:szCs w:val="18"/>
              </w:rPr>
              <w:t>TOTAL,</w:t>
            </w:r>
            <w:r w:rsidR="00874E35">
              <w:rPr>
                <w:rFonts w:ascii="Verdana" w:hAnsi="Verdana"/>
                <w:b/>
                <w:bCs/>
                <w:sz w:val="18"/>
                <w:szCs w:val="18"/>
              </w:rPr>
              <w:t xml:space="preserve"> PRESUPUESTO</w:t>
            </w:r>
          </w:p>
        </w:tc>
        <w:tc>
          <w:tcPr>
            <w:tcW w:w="2091" w:type="dxa"/>
            <w:gridSpan w:val="2"/>
          </w:tcPr>
          <w:p w14:paraId="276E7494" w14:textId="0A9AC172" w:rsidR="00874E35" w:rsidRPr="002A7FA9" w:rsidRDefault="002A7FA9" w:rsidP="00D411C0">
            <w:pPr>
              <w:pStyle w:val="Textoindependiente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A7FA9">
              <w:rPr>
                <w:rFonts w:ascii="Verdana" w:hAnsi="Verdana"/>
                <w:b/>
                <w:bCs/>
                <w:sz w:val="18"/>
                <w:szCs w:val="18"/>
              </w:rPr>
              <w:t xml:space="preserve">$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8</w:t>
            </w:r>
            <w:r w:rsidRPr="002A7FA9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141</w:t>
            </w:r>
            <w:r w:rsidRPr="002A7FA9">
              <w:rPr>
                <w:rFonts w:ascii="Verdana" w:hAnsi="Verdana"/>
                <w:b/>
                <w:bCs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67</w:t>
            </w:r>
          </w:p>
        </w:tc>
      </w:tr>
      <w:tr w:rsidR="00D411C0" w:rsidRPr="00350606" w14:paraId="5153EA91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1B7492" w14:textId="77777777" w:rsidR="00D411C0" w:rsidRPr="00662316" w:rsidRDefault="00D411C0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Lista de </w:t>
            </w:r>
            <w:r>
              <w:rPr>
                <w:rFonts w:ascii="Verdana" w:hAnsi="Verdana"/>
                <w:b/>
                <w:smallCaps/>
                <w:lang w:val="es-ES"/>
              </w:rPr>
              <w:t>I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nteresados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principales interesados del proyecto</w:t>
            </w:r>
            <w:r w:rsidRPr="0009767E">
              <w:rPr>
                <w:rFonts w:ascii="Verdana" w:hAnsi="Verdana"/>
                <w:lang w:val="es-ES"/>
              </w:rPr>
              <w:t>.</w:t>
            </w:r>
          </w:p>
        </w:tc>
      </w:tr>
      <w:tr w:rsidR="00D411C0" w:rsidRPr="00350606" w14:paraId="232AA785" w14:textId="77777777" w:rsidTr="00485FA7">
        <w:trPr>
          <w:trHeight w:val="794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51D2" w14:textId="6B3135F0" w:rsidR="00CC6C1D" w:rsidRDefault="00CC6C1D" w:rsidP="00CC6C1D">
            <w:pPr>
              <w:pStyle w:val="Default"/>
              <w:jc w:val="both"/>
              <w:rPr>
                <w:sz w:val="18"/>
                <w:szCs w:val="18"/>
              </w:rPr>
            </w:pPr>
            <w:r w:rsidRPr="00CC6C1D">
              <w:rPr>
                <w:sz w:val="18"/>
                <w:szCs w:val="18"/>
              </w:rPr>
              <w:t xml:space="preserve">Analuisa Farinango Horacio Daniel </w:t>
            </w:r>
            <w:r>
              <w:rPr>
                <w:sz w:val="18"/>
                <w:szCs w:val="18"/>
              </w:rPr>
              <w:t xml:space="preserve">-&gt; </w:t>
            </w:r>
            <w:r w:rsidRPr="00CC6C1D">
              <w:rPr>
                <w:sz w:val="18"/>
                <w:szCs w:val="18"/>
              </w:rPr>
              <w:t>Líder del proyecto y Programador</w:t>
            </w:r>
            <w:r>
              <w:rPr>
                <w:sz w:val="18"/>
                <w:szCs w:val="18"/>
              </w:rPr>
              <w:t xml:space="preserve"> -&gt; </w:t>
            </w:r>
            <w:r w:rsidRPr="00CC6C1D">
              <w:rPr>
                <w:sz w:val="18"/>
                <w:szCs w:val="18"/>
              </w:rPr>
              <w:t>Desarrollador 1</w:t>
            </w:r>
            <w:r>
              <w:rPr>
                <w:sz w:val="18"/>
                <w:szCs w:val="18"/>
              </w:rPr>
              <w:t xml:space="preserve"> </w:t>
            </w:r>
          </w:p>
          <w:p w14:paraId="6F3B9D68" w14:textId="172CA43C" w:rsidR="00CC6C1D" w:rsidRDefault="00CC6C1D" w:rsidP="00CC6C1D">
            <w:pPr>
              <w:pStyle w:val="Default"/>
              <w:jc w:val="both"/>
              <w:rPr>
                <w:sz w:val="18"/>
                <w:szCs w:val="18"/>
              </w:rPr>
            </w:pPr>
            <w:r w:rsidRPr="00CC6C1D">
              <w:rPr>
                <w:sz w:val="18"/>
                <w:szCs w:val="18"/>
              </w:rPr>
              <w:t xml:space="preserve">Jefferson Jairo Benites </w:t>
            </w:r>
            <w:proofErr w:type="spellStart"/>
            <w:r w:rsidRPr="00CC6C1D">
              <w:rPr>
                <w:sz w:val="18"/>
                <w:szCs w:val="18"/>
              </w:rPr>
              <w:t>Saenz</w:t>
            </w:r>
            <w:proofErr w:type="spellEnd"/>
            <w:r w:rsidRPr="00CC6C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-&gt; </w:t>
            </w:r>
            <w:r w:rsidRPr="00CC6C1D">
              <w:rPr>
                <w:sz w:val="18"/>
                <w:szCs w:val="18"/>
              </w:rPr>
              <w:t>Diseñador</w:t>
            </w:r>
            <w:r>
              <w:rPr>
                <w:sz w:val="18"/>
                <w:szCs w:val="18"/>
              </w:rPr>
              <w:t xml:space="preserve"> -&gt; </w:t>
            </w:r>
            <w:r w:rsidRPr="00CC6C1D">
              <w:rPr>
                <w:sz w:val="18"/>
                <w:szCs w:val="18"/>
              </w:rPr>
              <w:t xml:space="preserve">Desarrollador </w:t>
            </w:r>
            <w:r>
              <w:rPr>
                <w:sz w:val="18"/>
                <w:szCs w:val="18"/>
              </w:rPr>
              <w:t>2</w:t>
            </w:r>
          </w:p>
          <w:p w14:paraId="5D12A0DB" w14:textId="2FE47373" w:rsidR="00CC6C1D" w:rsidRDefault="00CC6C1D" w:rsidP="00CC6C1D">
            <w:pPr>
              <w:pStyle w:val="Default"/>
              <w:jc w:val="both"/>
              <w:rPr>
                <w:sz w:val="18"/>
                <w:szCs w:val="18"/>
              </w:rPr>
            </w:pPr>
            <w:r w:rsidRPr="00CC6C1D">
              <w:rPr>
                <w:sz w:val="18"/>
                <w:szCs w:val="18"/>
              </w:rPr>
              <w:t xml:space="preserve">Mauro Joel </w:t>
            </w:r>
            <w:proofErr w:type="spellStart"/>
            <w:r w:rsidRPr="00CC6C1D">
              <w:rPr>
                <w:sz w:val="18"/>
                <w:szCs w:val="18"/>
              </w:rPr>
              <w:t>Avila</w:t>
            </w:r>
            <w:proofErr w:type="spellEnd"/>
            <w:r w:rsidRPr="00CC6C1D">
              <w:rPr>
                <w:sz w:val="18"/>
                <w:szCs w:val="18"/>
              </w:rPr>
              <w:t xml:space="preserve"> Intriago </w:t>
            </w:r>
            <w:r>
              <w:rPr>
                <w:sz w:val="18"/>
                <w:szCs w:val="18"/>
              </w:rPr>
              <w:t xml:space="preserve">-&gt; </w:t>
            </w:r>
            <w:proofErr w:type="spellStart"/>
            <w:r w:rsidRPr="00CC6C1D">
              <w:rPr>
                <w:sz w:val="18"/>
                <w:szCs w:val="18"/>
              </w:rPr>
              <w:t>Tester</w:t>
            </w:r>
            <w:proofErr w:type="spellEnd"/>
            <w:r w:rsidRPr="00CC6C1D">
              <w:rPr>
                <w:sz w:val="18"/>
                <w:szCs w:val="18"/>
              </w:rPr>
              <w:t xml:space="preserve"> QA</w:t>
            </w:r>
            <w:r>
              <w:rPr>
                <w:sz w:val="18"/>
                <w:szCs w:val="18"/>
              </w:rPr>
              <w:t xml:space="preserve"> -&gt; </w:t>
            </w:r>
            <w:r w:rsidRPr="00CC6C1D">
              <w:rPr>
                <w:sz w:val="18"/>
                <w:szCs w:val="18"/>
              </w:rPr>
              <w:t>Desarrollador 3</w:t>
            </w:r>
          </w:p>
          <w:p w14:paraId="2EB1D7FD" w14:textId="302C6CE7" w:rsidR="00CC6C1D" w:rsidRDefault="00CC6C1D" w:rsidP="00CC6C1D">
            <w:pPr>
              <w:pStyle w:val="Default"/>
              <w:jc w:val="both"/>
              <w:rPr>
                <w:sz w:val="18"/>
                <w:szCs w:val="18"/>
              </w:rPr>
            </w:pPr>
            <w:r w:rsidRPr="00CC6C1D">
              <w:rPr>
                <w:sz w:val="18"/>
                <w:szCs w:val="18"/>
              </w:rPr>
              <w:t xml:space="preserve">Vinicio Filadelfo </w:t>
            </w:r>
            <w:proofErr w:type="spellStart"/>
            <w:r w:rsidRPr="00CC6C1D">
              <w:rPr>
                <w:sz w:val="18"/>
                <w:szCs w:val="18"/>
              </w:rPr>
              <w:t>Guaray</w:t>
            </w:r>
            <w:proofErr w:type="spellEnd"/>
            <w:r w:rsidRPr="00CC6C1D">
              <w:rPr>
                <w:sz w:val="18"/>
                <w:szCs w:val="18"/>
              </w:rPr>
              <w:t xml:space="preserve"> Valdiviezo </w:t>
            </w:r>
            <w:r>
              <w:rPr>
                <w:sz w:val="18"/>
                <w:szCs w:val="18"/>
              </w:rPr>
              <w:t>-&gt; Analista</w:t>
            </w:r>
            <w:r w:rsidRPr="00CC6C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-&gt; Desarrollador</w:t>
            </w:r>
            <w:r w:rsidRPr="00CC6C1D">
              <w:rPr>
                <w:sz w:val="18"/>
                <w:szCs w:val="18"/>
              </w:rPr>
              <w:t xml:space="preserve"> 4</w:t>
            </w:r>
          </w:p>
          <w:p w14:paraId="475E8854" w14:textId="26817828" w:rsidR="00D411C0" w:rsidRDefault="00CC6C1D" w:rsidP="00CC6C1D">
            <w:pPr>
              <w:pStyle w:val="Textoindependiente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</w:pPr>
            <w:r w:rsidRPr="00CC6C1D"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  <w:t>Cristian Salazar -&gt; Gerente General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  <w:t xml:space="preserve"> Cliente</w:t>
            </w:r>
          </w:p>
          <w:p w14:paraId="7E050F58" w14:textId="7CBA08AC" w:rsidR="00CC6C1D" w:rsidRPr="00662316" w:rsidRDefault="00CC6C1D" w:rsidP="00CC6C1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C6C1D"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  <w:t>Rosa Prieto -&gt;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  <w:t xml:space="preserve"> </w:t>
            </w:r>
            <w:r w:rsidRPr="00CC6C1D"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  <w:t>Gerente General Tecnología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D411C0" w:rsidRPr="00350606" w14:paraId="029103F4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69593B" w14:textId="77777777" w:rsidR="00D411C0" w:rsidRPr="00B66B49" w:rsidRDefault="00D411C0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Requisitos de </w:t>
            </w:r>
            <w:r>
              <w:rPr>
                <w:rFonts w:ascii="Verdana" w:hAnsi="Verdana"/>
                <w:b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probación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485FA7">
              <w:rPr>
                <w:rFonts w:ascii="Verdana" w:hAnsi="Verdana"/>
                <w:b/>
                <w:smallCaps/>
                <w:sz w:val="18"/>
                <w:szCs w:val="16"/>
                <w:lang w:val="es-ES"/>
              </w:rPr>
              <w:t>: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Describir en qué consiste el éxito del proyecto, quién decide si el proyecto tiene éxito y quién firma la aprobación del proyecto.</w:t>
            </w:r>
          </w:p>
        </w:tc>
      </w:tr>
      <w:tr w:rsidR="00D411C0" w:rsidRPr="00350606" w14:paraId="3D5D6BAF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553B" w14:textId="4261D910" w:rsidR="00D411C0" w:rsidRPr="002F4E6F" w:rsidRDefault="00CC6C1D" w:rsidP="002F4E6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proyecto será exitoso, si se concluye </w:t>
            </w:r>
            <w:r w:rsidR="002F4E6F">
              <w:rPr>
                <w:sz w:val="18"/>
                <w:szCs w:val="18"/>
              </w:rPr>
              <w:t>con la entrega del sistema</w:t>
            </w:r>
            <w:r>
              <w:rPr>
                <w:sz w:val="18"/>
                <w:szCs w:val="18"/>
              </w:rPr>
              <w:t xml:space="preserve"> en el plazo solicitado, con el presupuesto sugerido y con la mayor satisfacción del cliente</w:t>
            </w:r>
            <w:r w:rsidR="002F4E6F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La aprobación se llevará a cabo por </w:t>
            </w:r>
            <w:r w:rsidR="002F4E6F">
              <w:rPr>
                <w:sz w:val="18"/>
                <w:szCs w:val="18"/>
              </w:rPr>
              <w:t xml:space="preserve">el departamento de tecnología del cliente </w:t>
            </w:r>
          </w:p>
        </w:tc>
      </w:tr>
      <w:tr w:rsidR="00D411C0" w:rsidRPr="00350606" w14:paraId="41DD0E25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F8FBB4" w14:textId="77777777" w:rsidR="00D411C0" w:rsidRPr="00B66B49" w:rsidRDefault="00D411C0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Criterios de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ulminación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las condiciones que se deben cumplir para cerrar o cancelar el proyecto o fase.</w:t>
            </w:r>
          </w:p>
        </w:tc>
      </w:tr>
      <w:tr w:rsidR="00D411C0" w:rsidRPr="00350606" w14:paraId="05C1A0D1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DA5" w14:textId="77777777" w:rsidR="00315DD3" w:rsidRPr="002F4E6F" w:rsidRDefault="00315DD3" w:rsidP="00315DD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</w:pPr>
            <w:r w:rsidRPr="002F4E6F"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  <w:t>El proyecto será cerrado cuando se finalice y se entregue, o se debe regir a los términos del contrato establecido al inicio entre cliente y proveedor, en referencia de cancelar el proyecto sin ser finalizado.</w:t>
            </w:r>
          </w:p>
          <w:p w14:paraId="58746E8B" w14:textId="77777777" w:rsidR="00D411C0" w:rsidRPr="006838A7" w:rsidRDefault="00D411C0" w:rsidP="00D411C0">
            <w:pPr>
              <w:pStyle w:val="Textoindependiente"/>
              <w:jc w:val="both"/>
              <w:rPr>
                <w:rFonts w:ascii="Verdana" w:hAnsi="Verdana"/>
                <w:sz w:val="16"/>
                <w:szCs w:val="18"/>
                <w:lang w:val="es-PE"/>
              </w:rPr>
            </w:pPr>
          </w:p>
        </w:tc>
      </w:tr>
      <w:tr w:rsidR="00D411C0" w:rsidRPr="00350606" w14:paraId="67B94DCA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8ACBCE" w14:textId="77777777" w:rsidR="00D411C0" w:rsidRPr="00510225" w:rsidRDefault="00D411C0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Designación del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irector de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 w:rsidRPr="00510225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Escribir el nombre del Director de Proyecto (Project Manager) asignado, su responsabilidad y su nivel de autoridad.</w:t>
            </w:r>
          </w:p>
        </w:tc>
      </w:tr>
      <w:tr w:rsidR="00D411C0" w:rsidRPr="003F2115" w14:paraId="60E49FF0" w14:textId="77777777" w:rsidTr="009F158C">
        <w:trPr>
          <w:cantSplit/>
          <w:trHeight w:val="260"/>
          <w:jc w:val="center"/>
        </w:trPr>
        <w:tc>
          <w:tcPr>
            <w:tcW w:w="1693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AEA21D0" w14:textId="77777777" w:rsidR="00D411C0" w:rsidRPr="00485FA7" w:rsidRDefault="00D411C0" w:rsidP="00D411C0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Nombre</w:t>
            </w:r>
          </w:p>
        </w:tc>
        <w:tc>
          <w:tcPr>
            <w:tcW w:w="2712" w:type="dxa"/>
            <w:gridSpan w:val="5"/>
            <w:tcBorders>
              <w:bottom w:val="single" w:sz="4" w:space="0" w:color="auto"/>
            </w:tcBorders>
            <w:vAlign w:val="center"/>
          </w:tcPr>
          <w:p w14:paraId="13200F4B" w14:textId="35701396" w:rsidR="00D411C0" w:rsidRPr="00485FA7" w:rsidRDefault="002F4E6F" w:rsidP="00D411C0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FF764D8" w14:textId="77777777" w:rsidR="00D411C0" w:rsidRPr="00485FA7" w:rsidRDefault="00D411C0" w:rsidP="00D411C0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 xml:space="preserve">Nivel de </w:t>
            </w:r>
            <w:r>
              <w:rPr>
                <w:rFonts w:ascii="Verdana" w:hAnsi="Verdana"/>
                <w:b/>
                <w:i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utoridad</w:t>
            </w:r>
          </w:p>
        </w:tc>
      </w:tr>
      <w:tr w:rsidR="00D411C0" w:rsidRPr="00350606" w14:paraId="115B0EE0" w14:textId="77777777" w:rsidTr="009F158C">
        <w:trPr>
          <w:cantSplit/>
          <w:trHeight w:val="260"/>
          <w:jc w:val="center"/>
        </w:trPr>
        <w:tc>
          <w:tcPr>
            <w:tcW w:w="1693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DD8A27D" w14:textId="77777777" w:rsidR="00D411C0" w:rsidRPr="00485FA7" w:rsidRDefault="00D411C0" w:rsidP="00D411C0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Reporta a</w:t>
            </w:r>
          </w:p>
        </w:tc>
        <w:tc>
          <w:tcPr>
            <w:tcW w:w="2712" w:type="dxa"/>
            <w:gridSpan w:val="5"/>
            <w:tcBorders>
              <w:bottom w:val="single" w:sz="4" w:space="0" w:color="auto"/>
            </w:tcBorders>
            <w:vAlign w:val="center"/>
          </w:tcPr>
          <w:p w14:paraId="3ADE6941" w14:textId="1586DC64" w:rsidR="00D411C0" w:rsidRPr="00485FA7" w:rsidRDefault="002F4E6F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MP</w:t>
            </w:r>
          </w:p>
        </w:tc>
        <w:tc>
          <w:tcPr>
            <w:tcW w:w="4521" w:type="dxa"/>
            <w:gridSpan w:val="6"/>
            <w:shd w:val="clear" w:color="auto" w:fill="FFFFFF"/>
            <w:vAlign w:val="center"/>
          </w:tcPr>
          <w:p w14:paraId="0178C646" w14:textId="42BD2BC3" w:rsidR="00D411C0" w:rsidRPr="00485FA7" w:rsidRDefault="002F4E6F" w:rsidP="00D411C0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6"/>
                <w:lang w:val="es-PE"/>
              </w:rPr>
            </w:pPr>
            <w:r>
              <w:rPr>
                <w:rFonts w:ascii="Verdana" w:hAnsi="Verdana"/>
                <w:sz w:val="18"/>
                <w:szCs w:val="16"/>
                <w:lang w:val="es-PE"/>
              </w:rPr>
              <w:t>Exigir el cumplimiento de hitos y documentación</w:t>
            </w:r>
          </w:p>
        </w:tc>
      </w:tr>
      <w:tr w:rsidR="00D411C0" w:rsidRPr="003F2115" w14:paraId="764046FF" w14:textId="77777777" w:rsidTr="00320F1C">
        <w:trPr>
          <w:cantSplit/>
          <w:trHeight w:val="260"/>
          <w:jc w:val="center"/>
        </w:trPr>
        <w:tc>
          <w:tcPr>
            <w:tcW w:w="1693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D5657A1" w14:textId="77777777" w:rsidR="00D411C0" w:rsidRPr="00485FA7" w:rsidRDefault="00D411C0" w:rsidP="00D411C0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Supervisa a</w:t>
            </w:r>
          </w:p>
        </w:tc>
        <w:tc>
          <w:tcPr>
            <w:tcW w:w="7233" w:type="dxa"/>
            <w:gridSpan w:val="11"/>
            <w:tcBorders>
              <w:bottom w:val="single" w:sz="4" w:space="0" w:color="auto"/>
            </w:tcBorders>
            <w:vAlign w:val="center"/>
          </w:tcPr>
          <w:p w14:paraId="246C9FEF" w14:textId="27FEF64F" w:rsidR="00D411C0" w:rsidRPr="003F2115" w:rsidRDefault="002F4E6F" w:rsidP="00D411C0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JB/VC/MA</w:t>
            </w:r>
          </w:p>
        </w:tc>
      </w:tr>
      <w:tr w:rsidR="00D411C0" w:rsidRPr="00350606" w14:paraId="1D49B9EC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F0A72A" w14:textId="77777777" w:rsidR="00D411C0" w:rsidRPr="003F2115" w:rsidRDefault="00D411C0" w:rsidP="00D411C0">
            <w:pPr>
              <w:pStyle w:val="Textoindependiente"/>
              <w:tabs>
                <w:tab w:val="left" w:pos="4572"/>
              </w:tabs>
              <w:jc w:val="both"/>
              <w:rPr>
                <w:rFonts w:ascii="Verdana" w:hAnsi="Verdana"/>
                <w:smallCaps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Patrocinador que autoriza el proyecto</w:t>
            </w:r>
            <w:r w:rsidRPr="002074A6">
              <w:rPr>
                <w:rFonts w:ascii="Verdana" w:hAnsi="Verdana"/>
                <w:b/>
                <w:i/>
                <w:lang w:val="es-ES"/>
              </w:rPr>
              <w:t>:</w:t>
            </w:r>
            <w:r w:rsidRPr="003F2115"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al Patrocinador del proyecto, así como la entidad a la que pertenece, el cargo que ocupa y la fecha de elaboración del acta de constitución del proyecto.</w:t>
            </w:r>
          </w:p>
        </w:tc>
      </w:tr>
      <w:tr w:rsidR="00D411C0" w:rsidRPr="003F2115" w14:paraId="43449BEB" w14:textId="77777777" w:rsidTr="009F158C">
        <w:trPr>
          <w:cantSplit/>
          <w:trHeight w:val="284"/>
          <w:jc w:val="center"/>
        </w:trPr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06E4709" w14:textId="77777777" w:rsidR="00D411C0" w:rsidRPr="00485FA7" w:rsidRDefault="00D411C0" w:rsidP="00D411C0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Nombre</w:t>
            </w:r>
          </w:p>
        </w:tc>
        <w:tc>
          <w:tcPr>
            <w:tcW w:w="2161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1A7F5DF" w14:textId="77777777" w:rsidR="00D411C0" w:rsidRPr="00485FA7" w:rsidRDefault="00D411C0" w:rsidP="00D411C0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Empresa</w:t>
            </w:r>
          </w:p>
        </w:tc>
        <w:tc>
          <w:tcPr>
            <w:tcW w:w="2338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3901811" w14:textId="77777777" w:rsidR="00D411C0" w:rsidRPr="00485FA7" w:rsidRDefault="00D411C0" w:rsidP="00D411C0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Cargo</w:t>
            </w:r>
          </w:p>
        </w:tc>
        <w:tc>
          <w:tcPr>
            <w:tcW w:w="2212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9F83CE2" w14:textId="77777777" w:rsidR="00D411C0" w:rsidRPr="00485FA7" w:rsidRDefault="00D411C0" w:rsidP="00D411C0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Fecha</w:t>
            </w:r>
          </w:p>
        </w:tc>
      </w:tr>
      <w:tr w:rsidR="00D411C0" w:rsidRPr="00F72E33" w14:paraId="59F1908C" w14:textId="77777777" w:rsidTr="009F158C">
        <w:trPr>
          <w:cantSplit/>
          <w:trHeight w:val="284"/>
          <w:jc w:val="center"/>
        </w:trPr>
        <w:tc>
          <w:tcPr>
            <w:tcW w:w="2215" w:type="dxa"/>
            <w:gridSpan w:val="3"/>
            <w:vAlign w:val="center"/>
          </w:tcPr>
          <w:p w14:paraId="3A1E5CEA" w14:textId="69280546" w:rsidR="00D411C0" w:rsidRPr="00485FA7" w:rsidRDefault="002F4E6F" w:rsidP="00D411C0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Mario Pérez</w:t>
            </w:r>
          </w:p>
        </w:tc>
        <w:tc>
          <w:tcPr>
            <w:tcW w:w="2161" w:type="dxa"/>
            <w:gridSpan w:val="3"/>
            <w:shd w:val="clear" w:color="auto" w:fill="FFFFFF"/>
            <w:vAlign w:val="center"/>
          </w:tcPr>
          <w:p w14:paraId="39DF4EFB" w14:textId="3F5F2E0A" w:rsidR="00D411C0" w:rsidRPr="00485FA7" w:rsidRDefault="002F4E6F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2338" w:type="dxa"/>
            <w:gridSpan w:val="4"/>
            <w:shd w:val="clear" w:color="auto" w:fill="FFFFFF"/>
            <w:vAlign w:val="center"/>
          </w:tcPr>
          <w:p w14:paraId="46E5C215" w14:textId="3B75A209" w:rsidR="00D411C0" w:rsidRPr="00485FA7" w:rsidRDefault="002F4E6F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Patrocinador</w:t>
            </w:r>
          </w:p>
        </w:tc>
        <w:tc>
          <w:tcPr>
            <w:tcW w:w="2212" w:type="dxa"/>
            <w:gridSpan w:val="3"/>
            <w:vAlign w:val="center"/>
          </w:tcPr>
          <w:p w14:paraId="775383BB" w14:textId="20426557" w:rsidR="00D411C0" w:rsidRPr="00485FA7" w:rsidRDefault="002F4E6F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11/12/2020</w:t>
            </w:r>
          </w:p>
        </w:tc>
      </w:tr>
      <w:tr w:rsidR="00D411C0" w:rsidRPr="00F72E33" w14:paraId="45BF117E" w14:textId="77777777" w:rsidTr="009F158C">
        <w:trPr>
          <w:cantSplit/>
          <w:trHeight w:val="284"/>
          <w:jc w:val="center"/>
        </w:trPr>
        <w:tc>
          <w:tcPr>
            <w:tcW w:w="2215" w:type="dxa"/>
            <w:gridSpan w:val="3"/>
            <w:vAlign w:val="center"/>
          </w:tcPr>
          <w:p w14:paraId="23432F31" w14:textId="77777777" w:rsidR="00D411C0" w:rsidRPr="00485FA7" w:rsidRDefault="00D411C0" w:rsidP="00D411C0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</w:p>
        </w:tc>
        <w:tc>
          <w:tcPr>
            <w:tcW w:w="2161" w:type="dxa"/>
            <w:gridSpan w:val="3"/>
            <w:shd w:val="clear" w:color="auto" w:fill="FFFFFF"/>
            <w:vAlign w:val="center"/>
          </w:tcPr>
          <w:p w14:paraId="63762697" w14:textId="77777777" w:rsidR="00D411C0" w:rsidRPr="00485FA7" w:rsidRDefault="00D411C0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38" w:type="dxa"/>
            <w:gridSpan w:val="4"/>
            <w:shd w:val="clear" w:color="auto" w:fill="FFFFFF"/>
            <w:vAlign w:val="center"/>
          </w:tcPr>
          <w:p w14:paraId="46B36D1C" w14:textId="77777777" w:rsidR="00D411C0" w:rsidRPr="00485FA7" w:rsidRDefault="00D411C0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12" w:type="dxa"/>
            <w:gridSpan w:val="3"/>
            <w:vAlign w:val="center"/>
          </w:tcPr>
          <w:p w14:paraId="6C6DA77B" w14:textId="77777777" w:rsidR="00D411C0" w:rsidRPr="00485FA7" w:rsidRDefault="00D411C0" w:rsidP="00D411C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E0EF9B2" w14:textId="77777777" w:rsidR="00351695" w:rsidRDefault="00351695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2F8E0339" w14:textId="77777777"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761E6836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0790DCE7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5B773201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06C63106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7C5372CA" w14:textId="77777777"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1727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A6FE7" w14:textId="77777777" w:rsidR="003547BA" w:rsidRDefault="003547BA" w:rsidP="008629D0">
      <w:pPr>
        <w:pStyle w:val="Textoindependiente"/>
      </w:pPr>
      <w:r>
        <w:separator/>
      </w:r>
    </w:p>
  </w:endnote>
  <w:endnote w:type="continuationSeparator" w:id="0">
    <w:p w14:paraId="22A11DBF" w14:textId="77777777" w:rsidR="003547BA" w:rsidRDefault="003547BA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407775" w:rsidRPr="00350606" w14:paraId="1AF37784" w14:textId="77777777" w:rsidTr="00407775">
      <w:trPr>
        <w:trHeight w:val="260"/>
        <w:jc w:val="center"/>
      </w:trPr>
      <w:tc>
        <w:tcPr>
          <w:tcW w:w="9033" w:type="dxa"/>
          <w:vAlign w:val="center"/>
        </w:tcPr>
        <w:p w14:paraId="55BF9AE2" w14:textId="77777777" w:rsidR="00407775" w:rsidRPr="00685251" w:rsidRDefault="00407775" w:rsidP="00407775">
          <w:pPr>
            <w:pStyle w:val="Piedepgina"/>
            <w:jc w:val="center"/>
            <w:rPr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14:paraId="32A5BA93" w14:textId="77777777" w:rsidR="00407775" w:rsidRPr="001C133F" w:rsidRDefault="00407775" w:rsidP="00F5724A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093CBBD4" w14:textId="77777777" w:rsidR="000B312B" w:rsidRPr="00851C18" w:rsidRDefault="000B312B" w:rsidP="00646B70">
    <w:pPr>
      <w:pStyle w:val="Piedepgina"/>
      <w:rPr>
        <w:lang w:val="es-PE"/>
      </w:rPr>
    </w:pPr>
  </w:p>
  <w:p w14:paraId="79FE6251" w14:textId="77777777" w:rsidR="000B312B" w:rsidRPr="00851C18" w:rsidRDefault="000B312B">
    <w:pPr>
      <w:pStyle w:val="Piedepgina"/>
      <w:jc w:val="right"/>
      <w:rPr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0B312B" w:rsidRPr="00350606" w14:paraId="1B829A65" w14:textId="77777777" w:rsidTr="00C27608">
      <w:tc>
        <w:tcPr>
          <w:tcW w:w="9213" w:type="dxa"/>
        </w:tcPr>
        <w:p w14:paraId="68D99B75" w14:textId="77777777" w:rsidR="000B312B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0" w:name="OLE_LINK1"/>
          <w:bookmarkStart w:id="1" w:name="OLE_LINK2"/>
          <w:bookmarkStart w:id="2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3547BA">
            <w:fldChar w:fldCharType="begin"/>
          </w:r>
          <w:r w:rsidR="003547BA" w:rsidRPr="00350606">
            <w:rPr>
              <w:lang w:val="es-EC"/>
            </w:rPr>
            <w:instrText xml:space="preserve"> HYPERLINK "mailto:informes@dharma-consulting.com" </w:instrText>
          </w:r>
          <w:r w:rsidR="003547BA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3547BA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r w:rsidR="003547BA">
            <w:fldChar w:fldCharType="begin"/>
          </w:r>
          <w:r w:rsidR="003547BA" w:rsidRPr="00350606">
            <w:rPr>
              <w:lang w:val="es-EC"/>
            </w:rPr>
            <w:instrText xml:space="preserve"> HYPERLINK "http://www.dharmacon.net" </w:instrText>
          </w:r>
          <w:r w:rsidR="003547BA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3547BA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14:paraId="7F2DCF9C" w14:textId="77777777" w:rsidR="000B312B" w:rsidRPr="00A2381A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B312B" w:rsidRPr="00350606" w14:paraId="405D348C" w14:textId="77777777" w:rsidTr="00C27608">
      <w:tc>
        <w:tcPr>
          <w:tcW w:w="9213" w:type="dxa"/>
        </w:tcPr>
        <w:p w14:paraId="7C69DEF1" w14:textId="77777777" w:rsidR="000B312B" w:rsidRDefault="000B312B" w:rsidP="00C51DB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14:paraId="049AC3FB" w14:textId="77777777" w:rsidR="000B312B" w:rsidRPr="00D30818" w:rsidRDefault="000B312B" w:rsidP="00D30818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14:paraId="52B5B9D2" w14:textId="77777777"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</w:p>
  <w:bookmarkEnd w:id="0"/>
  <w:bookmarkEnd w:id="1"/>
  <w:bookmarkEnd w:id="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86D98" w14:textId="77777777" w:rsidR="003547BA" w:rsidRDefault="003547BA" w:rsidP="008629D0">
      <w:pPr>
        <w:pStyle w:val="Textoindependiente"/>
      </w:pPr>
      <w:r>
        <w:separator/>
      </w:r>
    </w:p>
  </w:footnote>
  <w:footnote w:type="continuationSeparator" w:id="0">
    <w:p w14:paraId="64B653EA" w14:textId="77777777" w:rsidR="003547BA" w:rsidRDefault="003547BA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B713D" w14:textId="77777777" w:rsidR="000B312B" w:rsidRDefault="003547B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3D076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6" o:spid="_x0000_s2053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B312B">
      <w:rPr>
        <w:rStyle w:val="Nmerodepgina"/>
      </w:rPr>
      <w:fldChar w:fldCharType="begin"/>
    </w:r>
    <w:r w:rsidR="000B312B">
      <w:rPr>
        <w:rStyle w:val="Nmerodepgina"/>
      </w:rPr>
      <w:instrText xml:space="preserve">PAGE  </w:instrText>
    </w:r>
    <w:r w:rsidR="000B312B">
      <w:rPr>
        <w:rStyle w:val="Nmerodepgina"/>
      </w:rPr>
      <w:fldChar w:fldCharType="end"/>
    </w:r>
  </w:p>
  <w:p w14:paraId="27F43376" w14:textId="77777777"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14:paraId="7AC3B18E" w14:textId="77777777" w:rsidTr="003243B8">
      <w:trPr>
        <w:trHeight w:val="720"/>
      </w:trPr>
      <w:tc>
        <w:tcPr>
          <w:tcW w:w="4644" w:type="dxa"/>
          <w:shd w:val="clear" w:color="auto" w:fill="auto"/>
        </w:tcPr>
        <w:p w14:paraId="321A6CB4" w14:textId="77777777" w:rsidR="00BC4DFA" w:rsidRDefault="005907A3" w:rsidP="00BC4DFA">
          <w:pPr>
            <w:pStyle w:val="Encabezado"/>
          </w:pPr>
          <w:r w:rsidRPr="00BC4DFA">
            <w:rPr>
              <w:noProof/>
              <w:lang w:val="es-PE" w:eastAsia="es-PE"/>
            </w:rPr>
            <w:drawing>
              <wp:inline distT="0" distB="0" distL="0" distR="0" wp14:anchorId="5F4CBC5E" wp14:editId="1DE35252">
                <wp:extent cx="1924050" cy="438150"/>
                <wp:effectExtent l="0" t="0" r="0" b="0"/>
                <wp:docPr id="1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3AC909FC" w14:textId="77777777"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4D90E528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val="es-PE" w:eastAsia="es-PE"/>
            </w:rPr>
            <w:drawing>
              <wp:inline distT="0" distB="0" distL="0" distR="0" wp14:anchorId="34D9C40B" wp14:editId="2142B2F0">
                <wp:extent cx="838200" cy="409575"/>
                <wp:effectExtent l="0" t="0" r="0" b="9525"/>
                <wp:docPr id="29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4AB41CDA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val="es-PE" w:eastAsia="es-PE"/>
            </w:rPr>
            <w:drawing>
              <wp:inline distT="0" distB="0" distL="0" distR="0" wp14:anchorId="16D76BF8" wp14:editId="6155C735">
                <wp:extent cx="866775" cy="409575"/>
                <wp:effectExtent l="0" t="0" r="9525" b="9525"/>
                <wp:docPr id="4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14:paraId="79D2173F" w14:textId="77777777" w:rsidTr="003243B8">
      <w:tc>
        <w:tcPr>
          <w:tcW w:w="9180" w:type="dxa"/>
          <w:gridSpan w:val="4"/>
          <w:shd w:val="clear" w:color="auto" w:fill="auto"/>
        </w:tcPr>
        <w:p w14:paraId="407F9709" w14:textId="77777777"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0BD2CA12" w14:textId="77777777" w:rsidR="000B312B" w:rsidRPr="00CC5469" w:rsidRDefault="003547BA" w:rsidP="00CC5469">
    <w:pPr>
      <w:pStyle w:val="Encabezado"/>
    </w:pPr>
    <w:r>
      <w:rPr>
        <w:noProof/>
        <w:lang w:val="es-PE" w:eastAsia="es-PE"/>
      </w:rPr>
      <w:pict w14:anchorId="32C82C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7" o:spid="_x0000_s2054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14:paraId="50409043" w14:textId="77777777" w:rsidTr="003243B8">
      <w:trPr>
        <w:trHeight w:val="720"/>
      </w:trPr>
      <w:tc>
        <w:tcPr>
          <w:tcW w:w="4644" w:type="dxa"/>
          <w:shd w:val="clear" w:color="auto" w:fill="auto"/>
        </w:tcPr>
        <w:p w14:paraId="65034A6C" w14:textId="77777777" w:rsidR="00BC4DFA" w:rsidRDefault="005907A3" w:rsidP="00BC4DFA">
          <w:pPr>
            <w:pStyle w:val="Encabezado"/>
          </w:pPr>
          <w:r w:rsidRPr="00BC4DFA">
            <w:rPr>
              <w:noProof/>
              <w:lang w:val="es-PE" w:eastAsia="es-PE"/>
            </w:rPr>
            <w:drawing>
              <wp:inline distT="0" distB="0" distL="0" distR="0" wp14:anchorId="445A21FB" wp14:editId="50D6773E">
                <wp:extent cx="1924050" cy="438150"/>
                <wp:effectExtent l="0" t="0" r="0" b="0"/>
                <wp:docPr id="24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4A4AF2F1" w14:textId="77777777"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3856DBFF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val="es-PE" w:eastAsia="es-PE"/>
            </w:rPr>
            <w:drawing>
              <wp:inline distT="0" distB="0" distL="0" distR="0" wp14:anchorId="4EA9764A" wp14:editId="562BDCE2">
                <wp:extent cx="838200" cy="409575"/>
                <wp:effectExtent l="0" t="0" r="0" b="9525"/>
                <wp:docPr id="2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7742944F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val="es-PE" w:eastAsia="es-PE"/>
            </w:rPr>
            <w:drawing>
              <wp:inline distT="0" distB="0" distL="0" distR="0" wp14:anchorId="6BC5A86F" wp14:editId="18DB9E77">
                <wp:extent cx="866775" cy="409575"/>
                <wp:effectExtent l="0" t="0" r="9525" b="9525"/>
                <wp:docPr id="25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14:paraId="7537DAA3" w14:textId="77777777" w:rsidTr="003243B8">
      <w:tc>
        <w:tcPr>
          <w:tcW w:w="9180" w:type="dxa"/>
          <w:gridSpan w:val="4"/>
          <w:shd w:val="clear" w:color="auto" w:fill="auto"/>
        </w:tcPr>
        <w:p w14:paraId="57EB3407" w14:textId="77777777"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7ACBA735" w14:textId="77777777" w:rsidR="000B312B" w:rsidRPr="00E22B71" w:rsidRDefault="003547BA" w:rsidP="00F548FD">
    <w:pPr>
      <w:pStyle w:val="Encabezado"/>
      <w:jc w:val="both"/>
      <w:rPr>
        <w:rFonts w:ascii="Verdana" w:hAnsi="Verdana"/>
        <w:sz w:val="14"/>
        <w:szCs w:val="14"/>
      </w:rPr>
    </w:pPr>
    <w:r>
      <w:rPr>
        <w:rFonts w:ascii="Verdana" w:hAnsi="Verdana"/>
        <w:noProof/>
        <w:sz w:val="14"/>
        <w:szCs w:val="14"/>
        <w:lang w:val="es-PE" w:eastAsia="es-PE"/>
      </w:rPr>
      <w:pict w14:anchorId="3C5B0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5" o:spid="_x0000_s2052" type="#_x0000_t75" style="position:absolute;left:0;text-align:left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A4A4E"/>
    <w:multiLevelType w:val="hybridMultilevel"/>
    <w:tmpl w:val="5A7CBE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E6324C4"/>
    <w:multiLevelType w:val="multilevel"/>
    <w:tmpl w:val="EE32A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CFF0D15"/>
    <w:multiLevelType w:val="hybridMultilevel"/>
    <w:tmpl w:val="811EC8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467B"/>
    <w:rsid w:val="00006FE3"/>
    <w:rsid w:val="000124B3"/>
    <w:rsid w:val="00014041"/>
    <w:rsid w:val="000216FB"/>
    <w:rsid w:val="000245FA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81B55"/>
    <w:rsid w:val="00082639"/>
    <w:rsid w:val="00086494"/>
    <w:rsid w:val="00087120"/>
    <w:rsid w:val="0009767E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15FC"/>
    <w:rsid w:val="0011290D"/>
    <w:rsid w:val="001175EA"/>
    <w:rsid w:val="00121898"/>
    <w:rsid w:val="001329AA"/>
    <w:rsid w:val="00145234"/>
    <w:rsid w:val="00150C1D"/>
    <w:rsid w:val="00152F03"/>
    <w:rsid w:val="00161030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69E7"/>
    <w:rsid w:val="001A6D84"/>
    <w:rsid w:val="001B4982"/>
    <w:rsid w:val="001C465F"/>
    <w:rsid w:val="001C6227"/>
    <w:rsid w:val="001D135B"/>
    <w:rsid w:val="001D2679"/>
    <w:rsid w:val="001D634D"/>
    <w:rsid w:val="001E0137"/>
    <w:rsid w:val="001E4730"/>
    <w:rsid w:val="00200915"/>
    <w:rsid w:val="002074A6"/>
    <w:rsid w:val="00212467"/>
    <w:rsid w:val="0021338E"/>
    <w:rsid w:val="002232EA"/>
    <w:rsid w:val="0023275C"/>
    <w:rsid w:val="00252EA2"/>
    <w:rsid w:val="0027718E"/>
    <w:rsid w:val="00281933"/>
    <w:rsid w:val="00284104"/>
    <w:rsid w:val="002873B4"/>
    <w:rsid w:val="0029574F"/>
    <w:rsid w:val="002A595D"/>
    <w:rsid w:val="002A5AB6"/>
    <w:rsid w:val="002A7FA9"/>
    <w:rsid w:val="002B4670"/>
    <w:rsid w:val="002C10EB"/>
    <w:rsid w:val="002C2D1B"/>
    <w:rsid w:val="002D2891"/>
    <w:rsid w:val="002D29CE"/>
    <w:rsid w:val="002D3967"/>
    <w:rsid w:val="002E50F3"/>
    <w:rsid w:val="002F01E5"/>
    <w:rsid w:val="002F268F"/>
    <w:rsid w:val="002F4E6F"/>
    <w:rsid w:val="002F7B98"/>
    <w:rsid w:val="00315DD3"/>
    <w:rsid w:val="00317DCA"/>
    <w:rsid w:val="00320F1C"/>
    <w:rsid w:val="003243B8"/>
    <w:rsid w:val="003254F3"/>
    <w:rsid w:val="003264EB"/>
    <w:rsid w:val="003265D0"/>
    <w:rsid w:val="00326C47"/>
    <w:rsid w:val="003329F9"/>
    <w:rsid w:val="003331F9"/>
    <w:rsid w:val="00334223"/>
    <w:rsid w:val="00346A28"/>
    <w:rsid w:val="00350606"/>
    <w:rsid w:val="00351695"/>
    <w:rsid w:val="0035436D"/>
    <w:rsid w:val="003547BA"/>
    <w:rsid w:val="00357A5E"/>
    <w:rsid w:val="00367506"/>
    <w:rsid w:val="003711AC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E5EB3"/>
    <w:rsid w:val="003F2115"/>
    <w:rsid w:val="003F3F09"/>
    <w:rsid w:val="003F50BA"/>
    <w:rsid w:val="004049C8"/>
    <w:rsid w:val="00407775"/>
    <w:rsid w:val="004126E4"/>
    <w:rsid w:val="00421C6C"/>
    <w:rsid w:val="00423D5F"/>
    <w:rsid w:val="00434C8A"/>
    <w:rsid w:val="00475448"/>
    <w:rsid w:val="00476D3A"/>
    <w:rsid w:val="00477B6C"/>
    <w:rsid w:val="00481D26"/>
    <w:rsid w:val="00485BCE"/>
    <w:rsid w:val="00485FA7"/>
    <w:rsid w:val="00487662"/>
    <w:rsid w:val="0049698D"/>
    <w:rsid w:val="00497202"/>
    <w:rsid w:val="004A2A47"/>
    <w:rsid w:val="004A3A71"/>
    <w:rsid w:val="004A572B"/>
    <w:rsid w:val="004C080E"/>
    <w:rsid w:val="004D2730"/>
    <w:rsid w:val="004D4193"/>
    <w:rsid w:val="004D5977"/>
    <w:rsid w:val="004E07D8"/>
    <w:rsid w:val="00504AA1"/>
    <w:rsid w:val="00510225"/>
    <w:rsid w:val="00522209"/>
    <w:rsid w:val="00522F0A"/>
    <w:rsid w:val="00534A33"/>
    <w:rsid w:val="0053613E"/>
    <w:rsid w:val="00536FF1"/>
    <w:rsid w:val="0054368A"/>
    <w:rsid w:val="0055132B"/>
    <w:rsid w:val="005566CA"/>
    <w:rsid w:val="00562F2A"/>
    <w:rsid w:val="005718FE"/>
    <w:rsid w:val="005907A3"/>
    <w:rsid w:val="0059086D"/>
    <w:rsid w:val="00591EBD"/>
    <w:rsid w:val="005A39F2"/>
    <w:rsid w:val="005A7864"/>
    <w:rsid w:val="005A7DC3"/>
    <w:rsid w:val="005B2D4F"/>
    <w:rsid w:val="005E1721"/>
    <w:rsid w:val="005E4330"/>
    <w:rsid w:val="005E582F"/>
    <w:rsid w:val="005F11C2"/>
    <w:rsid w:val="00600079"/>
    <w:rsid w:val="006074ED"/>
    <w:rsid w:val="00610028"/>
    <w:rsid w:val="006173AE"/>
    <w:rsid w:val="00626063"/>
    <w:rsid w:val="00630E76"/>
    <w:rsid w:val="00635503"/>
    <w:rsid w:val="00641E9B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47A"/>
    <w:rsid w:val="006A4648"/>
    <w:rsid w:val="006B3A44"/>
    <w:rsid w:val="006B3EEA"/>
    <w:rsid w:val="006B4C6F"/>
    <w:rsid w:val="006B694A"/>
    <w:rsid w:val="006C233E"/>
    <w:rsid w:val="006C36D4"/>
    <w:rsid w:val="006C68CF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23EC"/>
    <w:rsid w:val="00732C2B"/>
    <w:rsid w:val="00736577"/>
    <w:rsid w:val="00752ECC"/>
    <w:rsid w:val="00752F9C"/>
    <w:rsid w:val="0075722A"/>
    <w:rsid w:val="0078133A"/>
    <w:rsid w:val="00782E8E"/>
    <w:rsid w:val="00785EBB"/>
    <w:rsid w:val="007A2D84"/>
    <w:rsid w:val="007C7305"/>
    <w:rsid w:val="007E11BC"/>
    <w:rsid w:val="007E2243"/>
    <w:rsid w:val="007F14D7"/>
    <w:rsid w:val="007F5B8D"/>
    <w:rsid w:val="00801DD7"/>
    <w:rsid w:val="008125CA"/>
    <w:rsid w:val="0081277B"/>
    <w:rsid w:val="0081514C"/>
    <w:rsid w:val="00820B5D"/>
    <w:rsid w:val="00821582"/>
    <w:rsid w:val="00822C2E"/>
    <w:rsid w:val="0083673A"/>
    <w:rsid w:val="0085006F"/>
    <w:rsid w:val="008506F7"/>
    <w:rsid w:val="00851C18"/>
    <w:rsid w:val="00855C81"/>
    <w:rsid w:val="00861FE7"/>
    <w:rsid w:val="008629D0"/>
    <w:rsid w:val="00863D5A"/>
    <w:rsid w:val="008642BA"/>
    <w:rsid w:val="0086495E"/>
    <w:rsid w:val="00871688"/>
    <w:rsid w:val="00872D64"/>
    <w:rsid w:val="00874E35"/>
    <w:rsid w:val="0088473C"/>
    <w:rsid w:val="00884AF9"/>
    <w:rsid w:val="008937A8"/>
    <w:rsid w:val="00893CB6"/>
    <w:rsid w:val="00897BB4"/>
    <w:rsid w:val="008A64CB"/>
    <w:rsid w:val="008C371E"/>
    <w:rsid w:val="008C37D1"/>
    <w:rsid w:val="008D12DE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71DF5"/>
    <w:rsid w:val="00981BBE"/>
    <w:rsid w:val="009820CB"/>
    <w:rsid w:val="00985129"/>
    <w:rsid w:val="00985A5D"/>
    <w:rsid w:val="00990C4D"/>
    <w:rsid w:val="00992198"/>
    <w:rsid w:val="009951BF"/>
    <w:rsid w:val="009B551A"/>
    <w:rsid w:val="009B56A7"/>
    <w:rsid w:val="009B5898"/>
    <w:rsid w:val="009D1EEE"/>
    <w:rsid w:val="009D7E40"/>
    <w:rsid w:val="009F158C"/>
    <w:rsid w:val="009F327C"/>
    <w:rsid w:val="009F4F5A"/>
    <w:rsid w:val="009F6BBB"/>
    <w:rsid w:val="00A001FB"/>
    <w:rsid w:val="00A04171"/>
    <w:rsid w:val="00A24149"/>
    <w:rsid w:val="00A263D0"/>
    <w:rsid w:val="00A265D0"/>
    <w:rsid w:val="00A347B8"/>
    <w:rsid w:val="00A41C3C"/>
    <w:rsid w:val="00A52420"/>
    <w:rsid w:val="00A62818"/>
    <w:rsid w:val="00A63D1C"/>
    <w:rsid w:val="00A656FC"/>
    <w:rsid w:val="00A75F8C"/>
    <w:rsid w:val="00A80442"/>
    <w:rsid w:val="00A81350"/>
    <w:rsid w:val="00A84146"/>
    <w:rsid w:val="00AA1E16"/>
    <w:rsid w:val="00AA5F90"/>
    <w:rsid w:val="00AA7D98"/>
    <w:rsid w:val="00AB0513"/>
    <w:rsid w:val="00AB6132"/>
    <w:rsid w:val="00AC11FE"/>
    <w:rsid w:val="00AD04E4"/>
    <w:rsid w:val="00AD1373"/>
    <w:rsid w:val="00AD2909"/>
    <w:rsid w:val="00AD7ED7"/>
    <w:rsid w:val="00AF1E93"/>
    <w:rsid w:val="00AF5DF1"/>
    <w:rsid w:val="00AF6894"/>
    <w:rsid w:val="00B055AD"/>
    <w:rsid w:val="00B1217B"/>
    <w:rsid w:val="00B15BAE"/>
    <w:rsid w:val="00B1785B"/>
    <w:rsid w:val="00B2263F"/>
    <w:rsid w:val="00B266CB"/>
    <w:rsid w:val="00B26BBA"/>
    <w:rsid w:val="00B467BE"/>
    <w:rsid w:val="00B6224F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C4DFA"/>
    <w:rsid w:val="00BD0DC2"/>
    <w:rsid w:val="00BD1142"/>
    <w:rsid w:val="00BD2692"/>
    <w:rsid w:val="00BE3A47"/>
    <w:rsid w:val="00BE74F3"/>
    <w:rsid w:val="00BF29DD"/>
    <w:rsid w:val="00C03186"/>
    <w:rsid w:val="00C12906"/>
    <w:rsid w:val="00C1508C"/>
    <w:rsid w:val="00C231EC"/>
    <w:rsid w:val="00C27608"/>
    <w:rsid w:val="00C51DB5"/>
    <w:rsid w:val="00C556ED"/>
    <w:rsid w:val="00C620D2"/>
    <w:rsid w:val="00C62A5F"/>
    <w:rsid w:val="00C63873"/>
    <w:rsid w:val="00C7414D"/>
    <w:rsid w:val="00C7647D"/>
    <w:rsid w:val="00CA59B1"/>
    <w:rsid w:val="00CB190A"/>
    <w:rsid w:val="00CB7FD2"/>
    <w:rsid w:val="00CC4CE9"/>
    <w:rsid w:val="00CC5469"/>
    <w:rsid w:val="00CC6C1D"/>
    <w:rsid w:val="00CC7C25"/>
    <w:rsid w:val="00CD02C5"/>
    <w:rsid w:val="00CD49AB"/>
    <w:rsid w:val="00CF0B79"/>
    <w:rsid w:val="00CF30B3"/>
    <w:rsid w:val="00D00B66"/>
    <w:rsid w:val="00D10800"/>
    <w:rsid w:val="00D15510"/>
    <w:rsid w:val="00D17276"/>
    <w:rsid w:val="00D2664F"/>
    <w:rsid w:val="00D30818"/>
    <w:rsid w:val="00D405F8"/>
    <w:rsid w:val="00D411C0"/>
    <w:rsid w:val="00D4144F"/>
    <w:rsid w:val="00D51D0C"/>
    <w:rsid w:val="00D5297D"/>
    <w:rsid w:val="00D73D0A"/>
    <w:rsid w:val="00D74859"/>
    <w:rsid w:val="00D85756"/>
    <w:rsid w:val="00D92E1D"/>
    <w:rsid w:val="00DB4819"/>
    <w:rsid w:val="00DB4CC0"/>
    <w:rsid w:val="00DB638F"/>
    <w:rsid w:val="00DC1287"/>
    <w:rsid w:val="00DC2F3E"/>
    <w:rsid w:val="00DD21BE"/>
    <w:rsid w:val="00DD3134"/>
    <w:rsid w:val="00DE45DB"/>
    <w:rsid w:val="00DE51F8"/>
    <w:rsid w:val="00DE6CF5"/>
    <w:rsid w:val="00DF0D57"/>
    <w:rsid w:val="00E01C3C"/>
    <w:rsid w:val="00E032FC"/>
    <w:rsid w:val="00E14012"/>
    <w:rsid w:val="00E22326"/>
    <w:rsid w:val="00E228B4"/>
    <w:rsid w:val="00E22B71"/>
    <w:rsid w:val="00E255CE"/>
    <w:rsid w:val="00E26F15"/>
    <w:rsid w:val="00E351D9"/>
    <w:rsid w:val="00E36535"/>
    <w:rsid w:val="00E43D4D"/>
    <w:rsid w:val="00E56636"/>
    <w:rsid w:val="00E74DDE"/>
    <w:rsid w:val="00E81F63"/>
    <w:rsid w:val="00E95332"/>
    <w:rsid w:val="00E95FC8"/>
    <w:rsid w:val="00EA01DA"/>
    <w:rsid w:val="00EA3C35"/>
    <w:rsid w:val="00EB1A96"/>
    <w:rsid w:val="00EB2298"/>
    <w:rsid w:val="00EB4366"/>
    <w:rsid w:val="00EB44F4"/>
    <w:rsid w:val="00EF046B"/>
    <w:rsid w:val="00F01C3B"/>
    <w:rsid w:val="00F1090B"/>
    <w:rsid w:val="00F22C30"/>
    <w:rsid w:val="00F352CD"/>
    <w:rsid w:val="00F458BE"/>
    <w:rsid w:val="00F46111"/>
    <w:rsid w:val="00F50B69"/>
    <w:rsid w:val="00F548FD"/>
    <w:rsid w:val="00F5724A"/>
    <w:rsid w:val="00F72E33"/>
    <w:rsid w:val="00F73EBC"/>
    <w:rsid w:val="00F80A0A"/>
    <w:rsid w:val="00FA15FD"/>
    <w:rsid w:val="00FA2E0D"/>
    <w:rsid w:val="00FA3A88"/>
    <w:rsid w:val="00FA4DD0"/>
    <w:rsid w:val="00FB1063"/>
    <w:rsid w:val="00FB3F5E"/>
    <w:rsid w:val="00FC3D66"/>
    <w:rsid w:val="00FE00EF"/>
    <w:rsid w:val="00FE088D"/>
    <w:rsid w:val="00FE23D7"/>
    <w:rsid w:val="00FE311D"/>
    <w:rsid w:val="00FF3757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1A846B60"/>
  <w15:chartTrackingRefBased/>
  <w15:docId w15:val="{EB66957E-7D5B-41D1-A1AD-F15B3C8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BC4DFA"/>
    <w:rPr>
      <w:lang w:val="en-US" w:eastAsia="es-ES"/>
    </w:rPr>
  </w:style>
  <w:style w:type="paragraph" w:customStyle="1" w:styleId="Default">
    <w:name w:val="Default"/>
    <w:rsid w:val="00CC6C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5FA9-936F-4EFA-9EC1-4C01EEDD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1657</Words>
  <Characters>9118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Gestión de Proyectos</vt:lpstr>
      <vt:lpstr>Gestión de Proyectos</vt:lpstr>
    </vt:vector>
  </TitlesOfParts>
  <Company>Dharma Consulting</Company>
  <LinksUpToDate>false</LinksUpToDate>
  <CharactersWithSpaces>10754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Daniel Horacio Analuisa Farinango</cp:lastModifiedBy>
  <cp:revision>2</cp:revision>
  <cp:lastPrinted>2017-11-22T14:55:00Z</cp:lastPrinted>
  <dcterms:created xsi:type="dcterms:W3CDTF">2020-11-13T17:46:00Z</dcterms:created>
  <dcterms:modified xsi:type="dcterms:W3CDTF">2020-11-13T17:46:00Z</dcterms:modified>
</cp:coreProperties>
</file>