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F96" w:rsidRPr="00914F96" w:rsidRDefault="00914F96" w:rsidP="00914F96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914F9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内蒙古能源发电投资集团有限公司</w:t>
      </w:r>
    </w:p>
    <w:p w:rsidR="0004527B" w:rsidRDefault="0004527B" w:rsidP="0004527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4527B">
        <w:rPr>
          <w:rFonts w:ascii="微软雅黑" w:eastAsia="微软雅黑" w:hAnsi="微软雅黑" w:cs="宋体" w:hint="eastAsia"/>
          <w:i/>
          <w:color w:val="000000"/>
          <w:kern w:val="0"/>
          <w:sz w:val="20"/>
          <w:szCs w:val="20"/>
        </w:rPr>
        <w:t>一句话描述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：</w:t>
      </w:r>
    </w:p>
    <w:p w:rsidR="00914F96" w:rsidRDefault="00914F96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本企业1年内(2017-06 ~ 2018-06 )违约概率：29.563‰，同行业排名（违约概率由低至高，下同）122/156。</w:t>
      </w:r>
      <w:proofErr w:type="gramStart"/>
      <w:r>
        <w:rPr>
          <w:rFonts w:ascii="微软雅黑" w:eastAsia="微软雅黑" w:hAnsi="微软雅黑" w:hint="eastAsia"/>
          <w:color w:val="666666"/>
          <w:shd w:val="clear" w:color="auto" w:fill="FFFFFF"/>
        </w:rPr>
        <w:t>在胜遇</w:t>
      </w:r>
      <w:proofErr w:type="gramEnd"/>
      <w:r>
        <w:rPr>
          <w:rFonts w:ascii="微软雅黑" w:eastAsia="微软雅黑" w:hAnsi="微软雅黑" w:hint="eastAsia"/>
          <w:color w:val="666666"/>
          <w:shd w:val="clear" w:color="auto" w:fill="FFFFFF"/>
        </w:rPr>
        <w:t>A评级中排名191/220。</w:t>
      </w:r>
    </w:p>
    <w:p w:rsidR="0004527B" w:rsidRDefault="0004527B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hd w:val="clear" w:color="auto" w:fill="FFFFFF"/>
        </w:rPr>
        <w:t>点评：</w:t>
      </w:r>
    </w:p>
    <w:p w:rsidR="0004527B" w:rsidRDefault="00646F4A" w:rsidP="0004527B">
      <w:pPr>
        <w:pStyle w:val="a3"/>
        <w:widowControl/>
        <w:ind w:left="390" w:firstLineChars="0" w:firstLine="0"/>
        <w:rPr>
          <w:rFonts w:ascii="微软雅黑" w:eastAsia="微软雅黑" w:hAnsi="微软雅黑"/>
          <w:color w:val="666666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666666"/>
          <w:shd w:val="clear" w:color="auto" w:fill="FFFFFF"/>
        </w:rPr>
        <w:t>按照胜遇系统</w:t>
      </w:r>
      <w:proofErr w:type="gramEnd"/>
      <w:r>
        <w:rPr>
          <w:rFonts w:ascii="微软雅黑" w:eastAsia="微软雅黑" w:hAnsi="微软雅黑" w:hint="eastAsia"/>
          <w:color w:val="666666"/>
          <w:shd w:val="clear" w:color="auto" w:fill="FFFFFF"/>
        </w:rPr>
        <w:t>的违约分析，该主体的违约概率极高</w:t>
      </w:r>
      <w:r w:rsidR="00914F96">
        <w:rPr>
          <w:rFonts w:ascii="微软雅黑" w:eastAsia="微软雅黑" w:hAnsi="微软雅黑" w:hint="eastAsia"/>
          <w:color w:val="666666"/>
          <w:shd w:val="clear" w:color="auto" w:fill="FFFFFF"/>
        </w:rPr>
        <w:t>（高</w:t>
      </w:r>
      <w:r w:rsidR="0004527B">
        <w:rPr>
          <w:rFonts w:ascii="微软雅黑" w:eastAsia="微软雅黑" w:hAnsi="微软雅黑" w:hint="eastAsia"/>
          <w:color w:val="666666"/>
          <w:shd w:val="clear" w:color="auto" w:fill="FFFFFF"/>
        </w:rPr>
        <w:t>于10</w:t>
      </w:r>
      <w:r w:rsidR="0004527B">
        <w:rPr>
          <w:rFonts w:ascii="Arial" w:hAnsi="Arial" w:cs="Arial"/>
          <w:color w:val="333333"/>
          <w:sz w:val="20"/>
          <w:szCs w:val="20"/>
          <w:shd w:val="clear" w:color="auto" w:fill="FFFFFF"/>
        </w:rPr>
        <w:t>‰</w:t>
      </w:r>
      <w:r w:rsidR="0004527B">
        <w:rPr>
          <w:rFonts w:ascii="微软雅黑" w:eastAsia="微软雅黑" w:hAnsi="微软雅黑" w:hint="eastAsia"/>
          <w:color w:val="666666"/>
          <w:shd w:val="clear" w:color="auto" w:fill="FFFFFF"/>
        </w:rPr>
        <w:t>）,</w:t>
      </w:r>
      <w:r>
        <w:rPr>
          <w:rFonts w:ascii="微软雅黑" w:eastAsia="微软雅黑" w:hAnsi="微软雅黑" w:hint="eastAsia"/>
          <w:color w:val="666666"/>
          <w:shd w:val="clear" w:color="auto" w:fill="FFFFFF"/>
        </w:rPr>
        <w:t>信用状况堪忧</w:t>
      </w:r>
      <w:r w:rsidR="0004527B">
        <w:rPr>
          <w:rFonts w:ascii="微软雅黑" w:eastAsia="微软雅黑" w:hAnsi="微软雅黑" w:hint="eastAsia"/>
          <w:color w:val="666666"/>
          <w:shd w:val="clear" w:color="auto" w:fill="FFFFFF"/>
        </w:rPr>
        <w:t>。</w:t>
      </w:r>
    </w:p>
    <w:p w:rsidR="0004527B" w:rsidRPr="0004527B" w:rsidRDefault="0004527B" w:rsidP="0004527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04527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信用评分分析：</w:t>
      </w:r>
    </w:p>
    <w:p w:rsidR="0004527B" w:rsidRDefault="0004527B" w:rsidP="00646F4A">
      <w:pPr>
        <w:widowControl/>
        <w:ind w:left="390"/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（一）总体得分：</w:t>
      </w:r>
      <w:r w:rsidR="00914F96">
        <w:rPr>
          <w:rFonts w:ascii="微软雅黑" w:eastAsia="微软雅黑" w:hAnsi="微软雅黑" w:hint="eastAsia"/>
          <w:color w:val="666666"/>
          <w:shd w:val="clear" w:color="auto" w:fill="FFFFFF"/>
        </w:rPr>
        <w:t>总体17.1分，盈利能力18.2分，偿债能力61.0分，资本结构21.0分，营运能力47.0分。企业财务状况、盈利能力、资本结构有一定风险。</w:t>
      </w:r>
      <w:r w:rsidR="00646F4A">
        <w:t xml:space="preserve"> </w:t>
      </w:r>
    </w:p>
    <w:p w:rsidR="0004527B" w:rsidRDefault="0004527B"/>
    <w:p w:rsidR="0004527B" w:rsidRDefault="0004527B"/>
    <w:p w:rsidR="0004527B" w:rsidRDefault="0004527B"/>
    <w:p w:rsidR="0004527B" w:rsidRDefault="0004527B"/>
    <w:p w:rsidR="0004527B" w:rsidRDefault="0004527B" w:rsidP="000452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异常指标分析：</w:t>
      </w:r>
    </w:p>
    <w:p w:rsidR="00646F4A" w:rsidRDefault="00646F4A" w:rsidP="00646F4A"/>
    <w:p w:rsidR="00646F4A" w:rsidRDefault="00914F96" w:rsidP="00646F4A">
      <w:r>
        <w:rPr>
          <w:noProof/>
        </w:rPr>
        <w:drawing>
          <wp:inline distT="0" distB="0" distL="0" distR="0">
            <wp:extent cx="5274310" cy="1769477"/>
            <wp:effectExtent l="0" t="0" r="2540" b="2540"/>
            <wp:docPr id="2" name="图片 2" descr="C:\Users\dell\AppData\Local\Temp\15040813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04081385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F4A" w:rsidRDefault="00646F4A" w:rsidP="00646F4A"/>
    <w:p w:rsidR="00646F4A" w:rsidRDefault="00646F4A" w:rsidP="00646F4A"/>
    <w:p w:rsidR="00F82E93" w:rsidRDefault="00F82E93" w:rsidP="00F82E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偿债能力：</w:t>
      </w:r>
    </w:p>
    <w:p w:rsidR="00914F96" w:rsidRPr="00914F96" w:rsidRDefault="00914F96" w:rsidP="00914F96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914F96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现金流动负债保障倍数</w:t>
      </w:r>
    </w:p>
    <w:p w:rsidR="0036751B" w:rsidRPr="00914F96" w:rsidRDefault="00914F96" w:rsidP="00914F96">
      <w:pPr>
        <w:ind w:left="750"/>
        <w:rPr>
          <w:rFonts w:ascii="微软雅黑" w:eastAsia="微软雅黑" w:hAnsi="微软雅黑"/>
          <w:color w:val="000000"/>
          <w:szCs w:val="21"/>
          <w:shd w:val="clear" w:color="auto" w:fill="F7F8FA"/>
        </w:rPr>
      </w:pPr>
      <w:r>
        <w:rPr>
          <w:rFonts w:hint="eastAsia"/>
        </w:rPr>
        <w:t xml:space="preserve"> 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0"/>
        <w:gridCol w:w="1844"/>
        <w:gridCol w:w="2885"/>
      </w:tblGrid>
      <w:tr w:rsidR="0036751B" w:rsidRPr="0036751B" w:rsidTr="0036751B">
        <w:trPr>
          <w:trHeight w:val="270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公司名称</w:t>
            </w:r>
          </w:p>
        </w:tc>
        <w:tc>
          <w:tcPr>
            <w:tcW w:w="1844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报告期</w:t>
            </w:r>
          </w:p>
        </w:tc>
        <w:tc>
          <w:tcPr>
            <w:tcW w:w="2885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现金流动负债保障倍数</w:t>
            </w:r>
          </w:p>
        </w:tc>
      </w:tr>
      <w:tr w:rsidR="0036751B" w:rsidRPr="0036751B" w:rsidTr="0036751B">
        <w:trPr>
          <w:trHeight w:val="270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1844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2885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0.281056538</w:t>
            </w:r>
          </w:p>
        </w:tc>
      </w:tr>
      <w:tr w:rsidR="0036751B" w:rsidRPr="0036751B" w:rsidTr="0036751B">
        <w:trPr>
          <w:trHeight w:val="270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1844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2885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0.070068305</w:t>
            </w:r>
          </w:p>
        </w:tc>
      </w:tr>
      <w:tr w:rsidR="0036751B" w:rsidRPr="0036751B" w:rsidTr="0036751B">
        <w:trPr>
          <w:trHeight w:val="270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1844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2885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0.055480696</w:t>
            </w:r>
          </w:p>
        </w:tc>
      </w:tr>
      <w:tr w:rsidR="0036751B" w:rsidRPr="0036751B" w:rsidTr="0036751B">
        <w:trPr>
          <w:trHeight w:val="270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内蒙古能源发电投资集团有限公司</w:t>
            </w:r>
          </w:p>
        </w:tc>
        <w:tc>
          <w:tcPr>
            <w:tcW w:w="1844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2885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0.048136371</w:t>
            </w:r>
          </w:p>
        </w:tc>
      </w:tr>
      <w:tr w:rsidR="0036751B" w:rsidRPr="0036751B" w:rsidTr="0036751B">
        <w:trPr>
          <w:trHeight w:val="270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1844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2885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0.039334274</w:t>
            </w:r>
          </w:p>
        </w:tc>
      </w:tr>
    </w:tbl>
    <w:p w:rsidR="00F82E93" w:rsidRPr="00914F96" w:rsidRDefault="00F82E93" w:rsidP="00914F96">
      <w:pPr>
        <w:ind w:left="750"/>
        <w:rPr>
          <w:rFonts w:ascii="微软雅黑" w:eastAsia="微软雅黑" w:hAnsi="微软雅黑"/>
          <w:color w:val="000000"/>
          <w:szCs w:val="21"/>
          <w:shd w:val="clear" w:color="auto" w:fill="F7F8FA"/>
        </w:rPr>
      </w:pPr>
    </w:p>
    <w:p w:rsidR="00F82E93" w:rsidRDefault="00F82E93" w:rsidP="00F82E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营运效率</w:t>
      </w:r>
    </w:p>
    <w:p w:rsidR="00914F96" w:rsidRPr="00914F96" w:rsidRDefault="00914F96" w:rsidP="00F82E93">
      <w:pPr>
        <w:pStyle w:val="a3"/>
        <w:numPr>
          <w:ilvl w:val="0"/>
          <w:numId w:val="5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营业外收入占比</w:t>
      </w:r>
    </w:p>
    <w:p w:rsidR="00646F4A" w:rsidRPr="00646F4A" w:rsidRDefault="00646F4A" w:rsidP="00646F4A">
      <w:bookmarkStart w:id="0" w:name="_GoBack"/>
      <w:bookmarkEnd w:id="0"/>
    </w:p>
    <w:p w:rsidR="00F82E93" w:rsidRDefault="00F82E93" w:rsidP="00F82E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盈利能力</w:t>
      </w:r>
    </w:p>
    <w:p w:rsidR="00914F96" w:rsidRPr="0036751B" w:rsidRDefault="00914F96" w:rsidP="00F82E9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营业收入核心利润率</w:t>
      </w:r>
    </w:p>
    <w:tbl>
      <w:tblPr>
        <w:tblW w:w="77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0"/>
        <w:gridCol w:w="2380"/>
        <w:gridCol w:w="1096"/>
      </w:tblGrid>
      <w:tr w:rsidR="0036751B" w:rsidRPr="0036751B" w:rsidTr="0036751B">
        <w:trPr>
          <w:trHeight w:val="270"/>
        </w:trPr>
        <w:tc>
          <w:tcPr>
            <w:tcW w:w="42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-0.06801</w:t>
            </w:r>
          </w:p>
        </w:tc>
      </w:tr>
      <w:tr w:rsidR="0036751B" w:rsidRPr="0036751B" w:rsidTr="0036751B">
        <w:trPr>
          <w:trHeight w:val="270"/>
        </w:trPr>
        <w:tc>
          <w:tcPr>
            <w:tcW w:w="42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-0.10422</w:t>
            </w:r>
          </w:p>
        </w:tc>
      </w:tr>
      <w:tr w:rsidR="0036751B" w:rsidRPr="0036751B" w:rsidTr="0036751B">
        <w:trPr>
          <w:trHeight w:val="270"/>
        </w:trPr>
        <w:tc>
          <w:tcPr>
            <w:tcW w:w="42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-0.08433</w:t>
            </w:r>
          </w:p>
        </w:tc>
      </w:tr>
      <w:tr w:rsidR="0036751B" w:rsidRPr="0036751B" w:rsidTr="0036751B">
        <w:trPr>
          <w:trHeight w:val="270"/>
        </w:trPr>
        <w:tc>
          <w:tcPr>
            <w:tcW w:w="42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-0.11374</w:t>
            </w:r>
          </w:p>
        </w:tc>
      </w:tr>
      <w:tr w:rsidR="0036751B" w:rsidRPr="0036751B" w:rsidTr="0036751B">
        <w:trPr>
          <w:trHeight w:val="270"/>
        </w:trPr>
        <w:tc>
          <w:tcPr>
            <w:tcW w:w="42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-0.11133</w:t>
            </w:r>
          </w:p>
        </w:tc>
      </w:tr>
    </w:tbl>
    <w:p w:rsidR="0036751B" w:rsidRPr="00914F96" w:rsidRDefault="0036751B" w:rsidP="0036751B">
      <w:pPr>
        <w:pStyle w:val="a3"/>
        <w:ind w:left="1110" w:firstLineChars="0" w:firstLine="0"/>
      </w:pPr>
    </w:p>
    <w:p w:rsidR="00914F96" w:rsidRPr="0036751B" w:rsidRDefault="00914F96" w:rsidP="00646F4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净利润占比</w:t>
      </w:r>
    </w:p>
    <w:tbl>
      <w:tblPr>
        <w:tblW w:w="76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0"/>
        <w:gridCol w:w="2200"/>
        <w:gridCol w:w="1780"/>
      </w:tblGrid>
      <w:tr w:rsidR="0036751B" w:rsidRPr="0036751B" w:rsidTr="0036751B">
        <w:trPr>
          <w:trHeight w:val="270"/>
        </w:trPr>
        <w:tc>
          <w:tcPr>
            <w:tcW w:w="366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0.773907167</w:t>
            </w:r>
          </w:p>
        </w:tc>
      </w:tr>
      <w:tr w:rsidR="0036751B" w:rsidRPr="0036751B" w:rsidTr="0036751B">
        <w:trPr>
          <w:trHeight w:val="270"/>
        </w:trPr>
        <w:tc>
          <w:tcPr>
            <w:tcW w:w="366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1.253457866</w:t>
            </w:r>
          </w:p>
        </w:tc>
      </w:tr>
      <w:tr w:rsidR="0036751B" w:rsidRPr="0036751B" w:rsidTr="0036751B">
        <w:trPr>
          <w:trHeight w:val="270"/>
        </w:trPr>
        <w:tc>
          <w:tcPr>
            <w:tcW w:w="366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0.704942765</w:t>
            </w:r>
          </w:p>
        </w:tc>
      </w:tr>
      <w:tr w:rsidR="0036751B" w:rsidRPr="0036751B" w:rsidTr="0036751B">
        <w:trPr>
          <w:trHeight w:val="270"/>
        </w:trPr>
        <w:tc>
          <w:tcPr>
            <w:tcW w:w="366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0.602263426</w:t>
            </w:r>
          </w:p>
        </w:tc>
      </w:tr>
      <w:tr w:rsidR="0036751B" w:rsidRPr="0036751B" w:rsidTr="0036751B">
        <w:trPr>
          <w:trHeight w:val="270"/>
        </w:trPr>
        <w:tc>
          <w:tcPr>
            <w:tcW w:w="366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0.588920962</w:t>
            </w:r>
          </w:p>
        </w:tc>
      </w:tr>
    </w:tbl>
    <w:p w:rsidR="0036751B" w:rsidRPr="00914F96" w:rsidRDefault="0036751B" w:rsidP="0036751B">
      <w:pPr>
        <w:pStyle w:val="a3"/>
        <w:ind w:left="1110" w:firstLineChars="0" w:firstLine="0"/>
      </w:pPr>
    </w:p>
    <w:p w:rsidR="00914F96" w:rsidRPr="0036751B" w:rsidRDefault="00914F96" w:rsidP="00646F4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利润总额占比</w:t>
      </w:r>
    </w:p>
    <w:tbl>
      <w:tblPr>
        <w:tblW w:w="68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0"/>
        <w:gridCol w:w="2000"/>
        <w:gridCol w:w="1096"/>
      </w:tblGrid>
      <w:tr w:rsidR="0036751B" w:rsidRPr="0036751B" w:rsidTr="0036751B">
        <w:trPr>
          <w:trHeight w:val="270"/>
        </w:trPr>
        <w:tc>
          <w:tcPr>
            <w:tcW w:w="376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0.056195</w:t>
            </w:r>
          </w:p>
        </w:tc>
      </w:tr>
      <w:tr w:rsidR="0036751B" w:rsidRPr="0036751B" w:rsidTr="0036751B">
        <w:trPr>
          <w:trHeight w:val="270"/>
        </w:trPr>
        <w:tc>
          <w:tcPr>
            <w:tcW w:w="376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-0.11468</w:t>
            </w:r>
          </w:p>
        </w:tc>
      </w:tr>
      <w:tr w:rsidR="0036751B" w:rsidRPr="0036751B" w:rsidTr="0036751B">
        <w:trPr>
          <w:trHeight w:val="270"/>
        </w:trPr>
        <w:tc>
          <w:tcPr>
            <w:tcW w:w="376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0.08443</w:t>
            </w:r>
          </w:p>
        </w:tc>
      </w:tr>
      <w:tr w:rsidR="0036751B" w:rsidRPr="0036751B" w:rsidTr="0036751B">
        <w:trPr>
          <w:trHeight w:val="270"/>
        </w:trPr>
        <w:tc>
          <w:tcPr>
            <w:tcW w:w="376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0.13794</w:t>
            </w:r>
          </w:p>
        </w:tc>
      </w:tr>
      <w:tr w:rsidR="0036751B" w:rsidRPr="0036751B" w:rsidTr="0036751B">
        <w:trPr>
          <w:trHeight w:val="270"/>
        </w:trPr>
        <w:tc>
          <w:tcPr>
            <w:tcW w:w="376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0.148582</w:t>
            </w:r>
          </w:p>
        </w:tc>
      </w:tr>
    </w:tbl>
    <w:p w:rsidR="0036751B" w:rsidRPr="00914F96" w:rsidRDefault="0036751B" w:rsidP="0036751B">
      <w:pPr>
        <w:pStyle w:val="a3"/>
        <w:ind w:left="1110" w:firstLineChars="0" w:firstLine="0"/>
      </w:pPr>
    </w:p>
    <w:p w:rsidR="00914F96" w:rsidRPr="0036751B" w:rsidRDefault="00914F96" w:rsidP="00646F4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营业收入毛利润率</w:t>
      </w:r>
    </w:p>
    <w:tbl>
      <w:tblPr>
        <w:tblW w:w="68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0"/>
        <w:gridCol w:w="2060"/>
        <w:gridCol w:w="1096"/>
      </w:tblGrid>
      <w:tr w:rsidR="0036751B" w:rsidRPr="0036751B" w:rsidTr="0036751B">
        <w:trPr>
          <w:trHeight w:val="270"/>
        </w:trPr>
        <w:tc>
          <w:tcPr>
            <w:tcW w:w="372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0.187709</w:t>
            </w:r>
          </w:p>
        </w:tc>
      </w:tr>
      <w:tr w:rsidR="0036751B" w:rsidRPr="0036751B" w:rsidTr="0036751B">
        <w:trPr>
          <w:trHeight w:val="270"/>
        </w:trPr>
        <w:tc>
          <w:tcPr>
            <w:tcW w:w="372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0.158323</w:t>
            </w:r>
          </w:p>
        </w:tc>
      </w:tr>
      <w:tr w:rsidR="0036751B" w:rsidRPr="0036751B" w:rsidTr="0036751B">
        <w:trPr>
          <w:trHeight w:val="270"/>
        </w:trPr>
        <w:tc>
          <w:tcPr>
            <w:tcW w:w="372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0.167282</w:t>
            </w:r>
          </w:p>
        </w:tc>
      </w:tr>
      <w:tr w:rsidR="0036751B" w:rsidRPr="0036751B" w:rsidTr="0036751B">
        <w:trPr>
          <w:trHeight w:val="270"/>
        </w:trPr>
        <w:tc>
          <w:tcPr>
            <w:tcW w:w="372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0.100956</w:t>
            </w:r>
          </w:p>
        </w:tc>
      </w:tr>
      <w:tr w:rsidR="0036751B" w:rsidRPr="0036751B" w:rsidTr="0036751B">
        <w:trPr>
          <w:trHeight w:val="270"/>
        </w:trPr>
        <w:tc>
          <w:tcPr>
            <w:tcW w:w="372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06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6751B" w:rsidRPr="0036751B" w:rsidRDefault="0036751B" w:rsidP="0036751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75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0.075829</w:t>
            </w:r>
          </w:p>
        </w:tc>
      </w:tr>
    </w:tbl>
    <w:p w:rsidR="0036751B" w:rsidRPr="00914F96" w:rsidRDefault="0036751B" w:rsidP="0036751B">
      <w:pPr>
        <w:pStyle w:val="a3"/>
        <w:ind w:left="1110" w:firstLineChars="0" w:firstLine="0"/>
      </w:pPr>
    </w:p>
    <w:p w:rsidR="00914F96" w:rsidRPr="0036751B" w:rsidRDefault="00914F96" w:rsidP="00646F4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成本费用利润率</w:t>
      </w:r>
    </w:p>
    <w:tbl>
      <w:tblPr>
        <w:tblW w:w="70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0"/>
        <w:gridCol w:w="2020"/>
        <w:gridCol w:w="1096"/>
      </w:tblGrid>
      <w:tr w:rsidR="0013095D" w:rsidRPr="0013095D" w:rsidTr="0013095D">
        <w:trPr>
          <w:trHeight w:val="270"/>
        </w:trPr>
        <w:tc>
          <w:tcPr>
            <w:tcW w:w="394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内蒙古能源发电投资集团有限公司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-0.04133</w:t>
            </w:r>
          </w:p>
        </w:tc>
      </w:tr>
      <w:tr w:rsidR="0013095D" w:rsidRPr="0013095D" w:rsidTr="0013095D">
        <w:trPr>
          <w:trHeight w:val="270"/>
        </w:trPr>
        <w:tc>
          <w:tcPr>
            <w:tcW w:w="394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-0.07254</w:t>
            </w:r>
          </w:p>
        </w:tc>
      </w:tr>
      <w:tr w:rsidR="0013095D" w:rsidRPr="0013095D" w:rsidTr="0013095D">
        <w:trPr>
          <w:trHeight w:val="270"/>
        </w:trPr>
        <w:tc>
          <w:tcPr>
            <w:tcW w:w="394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-0.05532</w:t>
            </w:r>
          </w:p>
        </w:tc>
      </w:tr>
      <w:tr w:rsidR="0013095D" w:rsidRPr="0013095D" w:rsidTr="0013095D">
        <w:trPr>
          <w:trHeight w:val="270"/>
        </w:trPr>
        <w:tc>
          <w:tcPr>
            <w:tcW w:w="394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-0.06908</w:t>
            </w:r>
          </w:p>
        </w:tc>
      </w:tr>
      <w:tr w:rsidR="0013095D" w:rsidRPr="0013095D" w:rsidTr="0013095D">
        <w:trPr>
          <w:trHeight w:val="270"/>
        </w:trPr>
        <w:tc>
          <w:tcPr>
            <w:tcW w:w="394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-0.06876</w:t>
            </w:r>
          </w:p>
        </w:tc>
      </w:tr>
    </w:tbl>
    <w:p w:rsidR="0036751B" w:rsidRPr="00914F96" w:rsidRDefault="0036751B" w:rsidP="0036751B">
      <w:pPr>
        <w:pStyle w:val="a3"/>
        <w:ind w:left="1110" w:firstLineChars="0" w:firstLine="0"/>
      </w:pPr>
    </w:p>
    <w:p w:rsidR="00646F4A" w:rsidRPr="0013095D" w:rsidRDefault="00914F96" w:rsidP="00914F9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 w:rsidRPr="00914F96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经营性资产核心利润率</w:t>
      </w:r>
    </w:p>
    <w:tbl>
      <w:tblPr>
        <w:tblW w:w="69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2080"/>
        <w:gridCol w:w="1096"/>
      </w:tblGrid>
      <w:tr w:rsidR="0013095D" w:rsidRPr="0013095D" w:rsidTr="0013095D">
        <w:trPr>
          <w:trHeight w:val="270"/>
        </w:trPr>
        <w:tc>
          <w:tcPr>
            <w:tcW w:w="37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-0.00922</w:t>
            </w:r>
          </w:p>
        </w:tc>
      </w:tr>
      <w:tr w:rsidR="0013095D" w:rsidRPr="0013095D" w:rsidTr="0013095D">
        <w:trPr>
          <w:trHeight w:val="270"/>
        </w:trPr>
        <w:tc>
          <w:tcPr>
            <w:tcW w:w="37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-0.01413</w:t>
            </w:r>
          </w:p>
        </w:tc>
      </w:tr>
      <w:tr w:rsidR="0013095D" w:rsidRPr="0013095D" w:rsidTr="0013095D">
        <w:trPr>
          <w:trHeight w:val="270"/>
        </w:trPr>
        <w:tc>
          <w:tcPr>
            <w:tcW w:w="37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-0.0112</w:t>
            </w:r>
          </w:p>
        </w:tc>
      </w:tr>
      <w:tr w:rsidR="0013095D" w:rsidRPr="0013095D" w:rsidTr="0013095D">
        <w:trPr>
          <w:trHeight w:val="270"/>
        </w:trPr>
        <w:tc>
          <w:tcPr>
            <w:tcW w:w="37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-0.01558</w:t>
            </w:r>
          </w:p>
        </w:tc>
      </w:tr>
      <w:tr w:rsidR="0013095D" w:rsidRPr="0013095D" w:rsidTr="0013095D">
        <w:trPr>
          <w:trHeight w:val="270"/>
        </w:trPr>
        <w:tc>
          <w:tcPr>
            <w:tcW w:w="37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-0.01627</w:t>
            </w:r>
          </w:p>
        </w:tc>
      </w:tr>
    </w:tbl>
    <w:p w:rsidR="0013095D" w:rsidRPr="00914F96" w:rsidRDefault="0013095D" w:rsidP="0013095D">
      <w:pPr>
        <w:pStyle w:val="a3"/>
        <w:ind w:left="1110" w:firstLineChars="0" w:firstLine="0"/>
      </w:pPr>
    </w:p>
    <w:p w:rsidR="00914F96" w:rsidRPr="00914F96" w:rsidRDefault="00914F96" w:rsidP="00914F96">
      <w:pPr>
        <w:pStyle w:val="a3"/>
        <w:numPr>
          <w:ilvl w:val="0"/>
          <w:numId w:val="6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归属母公司股东的净利润占比</w:t>
      </w:r>
    </w:p>
    <w:tbl>
      <w:tblPr>
        <w:tblW w:w="71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0"/>
        <w:gridCol w:w="2020"/>
        <w:gridCol w:w="1096"/>
      </w:tblGrid>
      <w:tr w:rsidR="0013095D" w:rsidRPr="0013095D" w:rsidTr="0013095D">
        <w:trPr>
          <w:trHeight w:val="270"/>
        </w:trPr>
        <w:tc>
          <w:tcPr>
            <w:tcW w:w="406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1.548149</w:t>
            </w:r>
          </w:p>
        </w:tc>
      </w:tr>
      <w:tr w:rsidR="0013095D" w:rsidRPr="0013095D" w:rsidTr="0013095D">
        <w:trPr>
          <w:trHeight w:val="270"/>
        </w:trPr>
        <w:tc>
          <w:tcPr>
            <w:tcW w:w="406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0.579416</w:t>
            </w:r>
          </w:p>
        </w:tc>
      </w:tr>
      <w:tr w:rsidR="0013095D" w:rsidRPr="0013095D" w:rsidTr="0013095D">
        <w:trPr>
          <w:trHeight w:val="270"/>
        </w:trPr>
        <w:tc>
          <w:tcPr>
            <w:tcW w:w="406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1.42864</w:t>
            </w:r>
          </w:p>
        </w:tc>
      </w:tr>
      <w:tr w:rsidR="0013095D" w:rsidRPr="0013095D" w:rsidTr="0013095D">
        <w:trPr>
          <w:trHeight w:val="270"/>
        </w:trPr>
        <w:tc>
          <w:tcPr>
            <w:tcW w:w="406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1.615834</w:t>
            </w:r>
          </w:p>
        </w:tc>
      </w:tr>
      <w:tr w:rsidR="0013095D" w:rsidRPr="0013095D" w:rsidTr="0013095D">
        <w:trPr>
          <w:trHeight w:val="270"/>
        </w:trPr>
        <w:tc>
          <w:tcPr>
            <w:tcW w:w="406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2.301239</w:t>
            </w:r>
          </w:p>
        </w:tc>
      </w:tr>
    </w:tbl>
    <w:p w:rsidR="00914F96" w:rsidRPr="00427D1E" w:rsidRDefault="00914F96" w:rsidP="00427D1E">
      <w:pPr>
        <w:pStyle w:val="a3"/>
        <w:ind w:left="1110" w:firstLineChars="0" w:firstLine="0"/>
      </w:pPr>
    </w:p>
    <w:p w:rsidR="00F82E93" w:rsidRDefault="00F82E93" w:rsidP="00F82E93"/>
    <w:p w:rsidR="00F82E93" w:rsidRDefault="00F82E93" w:rsidP="00F82E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资产结构</w:t>
      </w:r>
    </w:p>
    <w:p w:rsidR="00914F96" w:rsidRPr="0013095D" w:rsidRDefault="00914F96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总资产的其他应收款占比</w:t>
      </w:r>
    </w:p>
    <w:tbl>
      <w:tblPr>
        <w:tblW w:w="74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0"/>
        <w:gridCol w:w="2580"/>
        <w:gridCol w:w="1096"/>
      </w:tblGrid>
      <w:tr w:rsidR="0013095D" w:rsidRPr="0013095D" w:rsidTr="0013095D">
        <w:trPr>
          <w:trHeight w:val="270"/>
        </w:trPr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5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0.155212</w:t>
            </w:r>
          </w:p>
        </w:tc>
      </w:tr>
      <w:tr w:rsidR="0013095D" w:rsidRPr="0013095D" w:rsidTr="0013095D">
        <w:trPr>
          <w:trHeight w:val="270"/>
        </w:trPr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5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0.16402</w:t>
            </w:r>
          </w:p>
        </w:tc>
      </w:tr>
      <w:tr w:rsidR="0013095D" w:rsidRPr="0013095D" w:rsidTr="0013095D">
        <w:trPr>
          <w:trHeight w:val="270"/>
        </w:trPr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5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0.150069</w:t>
            </w:r>
          </w:p>
        </w:tc>
      </w:tr>
      <w:tr w:rsidR="0013095D" w:rsidRPr="0013095D" w:rsidTr="0013095D">
        <w:trPr>
          <w:trHeight w:val="270"/>
        </w:trPr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5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0.146464</w:t>
            </w:r>
          </w:p>
        </w:tc>
      </w:tr>
      <w:tr w:rsidR="0013095D" w:rsidRPr="0013095D" w:rsidTr="0013095D">
        <w:trPr>
          <w:trHeight w:val="270"/>
        </w:trPr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5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0.136316</w:t>
            </w:r>
          </w:p>
        </w:tc>
      </w:tr>
    </w:tbl>
    <w:p w:rsidR="0013095D" w:rsidRPr="00914F96" w:rsidRDefault="0013095D" w:rsidP="0013095D">
      <w:pPr>
        <w:pStyle w:val="a3"/>
        <w:ind w:left="1110" w:firstLineChars="0" w:firstLine="0"/>
      </w:pPr>
    </w:p>
    <w:p w:rsidR="00914F96" w:rsidRPr="0013095D" w:rsidRDefault="00914F96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总资产的经营性资产占比</w:t>
      </w:r>
    </w:p>
    <w:tbl>
      <w:tblPr>
        <w:tblW w:w="67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0"/>
        <w:gridCol w:w="1940"/>
        <w:gridCol w:w="1096"/>
      </w:tblGrid>
      <w:tr w:rsidR="0013095D" w:rsidRPr="0013095D" w:rsidTr="0013095D">
        <w:trPr>
          <w:trHeight w:val="270"/>
        </w:trPr>
        <w:tc>
          <w:tcPr>
            <w:tcW w:w="372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0.97359</w:t>
            </w:r>
          </w:p>
        </w:tc>
      </w:tr>
      <w:tr w:rsidR="0013095D" w:rsidRPr="0013095D" w:rsidTr="0013095D">
        <w:trPr>
          <w:trHeight w:val="270"/>
        </w:trPr>
        <w:tc>
          <w:tcPr>
            <w:tcW w:w="372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0.972253</w:t>
            </w:r>
          </w:p>
        </w:tc>
      </w:tr>
      <w:tr w:rsidR="0013095D" w:rsidRPr="0013095D" w:rsidTr="0013095D">
        <w:trPr>
          <w:trHeight w:val="270"/>
        </w:trPr>
        <w:tc>
          <w:tcPr>
            <w:tcW w:w="372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0.973846</w:t>
            </w:r>
          </w:p>
        </w:tc>
      </w:tr>
      <w:tr w:rsidR="0013095D" w:rsidRPr="0013095D" w:rsidTr="0013095D">
        <w:trPr>
          <w:trHeight w:val="270"/>
        </w:trPr>
        <w:tc>
          <w:tcPr>
            <w:tcW w:w="372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0.97453</w:t>
            </w:r>
          </w:p>
        </w:tc>
      </w:tr>
      <w:tr w:rsidR="0013095D" w:rsidRPr="0013095D" w:rsidTr="0013095D">
        <w:trPr>
          <w:trHeight w:val="270"/>
        </w:trPr>
        <w:tc>
          <w:tcPr>
            <w:tcW w:w="372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0.974298</w:t>
            </w:r>
          </w:p>
        </w:tc>
      </w:tr>
    </w:tbl>
    <w:p w:rsidR="0013095D" w:rsidRPr="00914F96" w:rsidRDefault="0013095D" w:rsidP="0013095D">
      <w:pPr>
        <w:pStyle w:val="a3"/>
        <w:ind w:left="1110" w:firstLineChars="0" w:firstLine="0"/>
      </w:pPr>
    </w:p>
    <w:p w:rsidR="00914F96" w:rsidRPr="0013095D" w:rsidRDefault="00914F96" w:rsidP="00F82E9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7F8FA"/>
        </w:rPr>
        <w:t>总资产的固定资产占比</w:t>
      </w:r>
    </w:p>
    <w:tbl>
      <w:tblPr>
        <w:tblW w:w="81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0"/>
        <w:gridCol w:w="1980"/>
        <w:gridCol w:w="1096"/>
        <w:gridCol w:w="1096"/>
      </w:tblGrid>
      <w:tr w:rsidR="0013095D" w:rsidRPr="0013095D" w:rsidTr="0013095D">
        <w:trPr>
          <w:trHeight w:val="270"/>
        </w:trPr>
        <w:tc>
          <w:tcPr>
            <w:tcW w:w="396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0.429958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0.595295</w:t>
            </w:r>
          </w:p>
        </w:tc>
      </w:tr>
      <w:tr w:rsidR="0013095D" w:rsidRPr="0013095D" w:rsidTr="0013095D">
        <w:trPr>
          <w:trHeight w:val="270"/>
        </w:trPr>
        <w:tc>
          <w:tcPr>
            <w:tcW w:w="396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内蒙古能源发电投资集团有限公司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0.518727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0.659595</w:t>
            </w:r>
          </w:p>
        </w:tc>
      </w:tr>
      <w:tr w:rsidR="0013095D" w:rsidRPr="0013095D" w:rsidTr="0013095D">
        <w:trPr>
          <w:trHeight w:val="270"/>
        </w:trPr>
        <w:tc>
          <w:tcPr>
            <w:tcW w:w="396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0.512122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0.663582</w:t>
            </w:r>
          </w:p>
        </w:tc>
      </w:tr>
      <w:tr w:rsidR="0013095D" w:rsidRPr="0013095D" w:rsidTr="0013095D">
        <w:trPr>
          <w:trHeight w:val="270"/>
        </w:trPr>
        <w:tc>
          <w:tcPr>
            <w:tcW w:w="396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0.55829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0.650924</w:t>
            </w:r>
          </w:p>
        </w:tc>
      </w:tr>
      <w:tr w:rsidR="0013095D" w:rsidRPr="0013095D" w:rsidTr="0013095D">
        <w:trPr>
          <w:trHeight w:val="270"/>
        </w:trPr>
        <w:tc>
          <w:tcPr>
            <w:tcW w:w="396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0.58918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0.656901</w:t>
            </w:r>
          </w:p>
        </w:tc>
      </w:tr>
    </w:tbl>
    <w:p w:rsidR="0013095D" w:rsidRPr="00914F96" w:rsidRDefault="0013095D" w:rsidP="0013095D">
      <w:pPr>
        <w:pStyle w:val="a3"/>
        <w:ind w:left="1110" w:firstLineChars="0" w:firstLine="0"/>
      </w:pPr>
    </w:p>
    <w:p w:rsidR="00914F96" w:rsidRPr="00914F96" w:rsidRDefault="00914F96" w:rsidP="00F82E93">
      <w:pPr>
        <w:pStyle w:val="a3"/>
        <w:numPr>
          <w:ilvl w:val="0"/>
          <w:numId w:val="7"/>
        </w:numPr>
        <w:ind w:firstLineChars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总资产的折旧与摊销系数</w:t>
      </w:r>
    </w:p>
    <w:tbl>
      <w:tblPr>
        <w:tblW w:w="77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0"/>
        <w:gridCol w:w="2400"/>
        <w:gridCol w:w="1096"/>
      </w:tblGrid>
      <w:tr w:rsidR="0013095D" w:rsidRPr="0013095D" w:rsidTr="0013095D">
        <w:trPr>
          <w:trHeight w:val="270"/>
        </w:trPr>
        <w:tc>
          <w:tcPr>
            <w:tcW w:w="424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0.030978</w:t>
            </w:r>
          </w:p>
        </w:tc>
      </w:tr>
      <w:tr w:rsidR="0013095D" w:rsidRPr="0013095D" w:rsidTr="0013095D">
        <w:trPr>
          <w:trHeight w:val="270"/>
        </w:trPr>
        <w:tc>
          <w:tcPr>
            <w:tcW w:w="424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2016/6/30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0.035019</w:t>
            </w:r>
          </w:p>
        </w:tc>
      </w:tr>
      <w:tr w:rsidR="0013095D" w:rsidRPr="0013095D" w:rsidTr="0013095D">
        <w:trPr>
          <w:trHeight w:val="270"/>
        </w:trPr>
        <w:tc>
          <w:tcPr>
            <w:tcW w:w="424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2016/9/30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0.037462</w:t>
            </w:r>
          </w:p>
        </w:tc>
      </w:tr>
      <w:tr w:rsidR="0013095D" w:rsidRPr="0013095D" w:rsidTr="0013095D">
        <w:trPr>
          <w:trHeight w:val="270"/>
        </w:trPr>
        <w:tc>
          <w:tcPr>
            <w:tcW w:w="424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2016/12/31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0.038383</w:t>
            </w:r>
          </w:p>
        </w:tc>
      </w:tr>
      <w:tr w:rsidR="0013095D" w:rsidRPr="0013095D" w:rsidTr="0013095D">
        <w:trPr>
          <w:trHeight w:val="270"/>
        </w:trPr>
        <w:tc>
          <w:tcPr>
            <w:tcW w:w="424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内蒙古能源发电投资集团有限公司</w:t>
            </w:r>
          </w:p>
        </w:tc>
        <w:tc>
          <w:tcPr>
            <w:tcW w:w="240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2017/3/31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13095D" w:rsidRPr="0013095D" w:rsidRDefault="0013095D" w:rsidP="001309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09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</w:tbl>
    <w:p w:rsidR="00D37A28" w:rsidRPr="0004527B" w:rsidRDefault="00D37A28" w:rsidP="00914F96">
      <w:pPr>
        <w:pStyle w:val="a3"/>
        <w:ind w:left="1110" w:firstLineChars="0" w:firstLine="0"/>
      </w:pPr>
    </w:p>
    <w:sectPr w:rsidR="00D37A28" w:rsidRPr="0004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A14" w:rsidRDefault="009B0A14" w:rsidP="0036751B">
      <w:r>
        <w:separator/>
      </w:r>
    </w:p>
  </w:endnote>
  <w:endnote w:type="continuationSeparator" w:id="0">
    <w:p w:rsidR="009B0A14" w:rsidRDefault="009B0A14" w:rsidP="0036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A14" w:rsidRDefault="009B0A14" w:rsidP="0036751B">
      <w:r>
        <w:separator/>
      </w:r>
    </w:p>
  </w:footnote>
  <w:footnote w:type="continuationSeparator" w:id="0">
    <w:p w:rsidR="009B0A14" w:rsidRDefault="009B0A14" w:rsidP="00367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76297"/>
    <w:multiLevelType w:val="hybridMultilevel"/>
    <w:tmpl w:val="2A046A50"/>
    <w:lvl w:ilvl="0" w:tplc="F6BACF52">
      <w:start w:val="1"/>
      <w:numFmt w:val="decimal"/>
      <w:lvlText w:val="%1."/>
      <w:lvlJc w:val="left"/>
      <w:pPr>
        <w:ind w:left="111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1">
    <w:nsid w:val="2D0018D1"/>
    <w:multiLevelType w:val="hybridMultilevel"/>
    <w:tmpl w:val="E432E8D4"/>
    <w:lvl w:ilvl="0" w:tplc="72DE26E8">
      <w:start w:val="1"/>
      <w:numFmt w:val="decimal"/>
      <w:lvlText w:val="%1）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">
    <w:nsid w:val="5F2E3C56"/>
    <w:multiLevelType w:val="hybridMultilevel"/>
    <w:tmpl w:val="023C13B2"/>
    <w:lvl w:ilvl="0" w:tplc="6016B4F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3">
    <w:nsid w:val="61F96AC8"/>
    <w:multiLevelType w:val="hybridMultilevel"/>
    <w:tmpl w:val="904656CC"/>
    <w:lvl w:ilvl="0" w:tplc="E6A615F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4">
    <w:nsid w:val="620D5641"/>
    <w:multiLevelType w:val="hybridMultilevel"/>
    <w:tmpl w:val="0032FBC8"/>
    <w:lvl w:ilvl="0" w:tplc="3184EDB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5">
    <w:nsid w:val="6C2F26BB"/>
    <w:multiLevelType w:val="hybridMultilevel"/>
    <w:tmpl w:val="69A682BC"/>
    <w:lvl w:ilvl="0" w:tplc="4F1ECB5E">
      <w:start w:val="1"/>
      <w:numFmt w:val="japaneseCounting"/>
      <w:lvlText w:val="%1，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6E1016"/>
    <w:multiLevelType w:val="hybridMultilevel"/>
    <w:tmpl w:val="5FC0DE6E"/>
    <w:lvl w:ilvl="0" w:tplc="3FC4CA1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7">
    <w:nsid w:val="7E304188"/>
    <w:multiLevelType w:val="hybridMultilevel"/>
    <w:tmpl w:val="F2A8D642"/>
    <w:lvl w:ilvl="0" w:tplc="D396BC86">
      <w:start w:val="1"/>
      <w:numFmt w:val="decimal"/>
      <w:lvlText w:val="%1．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27B"/>
    <w:rsid w:val="0004527B"/>
    <w:rsid w:val="0013095D"/>
    <w:rsid w:val="0036751B"/>
    <w:rsid w:val="00427D1E"/>
    <w:rsid w:val="00646F4A"/>
    <w:rsid w:val="007D4D40"/>
    <w:rsid w:val="00914F96"/>
    <w:rsid w:val="009B0A14"/>
    <w:rsid w:val="00D23B6B"/>
    <w:rsid w:val="00D37A28"/>
    <w:rsid w:val="00F8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2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6F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6F4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67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6751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67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675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2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46F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6F4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67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6751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67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675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SLPC-013</cp:lastModifiedBy>
  <cp:revision>6</cp:revision>
  <dcterms:created xsi:type="dcterms:W3CDTF">2017-08-30T08:27:00Z</dcterms:created>
  <dcterms:modified xsi:type="dcterms:W3CDTF">2017-08-30T11:10:00Z</dcterms:modified>
</cp:coreProperties>
</file>