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PONTIFICIA UNIVERSIDAD CATÓLICA DEL ECUADOR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INGENIERÍA EN SISTEMAS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/>
      </w:pPr>
      <w:r>
        <w:rPr/>
        <w:drawing>
          <wp:inline distT="0" distB="0" distL="0" distR="0">
            <wp:extent cx="2019300" cy="2019300"/>
            <wp:effectExtent l="0" t="0" r="0" b="0"/>
            <wp:docPr id="1" name="Imagen 1" descr="PUCE_Ecu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UCE_Ecuado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PROGRAMACIÓN ORIENTADA A OBJETOS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CUARTO NIVEL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COMPONENTES DE J.D.K.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INTEGRANTES: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720" w:right="0" w:hanging="36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Coronel Paula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720" w:right="0" w:hanging="36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Israel Hernández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720" w:right="0" w:hanging="36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Daniela Pozo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720" w:right="0" w:hanging="36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Gabriel Vásconez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720" w:right="0" w:hanging="36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Michael (Melissa) Molina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Componentes de J.D.K.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JDK (Java Development Kit) versión 21 es de la últimas versiones publicada por Oracle, cuenta con mejoras de rendimiento, estabilidad y seguridad. Es un conjunto de herramientas esenciales para el desarrollo de aplicaciones en Java.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/>
          <w:bCs/>
        </w:rPr>
        <w:t>Componentes de J.D.K.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Javac (Compilador):</w:t>
      </w:r>
      <w:r>
        <w:rPr>
          <w:b w:val="false"/>
          <w:bCs w:val="false"/>
        </w:rPr>
        <w:t xml:space="preserve"> Este es el compilador de java, convierte el código fuente escrito en .java a bytecode (.class), este es el formato de la máquina virtual java (JVM).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Java (Interprete):</w:t>
      </w:r>
      <w:r>
        <w:rPr>
          <w:b w:val="false"/>
          <w:bCs w:val="false"/>
        </w:rPr>
        <w:t xml:space="preserve"> Se encarga de ejecutar el código bytecode generado por el compilador javac; esto es lo que permite que las aplicaciones se puedan ejecutar en cualquier plataforma que tenga JVM.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b/>
          <w:b/>
          <w:bCs/>
        </w:rPr>
      </w:pPr>
      <w:r>
        <w:rPr>
          <w:rStyle w:val="Destaquemayor"/>
          <w:b/>
          <w:bCs/>
        </w:rPr>
        <w:t>Jbd:</w:t>
      </w:r>
      <w:r>
        <w:rPr>
          <w:rStyle w:val="Destaquemayor"/>
          <w:b w:val="false"/>
          <w:bCs w:val="false"/>
        </w:rPr>
        <w:t xml:space="preserve"> Este programa ejecuta el archivo .class, pe</w:t>
      </w:r>
      <w:r>
        <w:rPr>
          <w:rStyle w:val="Destaquemayor"/>
          <w:b w:val="false"/>
          <w:bCs w:val="false"/>
        </w:rPr>
        <w:t>ro</w:t>
      </w:r>
      <w:r>
        <w:rPr>
          <w:rStyle w:val="Destaquemayor"/>
          <w:b w:val="false"/>
          <w:bCs w:val="false"/>
        </w:rPr>
        <w:t xml:space="preserve"> no presenta características de visualización ya que su función principal es la depuración de código; analiza el código en busca de errores o fallos de digitación.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</w:rPr>
        <w:t>JVM (Java Virtual Machine):</w:t>
      </w:r>
      <w:r>
        <w:rPr>
          <w:b w:val="false"/>
          <w:bCs w:val="false"/>
        </w:rPr>
        <w:t xml:space="preserve"> Es el entorno que permite la ejecución del bytecode en diferentes sistemas operativos, asegura la portabilidad de las aplicaciones Java.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b/>
          <w:bCs/>
        </w:rPr>
        <w:t>Javadoc:</w:t>
      </w:r>
      <w:r>
        <w:rPr>
          <w:b w:val="false"/>
          <w:bCs w:val="false"/>
        </w:rPr>
        <w:t xml:space="preserve"> Genera la documentación en formato HTML de los clases java de un programa. Este HTML genera una página web con la información sobre clases, variables, métodos e interfaces. 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Style w:val="Destaquemayor"/>
          <w:b/>
          <w:bCs/>
        </w:rPr>
        <w:t>Jar:</w:t>
      </w:r>
      <w:r>
        <w:rPr>
          <w:rStyle w:val="Destaquemayor"/>
          <w:b w:val="false"/>
          <w:bCs w:val="false"/>
        </w:rPr>
        <w:t xml:space="preserve"> Permite manipular ficheros .jar (colección de clases Java y otros ficheros empaquetados). Permite crear un .exe, una aplicación ejecutable.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>
          <w:rStyle w:val="Destaquemayor"/>
          <w:b w:val="false"/>
          <w:b w:val="false"/>
          <w:bCs w:val="false"/>
        </w:rPr>
      </w:pPr>
      <w:r>
        <w:rPr>
          <w:rStyle w:val="Destaquemayor"/>
          <w:b/>
          <w:bCs/>
        </w:rPr>
        <w:t xml:space="preserve">Javap: </w:t>
      </w:r>
      <w:r>
        <w:rPr>
          <w:rStyle w:val="Destaquemayor"/>
          <w:b w:val="false"/>
          <w:bCs w:val="false"/>
        </w:rPr>
        <w:t>Se utiliza para desensamblar el archivo bytecode (.class) y extraer de este mismo las clases, variables y los métodos compilados, también obtiene las instrucciones de cada método compilado. Muestra información estructurada del archivo .class como serían los métodos, campos y algunas instrucciones de los métodos.</w:t>
      </w:r>
    </w:p>
    <w:p>
      <w:pPr>
        <w:pStyle w:val="Normal"/>
        <w:bidi w:val="0"/>
        <w:spacing w:lineRule="auto" w:line="360"/>
        <w:jc w:val="left"/>
        <w:rPr/>
      </w:pPr>
      <w:r>
        <w:rPr>
          <w:rStyle w:val="Destaquemayor"/>
          <w:b/>
          <w:bCs/>
        </w:rPr>
        <w:t>Fuentes:</w:t>
      </w:r>
    </w:p>
    <w:p>
      <w:pPr>
        <w:pStyle w:val="Cuerpodetexto"/>
        <w:bidi w:val="0"/>
        <w:spacing w:lineRule="auto" w:line="360"/>
        <w:jc w:val="left"/>
        <w:rPr/>
      </w:pPr>
      <w:r>
        <w:rPr>
          <w:rStyle w:val="Destaquemayor"/>
          <w:rFonts w:ascii="Times New Roman" w:hAnsi="Times New Roman"/>
          <w:b w:val="false"/>
          <w:bCs w:val="false"/>
          <w:sz w:val="24"/>
        </w:rPr>
        <w:t xml:space="preserve">SERVERIP3000. (2015b, julio 27). </w:t>
      </w:r>
      <w:r>
        <w:rPr>
          <w:rStyle w:val="Destaquemayor"/>
          <w:rFonts w:ascii="Times New Roman" w:hAnsi="Times New Roman"/>
          <w:b w:val="false"/>
          <w:bCs w:val="false"/>
          <w:i/>
          <w:sz w:val="24"/>
        </w:rPr>
        <w:t>Curso de Java 1:3 Que es el JDK y Cuales son sus Componentes?</w:t>
      </w:r>
      <w:r>
        <w:rPr>
          <w:rStyle w:val="Destaquemayor"/>
          <w:rFonts w:ascii="Times New Roman" w:hAnsi="Times New Roman"/>
          <w:b w:val="false"/>
          <w:bCs w:val="false"/>
          <w:sz w:val="24"/>
        </w:rPr>
        <w:t xml:space="preserve"> [Vídeo]. YouTube. https://www.youtube.com/watch?v=WRG9uU_XTfU</w:t>
      </w:r>
    </w:p>
    <w:p>
      <w:pPr>
        <w:pStyle w:val="Cuerpodetexto"/>
        <w:bidi w:val="0"/>
        <w:spacing w:lineRule="auto" w:line="360"/>
        <w:jc w:val="left"/>
        <w:rPr/>
      </w:pPr>
      <w:r>
        <w:rPr>
          <w:rStyle w:val="Destaquemayor"/>
          <w:rFonts w:ascii="Times New Roman" w:hAnsi="Times New Roman"/>
          <w:b w:val="false"/>
          <w:bCs w:val="false"/>
          <w:sz w:val="24"/>
        </w:rPr>
        <w:t xml:space="preserve">Alarcón, J. M. (2023, 27 septiembre). Java 21 está aquí. Estas son las novedades. </w:t>
      </w:r>
      <w:r>
        <w:rPr>
          <w:rStyle w:val="Destaquemayor"/>
          <w:rFonts w:ascii="Times New Roman" w:hAnsi="Times New Roman"/>
          <w:b w:val="false"/>
          <w:bCs w:val="false"/>
          <w:i/>
          <w:sz w:val="24"/>
        </w:rPr>
        <w:t>campusMVP.es</w:t>
      </w:r>
      <w:r>
        <w:rPr>
          <w:rStyle w:val="Destaquemayor"/>
          <w:rFonts w:ascii="Times New Roman" w:hAnsi="Times New Roman"/>
          <w:b w:val="false"/>
          <w:bCs w:val="false"/>
          <w:sz w:val="24"/>
        </w:rPr>
        <w:t>. https://www.campusmvp.es/recursos/post/java-21-esta-aqui-estas-son-las-novedades.aspx</w:t>
      </w:r>
    </w:p>
    <w:p>
      <w:pPr>
        <w:pStyle w:val="Cuerpodetexto"/>
        <w:bidi w:val="0"/>
        <w:spacing w:lineRule="auto" w:line="360" w:before="0" w:after="140"/>
        <w:jc w:val="left"/>
        <w:rPr>
          <w:rStyle w:val="Destaquemayor"/>
          <w:rFonts w:ascii="Times New Roman" w:hAnsi="Times New Roman"/>
          <w:b w:val="false"/>
          <w:b w:val="false"/>
          <w:bCs w:val="false"/>
          <w:sz w:val="24"/>
        </w:rPr>
      </w:pPr>
      <w:r>
        <w:rPr>
          <w:rStyle w:val="Destaquemayor"/>
          <w:rFonts w:ascii="Times New Roman" w:hAnsi="Times New Roman"/>
          <w:b w:val="false"/>
          <w:bCs w:val="false"/>
          <w:i/>
          <w:sz w:val="24"/>
        </w:rPr>
        <w:t>IBM i</w:t>
      </w:r>
      <w:r>
        <w:rPr>
          <w:rStyle w:val="Destaquemayor"/>
          <w:rFonts w:ascii="Times New Roman" w:hAnsi="Times New Roman"/>
          <w:b w:val="false"/>
          <w:bCs w:val="false"/>
          <w:sz w:val="24"/>
        </w:rPr>
        <w:t>. (s. f.). https://www.ibm.com/docs/es/i/7.3.0?topic=platform-java-development-kit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UY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UY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Destaquemayor">
    <w:name w:val="Destaque mayor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LibreOffice/7.3.5.2$Windows_X86_64 LibreOffice_project/184fe81b8c8c30d8b5082578aee2fed2ea847c01</Application>
  <AppVersion>15.0000</AppVersion>
  <Pages>2</Pages>
  <Words>336</Words>
  <Characters>2028</Characters>
  <CharactersWithSpaces>2328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2025-04-08T18:45:16Z</dcterms:created>
  <dc:creator/>
  <dc:description/>
  <dc:language>es-UY</dc:language>
  <cp:lastModifiedBy/>
  <dcterms:modified xsi:type="dcterms:W3CDTF">2025-04-12T15:28:45Z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