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5.svg" ContentType="image/svg+xml"/>
  <Override PartName="/word/media/rId37.gif" ContentType="image/gif"/>
  <Override PartName="/word/media/rId38.mp4" ContentType="video/mp4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Marddown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Danielle</w:t>
      </w:r>
      <w:r>
        <w:t xml:space="preserve"> </w:t>
      </w:r>
      <w:r>
        <w:t xml:space="preserve">Gauthier</w:t>
      </w:r>
    </w:p>
    <w:p>
      <w:pPr>
        <w:pStyle w:val="Date"/>
      </w:pPr>
      <w:r>
        <w:t xml:space="preserve">2020-04-29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this-is-a-level-2-header"/>
      <w:bookmarkEnd w:id="22"/>
      <w:r>
        <w:t xml:space="preserve">This is a level 2 header</w:t>
      </w:r>
    </w:p>
    <w:p>
      <w:pPr>
        <w:pStyle w:val="Heading3"/>
      </w:pPr>
      <w:bookmarkStart w:id="23" w:name="this-is-a-level-1-header-1"/>
      <w:bookmarkEnd w:id="23"/>
      <w:r>
        <w:t xml:space="preserve">This is a level 1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equation-using-latex"/>
      <w:bookmarkEnd w:id="30"/>
      <w:r>
        <w:t xml:space="preserve">Insert equation (using LaTex)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inserted image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 (using a link only works if you knit to html, not word, not pdf)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Heading2"/>
      </w:pPr>
      <w:bookmarkStart w:id="36" w:name="insert-an-animated-gif-and-video-only-works-in-html"/>
      <w:bookmarkEnd w:id="36"/>
      <w:r>
        <w:t xml:space="preserve">Insert an animated GIF and video (only works in html)</w:t>
      </w:r>
    </w:p>
    <w:p>
      <w:pPr>
        <w:pStyle w:val="FirstParagraph"/>
      </w:pPr>
      <w:r>
        <w:drawing>
          <wp:inline>
            <wp:extent cx="3810000" cy="3810000"/>
            <wp:effectExtent b="0" l="0" r="0" t="0"/>
            <wp:docPr descr="sunstar_gif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sunstar_mp4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footnote"/>
      <w:bookmarkEnd w:id="39"/>
      <w:r>
        <w:t xml:space="preserve">Footnote</w:t>
      </w:r>
    </w:p>
    <w:p>
      <w:pPr>
        <w:pStyle w:val="Heading1"/>
      </w:pPr>
      <w:bookmarkStart w:id="40" w:name="method-1-annotation-with-index-number.-at-the-end-of-the-document-provide-the-content-you-want-displayed-doesnt-work-for-me"/>
      <w:bookmarkEnd w:id="40"/>
      <w:r>
        <w:t xml:space="preserve">Method 1: annotation with index number. At the end of the document, provide the content you want displayed (doesn’t work for me!)</w:t>
      </w:r>
    </w:p>
    <w:p>
      <w:pPr>
        <w:pStyle w:val="Heading1"/>
      </w:pPr>
      <w:bookmarkStart w:id="41" w:name="method-2-inline-note.-dont-have-to-add-at-the-end"/>
      <w:bookmarkEnd w:id="41"/>
      <w:r>
        <w:t xml:space="preserve">Method 2: inline note. dont have to add at the end</w:t>
      </w:r>
    </w:p>
    <w:p>
      <w:pPr>
        <w:pStyle w:val="FirstParagraph"/>
      </w:pPr>
      <w:r>
        <w:t xml:space="preserve">Here is a footnote reference [^1] and another [^longnote]</w:t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42"/>
      </w:r>
    </w:p>
    <w:p>
      <w:pPr>
        <w:pStyle w:val="BodyText"/>
      </w:pPr>
      <w:r>
        <w:t xml:space="preserve">Content to be referenced:</w:t>
      </w:r>
      <w:r>
        <w:t xml:space="preserve"> </w:t>
      </w:r>
      <w:r>
        <w:t xml:space="preserve">[^1]: Here is the footnote.</w:t>
      </w:r>
      <w:r>
        <w:t xml:space="preserve"> </w:t>
      </w:r>
      <w:r>
        <w:t xml:space="preserve">[^longnote]: Here’s one with multiple blocks.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c5fc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eb85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00212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a5b762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67f0b11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5" Target="media/rId35.svg" /><Relationship Type="http://schemas.openxmlformats.org/officeDocument/2006/relationships/image" Id="rId37" Target="media/rId37.gif" /><Relationship Type="http://schemas.openxmlformats.org/officeDocument/2006/relationships/image" Id="rId38" Target="media/rId38.mp4" /><Relationship Type="http://schemas.openxmlformats.org/officeDocument/2006/relationships/image" Id="rId32" Target="media/rId32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Marddown Document 1</dc:title>
  <dc:creator>Danielle Gauthier</dc:creator>
  <dcterms:created xsi:type="dcterms:W3CDTF">2020-04-29T22:07:21Z</dcterms:created>
  <dcterms:modified xsi:type="dcterms:W3CDTF">2020-04-29T22:07:21Z</dcterms:modified>
</cp:coreProperties>
</file>