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32AD5" w14:textId="560952F5" w:rsidR="00D72428" w:rsidRPr="00D72428" w:rsidRDefault="00D72428" w:rsidP="00D72428">
      <w:pPr>
        <w:rPr>
          <w:b/>
          <w:bCs/>
          <w:sz w:val="24"/>
          <w:szCs w:val="24"/>
        </w:rPr>
      </w:pPr>
      <w:proofErr w:type="spellStart"/>
      <w:r w:rsidRPr="00D72428">
        <w:rPr>
          <w:b/>
          <w:bCs/>
          <w:sz w:val="24"/>
          <w:szCs w:val="24"/>
        </w:rPr>
        <w:t>Shticell</w:t>
      </w:r>
      <w:proofErr w:type="spellEnd"/>
      <w:r w:rsidRPr="00C6703E">
        <w:rPr>
          <w:b/>
          <w:bCs/>
          <w:sz w:val="24"/>
          <w:szCs w:val="24"/>
        </w:rPr>
        <w:t xml:space="preserve"> Ex1</w:t>
      </w:r>
    </w:p>
    <w:p w14:paraId="741C08D6" w14:textId="77777777" w:rsidR="00D72428" w:rsidRDefault="00D72428" w:rsidP="00D72428">
      <w:pPr>
        <w:rPr>
          <w:b/>
          <w:bCs/>
        </w:rPr>
      </w:pPr>
      <w:r w:rsidRPr="00D72428">
        <w:rPr>
          <w:b/>
          <w:bCs/>
        </w:rPr>
        <w:t>Authors:</w:t>
      </w:r>
    </w:p>
    <w:p w14:paraId="7E70D120" w14:textId="5D36922F" w:rsidR="00D72428" w:rsidRDefault="00D72428" w:rsidP="00D72428">
      <w:pPr>
        <w:rPr>
          <w:rtl/>
        </w:rPr>
      </w:pPr>
      <w:r w:rsidRPr="00D72428">
        <w:t xml:space="preserve"> Tomer Geva</w:t>
      </w:r>
      <w:r>
        <w:t xml:space="preserve"> </w:t>
      </w:r>
      <w:r w:rsidRPr="00D72428">
        <w:t>318803681</w:t>
      </w:r>
    </w:p>
    <w:p w14:paraId="3C2EF7C9" w14:textId="64A98F16" w:rsidR="00D72428" w:rsidRDefault="00D72428" w:rsidP="00D72428">
      <w:pPr>
        <w:rPr>
          <w:lang w:val="en-US"/>
        </w:rPr>
      </w:pPr>
      <w:r w:rsidRPr="00D72428">
        <w:t xml:space="preserve"> Danielle Shany</w:t>
      </w:r>
      <w:r>
        <w:rPr>
          <w:rFonts w:hint="cs"/>
          <w:rtl/>
        </w:rPr>
        <w:t xml:space="preserve"> </w:t>
      </w:r>
      <w:r>
        <w:rPr>
          <w:lang w:val="en-US"/>
        </w:rPr>
        <w:t>207611559</w:t>
      </w:r>
    </w:p>
    <w:p w14:paraId="4076DA23" w14:textId="341D989D" w:rsidR="00D72428" w:rsidRPr="00D72428" w:rsidRDefault="00D72428" w:rsidP="00D72428">
      <w:pPr>
        <w:rPr>
          <w:b/>
          <w:bCs/>
        </w:rPr>
      </w:pPr>
      <w:r w:rsidRPr="00D72428">
        <w:rPr>
          <w:b/>
          <w:bCs/>
        </w:rPr>
        <w:t>Assumptions</w:t>
      </w:r>
      <w:r>
        <w:rPr>
          <w:b/>
          <w:bCs/>
        </w:rPr>
        <w:t>:</w:t>
      </w:r>
    </w:p>
    <w:p w14:paraId="25F2B8D0" w14:textId="77777777" w:rsidR="001275B4" w:rsidRDefault="00D72428" w:rsidP="00D72428">
      <w:pPr>
        <w:numPr>
          <w:ilvl w:val="0"/>
          <w:numId w:val="1"/>
        </w:numPr>
      </w:pPr>
      <w:r w:rsidRPr="00D72428">
        <w:rPr>
          <w:b/>
          <w:bCs/>
        </w:rPr>
        <w:t>Case-Insensitive Operations</w:t>
      </w:r>
      <w:r w:rsidRPr="00D72428">
        <w:t xml:space="preserve">: </w:t>
      </w:r>
    </w:p>
    <w:p w14:paraId="2A9B48FB" w14:textId="45DC0D30" w:rsidR="00D72428" w:rsidRPr="00D72428" w:rsidRDefault="00D72428" w:rsidP="001275B4">
      <w:pPr>
        <w:ind w:left="720"/>
      </w:pPr>
      <w:r w:rsidRPr="00D72428">
        <w:t>All input operations are case-insensitive. This applies to both function names and cell references. For example, both PLUS and plus will perform addition, and A1 is equivalent to a1.</w:t>
      </w:r>
    </w:p>
    <w:p w14:paraId="5A388891" w14:textId="77777777" w:rsidR="001275B4" w:rsidRDefault="00D72428" w:rsidP="00D72428">
      <w:pPr>
        <w:numPr>
          <w:ilvl w:val="0"/>
          <w:numId w:val="1"/>
        </w:numPr>
      </w:pPr>
      <w:r w:rsidRPr="00D72428">
        <w:rPr>
          <w:b/>
          <w:bCs/>
        </w:rPr>
        <w:t>True and False Representation</w:t>
      </w:r>
      <w:r w:rsidRPr="00D72428">
        <w:t>:</w:t>
      </w:r>
    </w:p>
    <w:p w14:paraId="224B9DFA" w14:textId="12EE4778" w:rsidR="00D72428" w:rsidRPr="00D72428" w:rsidRDefault="00D72428" w:rsidP="001275B4">
      <w:pPr>
        <w:ind w:left="720"/>
      </w:pPr>
      <w:r w:rsidRPr="00D72428">
        <w:t xml:space="preserve"> Boolean values are stored as true or false internally but displayed as TRUE or FALSE in the </w:t>
      </w:r>
      <w:r>
        <w:t>sheet.</w:t>
      </w:r>
    </w:p>
    <w:p w14:paraId="49F83CA9" w14:textId="3EF635BB" w:rsidR="00D72428" w:rsidRDefault="00D72428" w:rsidP="00D72428">
      <w:pPr>
        <w:numPr>
          <w:ilvl w:val="0"/>
          <w:numId w:val="1"/>
        </w:numPr>
      </w:pPr>
      <w:r w:rsidRPr="00D72428">
        <w:rPr>
          <w:b/>
          <w:bCs/>
        </w:rPr>
        <w:t>Sav</w:t>
      </w:r>
      <w:r w:rsidR="001275B4">
        <w:rPr>
          <w:b/>
          <w:bCs/>
        </w:rPr>
        <w:t>e</w:t>
      </w:r>
      <w:r w:rsidRPr="00D72428">
        <w:rPr>
          <w:b/>
          <w:bCs/>
        </w:rPr>
        <w:t>/Load Requirements</w:t>
      </w:r>
      <w:r w:rsidRPr="00D72428">
        <w:t>:</w:t>
      </w:r>
    </w:p>
    <w:p w14:paraId="000281FD" w14:textId="77777777" w:rsidR="00C6703E" w:rsidRDefault="00C6703E" w:rsidP="001275B4">
      <w:pPr>
        <w:ind w:left="720"/>
        <w:rPr>
          <w:b/>
          <w:bCs/>
        </w:rPr>
      </w:pPr>
      <w:r w:rsidRPr="00C6703E">
        <w:t>Full paths are required for both saving and loading operations to avoid ambiguity and ensure the correct file is used or created. A full path includes the directory and file name.</w:t>
      </w:r>
      <w:r w:rsidRPr="00C6703E">
        <w:rPr>
          <w:b/>
          <w:bCs/>
        </w:rPr>
        <w:t xml:space="preserve"> </w:t>
      </w:r>
    </w:p>
    <w:p w14:paraId="05EC368A" w14:textId="6C3E2B85" w:rsidR="001275B4" w:rsidRDefault="001275B4" w:rsidP="001275B4">
      <w:pPr>
        <w:pStyle w:val="ListParagraph"/>
        <w:numPr>
          <w:ilvl w:val="0"/>
          <w:numId w:val="1"/>
        </w:numPr>
      </w:pPr>
      <w:r w:rsidRPr="001275B4">
        <w:rPr>
          <w:b/>
          <w:bCs/>
        </w:rPr>
        <w:t>Bonus</w:t>
      </w:r>
      <w:r>
        <w:t>:</w:t>
      </w:r>
    </w:p>
    <w:p w14:paraId="44C8C807" w14:textId="1EC17565" w:rsidR="001275B4" w:rsidRPr="00C6703E" w:rsidRDefault="001275B4" w:rsidP="001275B4">
      <w:pPr>
        <w:pStyle w:val="ListParagraph"/>
      </w:pPr>
      <w:r w:rsidRPr="001275B4">
        <w:t>The bonus feature is implemented and can be found as option 6 in the main menu.</w:t>
      </w:r>
    </w:p>
    <w:p w14:paraId="41A9A3E1" w14:textId="163EBDC2" w:rsidR="00D72428" w:rsidRPr="00D72428" w:rsidRDefault="00D72428" w:rsidP="00C6703E">
      <w:pPr>
        <w:numPr>
          <w:ilvl w:val="0"/>
          <w:numId w:val="1"/>
        </w:numPr>
      </w:pPr>
      <w:r w:rsidRPr="00D72428">
        <w:rPr>
          <w:b/>
          <w:bCs/>
        </w:rPr>
        <w:t>Dynamic REF and Calculation Updates</w:t>
      </w:r>
      <w:r w:rsidRPr="00D72428">
        <w:t>:</w:t>
      </w:r>
    </w:p>
    <w:p w14:paraId="2400C56F" w14:textId="77777777" w:rsidR="00D72428" w:rsidRPr="00D72428" w:rsidRDefault="00D72428" w:rsidP="00C6703E">
      <w:pPr>
        <w:numPr>
          <w:ilvl w:val="1"/>
          <w:numId w:val="1"/>
        </w:numPr>
        <w:tabs>
          <w:tab w:val="clear" w:pos="1440"/>
          <w:tab w:val="num" w:pos="1134"/>
        </w:tabs>
        <w:ind w:left="1134" w:hanging="425"/>
      </w:pPr>
      <w:r w:rsidRPr="00D72428">
        <w:t>References to cells (REF) are dynamically updated. If the referenced cell is not initialized, the cell that contains the reference will remain empty until initialization occurs.</w:t>
      </w:r>
    </w:p>
    <w:p w14:paraId="4CA2ECDE" w14:textId="3E13AC9F" w:rsidR="00D72428" w:rsidRDefault="00D72428" w:rsidP="00C6703E">
      <w:pPr>
        <w:numPr>
          <w:ilvl w:val="1"/>
          <w:numId w:val="1"/>
        </w:numPr>
        <w:tabs>
          <w:tab w:val="clear" w:pos="1440"/>
          <w:tab w:val="num" w:pos="1134"/>
        </w:tabs>
        <w:ind w:left="1134" w:hanging="425"/>
      </w:pPr>
      <w:r w:rsidRPr="00D72428">
        <w:t>Calculations are also dynamic and automatically updated if dependent cells</w:t>
      </w:r>
      <w:r w:rsidR="00C6703E">
        <w:t xml:space="preserve"> </w:t>
      </w:r>
      <w:r w:rsidRPr="00D72428">
        <w:t>change.</w:t>
      </w:r>
    </w:p>
    <w:p w14:paraId="47F6AD35" w14:textId="2348D1DF" w:rsidR="00C6703E" w:rsidRPr="00C6703E" w:rsidRDefault="00C6703E" w:rsidP="00C6703E">
      <w:pPr>
        <w:numPr>
          <w:ilvl w:val="0"/>
          <w:numId w:val="1"/>
        </w:numPr>
        <w:rPr>
          <w:b/>
          <w:bCs/>
        </w:rPr>
      </w:pPr>
      <w:r w:rsidRPr="00C6703E">
        <w:rPr>
          <w:b/>
          <w:bCs/>
        </w:rPr>
        <w:t>Function Formatting in Cells:</w:t>
      </w:r>
    </w:p>
    <w:p w14:paraId="5D5F9D93" w14:textId="1D1ED415" w:rsidR="00C6703E" w:rsidRPr="00C6703E" w:rsidRDefault="00C6703E" w:rsidP="001275B4">
      <w:pPr>
        <w:ind w:left="720"/>
      </w:pPr>
      <w:r w:rsidRPr="00C6703E">
        <w:t>Any cell value that starts and ends with {} is considered a function.</w:t>
      </w:r>
      <w:r w:rsidR="001275B4">
        <w:br/>
      </w:r>
      <w:r w:rsidRPr="00C6703E">
        <w:t xml:space="preserve">Therefore, you cannot save a plain string that is wrapped in {}. </w:t>
      </w:r>
      <w:r w:rsidR="001275B4">
        <w:t xml:space="preserve"> </w:t>
      </w:r>
      <w:r w:rsidRPr="00C6703E">
        <w:t>If you attempt to input a string like {example} in a cell, it will be interpreted as a function and not as a literal string value.</w:t>
      </w:r>
    </w:p>
    <w:p w14:paraId="44C11A36" w14:textId="77777777" w:rsidR="00C6703E" w:rsidRPr="00D72428" w:rsidRDefault="00C6703E" w:rsidP="00C6703E">
      <w:pPr>
        <w:ind w:left="1080"/>
      </w:pPr>
    </w:p>
    <w:p w14:paraId="47F5757A" w14:textId="77777777" w:rsidR="00D72428" w:rsidRPr="00D72428" w:rsidRDefault="00D72428" w:rsidP="00D72428"/>
    <w:p w14:paraId="76414CEE" w14:textId="77777777" w:rsidR="00D72428" w:rsidRDefault="00D72428" w:rsidP="00D72428">
      <w:pPr>
        <w:rPr>
          <w:lang w:val="en-US"/>
        </w:rPr>
      </w:pPr>
    </w:p>
    <w:p w14:paraId="40251F11" w14:textId="77777777" w:rsidR="00D72428" w:rsidRPr="00D72428" w:rsidRDefault="00D72428" w:rsidP="00D72428">
      <w:pPr>
        <w:rPr>
          <w:lang w:val="en-US"/>
        </w:rPr>
      </w:pPr>
    </w:p>
    <w:p w14:paraId="4AF226CE" w14:textId="77777777" w:rsidR="00B1220D" w:rsidRPr="00D72428" w:rsidRDefault="00B1220D"/>
    <w:sectPr w:rsidR="00B1220D" w:rsidRPr="00D7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87783"/>
    <w:multiLevelType w:val="multilevel"/>
    <w:tmpl w:val="A960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B1A80"/>
    <w:multiLevelType w:val="multilevel"/>
    <w:tmpl w:val="990A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595185">
    <w:abstractNumId w:val="0"/>
  </w:num>
  <w:num w:numId="2" w16cid:durableId="166771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28"/>
    <w:rsid w:val="00103564"/>
    <w:rsid w:val="001275B4"/>
    <w:rsid w:val="0099066D"/>
    <w:rsid w:val="00A94856"/>
    <w:rsid w:val="00B1220D"/>
    <w:rsid w:val="00C6703E"/>
    <w:rsid w:val="00D7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12D2"/>
  <w15:chartTrackingRefBased/>
  <w15:docId w15:val="{A1F545CC-BFF5-4619-A999-8C100FA5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4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67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C670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70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Shany</dc:creator>
  <cp:keywords/>
  <dc:description/>
  <cp:lastModifiedBy>Danielle Shany</cp:lastModifiedBy>
  <cp:revision>2</cp:revision>
  <cp:lastPrinted>2024-08-29T11:36:00Z</cp:lastPrinted>
  <dcterms:created xsi:type="dcterms:W3CDTF">2024-08-29T11:17:00Z</dcterms:created>
  <dcterms:modified xsi:type="dcterms:W3CDTF">2024-08-29T11:51:00Z</dcterms:modified>
</cp:coreProperties>
</file>