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73" w:rsidRDefault="004C2473" w:rsidP="00D2122E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5;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function f(y) { return (x + y) - </w:t>
      </w:r>
      <w:proofErr w:type="gramStart"/>
      <w:r>
        <w:rPr>
          <w:rFonts w:ascii="Consolas" w:hAnsi="Consolas" w:cs="Consolas"/>
        </w:rPr>
        <w:t>2 }</w:t>
      </w:r>
      <w:proofErr w:type="gramEnd"/>
      <w:r>
        <w:rPr>
          <w:rFonts w:ascii="Consolas" w:hAnsi="Consolas" w:cs="Consolas"/>
        </w:rPr>
        <w:t>;</w:t>
      </w:r>
    </w:p>
    <w:p w:rsidR="004C2473" w:rsidRDefault="004C2473" w:rsidP="004C2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function </w:t>
      </w:r>
      <w:proofErr w:type="gramStart"/>
      <w:r>
        <w:rPr>
          <w:rFonts w:ascii="Consolas" w:hAnsi="Consolas" w:cs="Consolas"/>
        </w:rPr>
        <w:t>g(</w:t>
      </w:r>
      <w:proofErr w:type="gramEnd"/>
      <w:r>
        <w:rPr>
          <w:rFonts w:ascii="Consolas" w:hAnsi="Consolas" w:cs="Consolas"/>
        </w:rPr>
        <w:t xml:space="preserve">h) { 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 };</w:t>
      </w:r>
    </w:p>
    <w:p w:rsidR="004C2473" w:rsidRDefault="004C2473" w:rsidP="004C2473">
      <w:pPr>
        <w:rPr>
          <w:rtl/>
        </w:rPr>
      </w:pPr>
      <w:proofErr w:type="gramStart"/>
      <w:r>
        <w:rPr>
          <w:rFonts w:ascii="Consolas" w:hAnsi="Consolas" w:cs="Consolas"/>
        </w:rPr>
        <w:t xml:space="preserve">{ </w:t>
      </w:r>
      <w:proofErr w:type="spell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</w:t>
      </w:r>
      <w:r w:rsidRPr="004C2473">
        <w:rPr>
          <w:rFonts w:ascii="Consolas" w:hAnsi="Consolas" w:cs="Consolas"/>
          <w:color w:val="7030A0"/>
        </w:rPr>
        <w:t>10</w:t>
      </w:r>
      <w:r>
        <w:rPr>
          <w:rFonts w:ascii="Consolas" w:hAnsi="Consolas" w:cs="Consolas"/>
        </w:rPr>
        <w:t>; z = g(f) };</w:t>
      </w:r>
    </w:p>
    <w:p w:rsidR="004C2473" w:rsidRDefault="004C2473" w:rsidP="004C2473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C2473" w:rsidRDefault="004C2473" w:rsidP="004C2473">
      <w:pPr>
        <w:bidi/>
        <w:rPr>
          <w:rFonts w:hint="cs"/>
          <w:rtl/>
        </w:rPr>
      </w:pPr>
      <w:r>
        <w:rPr>
          <w:rFonts w:hint="cs"/>
          <w:rtl/>
        </w:rPr>
        <w:t>הערך הוא 15</w:t>
      </w:r>
    </w:p>
    <w:p w:rsidR="004C2473" w:rsidRDefault="004C2473" w:rsidP="004C2473">
      <w:pPr>
        <w:pStyle w:val="Heading3"/>
        <w:bidi/>
      </w:pPr>
      <w:r>
        <w:t>B</w:t>
      </w:r>
    </w:p>
    <w:p w:rsidR="004C2473" w:rsidRDefault="004C2473" w:rsidP="00430A96">
      <w:pPr>
        <w:bidi/>
      </w:pPr>
      <w:r>
        <w:t>x=10, y=7</w:t>
      </w:r>
    </w:p>
    <w:p w:rsidR="004C2473" w:rsidRPr="004C2473" w:rsidRDefault="004C2473" w:rsidP="004C2473">
      <w:pPr>
        <w:pStyle w:val="Heading3"/>
        <w:bidi/>
        <w:rPr>
          <w:rtl/>
        </w:rPr>
      </w:pPr>
      <w:r>
        <w:t>C</w:t>
      </w:r>
    </w:p>
    <w:p w:rsidR="004C2473" w:rsidRDefault="004C2473" w:rsidP="00430A96">
      <w:pPr>
        <w:bidi/>
      </w:pPr>
      <w:r>
        <w:t xml:space="preserve"> </w:t>
      </w:r>
      <w:proofErr w:type="gramStart"/>
      <w:r w:rsidRPr="004C2473">
        <w:rPr>
          <w:color w:val="FF0000"/>
        </w:rPr>
        <w:t>y</w:t>
      </w:r>
      <w:proofErr w:type="gramEnd"/>
      <w:r>
        <w:rPr>
          <w:rFonts w:hint="cs"/>
          <w:rtl/>
        </w:rPr>
        <w:t xml:space="preserve"> הוא הערך שהועבר לפונקציה </w:t>
      </w:r>
      <w:r>
        <w:t>f</w:t>
      </w:r>
      <w:r w:rsidR="00B02795">
        <w:rPr>
          <w:rFonts w:hint="cs"/>
          <w:rtl/>
        </w:rPr>
        <w:t xml:space="preserve"> כארגיו</w:t>
      </w:r>
      <w:r>
        <w:rPr>
          <w:rFonts w:hint="cs"/>
          <w:rtl/>
        </w:rPr>
        <w:t xml:space="preserve">מנט. הפונקציה נקראה מתוך הפונקציה </w:t>
      </w:r>
      <w:r>
        <w:t>g</w:t>
      </w:r>
      <w:r>
        <w:rPr>
          <w:rFonts w:hint="cs"/>
          <w:rtl/>
        </w:rPr>
        <w:t xml:space="preserve"> שהעבירה </w:t>
      </w:r>
      <w:r w:rsidR="00B02795">
        <w:rPr>
          <w:rFonts w:hint="cs"/>
          <w:rtl/>
        </w:rPr>
        <w:t>ל-</w:t>
      </w:r>
      <w:r w:rsidR="00430A96">
        <w:t>f</w:t>
      </w:r>
      <w:r w:rsidR="00B02795">
        <w:rPr>
          <w:rFonts w:hint="cs"/>
          <w:rtl/>
        </w:rPr>
        <w:t xml:space="preserve"> (</w:t>
      </w:r>
      <w:r w:rsidR="00430A96">
        <w:rPr>
          <w:rFonts w:hint="cs"/>
          <w:rtl/>
        </w:rPr>
        <w:t>באופן כללי ל-</w:t>
      </w:r>
      <w:r w:rsidR="00430A96">
        <w:t>h</w:t>
      </w:r>
      <w:r w:rsidR="00430A96">
        <w:rPr>
          <w:rFonts w:hint="cs"/>
          <w:rtl/>
        </w:rPr>
        <w:t xml:space="preserve">, אבל בריצה שלנו </w:t>
      </w:r>
      <w:r w:rsidR="00B02795">
        <w:rPr>
          <w:rFonts w:hint="cs"/>
          <w:rtl/>
        </w:rPr>
        <w:t xml:space="preserve">הפונקציה </w:t>
      </w:r>
      <w:r w:rsidR="00B02795">
        <w:t>f</w:t>
      </w:r>
      <w:r w:rsidR="00430A96">
        <w:rPr>
          <w:rFonts w:hint="cs"/>
          <w:rtl/>
        </w:rPr>
        <w:t xml:space="preserve"> </w:t>
      </w:r>
      <w:r w:rsidR="00B02795">
        <w:rPr>
          <w:rFonts w:hint="cs"/>
          <w:rtl/>
        </w:rPr>
        <w:t>הועברה ל-</w:t>
      </w:r>
      <w:r w:rsidR="00B02795">
        <w:t>g</w:t>
      </w:r>
      <w:r w:rsidR="00B02795">
        <w:rPr>
          <w:rFonts w:hint="cs"/>
          <w:rtl/>
        </w:rPr>
        <w:t xml:space="preserve"> כארגיומנט) </w:t>
      </w:r>
      <w:r>
        <w:rPr>
          <w:rFonts w:hint="cs"/>
          <w:rtl/>
        </w:rPr>
        <w:t xml:space="preserve">את </w:t>
      </w:r>
      <w:r>
        <w:t>x=7</w:t>
      </w:r>
      <w:r>
        <w:rPr>
          <w:rFonts w:hint="cs"/>
          <w:rtl/>
        </w:rPr>
        <w:t xml:space="preserve"> שהוגדר לוקלית אצלה.</w:t>
      </w:r>
    </w:p>
    <w:p w:rsidR="004C2473" w:rsidRDefault="004C2473" w:rsidP="004C2473">
      <w:pPr>
        <w:pStyle w:val="Heading3"/>
        <w:bidi/>
        <w:rPr>
          <w:rtl/>
        </w:rPr>
      </w:pPr>
      <w:r>
        <w:t>D</w:t>
      </w:r>
    </w:p>
    <w:p w:rsidR="004C2473" w:rsidRDefault="004C2473" w:rsidP="00E50387">
      <w:pPr>
        <w:bidi/>
        <w:rPr>
          <w:rFonts w:hint="cs"/>
          <w:rtl/>
        </w:rPr>
      </w:pPr>
      <w:proofErr w:type="gramStart"/>
      <w:r w:rsidRPr="004C2473">
        <w:rPr>
          <w:color w:val="7030A0"/>
        </w:rPr>
        <w:t>x</w:t>
      </w:r>
      <w:proofErr w:type="gramEnd"/>
      <w:r w:rsidRPr="004C247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הוא הערך </w:t>
      </w:r>
      <w:r>
        <w:t>10</w:t>
      </w:r>
      <w:r>
        <w:rPr>
          <w:rFonts w:hint="cs"/>
          <w:rtl/>
        </w:rPr>
        <w:t xml:space="preserve"> שהוגדר בתוך הסקופ האחרון.</w:t>
      </w:r>
      <w:r w:rsidR="00430A96">
        <w:rPr>
          <w:rFonts w:hint="cs"/>
          <w:rtl/>
        </w:rPr>
        <w:t xml:space="preserve"> הפונקציה </w:t>
      </w:r>
      <w:r w:rsidR="00430A96">
        <w:t>f</w:t>
      </w:r>
      <w:r w:rsidR="00430A96">
        <w:rPr>
          <w:rFonts w:hint="cs"/>
          <w:rtl/>
        </w:rPr>
        <w:t xml:space="preserve"> משתמש ב-</w:t>
      </w:r>
      <w:r w:rsidR="00430A96">
        <w:t>x</w:t>
      </w:r>
      <w:r w:rsidR="00430A96">
        <w:rPr>
          <w:rFonts w:hint="cs"/>
          <w:rtl/>
        </w:rPr>
        <w:t xml:space="preserve"> ה"קרוב ביותר" שהוגדר בעת ההרצה שלה (לא בעת ההגדרה שלה).</w:t>
      </w:r>
      <w:r w:rsidR="00E50387">
        <w:rPr>
          <w:rFonts w:hint="cs"/>
          <w:rtl/>
        </w:rPr>
        <w:t xml:space="preserve"> מכיוון ש {} כלשעצמו ב</w:t>
      </w:r>
      <w:r w:rsidR="00E50387">
        <w:rPr>
          <w:rFonts w:hint="cs"/>
        </w:rPr>
        <w:t>JAVA</w:t>
      </w:r>
      <w:r w:rsidR="00E50387">
        <w:rPr>
          <w:rFonts w:hint="cs"/>
          <w:rtl/>
        </w:rPr>
        <w:t xml:space="preserve"> לא באמת </w:t>
      </w:r>
      <w:r w:rsidR="00E50387">
        <w:t>closure</w:t>
      </w:r>
      <w:r w:rsidR="00E50387">
        <w:rPr>
          <w:rFonts w:hint="cs"/>
        </w:rPr>
        <w:t xml:space="preserve"> </w:t>
      </w:r>
      <w:r w:rsidR="00E50387">
        <w:rPr>
          <w:rFonts w:hint="cs"/>
          <w:rtl/>
        </w:rPr>
        <w:t xml:space="preserve"> חדש, ה-</w:t>
      </w:r>
      <w:r w:rsidR="00E50387">
        <w:t>x</w:t>
      </w:r>
      <w:r w:rsidR="00E50387">
        <w:rPr>
          <w:rFonts w:hint="cs"/>
          <w:rtl/>
        </w:rPr>
        <w:t xml:space="preserve"> בשורה הראשונה והאחרונה שניהם מוגדרים באותו </w:t>
      </w:r>
      <w:r w:rsidR="00E50387">
        <w:t>closure</w:t>
      </w:r>
      <w:r w:rsidR="00E50387">
        <w:rPr>
          <w:rFonts w:hint="cs"/>
          <w:rtl/>
        </w:rPr>
        <w:t xml:space="preserve">. 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function</w:t>
      </w:r>
      <w:proofErr w:type="gramEnd"/>
      <w:r>
        <w:rPr>
          <w:rFonts w:ascii="Consolas" w:hAnsi="Consolas" w:cs="Consolas"/>
        </w:rPr>
        <w:t xml:space="preserve">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spellStart"/>
      <w:proofErr w:type="gramStart"/>
      <w:r w:rsidRPr="005A3852">
        <w:rPr>
          <w:rFonts w:ascii="Consolas" w:hAnsi="Consolas" w:cs="Consolas"/>
          <w:color w:val="7030A0"/>
        </w:rPr>
        <w:t>var</w:t>
      </w:r>
      <w:proofErr w:type="spellEnd"/>
      <w:proofErr w:type="gramEnd"/>
      <w:r w:rsidRPr="005A3852">
        <w:rPr>
          <w:rFonts w:ascii="Consolas" w:hAnsi="Consolas" w:cs="Consolas"/>
          <w:color w:val="7030A0"/>
        </w:rPr>
        <w:t xml:space="preserve"> x = 5</w:t>
      </w:r>
      <w:r>
        <w:rPr>
          <w:rFonts w:ascii="Consolas" w:hAnsi="Consolas" w:cs="Consolas"/>
        </w:rPr>
        <w:t>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function f(y) {return (x + y) - 2};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function </w:t>
      </w:r>
      <w:proofErr w:type="gramStart"/>
      <w:r>
        <w:rPr>
          <w:rFonts w:ascii="Consolas" w:hAnsi="Consolas" w:cs="Consolas"/>
        </w:rPr>
        <w:t>g(</w:t>
      </w:r>
      <w:proofErr w:type="gramEnd"/>
      <w:r>
        <w:rPr>
          <w:rFonts w:ascii="Consolas" w:hAnsi="Consolas" w:cs="Consolas"/>
        </w:rPr>
        <w:t>h) {</w:t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x = </w:t>
      </w:r>
      <w:r w:rsidRPr="00430A96">
        <w:rPr>
          <w:rFonts w:ascii="Consolas" w:hAnsi="Consolas" w:cs="Consolas"/>
          <w:color w:val="FF0000"/>
        </w:rPr>
        <w:t>7</w:t>
      </w:r>
      <w:r>
        <w:rPr>
          <w:rFonts w:ascii="Consolas" w:hAnsi="Consolas" w:cs="Consolas"/>
        </w:rPr>
        <w:t>; return h(x)};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(function () {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x = 10; z = g(f);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Default="00430A96" w:rsidP="00430A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})();</w:t>
      </w:r>
    </w:p>
    <w:p w:rsidR="00430A96" w:rsidRPr="004C2473" w:rsidRDefault="00430A96" w:rsidP="00430A96">
      <w:pPr>
        <w:rPr>
          <w:rFonts w:hint="cs"/>
          <w:rtl/>
        </w:rPr>
      </w:pPr>
      <w:r>
        <w:rPr>
          <w:rFonts w:ascii="Consolas" w:hAnsi="Consolas" w:cs="Consolas"/>
        </w:rPr>
        <w:t>})();</w:t>
      </w:r>
    </w:p>
    <w:p w:rsidR="004C2473" w:rsidRDefault="00430A96" w:rsidP="00430A96">
      <w:pPr>
        <w:pStyle w:val="Heading3"/>
        <w:bidi/>
      </w:pPr>
      <w:r>
        <w:t>E</w:t>
      </w:r>
    </w:p>
    <w:p w:rsidR="00430A96" w:rsidRDefault="00430A96" w:rsidP="00430A96">
      <w:pPr>
        <w:bidi/>
        <w:rPr>
          <w:rtl/>
        </w:rPr>
      </w:pPr>
      <w:r>
        <w:rPr>
          <w:rFonts w:hint="cs"/>
          <w:rtl/>
        </w:rPr>
        <w:t>הערך הוא 10.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F</w:t>
      </w:r>
    </w:p>
    <w:p w:rsidR="00430A96" w:rsidRDefault="00430A96" w:rsidP="00430A96">
      <w:pPr>
        <w:bidi/>
      </w:pPr>
      <w:r>
        <w:t>x=5, y =7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G</w:t>
      </w:r>
    </w:p>
    <w:p w:rsidR="00430A96" w:rsidRPr="00430A96" w:rsidRDefault="00E50387" w:rsidP="00430A96">
      <w:pPr>
        <w:bidi/>
        <w:rPr>
          <w:rFonts w:hint="cs"/>
          <w:rtl/>
        </w:rPr>
      </w:pPr>
      <w:r w:rsidRPr="00E50387">
        <w:rPr>
          <w:rFonts w:hint="cs"/>
          <w:b/>
          <w:bCs/>
          <w:rtl/>
        </w:rPr>
        <w:t>(כמו בדוגמא הקודמת)</w:t>
      </w:r>
      <w:r>
        <w:rPr>
          <w:rFonts w:hint="cs"/>
          <w:color w:val="FF0000"/>
          <w:rtl/>
        </w:rPr>
        <w:t xml:space="preserve"> </w:t>
      </w:r>
      <w:r w:rsidR="00430A96" w:rsidRPr="004C2473">
        <w:rPr>
          <w:color w:val="FF0000"/>
        </w:rPr>
        <w:t>y</w:t>
      </w:r>
      <w:r w:rsidR="00430A96">
        <w:rPr>
          <w:rFonts w:hint="cs"/>
          <w:rtl/>
        </w:rPr>
        <w:t xml:space="preserve"> הוא הערך שהועבר לפונקציה </w:t>
      </w:r>
      <w:r w:rsidR="00430A96">
        <w:t>f</w:t>
      </w:r>
      <w:r w:rsidR="00430A96">
        <w:rPr>
          <w:rFonts w:hint="cs"/>
          <w:rtl/>
        </w:rPr>
        <w:t xml:space="preserve"> כארגיומנט. הפונקציה נקראה מתוך הפונקציה </w:t>
      </w:r>
      <w:r w:rsidR="00430A96">
        <w:t>g</w:t>
      </w:r>
      <w:r w:rsidR="00430A96">
        <w:rPr>
          <w:rFonts w:hint="cs"/>
          <w:rtl/>
        </w:rPr>
        <w:t xml:space="preserve"> שהעבירה ל-</w:t>
      </w:r>
      <w:r w:rsidR="00430A96">
        <w:t>f</w:t>
      </w:r>
      <w:r w:rsidR="00430A96">
        <w:rPr>
          <w:rFonts w:hint="cs"/>
          <w:rtl/>
        </w:rPr>
        <w:t xml:space="preserve"> (באופן כללי ל-</w:t>
      </w:r>
      <w:r w:rsidR="00430A96">
        <w:t>h</w:t>
      </w:r>
      <w:r w:rsidR="00430A96">
        <w:rPr>
          <w:rFonts w:hint="cs"/>
          <w:rtl/>
        </w:rPr>
        <w:t xml:space="preserve">, אבל בריצה שלנו הפונקציה </w:t>
      </w:r>
      <w:r w:rsidR="00430A96">
        <w:t>f</w:t>
      </w:r>
      <w:r w:rsidR="00430A96">
        <w:rPr>
          <w:rFonts w:hint="cs"/>
          <w:rtl/>
        </w:rPr>
        <w:t xml:space="preserve"> הועברה ל-</w:t>
      </w:r>
      <w:r w:rsidR="00430A96">
        <w:t>g</w:t>
      </w:r>
      <w:r w:rsidR="00430A96">
        <w:rPr>
          <w:rFonts w:hint="cs"/>
          <w:rtl/>
        </w:rPr>
        <w:t xml:space="preserve"> כארגיומנט) את </w:t>
      </w:r>
      <w:r w:rsidR="00430A96">
        <w:t>x=7</w:t>
      </w:r>
      <w:r w:rsidR="00430A96">
        <w:rPr>
          <w:rFonts w:hint="cs"/>
          <w:rtl/>
        </w:rPr>
        <w:t xml:space="preserve"> שהוגדר לוקלית אצלה.</w:t>
      </w:r>
      <w:r>
        <w:t xml:space="preserve"> </w:t>
      </w:r>
      <w:r>
        <w:rPr>
          <w:rFonts w:hint="cs"/>
          <w:rtl/>
        </w:rPr>
        <w:t xml:space="preserve"> </w:t>
      </w:r>
    </w:p>
    <w:p w:rsidR="00430A96" w:rsidRDefault="00430A96" w:rsidP="00430A96">
      <w:pPr>
        <w:pStyle w:val="Heading3"/>
        <w:bidi/>
        <w:rPr>
          <w:rtl/>
        </w:rPr>
      </w:pPr>
      <w:r>
        <w:rPr>
          <w:rFonts w:hint="cs"/>
        </w:rPr>
        <w:t>H</w:t>
      </w:r>
    </w:p>
    <w:p w:rsidR="005A3852" w:rsidRPr="00D2122E" w:rsidRDefault="00E50387" w:rsidP="00D2122E">
      <w:pPr>
        <w:bidi/>
        <w:rPr>
          <w:rFonts w:asciiTheme="minorBidi" w:hAnsiTheme="minorBidi" w:hint="cs"/>
          <w:color w:val="7030A0"/>
          <w:rtl/>
        </w:rPr>
      </w:pPr>
      <w:r>
        <w:rPr>
          <w:rFonts w:hint="cs"/>
          <w:b/>
          <w:bCs/>
          <w:rtl/>
        </w:rPr>
        <w:t>בניגוד לדוגמא הקודמת</w:t>
      </w:r>
      <w:r>
        <w:rPr>
          <w:rFonts w:hint="cs"/>
          <w:rtl/>
        </w:rPr>
        <w:t xml:space="preserve">, כעת שורת ההרצה  </w:t>
      </w:r>
      <w:r>
        <w:rPr>
          <w:rFonts w:ascii="Consolas" w:hAnsi="Consolas" w:cs="Consolas"/>
        </w:rPr>
        <w:t>z = g(f)</w:t>
      </w:r>
      <w:r>
        <w:rPr>
          <w:rFonts w:ascii="Consolas" w:hAnsi="Consolas" w:cs="Consolas" w:hint="cs"/>
          <w:rtl/>
        </w:rPr>
        <w:t xml:space="preserve">, </w:t>
      </w:r>
      <w:r>
        <w:rPr>
          <w:rFonts w:asciiTheme="minorBidi" w:hAnsiTheme="minorBidi" w:hint="cs"/>
          <w:rtl/>
        </w:rPr>
        <w:t xml:space="preserve">מוגדרת בתוך </w:t>
      </w:r>
      <w:r>
        <w:rPr>
          <w:rFonts w:asciiTheme="minorBidi" w:hAnsiTheme="minorBidi"/>
        </w:rPr>
        <w:t>scope</w:t>
      </w:r>
      <w:r>
        <w:rPr>
          <w:rFonts w:asciiTheme="minorBidi" w:hAnsiTheme="minorBidi" w:hint="cs"/>
          <w:rtl/>
        </w:rPr>
        <w:t xml:space="preserve"> של פונקציה, ולכן כאשר נקרא לפונקציה </w:t>
      </w:r>
      <w:r>
        <w:rPr>
          <w:rFonts w:asciiTheme="minorBidi" w:hAnsiTheme="minorBidi"/>
        </w:rPr>
        <w:t>f</w:t>
      </w:r>
      <w:r>
        <w:rPr>
          <w:rFonts w:asciiTheme="minorBidi" w:hAnsiTheme="minorBidi" w:hint="cs"/>
          <w:rtl/>
        </w:rPr>
        <w:t xml:space="preserve"> (דרך הפונקציה </w:t>
      </w:r>
      <w:r>
        <w:rPr>
          <w:rFonts w:asciiTheme="minorBidi" w:hAnsiTheme="minorBidi"/>
        </w:rPr>
        <w:t>g</w:t>
      </w:r>
      <w:r>
        <w:rPr>
          <w:rFonts w:asciiTheme="minorBidi" w:hAnsiTheme="minorBidi" w:hint="cs"/>
          <w:rtl/>
        </w:rPr>
        <w:t xml:space="preserve">) </w:t>
      </w:r>
      <w:r w:rsidR="005A3852">
        <w:rPr>
          <w:rFonts w:asciiTheme="minorBidi" w:hAnsiTheme="minorBidi" w:hint="cs"/>
          <w:rtl/>
        </w:rPr>
        <w:t>היא לא תכיר את ה</w:t>
      </w:r>
      <w:r w:rsidR="005A3852">
        <w:rPr>
          <w:rFonts w:asciiTheme="minorBidi" w:hAnsiTheme="minorBidi"/>
        </w:rPr>
        <w:t>closure</w:t>
      </w:r>
      <w:r w:rsidR="005A3852">
        <w:rPr>
          <w:rFonts w:asciiTheme="minorBidi" w:hAnsiTheme="minorBidi" w:hint="cs"/>
          <w:rtl/>
        </w:rPr>
        <w:t xml:space="preserve">ים הפנימיים שקראו לה. ההגדרה הקרובה ביותר ביותר אליה כעת (שנמצא מעליה) היא </w:t>
      </w:r>
      <w:proofErr w:type="spellStart"/>
      <w:r w:rsidR="005A3852" w:rsidRPr="005A3852">
        <w:rPr>
          <w:rFonts w:asciiTheme="minorBidi" w:hAnsiTheme="minorBidi"/>
          <w:color w:val="7030A0"/>
        </w:rPr>
        <w:t>var</w:t>
      </w:r>
      <w:proofErr w:type="spellEnd"/>
      <w:r w:rsidR="005A3852" w:rsidRPr="005A3852">
        <w:rPr>
          <w:rFonts w:asciiTheme="minorBidi" w:hAnsiTheme="minorBidi"/>
          <w:color w:val="7030A0"/>
        </w:rPr>
        <w:t xml:space="preserve"> x = 5</w:t>
      </w:r>
      <w:r w:rsidR="005A3852">
        <w:rPr>
          <w:rFonts w:asciiTheme="minorBidi" w:hAnsiTheme="minorBidi" w:hint="cs"/>
          <w:color w:val="7030A0"/>
          <w:rtl/>
        </w:rPr>
        <w:t>.</w:t>
      </w:r>
      <w:bookmarkStart w:id="0" w:name="_GoBack"/>
      <w:bookmarkEnd w:id="0"/>
    </w:p>
    <w:sectPr w:rsidR="005A3852" w:rsidRPr="00D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E"/>
    <w:rsid w:val="0022642E"/>
    <w:rsid w:val="00430A96"/>
    <w:rsid w:val="004C2473"/>
    <w:rsid w:val="005A3852"/>
    <w:rsid w:val="007E0F74"/>
    <w:rsid w:val="00B02795"/>
    <w:rsid w:val="00D2122E"/>
    <w:rsid w:val="00E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956F-080F-40D8-A1D7-FAC0160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2017-01-12T13:15:00Z</dcterms:created>
  <dcterms:modified xsi:type="dcterms:W3CDTF">2017-01-12T13:51:00Z</dcterms:modified>
</cp:coreProperties>
</file>