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0FA5" w14:textId="77777777" w:rsidR="007E50AF" w:rsidRPr="007E50AF" w:rsidRDefault="007E50AF" w:rsidP="007E50AF">
      <w:pPr>
        <w:ind w:left="0" w:firstLine="0"/>
        <w:rPr>
          <w:b/>
          <w:bCs/>
          <w:color w:val="196B24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E50AF">
        <w:rPr>
          <w:b/>
          <w:bCs/>
          <w:color w:val="196B24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MVP – Circuito Terê Verde</w:t>
      </w:r>
    </w:p>
    <w:p w14:paraId="6E24F099" w14:textId="77777777" w:rsidR="007E50AF" w:rsidRPr="007E50AF" w:rsidRDefault="007E50AF" w:rsidP="007E50AF">
      <w:pPr>
        <w:ind w:left="0" w:firstLine="0"/>
      </w:pPr>
      <w:r w:rsidRPr="007E50AF">
        <w:pict w14:anchorId="31831506">
          <v:rect id="_x0000_i1055" style="width:0;height:1.5pt" o:hralign="center" o:hrstd="t" o:hr="t" fillcolor="#a0a0a0" stroked="f"/>
        </w:pict>
      </w:r>
    </w:p>
    <w:p w14:paraId="1A2F1E9C" w14:textId="77777777" w:rsidR="007E50AF" w:rsidRPr="007E50AF" w:rsidRDefault="007E50AF" w:rsidP="007E50AF">
      <w:pPr>
        <w:ind w:left="0" w:firstLine="0"/>
        <w:rPr>
          <w:b/>
          <w:bCs/>
        </w:rPr>
      </w:pPr>
      <w:r w:rsidRPr="007E50AF">
        <w:rPr>
          <w:b/>
          <w:bCs/>
        </w:rPr>
        <w:t>Objetivo do MVP</w:t>
      </w:r>
    </w:p>
    <w:p w14:paraId="1CB6186C" w14:textId="77777777" w:rsidR="007E50AF" w:rsidRPr="007E50AF" w:rsidRDefault="007E50AF" w:rsidP="007E50AF">
      <w:pPr>
        <w:ind w:left="0" w:firstLine="0"/>
      </w:pPr>
      <w:r w:rsidRPr="007E50AF">
        <w:t xml:space="preserve">Criar uma versão simples, funcional e navegável do site </w:t>
      </w:r>
      <w:r w:rsidRPr="007E50AF">
        <w:rPr>
          <w:i/>
          <w:iCs/>
        </w:rPr>
        <w:t>Circuito Terê Verde</w:t>
      </w:r>
      <w:r w:rsidRPr="007E50AF">
        <w:t>, com o propósito de facilitar o acesso a informações básicas sobre os parques naturais de Teresópolis. Este MVP tem como foco testar a aceitação do público e promover o ecoturismo local, por meio da valorização da natureza e do incentivo à visitação consciente.</w:t>
      </w:r>
    </w:p>
    <w:p w14:paraId="10D3A13B" w14:textId="77777777" w:rsidR="007E50AF" w:rsidRPr="007E50AF" w:rsidRDefault="007E50AF" w:rsidP="007E50AF">
      <w:pPr>
        <w:ind w:left="0" w:firstLine="0"/>
      </w:pPr>
      <w:r w:rsidRPr="007E50AF">
        <w:pict w14:anchorId="0CCA4839">
          <v:rect id="_x0000_i1056" style="width:0;height:1.5pt" o:hralign="center" o:hrstd="t" o:hr="t" fillcolor="#a0a0a0" stroked="f"/>
        </w:pict>
      </w:r>
    </w:p>
    <w:p w14:paraId="21DD1E8A" w14:textId="77777777" w:rsidR="007E50AF" w:rsidRPr="007E50AF" w:rsidRDefault="007E50AF" w:rsidP="007E50AF">
      <w:pPr>
        <w:ind w:left="0" w:firstLine="0"/>
        <w:rPr>
          <w:b/>
          <w:bCs/>
        </w:rPr>
      </w:pPr>
      <w:r w:rsidRPr="007E50AF">
        <w:rPr>
          <w:b/>
          <w:bCs/>
        </w:rPr>
        <w:t>Funcionalidades do MVP</w:t>
      </w:r>
    </w:p>
    <w:p w14:paraId="3AE96043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Página inicial com apresentação do projeto e seus objetivos.</w:t>
      </w:r>
    </w:p>
    <w:p w14:paraId="261EB2CC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Lista dos principais parques naturais de Teresópolis.</w:t>
      </w:r>
    </w:p>
    <w:p w14:paraId="02BE0864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Página individual para cada parque, com:</w:t>
      </w:r>
    </w:p>
    <w:p w14:paraId="4F54945B" w14:textId="77777777" w:rsidR="007E50AF" w:rsidRPr="007E50AF" w:rsidRDefault="007E50AF" w:rsidP="007E50AF">
      <w:pPr>
        <w:numPr>
          <w:ilvl w:val="1"/>
          <w:numId w:val="4"/>
        </w:numPr>
      </w:pPr>
      <w:r w:rsidRPr="007E50AF">
        <w:t>Nome do parque</w:t>
      </w:r>
    </w:p>
    <w:p w14:paraId="7ACC5175" w14:textId="77777777" w:rsidR="007E50AF" w:rsidRPr="007E50AF" w:rsidRDefault="007E50AF" w:rsidP="007E50AF">
      <w:pPr>
        <w:numPr>
          <w:ilvl w:val="1"/>
          <w:numId w:val="4"/>
        </w:numPr>
      </w:pPr>
      <w:r w:rsidRPr="007E50AF">
        <w:t>Localização (bairro ou região)</w:t>
      </w:r>
    </w:p>
    <w:p w14:paraId="0B5DE3A7" w14:textId="77777777" w:rsidR="007E50AF" w:rsidRPr="007E50AF" w:rsidRDefault="007E50AF" w:rsidP="007E50AF">
      <w:pPr>
        <w:numPr>
          <w:ilvl w:val="1"/>
          <w:numId w:val="4"/>
        </w:numPr>
      </w:pPr>
      <w:r w:rsidRPr="007E50AF">
        <w:t>Breve descrição destacando características principais</w:t>
      </w:r>
    </w:p>
    <w:p w14:paraId="2BF331BF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Botões ou links simulando acesso a trilhas e mapas (não funcionais nesta fase).</w:t>
      </w:r>
    </w:p>
    <w:p w14:paraId="2BC82915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Navegação simples entre as seções do site.</w:t>
      </w:r>
    </w:p>
    <w:p w14:paraId="38DCC30D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 xml:space="preserve">Layout estático (sem </w:t>
      </w:r>
      <w:proofErr w:type="spellStart"/>
      <w:r w:rsidRPr="007E50AF">
        <w:t>backend</w:t>
      </w:r>
      <w:proofErr w:type="spellEnd"/>
      <w:r w:rsidRPr="007E50AF">
        <w:t xml:space="preserve"> ou banco de dados).</w:t>
      </w:r>
    </w:p>
    <w:p w14:paraId="08339AF3" w14:textId="77777777" w:rsidR="007E50AF" w:rsidRPr="007E50AF" w:rsidRDefault="007E50AF" w:rsidP="007E50AF">
      <w:pPr>
        <w:numPr>
          <w:ilvl w:val="0"/>
          <w:numId w:val="4"/>
        </w:numPr>
      </w:pPr>
      <w:r w:rsidRPr="007E50AF">
        <w:t>Estrutura preparada para futura expansão e funcionalidades adicionais.</w:t>
      </w:r>
    </w:p>
    <w:p w14:paraId="3ECC0BDB" w14:textId="77777777" w:rsidR="007E50AF" w:rsidRPr="007E50AF" w:rsidRDefault="007E50AF" w:rsidP="007E50AF">
      <w:pPr>
        <w:ind w:left="0" w:firstLine="0"/>
      </w:pPr>
      <w:r w:rsidRPr="007E50AF">
        <w:pict w14:anchorId="4741594C">
          <v:rect id="_x0000_i1057" style="width:0;height:1.5pt" o:hralign="center" o:hrstd="t" o:hr="t" fillcolor="#a0a0a0" stroked="f"/>
        </w:pict>
      </w:r>
    </w:p>
    <w:p w14:paraId="34EFB783" w14:textId="77777777" w:rsidR="007E50AF" w:rsidRPr="007E50AF" w:rsidRDefault="007E50AF" w:rsidP="007E50AF">
      <w:pPr>
        <w:ind w:left="0" w:firstLine="0"/>
        <w:rPr>
          <w:b/>
          <w:bCs/>
        </w:rPr>
      </w:pPr>
      <w:r w:rsidRPr="007E50AF">
        <w:rPr>
          <w:b/>
          <w:bCs/>
        </w:rPr>
        <w:t>Público-Alvo</w:t>
      </w:r>
    </w:p>
    <w:p w14:paraId="6B5FE618" w14:textId="77777777" w:rsidR="007E50AF" w:rsidRPr="007E50AF" w:rsidRDefault="007E50AF" w:rsidP="007E50AF">
      <w:pPr>
        <w:numPr>
          <w:ilvl w:val="0"/>
          <w:numId w:val="5"/>
        </w:numPr>
      </w:pPr>
      <w:r w:rsidRPr="007E50AF">
        <w:rPr>
          <w:b/>
          <w:bCs/>
        </w:rPr>
        <w:t>Turistas</w:t>
      </w:r>
      <w:r w:rsidRPr="007E50AF">
        <w:t>: interessados em conhecer e planejar visitas aos parques da região.</w:t>
      </w:r>
    </w:p>
    <w:p w14:paraId="590B07D3" w14:textId="77777777" w:rsidR="007E50AF" w:rsidRPr="007E50AF" w:rsidRDefault="007E50AF" w:rsidP="007E50AF">
      <w:pPr>
        <w:numPr>
          <w:ilvl w:val="0"/>
          <w:numId w:val="5"/>
        </w:numPr>
      </w:pPr>
      <w:r w:rsidRPr="007E50AF">
        <w:rPr>
          <w:b/>
          <w:bCs/>
        </w:rPr>
        <w:t>Moradores locais</w:t>
      </w:r>
      <w:r w:rsidRPr="007E50AF">
        <w:t>: em busca de lazer, contato com a natureza e valorização do patrimônio ambiental.</w:t>
      </w:r>
    </w:p>
    <w:p w14:paraId="17381314" w14:textId="77777777" w:rsidR="007E50AF" w:rsidRPr="007E50AF" w:rsidRDefault="007E50AF" w:rsidP="007E50AF">
      <w:pPr>
        <w:numPr>
          <w:ilvl w:val="0"/>
          <w:numId w:val="5"/>
        </w:numPr>
      </w:pPr>
      <w:r w:rsidRPr="007E50AF">
        <w:rPr>
          <w:b/>
          <w:bCs/>
        </w:rPr>
        <w:t>Educadores e estudantes</w:t>
      </w:r>
      <w:r w:rsidRPr="007E50AF">
        <w:t>: para fins pedagógicos em projetos de educação ambiental.</w:t>
      </w:r>
    </w:p>
    <w:p w14:paraId="5D40AF8B" w14:textId="77777777" w:rsidR="007E50AF" w:rsidRPr="007E50AF" w:rsidRDefault="007E50AF" w:rsidP="007E50AF">
      <w:pPr>
        <w:numPr>
          <w:ilvl w:val="0"/>
          <w:numId w:val="5"/>
        </w:numPr>
      </w:pPr>
      <w:r w:rsidRPr="007E50AF">
        <w:rPr>
          <w:b/>
          <w:bCs/>
        </w:rPr>
        <w:t>Entusiastas da natureza</w:t>
      </w:r>
      <w:r w:rsidRPr="007E50AF">
        <w:t>: trilheiros, fotógrafos e curiosos sobre a biodiversidade local.</w:t>
      </w:r>
    </w:p>
    <w:p w14:paraId="159B5A10" w14:textId="77777777" w:rsidR="007E50AF" w:rsidRPr="007E50AF" w:rsidRDefault="007E50AF" w:rsidP="007E50AF">
      <w:pPr>
        <w:ind w:left="0" w:firstLine="0"/>
      </w:pPr>
      <w:r w:rsidRPr="007E50AF">
        <w:pict w14:anchorId="310B80FE">
          <v:rect id="_x0000_i1058" style="width:0;height:1.5pt" o:hralign="center" o:hrstd="t" o:hr="t" fillcolor="#a0a0a0" stroked="f"/>
        </w:pict>
      </w:r>
    </w:p>
    <w:p w14:paraId="03DAE73E" w14:textId="77777777" w:rsidR="007E50AF" w:rsidRPr="007E50AF" w:rsidRDefault="007E50AF" w:rsidP="007E50AF">
      <w:pPr>
        <w:ind w:left="0" w:firstLine="0"/>
        <w:rPr>
          <w:b/>
          <w:bCs/>
        </w:rPr>
      </w:pPr>
      <w:r w:rsidRPr="007E50AF">
        <w:rPr>
          <w:b/>
          <w:bCs/>
        </w:rPr>
        <w:t>Tecnologias Utilizadas</w:t>
      </w:r>
    </w:p>
    <w:p w14:paraId="7FE5D750" w14:textId="77777777" w:rsidR="007E50AF" w:rsidRPr="007E50AF" w:rsidRDefault="007E50AF" w:rsidP="007E50AF">
      <w:pPr>
        <w:numPr>
          <w:ilvl w:val="0"/>
          <w:numId w:val="6"/>
        </w:numPr>
      </w:pPr>
      <w:r w:rsidRPr="007E50AF">
        <w:rPr>
          <w:b/>
          <w:bCs/>
        </w:rPr>
        <w:t>HTML</w:t>
      </w:r>
      <w:r w:rsidRPr="007E50AF">
        <w:t>: estruturação do conteúdo.</w:t>
      </w:r>
    </w:p>
    <w:p w14:paraId="2F821532" w14:textId="77777777" w:rsidR="007E50AF" w:rsidRPr="007E50AF" w:rsidRDefault="007E50AF" w:rsidP="007E50AF">
      <w:pPr>
        <w:numPr>
          <w:ilvl w:val="0"/>
          <w:numId w:val="6"/>
        </w:numPr>
      </w:pPr>
      <w:r w:rsidRPr="007E50AF">
        <w:rPr>
          <w:b/>
          <w:bCs/>
        </w:rPr>
        <w:t>CSS</w:t>
      </w:r>
      <w:r w:rsidRPr="007E50AF">
        <w:t>: estilização e layout visual.</w:t>
      </w:r>
    </w:p>
    <w:p w14:paraId="40BCDEA0" w14:textId="5957883E" w:rsidR="00527E0B" w:rsidRPr="001C77A5" w:rsidRDefault="007E50AF" w:rsidP="00474EEA">
      <w:pPr>
        <w:numPr>
          <w:ilvl w:val="0"/>
          <w:numId w:val="6"/>
        </w:numPr>
      </w:pPr>
      <w:proofErr w:type="spellStart"/>
      <w:r w:rsidRPr="007E50AF">
        <w:rPr>
          <w:b/>
          <w:bCs/>
        </w:rPr>
        <w:t>JavaScript</w:t>
      </w:r>
      <w:proofErr w:type="spellEnd"/>
      <w:r w:rsidRPr="007E50AF">
        <w:rPr>
          <w:b/>
          <w:bCs/>
        </w:rPr>
        <w:t xml:space="preserve"> puro</w:t>
      </w:r>
      <w:r w:rsidRPr="007E50AF">
        <w:t>: interações básicas e navegação (sem uso de frameworks).</w:t>
      </w:r>
      <w:r w:rsidR="00474EEA">
        <w:br/>
      </w:r>
      <w:r w:rsidRPr="007E50AF">
        <w:rPr>
          <w:rFonts w:ascii="Segoe UI Emoji" w:hAnsi="Segoe UI Emoji" w:cs="Segoe UI Emoji"/>
          <w:color w:val="C00000"/>
        </w:rPr>
        <w:t>❗️</w:t>
      </w:r>
      <w:r w:rsidRPr="007E50AF">
        <w:t xml:space="preserve"> Observação: nesta fase, o site é totalmente estático, sem banco de dados, APIs ou funcionalidades de </w:t>
      </w:r>
      <w:proofErr w:type="spellStart"/>
      <w:r w:rsidRPr="007E50AF">
        <w:t>backend</w:t>
      </w:r>
      <w:proofErr w:type="spellEnd"/>
      <w:r w:rsidRPr="007E50AF">
        <w:t>.</w:t>
      </w:r>
    </w:p>
    <w:sectPr w:rsidR="00527E0B" w:rsidRPr="001C77A5">
      <w:pgSz w:w="11906" w:h="16838"/>
      <w:pgMar w:top="717" w:right="623" w:bottom="164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3975"/>
    <w:multiLevelType w:val="hybridMultilevel"/>
    <w:tmpl w:val="EDD800A6"/>
    <w:lvl w:ilvl="0" w:tplc="38A43D34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D1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2E5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ECF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CEE2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2688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4446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9E01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A05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B36CB"/>
    <w:multiLevelType w:val="hybridMultilevel"/>
    <w:tmpl w:val="72A80120"/>
    <w:lvl w:ilvl="0" w:tplc="674EA1A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0D4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7E71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E07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A491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B232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FE0B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82BD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6D7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7306E"/>
    <w:multiLevelType w:val="hybridMultilevel"/>
    <w:tmpl w:val="7020E39E"/>
    <w:lvl w:ilvl="0" w:tplc="C73A724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8F8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C0C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909C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1A4F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762C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507B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0070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5017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54164"/>
    <w:multiLevelType w:val="multilevel"/>
    <w:tmpl w:val="A77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A6159"/>
    <w:multiLevelType w:val="multilevel"/>
    <w:tmpl w:val="B1A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C2549"/>
    <w:multiLevelType w:val="multilevel"/>
    <w:tmpl w:val="2D4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C4DBB"/>
    <w:multiLevelType w:val="multilevel"/>
    <w:tmpl w:val="778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459454">
    <w:abstractNumId w:val="1"/>
  </w:num>
  <w:num w:numId="2" w16cid:durableId="660894719">
    <w:abstractNumId w:val="2"/>
  </w:num>
  <w:num w:numId="3" w16cid:durableId="150103334">
    <w:abstractNumId w:val="0"/>
  </w:num>
  <w:num w:numId="4" w16cid:durableId="1791775218">
    <w:abstractNumId w:val="6"/>
  </w:num>
  <w:num w:numId="5" w16cid:durableId="1942103623">
    <w:abstractNumId w:val="5"/>
  </w:num>
  <w:num w:numId="6" w16cid:durableId="1823155591">
    <w:abstractNumId w:val="3"/>
  </w:num>
  <w:num w:numId="7" w16cid:durableId="748767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0B"/>
    <w:rsid w:val="001C77A5"/>
    <w:rsid w:val="00474EEA"/>
    <w:rsid w:val="00527E0B"/>
    <w:rsid w:val="00596512"/>
    <w:rsid w:val="007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5646"/>
  <w15:docId w15:val="{0A397F17-A7ED-4F01-920A-0288717F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0A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0AF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79E7DFCCCFD408C8FD3536AC59516" ma:contentTypeVersion="5" ma:contentTypeDescription="Create a new document." ma:contentTypeScope="" ma:versionID="31dda1779b90e83019dda6f38f57045d">
  <xsd:schema xmlns:xsd="http://www.w3.org/2001/XMLSchema" xmlns:xs="http://www.w3.org/2001/XMLSchema" xmlns:p="http://schemas.microsoft.com/office/2006/metadata/properties" xmlns:ns3="0542b23c-69f9-44d7-b498-547ad423ac93" targetNamespace="http://schemas.microsoft.com/office/2006/metadata/properties" ma:root="true" ma:fieldsID="0cd4126e1173031981f4375a5dcddf6f" ns3:_="">
    <xsd:import namespace="0542b23c-69f9-44d7-b498-547ad423ac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2b23c-69f9-44d7-b498-547ad423ac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2736D-F12B-4E4F-AEB9-83FF0FD27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42b23c-69f9-44d7-b498-547ad423a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EBEA8-E7F4-49E9-94B0-4745316C5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DECFC-23CB-48E8-BBD2-51D64666543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0542b23c-69f9-44d7-b498-547ad423ac9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 DE ALMEIDA SILVA - ANÁLISE E DESENVOLVIMENTO DE SISTEMAS</dc:creator>
  <cp:keywords/>
  <cp:lastModifiedBy>JULIANA CRISTINA DE ALMEIDA SILVA - ANÁLISE E DESENVOLVIMENTO DE SISTEMAS</cp:lastModifiedBy>
  <cp:revision>2</cp:revision>
  <dcterms:created xsi:type="dcterms:W3CDTF">2025-06-27T01:10:00Z</dcterms:created>
  <dcterms:modified xsi:type="dcterms:W3CDTF">2025-06-27T01:10:00Z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0x0101000F679E7DFCCCFD408C8FD3536AC59516</vt:lpwstr>
  </property>
</Properties>
</file>