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nnhopjajd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-0.091*</w:t>
            </w:r>
            <w:r>
              <w:br/>
            </w:r>
            <w:r>
              <w:t xml:space="preserve">(0.017)</w:t>
            </w:r>
          </w:p>
        </w:tc>
        <w:tc>
          <w:tcPr/>
          <w:p>
            <w:pPr>
              <w:pStyle w:val="Compact"/>
            </w:pPr>
            <w:r>
              <w:t xml:space="preserve">-0.415**</w:t>
            </w:r>
            <w:r>
              <w:br/>
            </w: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0.485**</w:t>
            </w:r>
            <w:r>
              <w:br/>
            </w:r>
            <w:r>
              <w:t xml:space="preserve">(0.057)</w:t>
            </w:r>
          </w:p>
        </w:tc>
        <w:tc>
          <w:tcPr/>
          <w:p>
            <w:pPr>
              <w:pStyle w:val="Compact"/>
            </w:pPr>
            <w:r>
              <w:t xml:space="preserve">-0.005</w:t>
            </w:r>
            <w:r>
              <w:br/>
            </w:r>
            <w:r>
              <w:t xml:space="preserve">(0.073)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-0.085</w:t>
            </w:r>
            <w:r>
              <w:br/>
            </w:r>
            <w:r>
              <w:t xml:space="preserve">(0.078)</w:t>
            </w:r>
          </w:p>
        </w:tc>
        <w:tc>
          <w:tcPr/>
          <w:p>
            <w:pPr>
              <w:pStyle w:val="Compact"/>
            </w:pPr>
            <w:r>
              <w:t xml:space="preserve">0.412*</w:t>
            </w:r>
            <w:r>
              <w:br/>
            </w:r>
            <w:r>
              <w:t xml:space="preserve">(0.092)</w:t>
            </w:r>
          </w:p>
        </w:tc>
        <w:tc>
          <w:tcPr/>
          <w:p>
            <w:pPr>
              <w:pStyle w:val="Compact"/>
            </w:pPr>
            <w:r>
              <w:t xml:space="preserve">0.953</w:t>
            </w:r>
            <w:r>
              <w:br/>
            </w:r>
            <w:r>
              <w:t xml:space="preserve">(0.360)</w:t>
            </w:r>
          </w:p>
        </w:tc>
        <w:tc>
          <w:tcPr/>
          <w:p>
            <w:pPr>
              <w:pStyle w:val="Compact"/>
            </w:pPr>
            <w:r>
              <w:t xml:space="preserve">-0.249</w:t>
            </w:r>
            <w:r>
              <w:br/>
            </w:r>
            <w:r>
              <w:t xml:space="preserve">(0.084)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0.194</w:t>
            </w:r>
            <w:r>
              <w:br/>
            </w:r>
            <w:r>
              <w:t xml:space="preserve">(0.080)</w:t>
            </w:r>
          </w:p>
        </w:tc>
        <w:tc>
          <w:tcPr/>
          <w:p>
            <w:pPr>
              <w:pStyle w:val="Compact"/>
            </w:pPr>
            <w:r>
              <w:t xml:space="preserve">0.009</w:t>
            </w:r>
            <w:r>
              <w:br/>
            </w:r>
            <w:r>
              <w:t xml:space="preserve">(0.081)</w:t>
            </w:r>
          </w:p>
        </w:tc>
        <w:tc>
          <w:tcPr/>
          <w:p>
            <w:pPr>
              <w:pStyle w:val="Compact"/>
            </w:pPr>
            <w:r>
              <w:t xml:space="preserve">-1.353**</w:t>
            </w:r>
            <w:r>
              <w:br/>
            </w:r>
            <w:r>
              <w:t xml:space="preserve">(0.230)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  <w:r>
              <w:br/>
            </w:r>
            <w:r>
              <w:t xml:space="preserve">(0.118)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128,439</w:t>
            </w:r>
          </w:p>
        </w:tc>
        <w:tc>
          <w:tcPr/>
          <w:p>
            <w:pPr>
              <w:pStyle w:val="Compact"/>
            </w:pPr>
            <w:r>
              <w:t xml:space="preserve">90,783</w:t>
            </w:r>
          </w:p>
        </w:tc>
        <w:tc>
          <w:tcPr/>
          <w:p>
            <w:pPr>
              <w:pStyle w:val="Compact"/>
            </w:pPr>
            <w:r>
              <w:t xml:space="preserve">60,028</w:t>
            </w:r>
          </w:p>
        </w:tc>
        <w:tc>
          <w:tcPr/>
          <w:p>
            <w:pPr>
              <w:pStyle w:val="Compact"/>
            </w:pPr>
            <w:r>
              <w:t xml:space="preserve">22,565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0.150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0.120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0.142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2026-01-20T17:45:08Z</dcterms:created>
  <dcterms:modified xsi:type="dcterms:W3CDTF">2026-01-20T17:45:08Z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