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uqalgqyoal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-0.013*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  <w:r>
              <w:br/>
            </w:r>
            <w:r>
              <w:t xml:space="preserve">(0.022)</w:t>
            </w:r>
          </w:p>
        </w:tc>
        <w:tc>
          <w:tcPr/>
          <w:p>
            <w:pPr>
              <w:pStyle w:val="Compact"/>
            </w:pPr>
            <w:r>
              <w:t xml:space="preserve">0.005*</w:t>
            </w:r>
            <w:r>
              <w:br/>
            </w: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0.010*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0.031***</w:t>
            </w:r>
            <w:r>
              <w:br/>
            </w: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0.008**</w:t>
            </w:r>
            <w:r>
              <w:br/>
            </w: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-0.012</w:t>
            </w:r>
            <w:r>
              <w:br/>
            </w:r>
            <w:r>
              <w:t xml:space="preserve">(0.016)</w:t>
            </w:r>
          </w:p>
        </w:tc>
        <w:tc>
          <w:tcPr/>
          <w:p>
            <w:pPr>
              <w:pStyle w:val="Compact"/>
            </w:pPr>
            <w:r>
              <w:t xml:space="preserve">-0.015*</w:t>
            </w:r>
            <w:r>
              <w:br/>
            </w:r>
            <w:r>
              <w:t xml:space="preserve">(0.004)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19,263</w:t>
            </w:r>
          </w:p>
        </w:tc>
        <w:tc>
          <w:tcPr/>
          <w:p>
            <w:pPr>
              <w:pStyle w:val="Compact"/>
            </w:pPr>
            <w:r>
              <w:t xml:space="preserve">30,170</w:t>
            </w:r>
          </w:p>
        </w:tc>
        <w:tc>
          <w:tcPr/>
          <w:p>
            <w:pPr>
              <w:pStyle w:val="Compact"/>
            </w:pPr>
            <w:r>
              <w:t xml:space="preserve">11,843</w:t>
            </w:r>
          </w:p>
        </w:tc>
        <w:tc>
          <w:tcPr/>
          <w:p>
            <w:pPr>
              <w:pStyle w:val="Compact"/>
            </w:pPr>
            <w:r>
              <w:t xml:space="preserve">14,374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0.116</w:t>
            </w:r>
          </w:p>
        </w:tc>
        <w:tc>
          <w:tcPr/>
          <w:p>
            <w:pPr>
              <w:pStyle w:val="Compact"/>
            </w:pPr>
            <w:r>
              <w:t xml:space="preserve">0.077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2025-12-18T06:55:28Z</dcterms:created>
  <dcterms:modified xsi:type="dcterms:W3CDTF">2025-12-18T06:55:28Z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