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giwhaxzsl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-0.065*</w:t>
            </w:r>
            <w:r>
              <w:br/>
            </w: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0.133**</w:t>
            </w:r>
            <w:r>
              <w:br/>
            </w: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-0.980***</w:t>
            </w:r>
            <w:r>
              <w:br/>
            </w: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0.136***</w:t>
            </w:r>
            <w:r>
              <w:br/>
            </w:r>
            <w:r>
              <w:t xml:space="preserve">(0.015)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  <w:r>
              <w:br/>
            </w:r>
            <w:r>
              <w:t xml:space="preserve">(0.095)</w:t>
            </w:r>
          </w:p>
        </w:tc>
        <w:tc>
          <w:tcPr/>
          <w:p>
            <w:pPr>
              <w:pStyle w:val="Compact"/>
            </w:pPr>
            <w:r>
              <w:t xml:space="preserve">0.054***</w:t>
            </w:r>
            <w:r>
              <w:br/>
            </w: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0.787*</w:t>
            </w:r>
            <w:r>
              <w:br/>
            </w:r>
            <w:r>
              <w:t xml:space="preserve">(0.289)</w:t>
            </w:r>
          </w:p>
        </w:tc>
        <w:tc>
          <w:tcPr/>
          <w:p>
            <w:pPr>
              <w:pStyle w:val="Compact"/>
            </w:pPr>
            <w:r>
              <w:t xml:space="preserve">-0.024**</w:t>
            </w:r>
            <w:r>
              <w:br/>
            </w: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-0.351**</w:t>
            </w:r>
            <w:r>
              <w:br/>
            </w: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-0.189**</w:t>
            </w:r>
            <w:r>
              <w:br/>
            </w: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-0.876**</w:t>
            </w:r>
            <w:r>
              <w:br/>
            </w:r>
            <w:r>
              <w:t xml:space="preserve">(0.167)</w:t>
            </w:r>
          </w:p>
        </w:tc>
        <w:tc>
          <w:tcPr/>
          <w:p>
            <w:pPr>
              <w:pStyle w:val="Compact"/>
            </w:pPr>
            <w:r>
              <w:t xml:space="preserve">-0.098**</w:t>
            </w:r>
            <w:r>
              <w:br/>
            </w:r>
            <w:r>
              <w:t xml:space="preserve">(0.016)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15,545</w:t>
            </w:r>
          </w:p>
        </w:tc>
        <w:tc>
          <w:tcPr/>
          <w:p>
            <w:pPr>
              <w:pStyle w:val="Compact"/>
            </w:pPr>
            <w:r>
              <w:t xml:space="preserve">13,522</w:t>
            </w:r>
          </w:p>
        </w:tc>
        <w:tc>
          <w:tcPr/>
          <w:p>
            <w:pPr>
              <w:pStyle w:val="Compact"/>
            </w:pPr>
            <w:r>
              <w:t xml:space="preserve">11,135</w:t>
            </w:r>
          </w:p>
        </w:tc>
        <w:tc>
          <w:tcPr/>
          <w:p>
            <w:pPr>
              <w:pStyle w:val="Compact"/>
            </w:pPr>
            <w:r>
              <w:t xml:space="preserve">6,502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2026-01-22T23:05:38Z</dcterms:created>
  <dcterms:modified xsi:type="dcterms:W3CDTF">2026-01-22T23:05:38Z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