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wjvxkpdtkm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Administrativos</w:t>
            </w:r>
          </w:p>
        </w:tc>
        <w:tc>
          <w:tcPr/>
          <w:p>
            <w:pPr>
              <w:pStyle w:val="Compact"/>
            </w:pPr>
            <w:r>
              <w:t xml:space="preserve">No Administrativos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  <w:r>
              <w:br/>
            </w:r>
            <w:r>
              <w:t xml:space="preserve">(0.081)</w:t>
            </w:r>
          </w:p>
        </w:tc>
        <w:tc>
          <w:tcPr/>
          <w:p>
            <w:pPr>
              <w:pStyle w:val="Compact"/>
            </w:pPr>
            <w:r>
              <w:t xml:space="preserve">0.033*</w:t>
            </w:r>
            <w:r>
              <w:br/>
            </w:r>
            <w:r>
              <w:t xml:space="preserve">(0.011)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  <w:r>
              <w:br/>
            </w:r>
            <w:r>
              <w:t xml:space="preserve">(0.044)</w:t>
            </w:r>
          </w:p>
        </w:tc>
        <w:tc>
          <w:tcPr/>
          <w:p>
            <w:pPr>
              <w:pStyle w:val="Compact"/>
            </w:pPr>
            <w:r>
              <w:t xml:space="preserve">0.083**</w:t>
            </w:r>
            <w:r>
              <w:br/>
            </w:r>
            <w:r>
              <w:t xml:space="preserve">(0.018)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-0.172</w:t>
            </w:r>
            <w:r>
              <w:br/>
            </w:r>
            <w:r>
              <w:t xml:space="preserve">(0.073)</w:t>
            </w:r>
          </w:p>
        </w:tc>
        <w:tc>
          <w:tcPr/>
          <w:p>
            <w:pPr>
              <w:pStyle w:val="Compact"/>
            </w:pPr>
            <w:r>
              <w:t xml:space="preserve">-0.121***</w:t>
            </w:r>
            <w:r>
              <w:br/>
            </w:r>
            <w:r>
              <w:t xml:space="preserve">(0.021)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8,024</w:t>
            </w:r>
          </w:p>
        </w:tc>
        <w:tc>
          <w:tcPr/>
          <w:p>
            <w:pPr>
              <w:pStyle w:val="Compact"/>
            </w:pPr>
            <w:r>
              <w:t xml:space="preserve">18,177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0.278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2026-03-31T06:25:20Z</dcterms:created>
  <dcterms:modified xsi:type="dcterms:W3CDTF">2026-03-31T06:25:20Z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