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4D815" w14:textId="4FE88BF9" w:rsidR="003E1833" w:rsidRDefault="00DB11B2" w:rsidP="00DB11B2">
      <w:pPr>
        <w:pStyle w:val="Heading1"/>
        <w:rPr>
          <w:rFonts w:eastAsia="Times New Roman"/>
          <w:lang w:eastAsia="es-CR"/>
        </w:rPr>
      </w:pPr>
      <w:r>
        <w:rPr>
          <w:rFonts w:eastAsia="Times New Roman"/>
          <w:lang w:eastAsia="es-CR"/>
        </w:rPr>
        <w:t xml:space="preserve">Sistema de Gestión de </w:t>
      </w:r>
      <w:r w:rsidRPr="00DB11B2">
        <w:rPr>
          <w:rFonts w:eastAsia="Times New Roman"/>
          <w:lang w:eastAsia="es-CR"/>
        </w:rPr>
        <w:t>Consultas</w:t>
      </w:r>
      <w:r>
        <w:rPr>
          <w:rFonts w:eastAsia="Times New Roman"/>
          <w:lang w:eastAsia="es-CR"/>
        </w:rPr>
        <w:t xml:space="preserve"> Biblioteca Legislativa 2020.</w:t>
      </w:r>
    </w:p>
    <w:p w14:paraId="274EB79C" w14:textId="11E6A195" w:rsidR="00DB11B2" w:rsidRDefault="00DB11B2" w:rsidP="00DB11B2">
      <w:pPr>
        <w:rPr>
          <w:lang w:eastAsia="es-CR"/>
        </w:rPr>
      </w:pPr>
    </w:p>
    <w:p w14:paraId="57D196A9" w14:textId="486478FB" w:rsidR="00DB11B2" w:rsidRPr="00754506" w:rsidRDefault="00754506" w:rsidP="00754506">
      <w:pPr>
        <w:pStyle w:val="Heading2"/>
        <w:rPr>
          <w:lang w:eastAsia="es-CR"/>
        </w:rPr>
      </w:pPr>
      <w:r w:rsidRPr="00754506">
        <w:rPr>
          <w:lang w:eastAsia="es-CR"/>
        </w:rPr>
        <w:t>Introducción:</w:t>
      </w:r>
    </w:p>
    <w:p w14:paraId="518210AC" w14:textId="2A2D4C48" w:rsidR="00754506" w:rsidRPr="00664C77" w:rsidRDefault="00754506" w:rsidP="00825E7F">
      <w:pPr>
        <w:ind w:firstLine="720"/>
        <w:jc w:val="both"/>
        <w:rPr>
          <w:rStyle w:val="normaltextrun"/>
          <w:rFonts w:ascii="Arial" w:hAnsi="Arial" w:cs="Arial"/>
        </w:rPr>
      </w:pPr>
      <w:r w:rsidRPr="00664C77">
        <w:rPr>
          <w:rStyle w:val="normaltextrun"/>
          <w:rFonts w:ascii="Arial" w:hAnsi="Arial" w:cs="Arial"/>
        </w:rPr>
        <w:t>El siguiente trabajo trata del desarrollo de un proyecto programable, el cual tiene como propósito apoyar el sistema de consultas en la Biblioteca de la Asamblea Legislativa ya que actualmente mantienen un manejo de la información y cargas de trabajo mediante Excel</w:t>
      </w:r>
    </w:p>
    <w:p w14:paraId="26D4405F" w14:textId="37B64AAA" w:rsidR="00825E7F" w:rsidRPr="00664C77" w:rsidRDefault="00825E7F" w:rsidP="00754506">
      <w:pPr>
        <w:jc w:val="both"/>
        <w:rPr>
          <w:rStyle w:val="normaltextrun"/>
          <w:rFonts w:ascii="Arial" w:hAnsi="Arial" w:cs="Arial"/>
        </w:rPr>
      </w:pPr>
    </w:p>
    <w:p w14:paraId="675B208A" w14:textId="334DF323" w:rsidR="00825E7F" w:rsidRPr="00664C77" w:rsidRDefault="00825E7F" w:rsidP="00754506">
      <w:pPr>
        <w:jc w:val="both"/>
        <w:rPr>
          <w:rFonts w:ascii="Arial" w:hAnsi="Arial" w:cs="Arial"/>
        </w:rPr>
      </w:pPr>
      <w:r w:rsidRPr="00664C77">
        <w:rPr>
          <w:rFonts w:ascii="Arial" w:hAnsi="Arial" w:cs="Arial"/>
        </w:rPr>
        <w:tab/>
        <w:t>Actualmente la Biblioteca Legislativa atiende consultas y gestiona prestamos mediante su portal web, el sistema planteado permitiría a la dirección de la Biblioteca llevar un control más orientado sobre el manejo que se le dan a las consultas, gestionando cada consulta o solicitud de préstamo mediante formularios que identifiquen un responsable y una duración determinada para cada caso.</w:t>
      </w:r>
    </w:p>
    <w:p w14:paraId="6031C740" w14:textId="70B5D09E" w:rsidR="00DB11B2" w:rsidRPr="00664C77" w:rsidRDefault="00DB11B2" w:rsidP="00DB11B2">
      <w:pPr>
        <w:rPr>
          <w:rFonts w:ascii="Arial" w:hAnsi="Arial" w:cs="Arial"/>
          <w:lang w:eastAsia="es-CR"/>
        </w:rPr>
      </w:pPr>
    </w:p>
    <w:p w14:paraId="016878F0" w14:textId="09936D97" w:rsidR="00754506" w:rsidRPr="00664C77" w:rsidRDefault="00754506" w:rsidP="00754506">
      <w:pPr>
        <w:pStyle w:val="ListParagraph"/>
        <w:numPr>
          <w:ilvl w:val="0"/>
          <w:numId w:val="1"/>
        </w:numPr>
        <w:rPr>
          <w:rFonts w:ascii="Arial" w:hAnsi="Arial" w:cs="Arial"/>
          <w:color w:val="FF0000"/>
          <w:u w:val="single"/>
          <w:lang w:eastAsia="es-CR"/>
        </w:rPr>
      </w:pPr>
      <w:r w:rsidRPr="00664C77">
        <w:rPr>
          <w:rFonts w:ascii="Arial" w:hAnsi="Arial" w:cs="Arial"/>
          <w:color w:val="FF0000"/>
          <w:u w:val="single"/>
          <w:lang w:eastAsia="es-CR"/>
        </w:rPr>
        <w:t>HACER INCAPIE EN:</w:t>
      </w:r>
    </w:p>
    <w:p w14:paraId="636081AC" w14:textId="184A38B9" w:rsidR="00754506" w:rsidRDefault="00754506" w:rsidP="00664C77">
      <w:pPr>
        <w:pStyle w:val="ListParagraph"/>
        <w:numPr>
          <w:ilvl w:val="0"/>
          <w:numId w:val="3"/>
        </w:numPr>
        <w:jc w:val="both"/>
        <w:rPr>
          <w:rFonts w:ascii="Arial" w:hAnsi="Arial" w:cs="Arial"/>
          <w:color w:val="FF0000"/>
          <w:lang w:eastAsia="es-CR"/>
        </w:rPr>
      </w:pPr>
      <w:r w:rsidRPr="00664C77">
        <w:rPr>
          <w:rFonts w:ascii="Arial" w:hAnsi="Arial" w:cs="Arial"/>
          <w:color w:val="FF0000"/>
          <w:lang w:eastAsia="es-CR"/>
        </w:rPr>
        <w:t>No hay una cultura de uso del Share Point por parte de los usuarios, la mayoría de las consultas entran por correo o por teléfono, lo que implica que el Share Point ni siquiera cuenta con todas las consultas, y la documentación de estas se da por medio de EXCEL.</w:t>
      </w:r>
    </w:p>
    <w:p w14:paraId="726EC548" w14:textId="77777777" w:rsidR="003B16A0" w:rsidRPr="00664C77" w:rsidRDefault="003B16A0" w:rsidP="003B16A0">
      <w:pPr>
        <w:pStyle w:val="ListParagraph"/>
        <w:jc w:val="both"/>
        <w:rPr>
          <w:rFonts w:ascii="Arial" w:hAnsi="Arial" w:cs="Arial"/>
          <w:color w:val="FF0000"/>
          <w:lang w:eastAsia="es-CR"/>
        </w:rPr>
      </w:pPr>
    </w:p>
    <w:p w14:paraId="1EB5D105" w14:textId="5075433B" w:rsidR="00754506" w:rsidRPr="00664C77" w:rsidRDefault="00754506" w:rsidP="00664C77">
      <w:pPr>
        <w:pStyle w:val="ListParagraph"/>
        <w:numPr>
          <w:ilvl w:val="0"/>
          <w:numId w:val="3"/>
        </w:numPr>
        <w:jc w:val="both"/>
        <w:rPr>
          <w:rFonts w:ascii="Arial" w:hAnsi="Arial" w:cs="Arial"/>
          <w:color w:val="FF0000"/>
          <w:lang w:eastAsia="es-CR"/>
        </w:rPr>
      </w:pPr>
      <w:r w:rsidRPr="00664C77">
        <w:rPr>
          <w:rFonts w:ascii="Arial" w:hAnsi="Arial" w:cs="Arial"/>
          <w:color w:val="FF0000"/>
          <w:lang w:eastAsia="es-CR"/>
        </w:rPr>
        <w:t xml:space="preserve">El sistema viene a sustituir el uso de EXCEL como una herramienta de control, permitiendo </w:t>
      </w:r>
      <w:r w:rsidR="00825E7F" w:rsidRPr="00664C77">
        <w:rPr>
          <w:rFonts w:ascii="Arial" w:hAnsi="Arial" w:cs="Arial"/>
          <w:color w:val="FF0000"/>
          <w:lang w:eastAsia="es-CR"/>
        </w:rPr>
        <w:t>a los usuarios iniciales documentar la consulta, y sino facilitando la documentación por parte de la persona que actualmente lo hace mediante EXCEL.</w:t>
      </w:r>
    </w:p>
    <w:p w14:paraId="3DA10D25" w14:textId="77777777" w:rsidR="00664C77" w:rsidRDefault="00664C77" w:rsidP="00664C77">
      <w:pPr>
        <w:pStyle w:val="ListParagraph"/>
        <w:rPr>
          <w:color w:val="FF0000"/>
          <w:lang w:eastAsia="es-CR"/>
        </w:rPr>
      </w:pPr>
    </w:p>
    <w:p w14:paraId="10CE490E" w14:textId="267A9CBB" w:rsidR="00664C77" w:rsidRDefault="00664C77" w:rsidP="00664C77">
      <w:pPr>
        <w:pStyle w:val="Heading2"/>
        <w:rPr>
          <w:lang w:eastAsia="es-CR"/>
        </w:rPr>
      </w:pPr>
      <w:r>
        <w:rPr>
          <w:lang w:eastAsia="es-CR"/>
        </w:rPr>
        <w:t>Objetivo General del Proyecto:</w:t>
      </w:r>
    </w:p>
    <w:p w14:paraId="04C4EB1D" w14:textId="7F211224" w:rsidR="00664C77" w:rsidRDefault="00664C77" w:rsidP="00664C77">
      <w:pPr>
        <w:jc w:val="both"/>
        <w:rPr>
          <w:rFonts w:ascii="Arial" w:hAnsi="Arial" w:cs="Arial"/>
        </w:rPr>
      </w:pPr>
      <w:r>
        <w:rPr>
          <w:lang w:eastAsia="es-CR"/>
        </w:rPr>
        <w:tab/>
      </w:r>
      <w:r w:rsidRPr="00664C77">
        <w:rPr>
          <w:rFonts w:ascii="Arial" w:hAnsi="Arial" w:cs="Arial"/>
          <w:lang w:eastAsia="es-CR"/>
        </w:rPr>
        <w:t xml:space="preserve">Crear una herramienta </w:t>
      </w:r>
      <w:r w:rsidRPr="00664C77">
        <w:rPr>
          <w:rFonts w:ascii="Arial" w:hAnsi="Arial" w:cs="Arial"/>
        </w:rPr>
        <w:t>que llegue a reforzar aspectos como, la medición de cargas de trabajo, determinación de responsabilidades en cada proceso, control del plazo de tiempo en las resoluciones a las consultas y creación de reportes en base a los datos almacenados en el marco del uso general de la herramienta.</w:t>
      </w:r>
    </w:p>
    <w:p w14:paraId="32C1DF66" w14:textId="77777777" w:rsidR="00664C77" w:rsidRPr="00664C77" w:rsidRDefault="00664C77" w:rsidP="00664C77">
      <w:pPr>
        <w:jc w:val="both"/>
        <w:rPr>
          <w:rFonts w:ascii="Arial" w:hAnsi="Arial" w:cs="Arial"/>
        </w:rPr>
      </w:pPr>
    </w:p>
    <w:p w14:paraId="7A2CC374" w14:textId="77777777" w:rsidR="00664C77" w:rsidRPr="00664C77" w:rsidRDefault="00664C77" w:rsidP="00664C77">
      <w:pPr>
        <w:pStyle w:val="ListParagraph"/>
        <w:numPr>
          <w:ilvl w:val="0"/>
          <w:numId w:val="1"/>
        </w:numPr>
        <w:rPr>
          <w:rFonts w:ascii="Arial" w:hAnsi="Arial" w:cs="Arial"/>
          <w:color w:val="FF0000"/>
          <w:u w:val="single"/>
          <w:lang w:eastAsia="es-CR"/>
        </w:rPr>
      </w:pPr>
      <w:r w:rsidRPr="00664C77">
        <w:rPr>
          <w:rFonts w:ascii="Arial" w:hAnsi="Arial" w:cs="Arial"/>
          <w:color w:val="FF0000"/>
          <w:u w:val="single"/>
          <w:lang w:eastAsia="es-CR"/>
        </w:rPr>
        <w:t>HACER INCAPIE EN:</w:t>
      </w:r>
    </w:p>
    <w:p w14:paraId="48DB7226" w14:textId="46DBAE2D" w:rsidR="00664C77" w:rsidRDefault="00664C77" w:rsidP="00664C77">
      <w:pPr>
        <w:pStyle w:val="ListParagraph"/>
        <w:numPr>
          <w:ilvl w:val="0"/>
          <w:numId w:val="6"/>
        </w:numPr>
        <w:jc w:val="both"/>
        <w:rPr>
          <w:rFonts w:ascii="Arial" w:hAnsi="Arial" w:cs="Arial"/>
          <w:color w:val="FF0000"/>
          <w:lang w:eastAsia="es-CR"/>
        </w:rPr>
      </w:pPr>
      <w:r w:rsidRPr="00664C77">
        <w:rPr>
          <w:rFonts w:ascii="Arial" w:hAnsi="Arial" w:cs="Arial"/>
          <w:color w:val="FF0000"/>
          <w:lang w:eastAsia="es-CR"/>
        </w:rPr>
        <w:t>La utilidad de la aplicación tiene alcance hasta donde esta se use, factores como controles de tiempo solo sirven si son creados por los usuarios al momento de recibir la consulta, por otra parte, los demás puntos se pueden cumplir aun siendo una herramienta de control por parte de la persona encargada.</w:t>
      </w:r>
    </w:p>
    <w:p w14:paraId="74B5BC93" w14:textId="35EBEE35" w:rsidR="00481805" w:rsidRDefault="00481805" w:rsidP="00481805">
      <w:pPr>
        <w:jc w:val="both"/>
        <w:rPr>
          <w:rFonts w:ascii="Arial" w:hAnsi="Arial" w:cs="Arial"/>
          <w:color w:val="FF0000"/>
          <w:lang w:eastAsia="es-CR"/>
        </w:rPr>
      </w:pPr>
    </w:p>
    <w:p w14:paraId="371E44B1" w14:textId="1F3E012F" w:rsidR="00481805" w:rsidRDefault="00481805" w:rsidP="00481805">
      <w:pPr>
        <w:jc w:val="both"/>
        <w:rPr>
          <w:rFonts w:ascii="Arial" w:hAnsi="Arial" w:cs="Arial"/>
          <w:color w:val="FF0000"/>
          <w:lang w:eastAsia="es-CR"/>
        </w:rPr>
      </w:pPr>
    </w:p>
    <w:p w14:paraId="28C03B79" w14:textId="71B64ACD" w:rsidR="00481805" w:rsidRDefault="00481805" w:rsidP="00481805">
      <w:pPr>
        <w:jc w:val="both"/>
        <w:rPr>
          <w:rFonts w:ascii="Arial" w:hAnsi="Arial" w:cs="Arial"/>
          <w:color w:val="FF0000"/>
          <w:lang w:eastAsia="es-CR"/>
        </w:rPr>
      </w:pPr>
    </w:p>
    <w:p w14:paraId="79607D00" w14:textId="05A863D0" w:rsidR="00481805" w:rsidRDefault="00481805" w:rsidP="00481805">
      <w:pPr>
        <w:jc w:val="both"/>
        <w:rPr>
          <w:rFonts w:ascii="Arial" w:hAnsi="Arial" w:cs="Arial"/>
          <w:color w:val="FF0000"/>
          <w:lang w:eastAsia="es-CR"/>
        </w:rPr>
      </w:pPr>
    </w:p>
    <w:p w14:paraId="2809CAF3" w14:textId="1ABBA273" w:rsidR="00481805" w:rsidRDefault="00481805" w:rsidP="00481805">
      <w:pPr>
        <w:jc w:val="both"/>
        <w:rPr>
          <w:rFonts w:ascii="Arial" w:hAnsi="Arial" w:cs="Arial"/>
          <w:color w:val="FF0000"/>
          <w:lang w:eastAsia="es-CR"/>
        </w:rPr>
      </w:pPr>
    </w:p>
    <w:p w14:paraId="0D085B50" w14:textId="3500F4D0" w:rsidR="00885ECD" w:rsidRPr="00885ECD" w:rsidRDefault="00481805" w:rsidP="003B16A0">
      <w:pPr>
        <w:pStyle w:val="Heading2"/>
        <w:rPr>
          <w:lang w:eastAsia="es-CR"/>
        </w:rPr>
      </w:pPr>
      <w:r>
        <w:rPr>
          <w:lang w:eastAsia="es-CR"/>
        </w:rPr>
        <w:lastRenderedPageBreak/>
        <w:t>Requerimientos:</w:t>
      </w:r>
    </w:p>
    <w:p w14:paraId="72BABD4D" w14:textId="7C2119B7" w:rsidR="00481805" w:rsidRPr="00635722" w:rsidRDefault="000C27F3" w:rsidP="000C27F3">
      <w:pPr>
        <w:pStyle w:val="ListParagraph"/>
        <w:numPr>
          <w:ilvl w:val="0"/>
          <w:numId w:val="1"/>
        </w:numPr>
        <w:rPr>
          <w:rFonts w:ascii="Arial" w:hAnsi="Arial" w:cs="Arial"/>
          <w:lang w:eastAsia="es-CR"/>
        </w:rPr>
      </w:pPr>
      <w:r w:rsidRPr="00635722">
        <w:rPr>
          <w:rFonts w:ascii="Arial" w:hAnsi="Arial" w:cs="Arial"/>
          <w:lang w:eastAsia="es-CR"/>
        </w:rPr>
        <w:t>El sistema será de acceso controlado, permitiendo solo ingreso con un usuario y contraseña válidas. Esta información de acceso estará almacenada en la base de datos.</w:t>
      </w:r>
    </w:p>
    <w:p w14:paraId="1CE48462" w14:textId="77777777" w:rsidR="003B16A0" w:rsidRPr="00635722" w:rsidRDefault="003B16A0" w:rsidP="003B16A0">
      <w:pPr>
        <w:pStyle w:val="ListParagraph"/>
        <w:rPr>
          <w:rFonts w:ascii="Arial" w:hAnsi="Arial" w:cs="Arial"/>
          <w:lang w:eastAsia="es-CR"/>
        </w:rPr>
      </w:pPr>
    </w:p>
    <w:p w14:paraId="31B26835" w14:textId="3D2851AE" w:rsidR="003B16A0" w:rsidRPr="00635722" w:rsidRDefault="00885ECD" w:rsidP="003B16A0">
      <w:pPr>
        <w:pStyle w:val="ListParagraph"/>
        <w:numPr>
          <w:ilvl w:val="0"/>
          <w:numId w:val="1"/>
        </w:numPr>
        <w:rPr>
          <w:rFonts w:ascii="Arial" w:hAnsi="Arial" w:cs="Arial"/>
          <w:lang w:eastAsia="es-CR"/>
        </w:rPr>
      </w:pPr>
      <w:r w:rsidRPr="00635722">
        <w:rPr>
          <w:rFonts w:ascii="Arial" w:hAnsi="Arial" w:cs="Arial"/>
          <w:lang w:eastAsia="es-CR"/>
        </w:rPr>
        <w:t>El sistema cambiara las credenciales de acceso(contraseña), a solicitud del usuario, en el tanto se valide la credencial actual en la base de datos.</w:t>
      </w:r>
    </w:p>
    <w:p w14:paraId="780BE86D" w14:textId="77777777" w:rsidR="00716BED" w:rsidRPr="00635722" w:rsidRDefault="00716BED" w:rsidP="00716BED">
      <w:pPr>
        <w:pStyle w:val="ListParagraph"/>
        <w:rPr>
          <w:rFonts w:ascii="Arial" w:hAnsi="Arial" w:cs="Arial"/>
          <w:lang w:eastAsia="es-CR"/>
        </w:rPr>
      </w:pPr>
    </w:p>
    <w:p w14:paraId="4ED26224" w14:textId="22613A8B" w:rsidR="00716BED" w:rsidRPr="00635722" w:rsidRDefault="00716BED" w:rsidP="003B16A0">
      <w:pPr>
        <w:pStyle w:val="ListParagraph"/>
        <w:numPr>
          <w:ilvl w:val="0"/>
          <w:numId w:val="1"/>
        </w:numPr>
        <w:rPr>
          <w:rFonts w:ascii="Arial" w:hAnsi="Arial" w:cs="Arial"/>
          <w:lang w:eastAsia="es-CR"/>
        </w:rPr>
      </w:pPr>
      <w:r w:rsidRPr="00635722">
        <w:rPr>
          <w:rFonts w:ascii="Arial" w:hAnsi="Arial" w:cs="Arial"/>
          <w:lang w:eastAsia="es-CR"/>
        </w:rPr>
        <w:t>El sistema permitirá la creación, modificación, visualización y el borrado de distintos formularios:</w:t>
      </w:r>
    </w:p>
    <w:p w14:paraId="62FCAF83" w14:textId="375526EF"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Consultas.</w:t>
      </w:r>
    </w:p>
    <w:p w14:paraId="58C38147" w14:textId="072797AF"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CIIE.</w:t>
      </w:r>
    </w:p>
    <w:p w14:paraId="14F2BCE3" w14:textId="2B440935"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Prestamos equipos.</w:t>
      </w:r>
    </w:p>
    <w:p w14:paraId="6C21F1E5" w14:textId="54616A54"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Prestamos permanentes.</w:t>
      </w:r>
    </w:p>
    <w:p w14:paraId="3838EC36" w14:textId="1AC0CA23"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Prestamos Salas Audiovisuales.</w:t>
      </w:r>
    </w:p>
    <w:p w14:paraId="71175550" w14:textId="22A42C35" w:rsidR="00716BED" w:rsidRPr="00635722" w:rsidRDefault="00716BED" w:rsidP="00716BED">
      <w:pPr>
        <w:pStyle w:val="ListParagraph"/>
        <w:numPr>
          <w:ilvl w:val="0"/>
          <w:numId w:val="7"/>
        </w:numPr>
        <w:rPr>
          <w:rFonts w:ascii="Arial" w:hAnsi="Arial" w:cs="Arial"/>
          <w:lang w:eastAsia="es-CR"/>
        </w:rPr>
      </w:pPr>
      <w:r w:rsidRPr="00635722">
        <w:rPr>
          <w:rFonts w:ascii="Arial" w:hAnsi="Arial" w:cs="Arial"/>
          <w:lang w:eastAsia="es-CR"/>
        </w:rPr>
        <w:t>Formulario de usuarios (Acceso Administrativo).</w:t>
      </w:r>
    </w:p>
    <w:p w14:paraId="0F40B809" w14:textId="70EB0F81" w:rsidR="00716BED" w:rsidRPr="00635722" w:rsidRDefault="00716BED" w:rsidP="00716BED">
      <w:pPr>
        <w:rPr>
          <w:rFonts w:ascii="Arial" w:hAnsi="Arial" w:cs="Arial"/>
          <w:lang w:eastAsia="es-CR"/>
        </w:rPr>
      </w:pPr>
      <w:r w:rsidRPr="00635722">
        <w:rPr>
          <w:rFonts w:ascii="Arial" w:hAnsi="Arial" w:cs="Arial"/>
          <w:lang w:eastAsia="es-CR"/>
        </w:rPr>
        <w:t>Nota: Se plantea la adición o modificación a la lista de formularios por parte del cliente.</w:t>
      </w:r>
    </w:p>
    <w:p w14:paraId="5A7766DF" w14:textId="77777777" w:rsidR="003B16A0" w:rsidRPr="00635722" w:rsidRDefault="003B16A0" w:rsidP="003B16A0">
      <w:pPr>
        <w:pStyle w:val="ListParagraph"/>
        <w:rPr>
          <w:rFonts w:ascii="Arial" w:hAnsi="Arial" w:cs="Arial"/>
          <w:lang w:eastAsia="es-CR"/>
        </w:rPr>
      </w:pPr>
    </w:p>
    <w:p w14:paraId="0DD64BA6" w14:textId="76DEEAC9" w:rsidR="003B16A0" w:rsidRPr="00635722" w:rsidRDefault="00885ECD" w:rsidP="003B16A0">
      <w:pPr>
        <w:pStyle w:val="ListParagraph"/>
        <w:numPr>
          <w:ilvl w:val="0"/>
          <w:numId w:val="1"/>
        </w:numPr>
        <w:rPr>
          <w:rFonts w:ascii="Arial" w:hAnsi="Arial" w:cs="Arial"/>
          <w:lang w:eastAsia="es-CR"/>
        </w:rPr>
      </w:pPr>
      <w:r w:rsidRPr="00635722">
        <w:rPr>
          <w:rFonts w:ascii="Arial" w:hAnsi="Arial" w:cs="Arial"/>
          <w:lang w:eastAsia="es-CR"/>
        </w:rPr>
        <w:t xml:space="preserve"> </w:t>
      </w:r>
      <w:r w:rsidR="003B16A0" w:rsidRPr="00635722">
        <w:rPr>
          <w:rFonts w:ascii="Arial" w:hAnsi="Arial" w:cs="Arial"/>
          <w:lang w:eastAsia="es-CR"/>
        </w:rPr>
        <w:t xml:space="preserve">El sistema permitirá el ingreso o creación de formularios con campos nulos, esto por motivos de que hay opciones de registro variables a cada situación. </w:t>
      </w:r>
    </w:p>
    <w:p w14:paraId="5C750CCC" w14:textId="77777777" w:rsidR="003B16A0" w:rsidRPr="00635722" w:rsidRDefault="003B16A0" w:rsidP="003B16A0">
      <w:pPr>
        <w:pStyle w:val="ListParagraph"/>
        <w:rPr>
          <w:rFonts w:ascii="Arial" w:hAnsi="Arial" w:cs="Arial"/>
          <w:lang w:eastAsia="es-CR"/>
        </w:rPr>
      </w:pPr>
    </w:p>
    <w:p w14:paraId="60E2160E" w14:textId="0120C8FC" w:rsidR="003B16A0" w:rsidRPr="00635722" w:rsidRDefault="003B16A0" w:rsidP="003B16A0">
      <w:pPr>
        <w:pStyle w:val="ListParagraph"/>
        <w:numPr>
          <w:ilvl w:val="0"/>
          <w:numId w:val="1"/>
        </w:numPr>
        <w:rPr>
          <w:rFonts w:ascii="Arial" w:hAnsi="Arial" w:cs="Arial"/>
          <w:lang w:eastAsia="es-CR"/>
        </w:rPr>
      </w:pPr>
      <w:r w:rsidRPr="00635722">
        <w:rPr>
          <w:rFonts w:ascii="Arial" w:hAnsi="Arial" w:cs="Arial"/>
          <w:lang w:eastAsia="es-CR"/>
        </w:rPr>
        <w:t>El sistema permitirá el ingreso de nuevos formularios a los usuarios autorizados.</w:t>
      </w:r>
    </w:p>
    <w:p w14:paraId="470D8AE4" w14:textId="77777777" w:rsidR="003B16A0" w:rsidRPr="00635722" w:rsidRDefault="003B16A0" w:rsidP="003B16A0">
      <w:pPr>
        <w:pStyle w:val="ListParagraph"/>
        <w:rPr>
          <w:rFonts w:ascii="Arial" w:hAnsi="Arial" w:cs="Arial"/>
          <w:lang w:eastAsia="es-CR"/>
        </w:rPr>
      </w:pPr>
    </w:p>
    <w:p w14:paraId="41C0BD18" w14:textId="0F65E7DC" w:rsidR="003B16A0" w:rsidRPr="00635722" w:rsidRDefault="003B16A0" w:rsidP="003B16A0">
      <w:pPr>
        <w:pStyle w:val="ListParagraph"/>
        <w:numPr>
          <w:ilvl w:val="0"/>
          <w:numId w:val="1"/>
        </w:numPr>
        <w:rPr>
          <w:rFonts w:ascii="Arial" w:hAnsi="Arial" w:cs="Arial"/>
          <w:lang w:eastAsia="es-CR"/>
        </w:rPr>
      </w:pPr>
      <w:r w:rsidRPr="00635722">
        <w:rPr>
          <w:rFonts w:ascii="Arial" w:hAnsi="Arial" w:cs="Arial"/>
          <w:lang w:eastAsia="es-CR"/>
        </w:rPr>
        <w:t>El sistema permitirá la modificación de los formularios a los usuarios autorizados.</w:t>
      </w:r>
    </w:p>
    <w:p w14:paraId="1A230DEC" w14:textId="77777777" w:rsidR="003B16A0" w:rsidRPr="00635722" w:rsidRDefault="003B16A0" w:rsidP="003B16A0">
      <w:pPr>
        <w:pStyle w:val="ListParagraph"/>
        <w:rPr>
          <w:rFonts w:ascii="Arial" w:hAnsi="Arial" w:cs="Arial"/>
          <w:lang w:eastAsia="es-CR"/>
        </w:rPr>
      </w:pPr>
    </w:p>
    <w:p w14:paraId="6F0428D1" w14:textId="2D0C8A7B" w:rsidR="003B16A0" w:rsidRPr="00635722" w:rsidRDefault="003B16A0" w:rsidP="003B16A0">
      <w:pPr>
        <w:pStyle w:val="ListParagraph"/>
        <w:numPr>
          <w:ilvl w:val="0"/>
          <w:numId w:val="1"/>
        </w:numPr>
        <w:rPr>
          <w:rFonts w:ascii="Arial" w:hAnsi="Arial" w:cs="Arial"/>
          <w:lang w:eastAsia="es-CR"/>
        </w:rPr>
      </w:pPr>
      <w:r w:rsidRPr="00635722">
        <w:rPr>
          <w:rFonts w:ascii="Arial" w:hAnsi="Arial" w:cs="Arial"/>
          <w:lang w:eastAsia="es-CR"/>
        </w:rPr>
        <w:t xml:space="preserve"> </w:t>
      </w:r>
      <w:r w:rsidRPr="00635722">
        <w:rPr>
          <w:rFonts w:ascii="Arial" w:hAnsi="Arial" w:cs="Arial"/>
          <w:lang w:eastAsia="es-CR"/>
        </w:rPr>
        <w:t xml:space="preserve">El sistema permitirá la </w:t>
      </w:r>
      <w:r w:rsidRPr="00635722">
        <w:rPr>
          <w:rFonts w:ascii="Arial" w:hAnsi="Arial" w:cs="Arial"/>
          <w:lang w:eastAsia="es-CR"/>
        </w:rPr>
        <w:t>visualización</w:t>
      </w:r>
      <w:r w:rsidRPr="00635722">
        <w:rPr>
          <w:rFonts w:ascii="Arial" w:hAnsi="Arial" w:cs="Arial"/>
          <w:lang w:eastAsia="es-CR"/>
        </w:rPr>
        <w:t xml:space="preserve"> de los formularios a los usuarios autorizados.</w:t>
      </w:r>
    </w:p>
    <w:p w14:paraId="31166649" w14:textId="77777777" w:rsidR="003B16A0" w:rsidRPr="00635722" w:rsidRDefault="003B16A0" w:rsidP="003B16A0">
      <w:pPr>
        <w:pStyle w:val="ListParagraph"/>
        <w:rPr>
          <w:rFonts w:ascii="Arial" w:hAnsi="Arial" w:cs="Arial"/>
          <w:lang w:eastAsia="es-CR"/>
        </w:rPr>
      </w:pPr>
    </w:p>
    <w:p w14:paraId="55296BB8" w14:textId="052DC37E" w:rsidR="003B16A0" w:rsidRPr="00635722" w:rsidRDefault="003B16A0" w:rsidP="003B16A0">
      <w:pPr>
        <w:pStyle w:val="ListParagraph"/>
        <w:numPr>
          <w:ilvl w:val="0"/>
          <w:numId w:val="1"/>
        </w:numPr>
        <w:rPr>
          <w:rFonts w:ascii="Arial" w:hAnsi="Arial" w:cs="Arial"/>
          <w:lang w:eastAsia="es-CR"/>
        </w:rPr>
      </w:pPr>
      <w:r w:rsidRPr="00635722">
        <w:rPr>
          <w:rFonts w:ascii="Arial" w:hAnsi="Arial" w:cs="Arial"/>
          <w:lang w:eastAsia="es-CR"/>
        </w:rPr>
        <w:t xml:space="preserve">El sistema permitirá </w:t>
      </w:r>
      <w:r w:rsidR="00BB7B84" w:rsidRPr="00635722">
        <w:rPr>
          <w:rFonts w:ascii="Arial" w:hAnsi="Arial" w:cs="Arial"/>
          <w:lang w:eastAsia="es-CR"/>
        </w:rPr>
        <w:t>el borrado</w:t>
      </w:r>
      <w:r w:rsidRPr="00635722">
        <w:rPr>
          <w:rFonts w:ascii="Arial" w:hAnsi="Arial" w:cs="Arial"/>
          <w:lang w:eastAsia="es-CR"/>
        </w:rPr>
        <w:t xml:space="preserve"> de los formularios a los usuarios autorizados.</w:t>
      </w:r>
    </w:p>
    <w:p w14:paraId="7B05F6C4" w14:textId="77777777" w:rsidR="00BB7B84" w:rsidRPr="00635722" w:rsidRDefault="00BB7B84" w:rsidP="00BB7B84">
      <w:pPr>
        <w:pStyle w:val="ListParagraph"/>
        <w:rPr>
          <w:rFonts w:ascii="Arial" w:hAnsi="Arial" w:cs="Arial"/>
          <w:lang w:eastAsia="es-CR"/>
        </w:rPr>
      </w:pPr>
    </w:p>
    <w:p w14:paraId="47B161E9" w14:textId="2DDD736F" w:rsidR="00BB7B84" w:rsidRPr="00635722" w:rsidRDefault="00BB7B84" w:rsidP="003B16A0">
      <w:pPr>
        <w:pStyle w:val="ListParagraph"/>
        <w:numPr>
          <w:ilvl w:val="0"/>
          <w:numId w:val="1"/>
        </w:numPr>
        <w:rPr>
          <w:rFonts w:ascii="Arial" w:hAnsi="Arial" w:cs="Arial"/>
          <w:lang w:eastAsia="es-CR"/>
        </w:rPr>
      </w:pPr>
      <w:r w:rsidRPr="00635722">
        <w:rPr>
          <w:rFonts w:ascii="Arial" w:hAnsi="Arial" w:cs="Arial"/>
          <w:lang w:eastAsia="es-CR"/>
        </w:rPr>
        <w:t>Cada formulario debe llevar una llave primaria única, esta servirá para el manejo y tareas posteriores que se deban realizar sobre dicho formulario.</w:t>
      </w:r>
    </w:p>
    <w:p w14:paraId="3438EDFB" w14:textId="77777777" w:rsidR="00BB7B84" w:rsidRPr="00635722" w:rsidRDefault="00BB7B84" w:rsidP="00BB7B84">
      <w:pPr>
        <w:pStyle w:val="ListParagraph"/>
        <w:rPr>
          <w:rFonts w:ascii="Arial" w:hAnsi="Arial" w:cs="Arial"/>
          <w:lang w:eastAsia="es-CR"/>
        </w:rPr>
      </w:pPr>
    </w:p>
    <w:p w14:paraId="29015C26" w14:textId="238A22E5" w:rsidR="00BB7B84" w:rsidRPr="00635722" w:rsidRDefault="00BB7B84" w:rsidP="003B16A0">
      <w:pPr>
        <w:pStyle w:val="ListParagraph"/>
        <w:numPr>
          <w:ilvl w:val="0"/>
          <w:numId w:val="1"/>
        </w:numPr>
        <w:rPr>
          <w:rFonts w:ascii="Arial" w:hAnsi="Arial" w:cs="Arial"/>
          <w:lang w:eastAsia="es-CR"/>
        </w:rPr>
      </w:pPr>
      <w:r w:rsidRPr="00635722">
        <w:rPr>
          <w:rFonts w:ascii="Arial" w:hAnsi="Arial" w:cs="Arial"/>
          <w:lang w:eastAsia="es-CR"/>
        </w:rPr>
        <w:t>Cualquier formulario debe ser ligado o asociado a un usuario para su creación.</w:t>
      </w:r>
    </w:p>
    <w:p w14:paraId="37B7A867" w14:textId="77777777" w:rsidR="00716BED" w:rsidRPr="00635722" w:rsidRDefault="00716BED" w:rsidP="00716BED">
      <w:pPr>
        <w:pStyle w:val="ListParagraph"/>
        <w:rPr>
          <w:rFonts w:ascii="Arial" w:hAnsi="Arial" w:cs="Arial"/>
          <w:lang w:eastAsia="es-CR"/>
        </w:rPr>
      </w:pPr>
    </w:p>
    <w:p w14:paraId="73F9ACFC" w14:textId="2D9005BD" w:rsidR="008E3366" w:rsidRPr="00635722" w:rsidRDefault="008E3366" w:rsidP="008E3366">
      <w:pPr>
        <w:pStyle w:val="ListParagraph"/>
        <w:numPr>
          <w:ilvl w:val="0"/>
          <w:numId w:val="1"/>
        </w:numPr>
        <w:rPr>
          <w:rFonts w:ascii="Arial" w:hAnsi="Arial" w:cs="Arial"/>
          <w:lang w:eastAsia="es-CR"/>
        </w:rPr>
      </w:pPr>
      <w:r w:rsidRPr="00635722">
        <w:rPr>
          <w:rFonts w:ascii="Arial" w:hAnsi="Arial" w:cs="Arial"/>
          <w:lang w:eastAsia="es-CR"/>
        </w:rPr>
        <w:t>El software debe poder generar reportes por cada grupo de formularios, en forma de tablas e imprimiendo los siguientes datos</w:t>
      </w:r>
      <w:r w:rsidR="005E7BC0" w:rsidRPr="00635722">
        <w:rPr>
          <w:rFonts w:ascii="Arial" w:hAnsi="Arial" w:cs="Arial"/>
          <w:lang w:eastAsia="es-CR"/>
        </w:rPr>
        <w:t>:</w:t>
      </w:r>
    </w:p>
    <w:p w14:paraId="187D9597" w14:textId="40DCA064"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Cantidad.</w:t>
      </w:r>
    </w:p>
    <w:p w14:paraId="281E9B64" w14:textId="7FF137B9"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Rango de fechas.</w:t>
      </w:r>
    </w:p>
    <w:p w14:paraId="48E2B889" w14:textId="77777777"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Tipo de usuario: Usuario Externo, Área Técnico Administrativo y Fracciones Políticas.</w:t>
      </w:r>
    </w:p>
    <w:p w14:paraId="3CCE412D" w14:textId="77777777"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Tipo de Consulta.</w:t>
      </w:r>
    </w:p>
    <w:p w14:paraId="4FA73A48" w14:textId="77777777"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Por género.</w:t>
      </w:r>
    </w:p>
    <w:p w14:paraId="5D73BB50" w14:textId="0938EC32" w:rsidR="008E3366" w:rsidRPr="00635722" w:rsidRDefault="008E3366" w:rsidP="008E3366">
      <w:pPr>
        <w:pStyle w:val="ListParagraph"/>
        <w:numPr>
          <w:ilvl w:val="0"/>
          <w:numId w:val="10"/>
        </w:numPr>
        <w:spacing w:before="100" w:beforeAutospacing="1" w:after="100" w:afterAutospacing="1" w:line="240" w:lineRule="auto"/>
        <w:rPr>
          <w:rFonts w:ascii="Arial" w:eastAsia="Times New Roman" w:hAnsi="Arial" w:cs="Arial"/>
        </w:rPr>
      </w:pPr>
      <w:r w:rsidRPr="00635722">
        <w:rPr>
          <w:rFonts w:ascii="Arial" w:eastAsia="Times New Roman" w:hAnsi="Arial" w:cs="Arial"/>
        </w:rPr>
        <w:t>Totales y relativos.</w:t>
      </w:r>
    </w:p>
    <w:p w14:paraId="67C9E70B" w14:textId="4ADEFF43" w:rsidR="005E7BC0" w:rsidRPr="00635722" w:rsidRDefault="005E7BC0" w:rsidP="005E7BC0">
      <w:pPr>
        <w:pStyle w:val="ListParagraph"/>
        <w:spacing w:before="100" w:beforeAutospacing="1" w:after="100" w:afterAutospacing="1" w:line="240" w:lineRule="auto"/>
        <w:rPr>
          <w:rFonts w:ascii="Arial" w:eastAsia="Times New Roman" w:hAnsi="Arial" w:cs="Arial"/>
        </w:rPr>
      </w:pPr>
    </w:p>
    <w:p w14:paraId="67F377D1" w14:textId="52DFA11C" w:rsidR="005E7BC0" w:rsidRPr="00635722" w:rsidRDefault="005E7BC0" w:rsidP="005E7BC0">
      <w:pPr>
        <w:spacing w:before="100" w:beforeAutospacing="1" w:after="100" w:afterAutospacing="1" w:line="240" w:lineRule="auto"/>
        <w:rPr>
          <w:rFonts w:ascii="Arial" w:eastAsia="Times New Roman" w:hAnsi="Arial" w:cs="Arial"/>
        </w:rPr>
      </w:pPr>
    </w:p>
    <w:p w14:paraId="6834A1A9" w14:textId="040C2614" w:rsidR="005E7BC0" w:rsidRPr="00635722" w:rsidRDefault="005E7BC0"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lastRenderedPageBreak/>
        <w:t>Los campos identificadores de los formularios serán creados e ingresado de manera automática por el sistema.</w:t>
      </w:r>
    </w:p>
    <w:p w14:paraId="611D6EC2" w14:textId="04225B6C" w:rsidR="005E7BC0" w:rsidRPr="00635722" w:rsidRDefault="005E7BC0" w:rsidP="005E7BC0">
      <w:pPr>
        <w:pStyle w:val="ListParagraph"/>
        <w:spacing w:before="100" w:beforeAutospacing="1" w:after="100" w:afterAutospacing="1" w:line="240" w:lineRule="auto"/>
        <w:rPr>
          <w:rFonts w:ascii="Arial" w:eastAsia="Times New Roman" w:hAnsi="Arial" w:cs="Arial"/>
        </w:rPr>
      </w:pPr>
    </w:p>
    <w:p w14:paraId="5A05A441" w14:textId="260F72CA" w:rsidR="005E7BC0" w:rsidRPr="00635722" w:rsidRDefault="005E7BC0"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t>Los campos de fechas en los formularios aceptaran valores de tipo “Date” únicamente.</w:t>
      </w:r>
      <w:r w:rsidR="002E50E6" w:rsidRPr="00635722">
        <w:rPr>
          <w:rFonts w:ascii="Arial" w:eastAsia="Times New Roman" w:hAnsi="Arial" w:cs="Arial"/>
        </w:rPr>
        <w:t xml:space="preserve"> Esta se seleccionará de una lista desplegable con forma de calendario.</w:t>
      </w:r>
    </w:p>
    <w:p w14:paraId="0552C09F" w14:textId="77777777" w:rsidR="002E50E6" w:rsidRPr="00635722" w:rsidRDefault="002E50E6" w:rsidP="002E50E6">
      <w:pPr>
        <w:pStyle w:val="ListParagraph"/>
        <w:rPr>
          <w:rFonts w:ascii="Arial" w:eastAsia="Times New Roman" w:hAnsi="Arial" w:cs="Arial"/>
        </w:rPr>
      </w:pPr>
    </w:p>
    <w:p w14:paraId="79607AC5" w14:textId="173C2950" w:rsidR="002E50E6" w:rsidRPr="00635722" w:rsidRDefault="00BB062D"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t>Los campos tipo de equipo, implementos requeridos, categoría, tipo de consulta, despacho y procedencia</w:t>
      </w:r>
      <w:r w:rsidR="005B738E" w:rsidRPr="00635722">
        <w:rPr>
          <w:rFonts w:ascii="Arial" w:eastAsia="Times New Roman" w:hAnsi="Arial" w:cs="Arial"/>
        </w:rPr>
        <w:t xml:space="preserve"> se seleccionarán mediante un “combo box”, y serán enviados a la base de datos en formato alfabético.</w:t>
      </w:r>
    </w:p>
    <w:p w14:paraId="632303EA" w14:textId="77777777" w:rsidR="005E7BC0" w:rsidRPr="00635722" w:rsidRDefault="005E7BC0" w:rsidP="005E7BC0">
      <w:pPr>
        <w:pStyle w:val="ListParagraph"/>
        <w:rPr>
          <w:rFonts w:ascii="Arial" w:eastAsia="Times New Roman" w:hAnsi="Arial" w:cs="Arial"/>
        </w:rPr>
      </w:pPr>
    </w:p>
    <w:p w14:paraId="7594A8F7" w14:textId="7A09A126" w:rsidR="005E7BC0" w:rsidRPr="00635722" w:rsidRDefault="002E50E6"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t xml:space="preserve">Los demás campos de los formularios aceptaran valores de tipo alfanuméricos y especiales. </w:t>
      </w:r>
    </w:p>
    <w:p w14:paraId="4359F55A" w14:textId="77777777" w:rsidR="005B738E" w:rsidRPr="00635722" w:rsidRDefault="005B738E" w:rsidP="005B738E">
      <w:pPr>
        <w:pStyle w:val="ListParagraph"/>
        <w:rPr>
          <w:rFonts w:ascii="Arial" w:eastAsia="Times New Roman" w:hAnsi="Arial" w:cs="Arial"/>
        </w:rPr>
      </w:pPr>
    </w:p>
    <w:p w14:paraId="5E782CC2" w14:textId="514EB475" w:rsidR="005B738E" w:rsidRPr="00635722" w:rsidRDefault="005B738E"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t>Se implementarán tablas de control en la base de datos con objeto de auditoria.</w:t>
      </w:r>
    </w:p>
    <w:p w14:paraId="79DEB13C" w14:textId="77777777" w:rsidR="005B738E" w:rsidRPr="00635722" w:rsidRDefault="005B738E" w:rsidP="005B738E">
      <w:pPr>
        <w:pStyle w:val="ListParagraph"/>
        <w:rPr>
          <w:rFonts w:ascii="Arial" w:eastAsia="Times New Roman" w:hAnsi="Arial" w:cs="Arial"/>
        </w:rPr>
      </w:pPr>
    </w:p>
    <w:p w14:paraId="1E1DD770" w14:textId="45A90276" w:rsidR="005B738E" w:rsidRPr="00635722" w:rsidRDefault="005B738E" w:rsidP="005E7BC0">
      <w:pPr>
        <w:pStyle w:val="ListParagraph"/>
        <w:numPr>
          <w:ilvl w:val="0"/>
          <w:numId w:val="14"/>
        </w:numPr>
        <w:spacing w:before="100" w:beforeAutospacing="1" w:after="100" w:afterAutospacing="1" w:line="240" w:lineRule="auto"/>
        <w:rPr>
          <w:rFonts w:ascii="Arial" w:eastAsia="Times New Roman" w:hAnsi="Arial" w:cs="Arial"/>
        </w:rPr>
      </w:pPr>
      <w:r w:rsidRPr="00635722">
        <w:rPr>
          <w:rFonts w:ascii="Arial" w:eastAsia="Times New Roman" w:hAnsi="Arial" w:cs="Arial"/>
        </w:rPr>
        <w:t>La base de datos registrara en tablas de control cualquiera de los siguientes eventos:</w:t>
      </w:r>
    </w:p>
    <w:p w14:paraId="757915F4" w14:textId="77777777" w:rsidR="005B738E" w:rsidRPr="00635722" w:rsidRDefault="005B738E" w:rsidP="005B738E">
      <w:pPr>
        <w:pStyle w:val="ListParagraph"/>
        <w:rPr>
          <w:rFonts w:ascii="Arial" w:eastAsia="Times New Roman" w:hAnsi="Arial" w:cs="Arial"/>
        </w:rPr>
      </w:pPr>
    </w:p>
    <w:p w14:paraId="7FD04F24" w14:textId="303969F9" w:rsidR="005B738E" w:rsidRPr="00635722" w:rsidRDefault="005B738E" w:rsidP="005B738E">
      <w:pPr>
        <w:pStyle w:val="ListParagraph"/>
        <w:numPr>
          <w:ilvl w:val="0"/>
          <w:numId w:val="15"/>
        </w:numPr>
        <w:spacing w:before="100" w:beforeAutospacing="1" w:after="100" w:afterAutospacing="1" w:line="240" w:lineRule="auto"/>
        <w:rPr>
          <w:rFonts w:ascii="Arial" w:eastAsia="Times New Roman" w:hAnsi="Arial" w:cs="Arial"/>
        </w:rPr>
      </w:pPr>
      <w:r w:rsidRPr="00635722">
        <w:rPr>
          <w:rFonts w:ascii="Arial" w:eastAsia="Times New Roman" w:hAnsi="Arial" w:cs="Arial"/>
        </w:rPr>
        <w:t>Creación de un formulario.</w:t>
      </w:r>
    </w:p>
    <w:p w14:paraId="25A346AE" w14:textId="65B541CE" w:rsidR="005B738E" w:rsidRPr="00635722" w:rsidRDefault="005B738E" w:rsidP="005B738E">
      <w:pPr>
        <w:pStyle w:val="ListParagraph"/>
        <w:numPr>
          <w:ilvl w:val="0"/>
          <w:numId w:val="15"/>
        </w:numPr>
        <w:spacing w:before="100" w:beforeAutospacing="1" w:after="100" w:afterAutospacing="1" w:line="240" w:lineRule="auto"/>
        <w:rPr>
          <w:rFonts w:ascii="Arial" w:eastAsia="Times New Roman" w:hAnsi="Arial" w:cs="Arial"/>
        </w:rPr>
      </w:pPr>
      <w:r w:rsidRPr="00635722">
        <w:rPr>
          <w:rFonts w:ascii="Arial" w:eastAsia="Times New Roman" w:hAnsi="Arial" w:cs="Arial"/>
        </w:rPr>
        <w:t>Modificación de un formulario.</w:t>
      </w:r>
    </w:p>
    <w:p w14:paraId="2A714334" w14:textId="14F8C286" w:rsidR="005B738E" w:rsidRPr="00635722" w:rsidRDefault="005B738E" w:rsidP="005B738E">
      <w:pPr>
        <w:pStyle w:val="ListParagraph"/>
        <w:numPr>
          <w:ilvl w:val="0"/>
          <w:numId w:val="15"/>
        </w:numPr>
        <w:spacing w:before="100" w:beforeAutospacing="1" w:after="100" w:afterAutospacing="1" w:line="240" w:lineRule="auto"/>
        <w:rPr>
          <w:rFonts w:ascii="Arial" w:eastAsia="Times New Roman" w:hAnsi="Arial" w:cs="Arial"/>
        </w:rPr>
      </w:pPr>
      <w:r w:rsidRPr="00635722">
        <w:rPr>
          <w:rFonts w:ascii="Arial" w:eastAsia="Times New Roman" w:hAnsi="Arial" w:cs="Arial"/>
        </w:rPr>
        <w:t>Borrado de algún formulario.</w:t>
      </w:r>
    </w:p>
    <w:p w14:paraId="264B59D6" w14:textId="77777777" w:rsidR="005B738E" w:rsidRPr="00635722" w:rsidRDefault="005B738E" w:rsidP="005B738E">
      <w:pPr>
        <w:pStyle w:val="ListParagraph"/>
        <w:spacing w:before="100" w:beforeAutospacing="1" w:after="100" w:afterAutospacing="1" w:line="240" w:lineRule="auto"/>
        <w:ind w:left="1800"/>
        <w:rPr>
          <w:rFonts w:ascii="Arial" w:eastAsia="Times New Roman" w:hAnsi="Arial" w:cs="Arial"/>
        </w:rPr>
      </w:pPr>
    </w:p>
    <w:p w14:paraId="0D2C7062" w14:textId="73B4E719" w:rsidR="005B738E" w:rsidRPr="00635722" w:rsidRDefault="005B738E" w:rsidP="005B738E">
      <w:pPr>
        <w:pStyle w:val="ListParagraph"/>
        <w:numPr>
          <w:ilvl w:val="0"/>
          <w:numId w:val="18"/>
        </w:numPr>
        <w:spacing w:before="100" w:beforeAutospacing="1" w:after="100" w:afterAutospacing="1" w:line="240" w:lineRule="auto"/>
        <w:rPr>
          <w:rFonts w:ascii="Arial" w:eastAsia="Times New Roman" w:hAnsi="Arial" w:cs="Arial"/>
        </w:rPr>
      </w:pPr>
      <w:r w:rsidRPr="00635722">
        <w:rPr>
          <w:rFonts w:ascii="Arial" w:eastAsia="Times New Roman" w:hAnsi="Arial" w:cs="Arial"/>
        </w:rPr>
        <w:t>El sistema enviara un correo al usuario responsable a la hora de la creación de algún formulario.</w:t>
      </w:r>
    </w:p>
    <w:p w14:paraId="7E12AE2D" w14:textId="2B694FD0" w:rsidR="005B738E" w:rsidRPr="00635722" w:rsidRDefault="005B738E" w:rsidP="005B738E">
      <w:pPr>
        <w:pStyle w:val="ListParagraph"/>
        <w:spacing w:before="100" w:beforeAutospacing="1" w:after="100" w:afterAutospacing="1" w:line="240" w:lineRule="auto"/>
        <w:rPr>
          <w:rFonts w:ascii="Arial" w:eastAsia="Times New Roman" w:hAnsi="Arial" w:cs="Arial"/>
        </w:rPr>
      </w:pPr>
    </w:p>
    <w:p w14:paraId="481B3DA3" w14:textId="7773C953" w:rsidR="005B738E" w:rsidRPr="00635722" w:rsidRDefault="00635722" w:rsidP="005B738E">
      <w:pPr>
        <w:pStyle w:val="ListParagraph"/>
        <w:numPr>
          <w:ilvl w:val="0"/>
          <w:numId w:val="18"/>
        </w:numPr>
        <w:spacing w:before="100" w:beforeAutospacing="1" w:after="100" w:afterAutospacing="1" w:line="240" w:lineRule="auto"/>
        <w:rPr>
          <w:rFonts w:ascii="Arial" w:eastAsia="Times New Roman" w:hAnsi="Arial" w:cs="Arial"/>
        </w:rPr>
      </w:pPr>
      <w:r w:rsidRPr="00635722">
        <w:rPr>
          <w:rFonts w:ascii="Arial" w:eastAsia="Times New Roman" w:hAnsi="Arial" w:cs="Arial"/>
        </w:rPr>
        <w:t>El sistema deberá establecer una conexión con la herramienta “</w:t>
      </w:r>
      <w:proofErr w:type="spellStart"/>
      <w:r w:rsidRPr="00635722">
        <w:rPr>
          <w:rFonts w:ascii="Arial" w:eastAsia="Times New Roman" w:hAnsi="Arial" w:cs="Arial"/>
        </w:rPr>
        <w:t>power</w:t>
      </w:r>
      <w:proofErr w:type="spellEnd"/>
      <w:r w:rsidRPr="00635722">
        <w:rPr>
          <w:rFonts w:ascii="Arial" w:eastAsia="Times New Roman" w:hAnsi="Arial" w:cs="Arial"/>
        </w:rPr>
        <w:t xml:space="preserve"> </w:t>
      </w:r>
      <w:proofErr w:type="spellStart"/>
      <w:r w:rsidRPr="00635722">
        <w:rPr>
          <w:rFonts w:ascii="Arial" w:eastAsia="Times New Roman" w:hAnsi="Arial" w:cs="Arial"/>
        </w:rPr>
        <w:t>bi</w:t>
      </w:r>
      <w:proofErr w:type="spellEnd"/>
      <w:r w:rsidRPr="00635722">
        <w:rPr>
          <w:rFonts w:ascii="Arial" w:eastAsia="Times New Roman" w:hAnsi="Arial" w:cs="Arial"/>
        </w:rPr>
        <w:t>” la cual se utilizará para el despliegue de datos a tiempo real dentro del sistema.</w:t>
      </w:r>
    </w:p>
    <w:p w14:paraId="0E843EED" w14:textId="77777777" w:rsidR="00635722" w:rsidRPr="00635722" w:rsidRDefault="00635722" w:rsidP="00635722">
      <w:pPr>
        <w:pStyle w:val="ListParagraph"/>
        <w:rPr>
          <w:rFonts w:ascii="Arial" w:eastAsia="Times New Roman" w:hAnsi="Arial" w:cs="Arial"/>
        </w:rPr>
      </w:pPr>
    </w:p>
    <w:p w14:paraId="6B8DD62B" w14:textId="026EBD0E" w:rsidR="00635722" w:rsidRPr="00635722" w:rsidRDefault="00635722" w:rsidP="005B738E">
      <w:pPr>
        <w:pStyle w:val="ListParagraph"/>
        <w:numPr>
          <w:ilvl w:val="0"/>
          <w:numId w:val="18"/>
        </w:numPr>
        <w:spacing w:before="100" w:beforeAutospacing="1" w:after="100" w:afterAutospacing="1" w:line="240" w:lineRule="auto"/>
        <w:rPr>
          <w:rFonts w:ascii="Arial" w:eastAsia="Times New Roman" w:hAnsi="Arial" w:cs="Arial"/>
        </w:rPr>
      </w:pPr>
      <w:r w:rsidRPr="00635722">
        <w:rPr>
          <w:rFonts w:ascii="Arial" w:eastAsia="Times New Roman" w:hAnsi="Arial" w:cs="Arial"/>
        </w:rPr>
        <w:t>El sistema deberá usar el sistema https como protocolo de encriptado.</w:t>
      </w:r>
    </w:p>
    <w:p w14:paraId="4C7D070F" w14:textId="77777777" w:rsidR="00635722" w:rsidRPr="00635722" w:rsidRDefault="00635722" w:rsidP="00635722">
      <w:pPr>
        <w:pStyle w:val="ListParagraph"/>
        <w:rPr>
          <w:rFonts w:ascii="Arial" w:eastAsia="Times New Roman" w:hAnsi="Arial" w:cs="Arial"/>
        </w:rPr>
      </w:pPr>
    </w:p>
    <w:p w14:paraId="6D5762FA" w14:textId="3104FE3A" w:rsidR="00635722" w:rsidRPr="00635722" w:rsidRDefault="00635722" w:rsidP="005B738E">
      <w:pPr>
        <w:pStyle w:val="ListParagraph"/>
        <w:numPr>
          <w:ilvl w:val="0"/>
          <w:numId w:val="18"/>
        </w:numPr>
        <w:spacing w:before="100" w:beforeAutospacing="1" w:after="100" w:afterAutospacing="1" w:line="240" w:lineRule="auto"/>
        <w:rPr>
          <w:rFonts w:ascii="Arial" w:eastAsia="Times New Roman" w:hAnsi="Arial" w:cs="Arial"/>
        </w:rPr>
      </w:pPr>
      <w:r w:rsidRPr="00635722">
        <w:rPr>
          <w:rFonts w:ascii="Arial" w:eastAsia="Times New Roman" w:hAnsi="Arial" w:cs="Arial"/>
        </w:rPr>
        <w:t>La aplicación debe poder accederse desde cualquier dispositivo con un navegador Web y acceso a la red de la biblioteca Legislativa.</w:t>
      </w:r>
    </w:p>
    <w:p w14:paraId="06D9FE33" w14:textId="77777777" w:rsidR="008E3366" w:rsidRPr="00635722" w:rsidRDefault="008E3366" w:rsidP="008E3366">
      <w:pPr>
        <w:pStyle w:val="ListParagraph"/>
        <w:rPr>
          <w:rFonts w:ascii="Arial" w:hAnsi="Arial" w:cs="Arial"/>
          <w:lang w:eastAsia="es-CR"/>
        </w:rPr>
      </w:pPr>
    </w:p>
    <w:p w14:paraId="61CB15BB" w14:textId="0D9ED184" w:rsidR="003B16A0" w:rsidRPr="00481805" w:rsidRDefault="003B16A0" w:rsidP="003B16A0">
      <w:pPr>
        <w:pStyle w:val="ListParagraph"/>
        <w:rPr>
          <w:lang w:eastAsia="es-CR"/>
        </w:rPr>
      </w:pPr>
    </w:p>
    <w:p w14:paraId="7CB9F8B6" w14:textId="77777777" w:rsidR="00825E7F" w:rsidRPr="00754506" w:rsidRDefault="00825E7F" w:rsidP="00825E7F">
      <w:pPr>
        <w:pStyle w:val="ListParagraph"/>
        <w:rPr>
          <w:color w:val="FF0000"/>
          <w:lang w:eastAsia="es-CR"/>
        </w:rPr>
      </w:pPr>
    </w:p>
    <w:sectPr w:rsidR="00825E7F" w:rsidRPr="0075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BE3"/>
    <w:multiLevelType w:val="hybridMultilevel"/>
    <w:tmpl w:val="4550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1C5"/>
    <w:multiLevelType w:val="hybridMultilevel"/>
    <w:tmpl w:val="1CB0E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5B3CF6"/>
    <w:multiLevelType w:val="hybridMultilevel"/>
    <w:tmpl w:val="DDE8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26B07"/>
    <w:multiLevelType w:val="hybridMultilevel"/>
    <w:tmpl w:val="87065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63212"/>
    <w:multiLevelType w:val="hybridMultilevel"/>
    <w:tmpl w:val="FEFE1018"/>
    <w:lvl w:ilvl="0" w:tplc="4A5A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E638DD"/>
    <w:multiLevelType w:val="hybridMultilevel"/>
    <w:tmpl w:val="59185A66"/>
    <w:lvl w:ilvl="0" w:tplc="4A5ACE9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CF383C"/>
    <w:multiLevelType w:val="hybridMultilevel"/>
    <w:tmpl w:val="3188B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66A69"/>
    <w:multiLevelType w:val="hybridMultilevel"/>
    <w:tmpl w:val="089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240DF3"/>
    <w:multiLevelType w:val="hybridMultilevel"/>
    <w:tmpl w:val="865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1540C"/>
    <w:multiLevelType w:val="hybridMultilevel"/>
    <w:tmpl w:val="543883E8"/>
    <w:lvl w:ilvl="0" w:tplc="4A5ACE96">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6B15A9"/>
    <w:multiLevelType w:val="hybridMultilevel"/>
    <w:tmpl w:val="637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A70F5"/>
    <w:multiLevelType w:val="hybridMultilevel"/>
    <w:tmpl w:val="0F20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53CFB"/>
    <w:multiLevelType w:val="hybridMultilevel"/>
    <w:tmpl w:val="4B2AF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9457526"/>
    <w:multiLevelType w:val="hybridMultilevel"/>
    <w:tmpl w:val="1848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87F02"/>
    <w:multiLevelType w:val="hybridMultilevel"/>
    <w:tmpl w:val="62BA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70EE5"/>
    <w:multiLevelType w:val="hybridMultilevel"/>
    <w:tmpl w:val="174A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720AA"/>
    <w:multiLevelType w:val="hybridMultilevel"/>
    <w:tmpl w:val="3430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
  </w:num>
  <w:num w:numId="4">
    <w:abstractNumId w:val="3"/>
  </w:num>
  <w:num w:numId="5">
    <w:abstractNumId w:val="7"/>
  </w:num>
  <w:num w:numId="6">
    <w:abstractNumId w:val="6"/>
  </w:num>
  <w:num w:numId="7">
    <w:abstractNumId w:val="4"/>
  </w:num>
  <w:num w:numId="8">
    <w:abstractNumId w:val="12"/>
    <w:lvlOverride w:ilvl="0"/>
    <w:lvlOverride w:ilvl="1"/>
    <w:lvlOverride w:ilvl="2"/>
    <w:lvlOverride w:ilvl="3"/>
    <w:lvlOverride w:ilvl="4"/>
    <w:lvlOverride w:ilvl="5"/>
    <w:lvlOverride w:ilvl="6"/>
    <w:lvlOverride w:ilvl="7"/>
    <w:lvlOverride w:ilvl="8"/>
  </w:num>
  <w:num w:numId="9">
    <w:abstractNumId w:val="12"/>
  </w:num>
  <w:num w:numId="10">
    <w:abstractNumId w:val="9"/>
  </w:num>
  <w:num w:numId="11">
    <w:abstractNumId w:val="10"/>
  </w:num>
  <w:num w:numId="12">
    <w:abstractNumId w:val="1"/>
  </w:num>
  <w:num w:numId="13">
    <w:abstractNumId w:val="15"/>
  </w:num>
  <w:num w:numId="14">
    <w:abstractNumId w:val="11"/>
  </w:num>
  <w:num w:numId="15">
    <w:abstractNumId w:val="5"/>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B2"/>
    <w:rsid w:val="000C27F3"/>
    <w:rsid w:val="000C67C1"/>
    <w:rsid w:val="002E50E6"/>
    <w:rsid w:val="003B16A0"/>
    <w:rsid w:val="003E1833"/>
    <w:rsid w:val="00481805"/>
    <w:rsid w:val="005B738E"/>
    <w:rsid w:val="005E7BC0"/>
    <w:rsid w:val="00635722"/>
    <w:rsid w:val="00664C77"/>
    <w:rsid w:val="00716BED"/>
    <w:rsid w:val="00754506"/>
    <w:rsid w:val="00825E7F"/>
    <w:rsid w:val="00885ECD"/>
    <w:rsid w:val="008E3366"/>
    <w:rsid w:val="00BB062D"/>
    <w:rsid w:val="00BB7B84"/>
    <w:rsid w:val="00DB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0624"/>
  <w15:chartTrackingRefBased/>
  <w15:docId w15:val="{29D65C0E-3C35-46EB-A5D5-1887F61F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1B2"/>
    <w:pPr>
      <w:spacing w:line="256" w:lineRule="auto"/>
    </w:pPr>
    <w:rPr>
      <w:lang w:val="es-CR"/>
    </w:rPr>
  </w:style>
  <w:style w:type="paragraph" w:styleId="Heading1">
    <w:name w:val="heading 1"/>
    <w:basedOn w:val="Normal"/>
    <w:next w:val="Normal"/>
    <w:link w:val="Heading1Char"/>
    <w:uiPriority w:val="9"/>
    <w:qFormat/>
    <w:rsid w:val="00DB1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506"/>
    <w:rPr>
      <w:rFonts w:asciiTheme="majorHAnsi" w:eastAsiaTheme="majorEastAsia" w:hAnsiTheme="majorHAnsi" w:cstheme="majorBidi"/>
      <w:color w:val="2F5496" w:themeColor="accent1" w:themeShade="BF"/>
      <w:sz w:val="26"/>
      <w:szCs w:val="26"/>
      <w:lang w:val="es-CR"/>
    </w:rPr>
  </w:style>
  <w:style w:type="character" w:customStyle="1" w:styleId="normaltextrun">
    <w:name w:val="normaltextrun"/>
    <w:basedOn w:val="DefaultParagraphFont"/>
    <w:rsid w:val="00754506"/>
  </w:style>
  <w:style w:type="paragraph" w:styleId="ListParagraph">
    <w:name w:val="List Paragraph"/>
    <w:basedOn w:val="Normal"/>
    <w:uiPriority w:val="34"/>
    <w:qFormat/>
    <w:rsid w:val="0075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11721">
      <w:bodyDiv w:val="1"/>
      <w:marLeft w:val="0"/>
      <w:marRight w:val="0"/>
      <w:marTop w:val="0"/>
      <w:marBottom w:val="0"/>
      <w:divBdr>
        <w:top w:val="none" w:sz="0" w:space="0" w:color="auto"/>
        <w:left w:val="none" w:sz="0" w:space="0" w:color="auto"/>
        <w:bottom w:val="none" w:sz="0" w:space="0" w:color="auto"/>
        <w:right w:val="none" w:sz="0" w:space="0" w:color="auto"/>
      </w:divBdr>
    </w:div>
    <w:div w:id="555434757">
      <w:bodyDiv w:val="1"/>
      <w:marLeft w:val="0"/>
      <w:marRight w:val="0"/>
      <w:marTop w:val="0"/>
      <w:marBottom w:val="0"/>
      <w:divBdr>
        <w:top w:val="none" w:sz="0" w:space="0" w:color="auto"/>
        <w:left w:val="none" w:sz="0" w:space="0" w:color="auto"/>
        <w:bottom w:val="none" w:sz="0" w:space="0" w:color="auto"/>
        <w:right w:val="none" w:sz="0" w:space="0" w:color="auto"/>
      </w:divBdr>
    </w:div>
    <w:div w:id="1462453615">
      <w:bodyDiv w:val="1"/>
      <w:marLeft w:val="0"/>
      <w:marRight w:val="0"/>
      <w:marTop w:val="0"/>
      <w:marBottom w:val="0"/>
      <w:divBdr>
        <w:top w:val="none" w:sz="0" w:space="0" w:color="auto"/>
        <w:left w:val="none" w:sz="0" w:space="0" w:color="auto"/>
        <w:bottom w:val="none" w:sz="0" w:space="0" w:color="auto"/>
        <w:right w:val="none" w:sz="0" w:space="0" w:color="auto"/>
      </w:divBdr>
    </w:div>
    <w:div w:id="16731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Matamoros</dc:creator>
  <cp:keywords/>
  <dc:description/>
  <cp:lastModifiedBy>Jose Daniel Matamoros</cp:lastModifiedBy>
  <cp:revision>2</cp:revision>
  <dcterms:created xsi:type="dcterms:W3CDTF">2020-06-02T17:54:00Z</dcterms:created>
  <dcterms:modified xsi:type="dcterms:W3CDTF">2020-06-02T21:53:00Z</dcterms:modified>
</cp:coreProperties>
</file>