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FF05E" w14:textId="77777777" w:rsidR="00C71125" w:rsidRPr="00927264" w:rsidRDefault="00000000">
      <w:pPr>
        <w:spacing w:after="266"/>
        <w:ind w:left="976" w:right="267"/>
        <w:rPr>
          <w:lang w:val="es-MX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881546C" wp14:editId="1490A3EE">
                <wp:simplePos x="0" y="0"/>
                <wp:positionH relativeFrom="page">
                  <wp:posOffset>3810</wp:posOffset>
                </wp:positionH>
                <wp:positionV relativeFrom="page">
                  <wp:posOffset>1905</wp:posOffset>
                </wp:positionV>
                <wp:extent cx="7524750" cy="676275"/>
                <wp:effectExtent l="0" t="0" r="0" b="0"/>
                <wp:wrapTopAndBottom/>
                <wp:docPr id="1391" name="Group 1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750" cy="676275"/>
                          <a:chOff x="0" y="0"/>
                          <a:chExt cx="7524750" cy="676275"/>
                        </a:xfrm>
                      </wpg:grpSpPr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095750" y="200025"/>
                            <a:ext cx="31527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Picture 15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0" cy="676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91" style="width:592.5pt;height:53.25pt;position:absolute;mso-position-horizontal-relative:page;mso-position-horizontal:absolute;margin-left:0.299988pt;mso-position-vertical-relative:page;margin-top:0.150024pt;" coordsize="75247,6762">
                <v:shape id="Picture 156" style="position:absolute;width:31527;height:2952;left:40957;top:2000;" filled="f">
                  <v:imagedata r:id="rId6"/>
                </v:shape>
                <v:shape id="Picture 158" style="position:absolute;width:75247;height:6762;left:0;top:0;" filled="f">
                  <v:imagedata r:id="rId7"/>
                </v:shape>
                <w10:wrap type="topAndBottom"/>
              </v:group>
            </w:pict>
          </mc:Fallback>
        </mc:AlternateContent>
      </w:r>
      <w:r w:rsidRPr="00927264">
        <w:rPr>
          <w:lang w:val="es-MX"/>
        </w:rPr>
        <w:t xml:space="preserve">1. Llega un cliente con una idea de una </w:t>
      </w:r>
      <w:proofErr w:type="gramStart"/>
      <w:r w:rsidRPr="00927264">
        <w:rPr>
          <w:lang w:val="es-MX"/>
        </w:rPr>
        <w:t>app</w:t>
      </w:r>
      <w:proofErr w:type="gramEnd"/>
      <w:r w:rsidRPr="00927264">
        <w:rPr>
          <w:lang w:val="es-MX"/>
        </w:rPr>
        <w:t xml:space="preserve"> (según grupo en el que estemos, será la app que nos ha tocado), como hemos visto en el video para poder llevar a cabo este proyecto tenemos que generar requerimientos. Para esto necesitamos identificar ciertas cosas, comencemos con algunas:</w:t>
      </w:r>
    </w:p>
    <w:p w14:paraId="74452A79" w14:textId="77777777" w:rsidR="00C71125" w:rsidRPr="00927264" w:rsidRDefault="00000000">
      <w:pPr>
        <w:ind w:left="981" w:right="267" w:firstLine="0"/>
        <w:rPr>
          <w:lang w:val="es-MX"/>
        </w:rPr>
      </w:pPr>
      <w:r w:rsidRPr="00927264">
        <w:rPr>
          <w:lang w:val="es-MX"/>
        </w:rPr>
        <w:t>Les pedimos que cada grupo elabore un documento donde se identifique: problema, preguntas de indagación que creamos necesarias, 3 funciones que el sistema debe hacer y 3 funciones que le aporten calidad al sistema.</w:t>
      </w:r>
    </w:p>
    <w:tbl>
      <w:tblPr>
        <w:tblStyle w:val="TableGrid"/>
        <w:tblW w:w="9520" w:type="dxa"/>
        <w:tblInd w:w="-10" w:type="dxa"/>
        <w:tblCellMar>
          <w:top w:w="38" w:type="dxa"/>
          <w:left w:w="106" w:type="dxa"/>
          <w:bottom w:w="46" w:type="dxa"/>
          <w:right w:w="100" w:type="dxa"/>
        </w:tblCellMar>
        <w:tblLook w:val="04A0" w:firstRow="1" w:lastRow="0" w:firstColumn="1" w:lastColumn="0" w:noHBand="0" w:noVBand="1"/>
      </w:tblPr>
      <w:tblGrid>
        <w:gridCol w:w="2700"/>
        <w:gridCol w:w="2940"/>
        <w:gridCol w:w="3880"/>
      </w:tblGrid>
      <w:tr w:rsidR="00C71125" w14:paraId="61A81CB3" w14:textId="77777777">
        <w:trPr>
          <w:trHeight w:val="212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B6C8E" w14:textId="77777777" w:rsidR="00C71125" w:rsidRPr="00927264" w:rsidRDefault="00000000">
            <w:pPr>
              <w:spacing w:after="570" w:line="259" w:lineRule="auto"/>
              <w:ind w:left="0" w:right="4" w:firstLine="0"/>
              <w:jc w:val="center"/>
              <w:rPr>
                <w:lang w:val="es-MX"/>
              </w:rPr>
            </w:pPr>
            <w:r w:rsidRPr="00927264">
              <w:rPr>
                <w:lang w:val="es-MX"/>
              </w:rPr>
              <w:t xml:space="preserve"> </w:t>
            </w:r>
          </w:p>
          <w:p w14:paraId="46003C28" w14:textId="77777777" w:rsidR="00C71125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EQUIPO 1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0A9B1" w14:textId="77777777" w:rsidR="00C71125" w:rsidRDefault="00000000">
            <w:pPr>
              <w:spacing w:after="0" w:line="259" w:lineRule="auto"/>
              <w:ind w:left="66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BED9C22" wp14:editId="358B8072">
                  <wp:extent cx="890016" cy="1289304"/>
                  <wp:effectExtent l="0" t="0" r="0" b="0"/>
                  <wp:docPr id="1503" name="Picture 15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" name="Picture 150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016" cy="1289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4AB901" w14:textId="77777777" w:rsidR="00C71125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Contador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Caloría</w:t>
            </w:r>
            <w:proofErr w:type="spellEnd"/>
          </w:p>
        </w:tc>
      </w:tr>
      <w:tr w:rsidR="00C5415B" w:rsidRPr="00927264" w14:paraId="311C907E" w14:textId="77777777">
        <w:trPr>
          <w:trHeight w:val="164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1E7DB" w14:textId="77777777" w:rsidR="00C71125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EQUIPO 2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87475" w14:textId="77777777" w:rsidR="00C71125" w:rsidRDefault="00000000">
            <w:pPr>
              <w:spacing w:after="0" w:line="259" w:lineRule="auto"/>
              <w:ind w:left="30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3CB62D1" wp14:editId="6C9AB7C0">
                  <wp:extent cx="1352550" cy="971550"/>
                  <wp:effectExtent l="0" t="0" r="0" b="0"/>
                  <wp:docPr id="146" name="Picture 1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87350" w14:textId="77777777" w:rsidR="00C71125" w:rsidRPr="00927264" w:rsidRDefault="00000000">
            <w:pPr>
              <w:spacing w:after="0" w:line="259" w:lineRule="auto"/>
              <w:ind w:left="0" w:right="0" w:firstLine="0"/>
              <w:jc w:val="left"/>
              <w:rPr>
                <w:lang w:val="es-MX"/>
              </w:rPr>
            </w:pPr>
            <w:r w:rsidRPr="00927264">
              <w:rPr>
                <w:lang w:val="es-MX"/>
              </w:rPr>
              <w:t>Aplicación para localizar a mi mascota</w:t>
            </w:r>
          </w:p>
        </w:tc>
      </w:tr>
      <w:tr w:rsidR="00C71125" w14:paraId="7222923C" w14:textId="77777777">
        <w:trPr>
          <w:trHeight w:val="188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FEFBE" w14:textId="77777777" w:rsidR="00C71125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EQUIPO 3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D07D1" w14:textId="77777777" w:rsidR="00C71125" w:rsidRDefault="00000000">
            <w:pPr>
              <w:spacing w:after="0" w:line="259" w:lineRule="auto"/>
              <w:ind w:left="285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6883A10" wp14:editId="33282E49">
                  <wp:extent cx="1371600" cy="1133475"/>
                  <wp:effectExtent l="0" t="0" r="0" b="0"/>
                  <wp:docPr id="148" name="Picture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1B4D1" w14:textId="77777777" w:rsidR="00C71125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Aplicación</w:t>
            </w:r>
            <w:proofErr w:type="spellEnd"/>
            <w:r>
              <w:t xml:space="preserve"> de locales </w:t>
            </w:r>
            <w:proofErr w:type="spellStart"/>
            <w:r>
              <w:t>veganos</w:t>
            </w:r>
            <w:proofErr w:type="spellEnd"/>
          </w:p>
        </w:tc>
      </w:tr>
      <w:tr w:rsidR="00C5415B" w:rsidRPr="00927264" w14:paraId="39E5B6C8" w14:textId="77777777">
        <w:trPr>
          <w:trHeight w:val="186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0FF9C" w14:textId="77777777" w:rsidR="00C71125" w:rsidRDefault="00000000">
            <w:pPr>
              <w:spacing w:after="0" w:line="259" w:lineRule="auto"/>
              <w:ind w:left="0" w:right="15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EQUIPO 4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AC83B" w14:textId="77777777" w:rsidR="00C71125" w:rsidRDefault="00000000">
            <w:pPr>
              <w:spacing w:after="0" w:line="259" w:lineRule="auto"/>
              <w:ind w:left="87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7848262" wp14:editId="218AB79B">
                  <wp:extent cx="619125" cy="1123950"/>
                  <wp:effectExtent l="0" t="0" r="0" b="0"/>
                  <wp:docPr id="150" name="Picture 1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9060FE" w14:textId="77777777" w:rsidR="00C71125" w:rsidRPr="00927264" w:rsidRDefault="00000000">
            <w:pPr>
              <w:spacing w:after="0" w:line="259" w:lineRule="auto"/>
              <w:ind w:left="0" w:right="0" w:firstLine="0"/>
              <w:jc w:val="left"/>
              <w:rPr>
                <w:lang w:val="es-MX"/>
              </w:rPr>
            </w:pPr>
            <w:r w:rsidRPr="00927264">
              <w:rPr>
                <w:lang w:val="es-MX"/>
              </w:rPr>
              <w:t>Aplicación de ofertas de ropa deportiva</w:t>
            </w:r>
          </w:p>
        </w:tc>
      </w:tr>
      <w:tr w:rsidR="00C5415B" w:rsidRPr="00927264" w14:paraId="3546EE2C" w14:textId="77777777">
        <w:trPr>
          <w:trHeight w:val="168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A1ED93" w14:textId="77777777" w:rsidR="00C71125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EQUIPO 5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3EEDB" w14:textId="77777777" w:rsidR="00C71125" w:rsidRDefault="00000000">
            <w:pPr>
              <w:spacing w:after="0" w:line="259" w:lineRule="auto"/>
              <w:ind w:left="87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1B26C28" wp14:editId="14EC12E0">
                  <wp:extent cx="619125" cy="1000125"/>
                  <wp:effectExtent l="0" t="0" r="0" b="0"/>
                  <wp:docPr id="152" name="Picture 1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8F01DB" w14:textId="77777777" w:rsidR="00C71125" w:rsidRPr="00927264" w:rsidRDefault="00000000">
            <w:pPr>
              <w:spacing w:after="0" w:line="259" w:lineRule="auto"/>
              <w:ind w:left="0" w:right="0" w:firstLine="0"/>
              <w:jc w:val="left"/>
              <w:rPr>
                <w:lang w:val="es-MX"/>
              </w:rPr>
            </w:pPr>
            <w:r w:rsidRPr="00927264">
              <w:rPr>
                <w:lang w:val="es-MX"/>
              </w:rPr>
              <w:t>Aplicación</w:t>
            </w:r>
            <w:r w:rsidRPr="00927264">
              <w:rPr>
                <w:lang w:val="es-MX"/>
              </w:rPr>
              <w:tab/>
              <w:t>compra</w:t>
            </w:r>
            <w:r w:rsidRPr="00927264">
              <w:rPr>
                <w:lang w:val="es-MX"/>
              </w:rPr>
              <w:tab/>
              <w:t>entradas</w:t>
            </w:r>
            <w:r w:rsidRPr="00927264">
              <w:rPr>
                <w:lang w:val="es-MX"/>
              </w:rPr>
              <w:tab/>
              <w:t>a</w:t>
            </w:r>
            <w:r w:rsidRPr="00927264">
              <w:rPr>
                <w:lang w:val="es-MX"/>
              </w:rPr>
              <w:tab/>
            </w:r>
            <w:proofErr w:type="gramStart"/>
            <w:r w:rsidRPr="00927264">
              <w:rPr>
                <w:lang w:val="es-MX"/>
              </w:rPr>
              <w:t>show</w:t>
            </w:r>
            <w:proofErr w:type="gramEnd"/>
            <w:r w:rsidRPr="00927264">
              <w:rPr>
                <w:lang w:val="es-MX"/>
              </w:rPr>
              <w:t xml:space="preserve"> anticipadas</w:t>
            </w:r>
          </w:p>
        </w:tc>
      </w:tr>
      <w:tr w:rsidR="00C71125" w14:paraId="738FA0B1" w14:textId="77777777">
        <w:trPr>
          <w:trHeight w:val="160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2BEFFD" w14:textId="77777777" w:rsidR="00C71125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EQUIPO 6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2AD3B" w14:textId="77777777" w:rsidR="00C71125" w:rsidRDefault="00000000">
            <w:pPr>
              <w:spacing w:after="0" w:line="259" w:lineRule="auto"/>
              <w:ind w:left="713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F9CD4C5" wp14:editId="7E9B68A6">
                  <wp:extent cx="828675" cy="962025"/>
                  <wp:effectExtent l="0" t="0" r="0" b="0"/>
                  <wp:docPr id="154" name="Picture 1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C6EB4" w14:textId="77777777" w:rsidR="00C71125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Aplicación</w:t>
            </w:r>
            <w:proofErr w:type="spellEnd"/>
            <w:r>
              <w:t xml:space="preserve"> </w:t>
            </w:r>
            <w:proofErr w:type="spellStart"/>
            <w:r>
              <w:t>lugares</w:t>
            </w:r>
            <w:proofErr w:type="spellEnd"/>
            <w:r>
              <w:t xml:space="preserve"> de </w:t>
            </w:r>
            <w:proofErr w:type="spellStart"/>
            <w:r>
              <w:t>reciclado</w:t>
            </w:r>
            <w:proofErr w:type="spellEnd"/>
          </w:p>
        </w:tc>
      </w:tr>
      <w:tr w:rsidR="00C5415B" w:rsidRPr="00927264" w14:paraId="1AF30CFB" w14:textId="77777777">
        <w:trPr>
          <w:trHeight w:val="160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35BE9F" w14:textId="21689E1C" w:rsidR="00927264" w:rsidRDefault="00927264" w:rsidP="00927264">
            <w:pPr>
              <w:spacing w:after="0" w:line="259" w:lineRule="auto"/>
              <w:ind w:left="0" w:right="4" w:firstLine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EQUIPO 7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ED17E" w14:textId="6F02A82B" w:rsidR="00927264" w:rsidRDefault="00C5415B">
            <w:pPr>
              <w:spacing w:after="0" w:line="259" w:lineRule="auto"/>
              <w:ind w:left="713" w:right="0" w:firstLine="0"/>
              <w:jc w:val="left"/>
              <w:rPr>
                <w:noProof/>
              </w:rPr>
            </w:pPr>
            <w:r w:rsidRPr="00C5415B">
              <w:rPr>
                <w:noProof/>
              </w:rPr>
              <w:drawing>
                <wp:inline distT="0" distB="0" distL="0" distR="0" wp14:anchorId="53FA76FA" wp14:editId="4DDEE262">
                  <wp:extent cx="879500" cy="1590675"/>
                  <wp:effectExtent l="0" t="0" r="0" b="0"/>
                  <wp:docPr id="7382057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20573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475" cy="1599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7D92A" w14:textId="27AB31F3" w:rsidR="00927264" w:rsidRPr="00927264" w:rsidRDefault="00927264">
            <w:pPr>
              <w:spacing w:after="0" w:line="259" w:lineRule="auto"/>
              <w:ind w:left="0" w:right="0" w:firstLine="0"/>
              <w:jc w:val="left"/>
              <w:rPr>
                <w:lang w:val="es-MX"/>
              </w:rPr>
            </w:pPr>
            <w:r w:rsidRPr="00927264">
              <w:rPr>
                <w:lang w:val="es-MX"/>
              </w:rPr>
              <w:t>Una aplicación de intercambio de bienes</w:t>
            </w:r>
            <w:r>
              <w:rPr>
                <w:lang w:val="es-MX"/>
              </w:rPr>
              <w:t xml:space="preserve"> ( Canjear un producto por otro) ,</w:t>
            </w:r>
            <w:r w:rsidRPr="00927264">
              <w:rPr>
                <w:lang w:val="es-MX"/>
              </w:rPr>
              <w:t xml:space="preserve"> si la empresa puede tomar productos antiguos y proporcionar nuevos productos a los clientes.</w:t>
            </w:r>
          </w:p>
        </w:tc>
      </w:tr>
      <w:tr w:rsidR="00C5415B" w:rsidRPr="00927264" w14:paraId="31DCEFB0" w14:textId="77777777">
        <w:trPr>
          <w:trHeight w:val="160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ACF3D0" w14:textId="3C0176BA" w:rsidR="00927264" w:rsidRDefault="00927264" w:rsidP="00927264">
            <w:pPr>
              <w:spacing w:after="0" w:line="259" w:lineRule="auto"/>
              <w:ind w:left="0" w:right="4" w:firstLine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EQUIPO 8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2164D" w14:textId="15199C84" w:rsidR="00927264" w:rsidRDefault="00C5415B">
            <w:pPr>
              <w:spacing w:after="0" w:line="259" w:lineRule="auto"/>
              <w:ind w:left="713" w:right="0" w:firstLine="0"/>
              <w:jc w:val="left"/>
              <w:rPr>
                <w:noProof/>
              </w:rPr>
            </w:pPr>
            <w:r w:rsidRPr="00C5415B">
              <w:rPr>
                <w:noProof/>
              </w:rPr>
              <w:drawing>
                <wp:inline distT="0" distB="0" distL="0" distR="0" wp14:anchorId="12963F69" wp14:editId="5F762DF3">
                  <wp:extent cx="1194560" cy="1781175"/>
                  <wp:effectExtent l="0" t="0" r="5715" b="0"/>
                  <wp:docPr id="19453300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33009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949" cy="1786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E7A77" w14:textId="0DD5CCC2" w:rsidR="00927264" w:rsidRPr="00927264" w:rsidRDefault="00927264">
            <w:pPr>
              <w:spacing w:after="0" w:line="259" w:lineRule="auto"/>
              <w:ind w:left="0" w:right="0" w:firstLine="0"/>
              <w:jc w:val="left"/>
              <w:rPr>
                <w:lang w:val="es-MX"/>
              </w:rPr>
            </w:pPr>
            <w:r>
              <w:rPr>
                <w:lang w:val="es-MX"/>
              </w:rPr>
              <w:t>Aplicación que administre las s</w:t>
            </w:r>
            <w:r w:rsidRPr="00927264">
              <w:rPr>
                <w:lang w:val="es-MX"/>
              </w:rPr>
              <w:t>olicitud</w:t>
            </w:r>
            <w:r>
              <w:rPr>
                <w:lang w:val="es-MX"/>
              </w:rPr>
              <w:t>es</w:t>
            </w:r>
            <w:r w:rsidRPr="00927264">
              <w:rPr>
                <w:lang w:val="es-MX"/>
              </w:rPr>
              <w:t xml:space="preserve"> para reservar tiempo en un salón de belleza</w:t>
            </w:r>
          </w:p>
        </w:tc>
      </w:tr>
    </w:tbl>
    <w:p w14:paraId="68149412" w14:textId="77777777" w:rsidR="009F6A31" w:rsidRPr="00927264" w:rsidRDefault="009F6A31">
      <w:pPr>
        <w:rPr>
          <w:lang w:val="es-MX"/>
        </w:rPr>
      </w:pPr>
    </w:p>
    <w:sectPr w:rsidR="009F6A31" w:rsidRPr="00927264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125"/>
    <w:rsid w:val="00927264"/>
    <w:rsid w:val="009F6A31"/>
    <w:rsid w:val="00C5415B"/>
    <w:rsid w:val="00C7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55E0"/>
  <w15:docId w15:val="{0D949C4D-4E52-454C-A67A-F169BED9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6" w:lineRule="auto"/>
      <w:ind w:left="991" w:right="277" w:hanging="37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9.jpg"/><Relationship Id="rId3" Type="http://schemas.openxmlformats.org/officeDocument/2006/relationships/webSettings" Target="webSettings.xml"/><Relationship Id="rId7" Type="http://schemas.openxmlformats.org/officeDocument/2006/relationships/image" Target="media/image7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6.png"/><Relationship Id="rId11" Type="http://schemas.openxmlformats.org/officeDocument/2006/relationships/image" Target="media/image6.jpg"/><Relationship Id="rId5" Type="http://schemas.openxmlformats.org/officeDocument/2006/relationships/image" Target="media/image2.jpg"/><Relationship Id="rId15" Type="http://schemas.openxmlformats.org/officeDocument/2006/relationships/image" Target="media/image11.png"/><Relationship Id="rId10" Type="http://schemas.openxmlformats.org/officeDocument/2006/relationships/image" Target="media/image5.jpg"/><Relationship Id="rId4" Type="http://schemas.openxmlformats.org/officeDocument/2006/relationships/image" Target="media/image1.png"/><Relationship Id="rId9" Type="http://schemas.openxmlformats.org/officeDocument/2006/relationships/image" Target="media/image4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Analisis Requerimientos2.docx</vt:lpstr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 Requerimientos2.docx</dc:title>
  <dc:subject/>
  <dc:creator>B V</dc:creator>
  <cp:keywords/>
  <cp:lastModifiedBy>B V</cp:lastModifiedBy>
  <cp:revision>2</cp:revision>
  <dcterms:created xsi:type="dcterms:W3CDTF">2023-05-08T21:16:00Z</dcterms:created>
  <dcterms:modified xsi:type="dcterms:W3CDTF">2023-05-08T21:16:00Z</dcterms:modified>
</cp:coreProperties>
</file>