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5B90D69" w14:textId="77777777" w:rsidR="00260664" w:rsidRDefault="00260664" w:rsidP="003C4882">
      <w:pPr>
        <w:spacing w:after="0" w:line="360" w:lineRule="auto"/>
        <w:jc w:val="center"/>
        <w:rPr>
          <w:rFonts w:ascii="Arial" w:hAnsi="Arial" w:cs="Arial"/>
          <w:b/>
          <w:bCs/>
          <w:color w:val="000000"/>
        </w:rPr>
      </w:pPr>
    </w:p>
    <w:p w14:paraId="39B53A9C" w14:textId="16F9346A" w:rsidR="003C4882" w:rsidRDefault="003C4882" w:rsidP="003C4882">
      <w:pPr>
        <w:spacing w:after="0" w:line="360" w:lineRule="auto"/>
        <w:jc w:val="center"/>
        <w:rPr>
          <w:rFonts w:ascii="Arial" w:hAnsi="Arial" w:cs="Arial"/>
          <w:b/>
          <w:bCs/>
          <w:color w:val="000000"/>
        </w:rPr>
      </w:pPr>
      <w:r w:rsidRPr="00260664">
        <w:rPr>
          <w:rFonts w:ascii="Arial" w:hAnsi="Arial" w:cs="Arial"/>
          <w:b/>
          <w:bCs/>
          <w:color w:val="000000"/>
        </w:rPr>
        <w:t xml:space="preserve">Propuesta de </w:t>
      </w:r>
      <w:r>
        <w:rPr>
          <w:rFonts w:ascii="Arial" w:hAnsi="Arial" w:cs="Arial"/>
          <w:b/>
          <w:bCs/>
          <w:color w:val="000000"/>
        </w:rPr>
        <w:t xml:space="preserve">un recetario para la </w:t>
      </w:r>
      <w:r w:rsidRPr="00260664">
        <w:rPr>
          <w:rFonts w:ascii="Arial" w:hAnsi="Arial" w:cs="Arial"/>
          <w:b/>
          <w:bCs/>
          <w:color w:val="000000"/>
        </w:rPr>
        <w:t>elaboración de postres</w:t>
      </w:r>
    </w:p>
    <w:p w14:paraId="5E1E20B9" w14:textId="2A927B59" w:rsidR="00B65D17" w:rsidRPr="007D2B6B" w:rsidRDefault="003C4882" w:rsidP="003C4882">
      <w:pPr>
        <w:spacing w:after="0" w:line="360" w:lineRule="auto"/>
        <w:jc w:val="center"/>
        <w:rPr>
          <w:rFonts w:ascii="Arial" w:hAnsi="Arial" w:cs="Arial"/>
          <w:b/>
          <w:bCs/>
          <w:color w:val="000000"/>
        </w:rPr>
      </w:pPr>
      <w:r>
        <w:rPr>
          <w:rFonts w:ascii="Arial" w:hAnsi="Arial" w:cs="Arial"/>
          <w:b/>
          <w:bCs/>
          <w:color w:val="000000"/>
        </w:rPr>
        <w:t xml:space="preserve">a </w:t>
      </w:r>
      <w:r w:rsidRPr="00260664">
        <w:rPr>
          <w:rFonts w:ascii="Arial" w:hAnsi="Arial" w:cs="Arial"/>
          <w:b/>
          <w:bCs/>
          <w:color w:val="000000"/>
        </w:rPr>
        <w:t>base de vino y chocolate</w:t>
      </w:r>
      <w:r>
        <w:rPr>
          <w:rFonts w:ascii="Arial" w:hAnsi="Arial" w:cs="Arial"/>
          <w:b/>
          <w:bCs/>
          <w:color w:val="000000"/>
        </w:rPr>
        <w:t xml:space="preserve"> caso</w:t>
      </w:r>
      <w:r w:rsidRPr="00260664">
        <w:rPr>
          <w:rFonts w:ascii="Arial" w:hAnsi="Arial" w:cs="Arial"/>
          <w:b/>
          <w:bCs/>
          <w:color w:val="000000"/>
        </w:rPr>
        <w:t xml:space="preserve"> hotel </w:t>
      </w:r>
      <w:proofErr w:type="spellStart"/>
      <w:r w:rsidRPr="00260664">
        <w:rPr>
          <w:rFonts w:ascii="Arial" w:hAnsi="Arial" w:cs="Arial"/>
          <w:b/>
          <w:bCs/>
          <w:color w:val="000000"/>
        </w:rPr>
        <w:t>hard</w:t>
      </w:r>
      <w:proofErr w:type="spellEnd"/>
      <w:r w:rsidRPr="00260664">
        <w:rPr>
          <w:rFonts w:ascii="Arial" w:hAnsi="Arial" w:cs="Arial"/>
          <w:b/>
          <w:bCs/>
          <w:color w:val="000000"/>
        </w:rPr>
        <w:t xml:space="preserve"> rock </w:t>
      </w:r>
      <w:proofErr w:type="spellStart"/>
      <w:r w:rsidRPr="00260664">
        <w:rPr>
          <w:rFonts w:ascii="Arial" w:hAnsi="Arial" w:cs="Arial"/>
          <w:b/>
          <w:bCs/>
          <w:color w:val="000000"/>
        </w:rPr>
        <w:t>cancun</w:t>
      </w:r>
      <w:proofErr w:type="spellEnd"/>
    </w:p>
    <w:p w14:paraId="4DE9C76C" w14:textId="77777777" w:rsidR="00283D42" w:rsidRPr="007D2B6B" w:rsidRDefault="00283D42" w:rsidP="0007181B">
      <w:pPr>
        <w:spacing w:after="0" w:line="360" w:lineRule="auto"/>
        <w:jc w:val="center"/>
        <w:rPr>
          <w:rFonts w:ascii="Arial" w:hAnsi="Arial" w:cs="Arial"/>
          <w:b/>
          <w:bCs/>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283D42" w:rsidRPr="007D2B6B" w14:paraId="54086F32" w14:textId="77777777" w:rsidTr="000E5C21">
        <w:tc>
          <w:tcPr>
            <w:tcW w:w="4981" w:type="dxa"/>
          </w:tcPr>
          <w:p w14:paraId="031C3B0D" w14:textId="165BF3C0" w:rsidR="00283D42" w:rsidRPr="007D2B6B" w:rsidRDefault="00260664" w:rsidP="0007181B">
            <w:pPr>
              <w:spacing w:after="0" w:line="360" w:lineRule="auto"/>
              <w:jc w:val="center"/>
              <w:rPr>
                <w:rFonts w:ascii="Arial" w:hAnsi="Arial" w:cs="Arial"/>
                <w:color w:val="000000"/>
              </w:rPr>
            </w:pPr>
            <w:proofErr w:type="spellStart"/>
            <w:r>
              <w:rPr>
                <w:rFonts w:ascii="Arial" w:hAnsi="Arial" w:cs="Arial"/>
                <w:color w:val="000000"/>
              </w:rPr>
              <w:t>Victor</w:t>
            </w:r>
            <w:proofErr w:type="spellEnd"/>
            <w:r>
              <w:rPr>
                <w:rFonts w:ascii="Arial" w:hAnsi="Arial" w:cs="Arial"/>
                <w:color w:val="000000"/>
              </w:rPr>
              <w:t xml:space="preserve"> Javier </w:t>
            </w:r>
            <w:proofErr w:type="spellStart"/>
            <w:r>
              <w:rPr>
                <w:rFonts w:ascii="Arial" w:hAnsi="Arial" w:cs="Arial"/>
                <w:color w:val="000000"/>
              </w:rPr>
              <w:t>Garcia</w:t>
            </w:r>
            <w:proofErr w:type="spellEnd"/>
            <w:r>
              <w:rPr>
                <w:rFonts w:ascii="Arial" w:hAnsi="Arial" w:cs="Arial"/>
                <w:color w:val="000000"/>
              </w:rPr>
              <w:t xml:space="preserve"> Valverde</w:t>
            </w:r>
          </w:p>
          <w:p w14:paraId="1C3007A0" w14:textId="77777777" w:rsidR="00283D42" w:rsidRPr="007D2B6B" w:rsidRDefault="00283D42" w:rsidP="0007181B">
            <w:pPr>
              <w:spacing w:after="0" w:line="360" w:lineRule="auto"/>
              <w:jc w:val="center"/>
              <w:rPr>
                <w:rFonts w:ascii="Arial" w:hAnsi="Arial" w:cs="Arial"/>
                <w:color w:val="000000"/>
              </w:rPr>
            </w:pPr>
            <w:r w:rsidRPr="007D2B6B">
              <w:rPr>
                <w:rFonts w:ascii="Arial" w:hAnsi="Arial" w:cs="Arial"/>
                <w:color w:val="000000"/>
              </w:rPr>
              <w:t>orcid.org/0000-0001-6988-6231</w:t>
            </w:r>
          </w:p>
          <w:p w14:paraId="7E9A3E40" w14:textId="16FD6CE9" w:rsidR="00AA2E14" w:rsidRPr="007D2B6B" w:rsidRDefault="00AA2E14" w:rsidP="0007181B">
            <w:pPr>
              <w:spacing w:after="0" w:line="360" w:lineRule="auto"/>
              <w:jc w:val="center"/>
              <w:rPr>
                <w:rFonts w:ascii="Arial" w:hAnsi="Arial" w:cs="Arial"/>
                <w:b/>
                <w:bCs/>
                <w:color w:val="000000"/>
              </w:rPr>
            </w:pPr>
            <w:r w:rsidRPr="007D2B6B">
              <w:rPr>
                <w:rFonts w:ascii="Arial" w:hAnsi="Arial" w:cs="Arial"/>
                <w:b/>
                <w:color w:val="000000"/>
              </w:rPr>
              <w:t>(Asesor académico)</w:t>
            </w:r>
          </w:p>
        </w:tc>
        <w:tc>
          <w:tcPr>
            <w:tcW w:w="4981" w:type="dxa"/>
          </w:tcPr>
          <w:p w14:paraId="7074DE2C" w14:textId="7134F6F6" w:rsidR="00283D42" w:rsidRPr="007D2B6B" w:rsidRDefault="00260664" w:rsidP="0007181B">
            <w:pPr>
              <w:spacing w:after="0" w:line="360" w:lineRule="auto"/>
              <w:jc w:val="center"/>
              <w:rPr>
                <w:rFonts w:ascii="Arial" w:hAnsi="Arial" w:cs="Arial"/>
                <w:color w:val="000000"/>
              </w:rPr>
            </w:pPr>
            <w:r>
              <w:rPr>
                <w:rFonts w:ascii="Arial" w:hAnsi="Arial" w:cs="Arial"/>
                <w:color w:val="000000"/>
              </w:rPr>
              <w:t>Kenia Yamel Bureos Avila</w:t>
            </w:r>
          </w:p>
          <w:p w14:paraId="473CC0C9" w14:textId="77777777" w:rsidR="00283D42" w:rsidRPr="007D2B6B" w:rsidRDefault="00283D42" w:rsidP="0007181B">
            <w:pPr>
              <w:spacing w:after="0" w:line="360" w:lineRule="auto"/>
              <w:jc w:val="center"/>
              <w:rPr>
                <w:rFonts w:ascii="Arial" w:hAnsi="Arial" w:cs="Arial"/>
                <w:color w:val="000000"/>
              </w:rPr>
            </w:pPr>
            <w:r w:rsidRPr="007D2B6B">
              <w:rPr>
                <w:rFonts w:ascii="Arial" w:hAnsi="Arial" w:cs="Arial"/>
                <w:color w:val="000000"/>
              </w:rPr>
              <w:t>orcid.org/0000-0001-6988-6231</w:t>
            </w:r>
          </w:p>
          <w:p w14:paraId="7E5312E2" w14:textId="129C79D5" w:rsidR="00AA2E14" w:rsidRPr="007D2B6B" w:rsidRDefault="00AA2E14" w:rsidP="0007181B">
            <w:pPr>
              <w:spacing w:after="0" w:line="360" w:lineRule="auto"/>
              <w:jc w:val="center"/>
              <w:rPr>
                <w:rFonts w:ascii="Arial" w:hAnsi="Arial" w:cs="Arial"/>
                <w:b/>
                <w:bCs/>
                <w:color w:val="000000"/>
              </w:rPr>
            </w:pPr>
            <w:r w:rsidRPr="007D2B6B">
              <w:rPr>
                <w:rFonts w:ascii="Arial" w:hAnsi="Arial" w:cs="Arial"/>
                <w:b/>
                <w:color w:val="000000"/>
              </w:rPr>
              <w:t>(Revisor)</w:t>
            </w:r>
          </w:p>
        </w:tc>
      </w:tr>
      <w:tr w:rsidR="00AA2E14" w:rsidRPr="007D2B6B" w14:paraId="49D171AB" w14:textId="77777777" w:rsidTr="000E5C21">
        <w:tc>
          <w:tcPr>
            <w:tcW w:w="9962" w:type="dxa"/>
            <w:gridSpan w:val="2"/>
          </w:tcPr>
          <w:p w14:paraId="5BAAAC9E" w14:textId="38A140AC" w:rsidR="00AA2E14" w:rsidRPr="007D2B6B" w:rsidRDefault="00AA2E14" w:rsidP="0007181B">
            <w:pPr>
              <w:spacing w:after="0" w:line="360" w:lineRule="auto"/>
              <w:jc w:val="center"/>
              <w:rPr>
                <w:rFonts w:ascii="Arial" w:hAnsi="Arial" w:cs="Arial"/>
                <w:color w:val="000000"/>
              </w:rPr>
            </w:pPr>
            <w:r w:rsidRPr="007D2B6B">
              <w:rPr>
                <w:rFonts w:ascii="Arial" w:hAnsi="Arial" w:cs="Arial"/>
                <w:color w:val="000000"/>
              </w:rPr>
              <w:t xml:space="preserve">Perla </w:t>
            </w:r>
            <w:proofErr w:type="spellStart"/>
            <w:r w:rsidRPr="007D2B6B">
              <w:rPr>
                <w:rFonts w:ascii="Arial" w:hAnsi="Arial" w:cs="Arial"/>
                <w:color w:val="000000"/>
              </w:rPr>
              <w:t>Perez</w:t>
            </w:r>
            <w:proofErr w:type="spellEnd"/>
            <w:r w:rsidRPr="007D2B6B">
              <w:rPr>
                <w:rFonts w:ascii="Arial" w:hAnsi="Arial" w:cs="Arial"/>
                <w:color w:val="000000"/>
              </w:rPr>
              <w:t xml:space="preserve"> </w:t>
            </w:r>
            <w:proofErr w:type="spellStart"/>
            <w:r w:rsidRPr="007D2B6B">
              <w:rPr>
                <w:rFonts w:ascii="Arial" w:hAnsi="Arial" w:cs="Arial"/>
                <w:color w:val="000000"/>
              </w:rPr>
              <w:t>Perez</w:t>
            </w:r>
            <w:proofErr w:type="spellEnd"/>
          </w:p>
          <w:p w14:paraId="27F7FE12" w14:textId="77777777" w:rsidR="00AA2E14" w:rsidRPr="007D2B6B" w:rsidRDefault="00AA2E14" w:rsidP="0007181B">
            <w:pPr>
              <w:spacing w:after="0" w:line="360" w:lineRule="auto"/>
              <w:jc w:val="center"/>
              <w:rPr>
                <w:rFonts w:ascii="Arial" w:hAnsi="Arial" w:cs="Arial"/>
                <w:color w:val="000000"/>
              </w:rPr>
            </w:pPr>
            <w:r w:rsidRPr="007D2B6B">
              <w:rPr>
                <w:rFonts w:ascii="Arial" w:hAnsi="Arial" w:cs="Arial"/>
                <w:color w:val="000000"/>
              </w:rPr>
              <w:t>orcid.org/0000-0001-6988-3478</w:t>
            </w:r>
          </w:p>
          <w:p w14:paraId="7EF2F5ED" w14:textId="19CA1063" w:rsidR="00AA2E14" w:rsidRPr="007D2B6B" w:rsidRDefault="00AA2E14" w:rsidP="0007181B">
            <w:pPr>
              <w:spacing w:after="0" w:line="360" w:lineRule="auto"/>
              <w:jc w:val="center"/>
              <w:rPr>
                <w:rFonts w:ascii="Arial" w:hAnsi="Arial" w:cs="Arial"/>
                <w:color w:val="000000"/>
              </w:rPr>
            </w:pPr>
            <w:r w:rsidRPr="007D2B6B">
              <w:rPr>
                <w:rFonts w:ascii="Arial" w:hAnsi="Arial" w:cs="Arial"/>
                <w:b/>
                <w:color w:val="000000"/>
              </w:rPr>
              <w:t>(Alumno)</w:t>
            </w:r>
          </w:p>
        </w:tc>
      </w:tr>
    </w:tbl>
    <w:p w14:paraId="529BC5CD" w14:textId="77777777" w:rsidR="00283D42" w:rsidRPr="007D2B6B" w:rsidRDefault="00283D42" w:rsidP="0007181B">
      <w:pPr>
        <w:spacing w:after="0" w:line="360" w:lineRule="auto"/>
        <w:jc w:val="both"/>
        <w:rPr>
          <w:rFonts w:ascii="Arial" w:hAnsi="Arial" w:cs="Arial"/>
          <w:b/>
        </w:rPr>
      </w:pPr>
    </w:p>
    <w:p w14:paraId="699F8160" w14:textId="35D13334" w:rsidR="00B125F5" w:rsidRDefault="00283D42" w:rsidP="0007181B">
      <w:pPr>
        <w:spacing w:after="0" w:line="360" w:lineRule="auto"/>
        <w:jc w:val="both"/>
        <w:rPr>
          <w:rFonts w:ascii="Arial" w:hAnsi="Arial" w:cs="Arial"/>
          <w:bCs/>
        </w:rPr>
      </w:pPr>
      <w:r w:rsidRPr="007D2B6B">
        <w:rPr>
          <w:rFonts w:ascii="Arial" w:hAnsi="Arial" w:cs="Arial"/>
          <w:b/>
        </w:rPr>
        <w:t>Resumen</w:t>
      </w:r>
      <w:r w:rsidR="00B125F5">
        <w:rPr>
          <w:rFonts w:ascii="Arial" w:hAnsi="Arial" w:cs="Arial"/>
          <w:b/>
        </w:rPr>
        <w:t xml:space="preserve"> </w:t>
      </w:r>
      <w:r w:rsidR="00B125F5" w:rsidRPr="00B125F5">
        <w:rPr>
          <w:rFonts w:ascii="Arial" w:hAnsi="Arial" w:cs="Arial"/>
          <w:bCs/>
        </w:rPr>
        <w:t>(</w:t>
      </w:r>
      <w:proofErr w:type="spellStart"/>
      <w:r w:rsidR="00B125F5" w:rsidRPr="00B125F5">
        <w:rPr>
          <w:rFonts w:ascii="Arial" w:hAnsi="Arial" w:cs="Arial"/>
          <w:bCs/>
        </w:rPr>
        <w:t>Maximo</w:t>
      </w:r>
      <w:proofErr w:type="spellEnd"/>
      <w:r w:rsidR="00B125F5" w:rsidRPr="00B125F5">
        <w:rPr>
          <w:rFonts w:ascii="Arial" w:hAnsi="Arial" w:cs="Arial"/>
          <w:bCs/>
        </w:rPr>
        <w:t xml:space="preserve"> 250 palabras)</w:t>
      </w:r>
    </w:p>
    <w:p w14:paraId="455E511D" w14:textId="295774D1" w:rsidR="00283D42" w:rsidRPr="00B3441C" w:rsidRDefault="00260664" w:rsidP="00087BC7">
      <w:pPr>
        <w:spacing w:after="0" w:line="360" w:lineRule="auto"/>
        <w:jc w:val="both"/>
        <w:rPr>
          <w:rFonts w:ascii="Arial" w:hAnsi="Arial" w:cs="Arial"/>
          <w:bCs/>
        </w:rPr>
      </w:pPr>
      <w:r w:rsidRPr="00B3441C">
        <w:rPr>
          <w:rFonts w:ascii="Arial" w:hAnsi="Arial" w:cs="Arial"/>
          <w:b/>
          <w:highlight w:val="yellow"/>
        </w:rPr>
        <w:t>(Planteamiento del problema)</w:t>
      </w:r>
      <w:r w:rsidRPr="00B3441C">
        <w:rPr>
          <w:rFonts w:ascii="Arial" w:hAnsi="Arial" w:cs="Arial"/>
          <w:bCs/>
        </w:rPr>
        <w:t xml:space="preserve"> </w:t>
      </w:r>
      <w:r w:rsidRPr="00B3441C">
        <w:rPr>
          <w:rFonts w:ascii="Arial" w:hAnsi="Arial" w:cs="Arial"/>
          <w:bCs/>
          <w:highlight w:val="yellow"/>
        </w:rPr>
        <w:t xml:space="preserve">En el Hotel </w:t>
      </w:r>
      <w:proofErr w:type="spellStart"/>
      <w:r w:rsidRPr="00B3441C">
        <w:rPr>
          <w:rFonts w:ascii="Arial" w:hAnsi="Arial" w:cs="Arial"/>
          <w:bCs/>
          <w:highlight w:val="yellow"/>
        </w:rPr>
        <w:t>Hard</w:t>
      </w:r>
      <w:proofErr w:type="spellEnd"/>
      <w:r w:rsidRPr="00B3441C">
        <w:rPr>
          <w:rFonts w:ascii="Arial" w:hAnsi="Arial" w:cs="Arial"/>
          <w:bCs/>
          <w:highlight w:val="yellow"/>
        </w:rPr>
        <w:t xml:space="preserve"> Rock se tiene un programa de huéspedes V.I.P. sin embargo, su área de postres no tiene productos que ameriten estar en esa categoría.</w:t>
      </w:r>
      <w:r w:rsidR="00B3441C">
        <w:rPr>
          <w:rFonts w:ascii="Arial" w:hAnsi="Arial" w:cs="Arial"/>
          <w:bCs/>
          <w:highlight w:val="yellow"/>
        </w:rPr>
        <w:t xml:space="preserve"> </w:t>
      </w:r>
      <w:r w:rsidR="009B75A4" w:rsidRPr="00B3441C">
        <w:rPr>
          <w:rFonts w:ascii="Arial" w:hAnsi="Arial" w:cs="Arial"/>
          <w:b/>
          <w:highlight w:val="cyan"/>
        </w:rPr>
        <w:t>(Pregunta de Investigación)</w:t>
      </w:r>
      <w:r w:rsidR="00B3441C">
        <w:rPr>
          <w:rFonts w:ascii="Arial" w:hAnsi="Arial" w:cs="Arial"/>
          <w:b/>
          <w:highlight w:val="cyan"/>
        </w:rPr>
        <w:t xml:space="preserve"> </w:t>
      </w:r>
      <w:r w:rsidR="009B75A4" w:rsidRPr="00B3441C">
        <w:rPr>
          <w:rFonts w:ascii="Arial" w:hAnsi="Arial" w:cs="Arial"/>
          <w:color w:val="0D0D0D"/>
          <w:highlight w:val="cyan"/>
          <w:shd w:val="clear" w:color="auto" w:fill="FFFFFF"/>
        </w:rPr>
        <w:t xml:space="preserve">La pregunta de investigación central es: </w:t>
      </w:r>
      <w:r w:rsidR="00087BC7" w:rsidRPr="00087BC7">
        <w:rPr>
          <w:rFonts w:ascii="Arial" w:hAnsi="Arial" w:cs="Arial"/>
          <w:color w:val="0D0D0D"/>
          <w:highlight w:val="cyan"/>
          <w:shd w:val="clear" w:color="auto" w:fill="FFFFFF"/>
        </w:rPr>
        <w:t xml:space="preserve">¿Qué ingredientes, métodos de </w:t>
      </w:r>
      <w:proofErr w:type="spellStart"/>
      <w:r w:rsidR="00087BC7" w:rsidRPr="00087BC7">
        <w:rPr>
          <w:rFonts w:ascii="Arial" w:hAnsi="Arial" w:cs="Arial"/>
          <w:color w:val="0D0D0D"/>
          <w:highlight w:val="cyan"/>
          <w:shd w:val="clear" w:color="auto" w:fill="FFFFFF"/>
        </w:rPr>
        <w:t>cocion</w:t>
      </w:r>
      <w:proofErr w:type="spellEnd"/>
      <w:r w:rsidR="00087BC7" w:rsidRPr="00087BC7">
        <w:rPr>
          <w:rFonts w:ascii="Arial" w:hAnsi="Arial" w:cs="Arial"/>
          <w:color w:val="0D0D0D"/>
          <w:highlight w:val="cyan"/>
          <w:shd w:val="clear" w:color="auto" w:fill="FFFFFF"/>
        </w:rPr>
        <w:t xml:space="preserve"> y métodos de preparación culinarias pueden crear recetas de postres </w:t>
      </w:r>
      <w:r w:rsidR="00087BC7" w:rsidRPr="00087BC7">
        <w:rPr>
          <w:rFonts w:ascii="Arial" w:hAnsi="Arial" w:cs="Arial"/>
          <w:bCs/>
          <w:highlight w:val="cyan"/>
        </w:rPr>
        <w:t>de alta calidad utilizando como base el vino y el chocolate?</w:t>
      </w:r>
      <w:r w:rsidR="00087BC7">
        <w:rPr>
          <w:rFonts w:ascii="Arial" w:hAnsi="Arial" w:cs="Arial"/>
          <w:bCs/>
          <w:highlight w:val="cyan"/>
        </w:rPr>
        <w:t xml:space="preserve"> </w:t>
      </w:r>
      <w:r w:rsidR="00B3441C" w:rsidRPr="00B3441C">
        <w:rPr>
          <w:rFonts w:ascii="Arial" w:hAnsi="Arial" w:cs="Arial"/>
          <w:bCs/>
          <w:highlight w:val="cyan"/>
        </w:rPr>
        <w:t xml:space="preserve"> </w:t>
      </w:r>
      <w:r w:rsidR="002D235F" w:rsidRPr="00B3441C">
        <w:rPr>
          <w:rFonts w:ascii="Arial" w:hAnsi="Arial" w:cs="Arial"/>
          <w:color w:val="0D0D0D"/>
          <w:highlight w:val="cyan"/>
          <w:shd w:val="clear" w:color="auto" w:fill="FFFFFF"/>
        </w:rPr>
        <w:t>Para responder a esta pregunta,</w:t>
      </w:r>
      <w:bookmarkStart w:id="0" w:name="_Hlk20206010"/>
      <w:r w:rsidR="002D235F" w:rsidRPr="00B3441C">
        <w:rPr>
          <w:rFonts w:ascii="Arial" w:hAnsi="Arial" w:cs="Arial"/>
          <w:color w:val="0D0D0D"/>
          <w:highlight w:val="cyan"/>
          <w:shd w:val="clear" w:color="auto" w:fill="FFFFFF"/>
        </w:rPr>
        <w:t xml:space="preserve"> se </w:t>
      </w:r>
      <w:proofErr w:type="spellStart"/>
      <w:r w:rsidR="002D235F" w:rsidRPr="00B3441C">
        <w:rPr>
          <w:rFonts w:ascii="Arial" w:hAnsi="Arial" w:cs="Arial"/>
          <w:color w:val="0D0D0D"/>
          <w:highlight w:val="cyan"/>
          <w:shd w:val="clear" w:color="auto" w:fill="FFFFFF"/>
        </w:rPr>
        <w:t>trazo</w:t>
      </w:r>
      <w:proofErr w:type="spellEnd"/>
      <w:r w:rsidR="002D235F" w:rsidRPr="00B3441C">
        <w:rPr>
          <w:rFonts w:ascii="Arial" w:hAnsi="Arial" w:cs="Arial"/>
          <w:color w:val="0D0D0D"/>
          <w:highlight w:val="cyan"/>
          <w:shd w:val="clear" w:color="auto" w:fill="FFFFFF"/>
        </w:rPr>
        <w:t xml:space="preserve"> como</w:t>
      </w:r>
      <w:r w:rsidR="002D235F" w:rsidRPr="00B3441C">
        <w:rPr>
          <w:rFonts w:ascii="Arial" w:hAnsi="Arial" w:cs="Arial"/>
          <w:color w:val="0D0D0D"/>
          <w:shd w:val="clear" w:color="auto" w:fill="FFFFFF"/>
        </w:rPr>
        <w:t xml:space="preserve"> </w:t>
      </w:r>
      <w:r w:rsidRPr="00B3441C">
        <w:rPr>
          <w:rFonts w:ascii="Arial" w:hAnsi="Arial" w:cs="Arial"/>
          <w:b/>
          <w:highlight w:val="lightGray"/>
        </w:rPr>
        <w:t>(Objetivo)</w:t>
      </w:r>
      <w:r w:rsidRPr="00B3441C">
        <w:rPr>
          <w:rFonts w:ascii="Arial" w:hAnsi="Arial" w:cs="Arial"/>
          <w:bCs/>
          <w:highlight w:val="lightGray"/>
        </w:rPr>
        <w:t xml:space="preserve"> </w:t>
      </w:r>
      <w:r w:rsidR="00283D42" w:rsidRPr="00B3441C">
        <w:rPr>
          <w:rFonts w:ascii="Arial" w:hAnsi="Arial" w:cs="Arial"/>
          <w:bCs/>
          <w:highlight w:val="lightGray"/>
        </w:rPr>
        <w:t>objetivo principal</w:t>
      </w:r>
      <w:r w:rsidRPr="00B3441C">
        <w:rPr>
          <w:rFonts w:ascii="Arial" w:hAnsi="Arial" w:cs="Arial"/>
          <w:bCs/>
          <w:highlight w:val="lightGray"/>
        </w:rPr>
        <w:t xml:space="preserve"> crear un recetario con 4 postres </w:t>
      </w:r>
      <w:r w:rsidR="00B41155" w:rsidRPr="00B3441C">
        <w:rPr>
          <w:rFonts w:ascii="Arial" w:hAnsi="Arial" w:cs="Arial"/>
          <w:bCs/>
          <w:highlight w:val="lightGray"/>
        </w:rPr>
        <w:t>de alta calidad</w:t>
      </w:r>
      <w:r w:rsidRPr="00B3441C">
        <w:rPr>
          <w:rFonts w:ascii="Arial" w:hAnsi="Arial" w:cs="Arial"/>
          <w:bCs/>
          <w:highlight w:val="lightGray"/>
        </w:rPr>
        <w:t xml:space="preserve"> </w:t>
      </w:r>
      <w:r w:rsidR="002D235F" w:rsidRPr="00B3441C">
        <w:rPr>
          <w:rFonts w:ascii="Arial" w:hAnsi="Arial" w:cs="Arial"/>
          <w:bCs/>
          <w:highlight w:val="lightGray"/>
        </w:rPr>
        <w:t xml:space="preserve">que </w:t>
      </w:r>
      <w:r w:rsidR="00B41155" w:rsidRPr="00B3441C">
        <w:rPr>
          <w:rFonts w:ascii="Arial" w:hAnsi="Arial" w:cs="Arial"/>
          <w:bCs/>
          <w:highlight w:val="lightGray"/>
        </w:rPr>
        <w:t>asegure</w:t>
      </w:r>
      <w:r w:rsidR="002D235F" w:rsidRPr="00B3441C">
        <w:rPr>
          <w:rFonts w:ascii="Arial" w:hAnsi="Arial" w:cs="Arial"/>
          <w:bCs/>
          <w:highlight w:val="lightGray"/>
        </w:rPr>
        <w:t>n</w:t>
      </w:r>
      <w:r w:rsidR="00B41155" w:rsidRPr="00B3441C">
        <w:rPr>
          <w:rFonts w:ascii="Arial" w:hAnsi="Arial" w:cs="Arial"/>
          <w:bCs/>
          <w:highlight w:val="lightGray"/>
        </w:rPr>
        <w:t xml:space="preserve"> </w:t>
      </w:r>
      <w:r w:rsidR="005B5658" w:rsidRPr="00B3441C">
        <w:rPr>
          <w:rFonts w:ascii="Arial" w:hAnsi="Arial" w:cs="Arial"/>
          <w:bCs/>
          <w:highlight w:val="lightGray"/>
        </w:rPr>
        <w:t>la</w:t>
      </w:r>
      <w:r w:rsidR="005B5658">
        <w:rPr>
          <w:rFonts w:ascii="Arial" w:hAnsi="Arial" w:cs="Arial"/>
          <w:bCs/>
          <w:highlight w:val="lightGray"/>
        </w:rPr>
        <w:t xml:space="preserve"> </w:t>
      </w:r>
      <w:r w:rsidR="005B5658" w:rsidRPr="00B3441C">
        <w:rPr>
          <w:rFonts w:ascii="Arial" w:hAnsi="Arial" w:cs="Arial"/>
          <w:bCs/>
          <w:highlight w:val="lightGray"/>
        </w:rPr>
        <w:t>consistencia</w:t>
      </w:r>
      <w:r w:rsidR="00B41155" w:rsidRPr="00B3441C">
        <w:rPr>
          <w:rFonts w:ascii="Arial" w:hAnsi="Arial" w:cs="Arial"/>
          <w:bCs/>
          <w:highlight w:val="lightGray"/>
        </w:rPr>
        <w:t>, precisión y atractivo de l</w:t>
      </w:r>
      <w:r w:rsidR="002D235F" w:rsidRPr="00B3441C">
        <w:rPr>
          <w:rFonts w:ascii="Arial" w:hAnsi="Arial" w:cs="Arial"/>
          <w:bCs/>
          <w:highlight w:val="lightGray"/>
        </w:rPr>
        <w:t>o</w:t>
      </w:r>
      <w:r w:rsidR="00B41155" w:rsidRPr="00B3441C">
        <w:rPr>
          <w:rFonts w:ascii="Arial" w:hAnsi="Arial" w:cs="Arial"/>
          <w:bCs/>
          <w:highlight w:val="lightGray"/>
        </w:rPr>
        <w:t>s</w:t>
      </w:r>
      <w:r w:rsidR="002D235F" w:rsidRPr="00B3441C">
        <w:rPr>
          <w:rFonts w:ascii="Arial" w:hAnsi="Arial" w:cs="Arial"/>
          <w:bCs/>
          <w:highlight w:val="lightGray"/>
        </w:rPr>
        <w:t xml:space="preserve"> mismos</w:t>
      </w:r>
      <w:r w:rsidR="00B41155" w:rsidRPr="00B3441C">
        <w:rPr>
          <w:rFonts w:ascii="Arial" w:hAnsi="Arial" w:cs="Arial"/>
          <w:bCs/>
          <w:highlight w:val="lightGray"/>
        </w:rPr>
        <w:t xml:space="preserve"> demostrando</w:t>
      </w:r>
      <w:r w:rsidRPr="00B3441C">
        <w:rPr>
          <w:rFonts w:ascii="Arial" w:hAnsi="Arial" w:cs="Arial"/>
          <w:bCs/>
          <w:highlight w:val="lightGray"/>
        </w:rPr>
        <w:t xml:space="preserve"> atención al detalle y pasión por la cocina.</w:t>
      </w:r>
      <w:r w:rsidRPr="00B3441C">
        <w:rPr>
          <w:rFonts w:ascii="Arial" w:hAnsi="Arial" w:cs="Arial"/>
          <w:bCs/>
        </w:rPr>
        <w:t xml:space="preserve"> </w:t>
      </w:r>
      <w:r w:rsidR="002D235F" w:rsidRPr="00B3441C">
        <w:rPr>
          <w:rFonts w:ascii="Arial" w:hAnsi="Arial" w:cs="Arial"/>
          <w:bCs/>
        </w:rPr>
        <w:t xml:space="preserve"> </w:t>
      </w:r>
      <w:r w:rsidR="0058143B" w:rsidRPr="00B3441C">
        <w:rPr>
          <w:rFonts w:ascii="Arial" w:hAnsi="Arial" w:cs="Arial"/>
          <w:b/>
          <w:highlight w:val="green"/>
        </w:rPr>
        <w:t>(Metodología)</w:t>
      </w:r>
      <w:r w:rsidR="0058143B" w:rsidRPr="00B3441C">
        <w:rPr>
          <w:rFonts w:ascii="Arial" w:hAnsi="Arial" w:cs="Arial"/>
          <w:bCs/>
          <w:highlight w:val="green"/>
        </w:rPr>
        <w:t xml:space="preserve"> </w:t>
      </w:r>
      <w:r w:rsidR="002D235F" w:rsidRPr="00B3441C">
        <w:rPr>
          <w:rFonts w:ascii="Arial" w:hAnsi="Arial" w:cs="Arial"/>
          <w:bCs/>
          <w:highlight w:val="green"/>
        </w:rPr>
        <w:t xml:space="preserve">Para ello se </w:t>
      </w:r>
      <w:proofErr w:type="spellStart"/>
      <w:r w:rsidR="002D235F" w:rsidRPr="00B3441C">
        <w:rPr>
          <w:rFonts w:ascii="Arial" w:hAnsi="Arial" w:cs="Arial"/>
          <w:bCs/>
          <w:highlight w:val="green"/>
        </w:rPr>
        <w:t>utilizo</w:t>
      </w:r>
      <w:proofErr w:type="spellEnd"/>
      <w:r w:rsidR="002D235F" w:rsidRPr="00B3441C">
        <w:rPr>
          <w:rFonts w:ascii="Arial" w:hAnsi="Arial" w:cs="Arial"/>
          <w:bCs/>
          <w:highlight w:val="green"/>
        </w:rPr>
        <w:t xml:space="preserve"> una metodología experimental </w:t>
      </w:r>
      <w:r w:rsidR="005B5658" w:rsidRPr="00B3441C">
        <w:rPr>
          <w:rFonts w:ascii="Arial" w:hAnsi="Arial" w:cs="Arial"/>
          <w:bCs/>
          <w:highlight w:val="green"/>
        </w:rPr>
        <w:t xml:space="preserve">se </w:t>
      </w:r>
      <w:r w:rsidR="005B5658">
        <w:rPr>
          <w:rFonts w:ascii="Arial" w:hAnsi="Arial" w:cs="Arial"/>
          <w:bCs/>
          <w:highlight w:val="green"/>
        </w:rPr>
        <w:t>consideraron</w:t>
      </w:r>
      <w:r w:rsidR="00246AF6">
        <w:rPr>
          <w:rFonts w:ascii="Arial" w:hAnsi="Arial" w:cs="Arial"/>
          <w:bCs/>
          <w:highlight w:val="green"/>
        </w:rPr>
        <w:t xml:space="preserve"> 5 fases las cuales fueron </w:t>
      </w:r>
      <w:r w:rsidR="005B5658">
        <w:rPr>
          <w:rFonts w:ascii="Arial" w:hAnsi="Arial" w:cs="Arial"/>
          <w:bCs/>
          <w:highlight w:val="green"/>
        </w:rPr>
        <w:t>diseños</w:t>
      </w:r>
      <w:r w:rsidR="00246AF6">
        <w:rPr>
          <w:rFonts w:ascii="Arial" w:hAnsi="Arial" w:cs="Arial"/>
          <w:bCs/>
          <w:highlight w:val="green"/>
        </w:rPr>
        <w:t xml:space="preserve"> del </w:t>
      </w:r>
      <w:proofErr w:type="spellStart"/>
      <w:r w:rsidR="00246AF6">
        <w:rPr>
          <w:rFonts w:ascii="Arial" w:hAnsi="Arial" w:cs="Arial"/>
          <w:bCs/>
          <w:highlight w:val="green"/>
        </w:rPr>
        <w:t>exprimento</w:t>
      </w:r>
      <w:proofErr w:type="spellEnd"/>
      <w:r w:rsidR="00246AF6">
        <w:rPr>
          <w:rFonts w:ascii="Arial" w:hAnsi="Arial" w:cs="Arial"/>
          <w:bCs/>
          <w:highlight w:val="green"/>
        </w:rPr>
        <w:t xml:space="preserve">, recopilación de datos, </w:t>
      </w:r>
      <w:proofErr w:type="spellStart"/>
      <w:r w:rsidR="00246AF6">
        <w:rPr>
          <w:rFonts w:ascii="Arial" w:hAnsi="Arial" w:cs="Arial"/>
          <w:bCs/>
          <w:highlight w:val="green"/>
        </w:rPr>
        <w:t>analisis</w:t>
      </w:r>
      <w:proofErr w:type="spellEnd"/>
      <w:r w:rsidR="00246AF6">
        <w:rPr>
          <w:rFonts w:ascii="Arial" w:hAnsi="Arial" w:cs="Arial"/>
          <w:bCs/>
          <w:highlight w:val="green"/>
        </w:rPr>
        <w:t xml:space="preserve"> sensorial, recopilación y análisis de datos e interpretación de los resultados</w:t>
      </w:r>
      <w:r w:rsidR="0058143B" w:rsidRPr="00B3441C">
        <w:rPr>
          <w:rFonts w:ascii="Arial" w:hAnsi="Arial" w:cs="Arial"/>
          <w:bCs/>
          <w:highlight w:val="green"/>
        </w:rPr>
        <w:t>.</w:t>
      </w:r>
      <w:r w:rsidR="00B3441C">
        <w:rPr>
          <w:rFonts w:ascii="Arial" w:hAnsi="Arial" w:cs="Arial"/>
          <w:bCs/>
          <w:highlight w:val="green"/>
        </w:rPr>
        <w:t xml:space="preserve"> </w:t>
      </w:r>
      <w:r w:rsidR="0058143B" w:rsidRPr="000569DB">
        <w:rPr>
          <w:rFonts w:ascii="Arial" w:hAnsi="Arial" w:cs="Arial"/>
          <w:b/>
          <w:color w:val="FFFFFF" w:themeColor="background1"/>
          <w:highlight w:val="red"/>
        </w:rPr>
        <w:t xml:space="preserve">(Resultados) </w:t>
      </w:r>
      <w:r w:rsidR="00AA2E14" w:rsidRPr="000569DB">
        <w:rPr>
          <w:rFonts w:ascii="Arial" w:hAnsi="Arial" w:cs="Arial"/>
          <w:bCs/>
          <w:color w:val="FFFFFF" w:themeColor="background1"/>
          <w:highlight w:val="red"/>
        </w:rPr>
        <w:t xml:space="preserve">con la cual </w:t>
      </w:r>
      <w:r w:rsidR="000569DB" w:rsidRPr="000569DB">
        <w:rPr>
          <w:rFonts w:ascii="Arial" w:hAnsi="Arial" w:cs="Arial"/>
          <w:bCs/>
          <w:color w:val="FFFFFF" w:themeColor="background1"/>
          <w:highlight w:val="red"/>
        </w:rPr>
        <w:t>se consiguió</w:t>
      </w:r>
      <w:r w:rsidR="00AA2E14" w:rsidRPr="000569DB">
        <w:rPr>
          <w:rFonts w:ascii="Arial" w:hAnsi="Arial" w:cs="Arial"/>
          <w:bCs/>
          <w:color w:val="FFFFFF" w:themeColor="background1"/>
          <w:highlight w:val="red"/>
        </w:rPr>
        <w:t xml:space="preserve"> o</w:t>
      </w:r>
      <w:r w:rsidR="00E433FC" w:rsidRPr="000569DB">
        <w:rPr>
          <w:rFonts w:ascii="Arial" w:hAnsi="Arial" w:cs="Arial"/>
          <w:bCs/>
          <w:color w:val="FFFFFF" w:themeColor="background1"/>
          <w:highlight w:val="red"/>
        </w:rPr>
        <w:t>b</w:t>
      </w:r>
      <w:r w:rsidR="00AA2E14" w:rsidRPr="000569DB">
        <w:rPr>
          <w:rFonts w:ascii="Arial" w:hAnsi="Arial" w:cs="Arial"/>
          <w:bCs/>
          <w:color w:val="FFFFFF" w:themeColor="background1"/>
          <w:highlight w:val="red"/>
        </w:rPr>
        <w:t>tener un</w:t>
      </w:r>
      <w:r w:rsidR="00B3441C" w:rsidRPr="000569DB">
        <w:rPr>
          <w:rFonts w:ascii="Arial" w:hAnsi="Arial" w:cs="Arial"/>
          <w:bCs/>
          <w:color w:val="FFFFFF" w:themeColor="background1"/>
          <w:highlight w:val="red"/>
        </w:rPr>
        <w:t>a propuesta de</w:t>
      </w:r>
      <w:r w:rsidR="00E433FC" w:rsidRPr="000569DB">
        <w:rPr>
          <w:rFonts w:ascii="Arial" w:hAnsi="Arial" w:cs="Arial"/>
          <w:bCs/>
          <w:color w:val="FFFFFF" w:themeColor="background1"/>
          <w:highlight w:val="red"/>
        </w:rPr>
        <w:t xml:space="preserve"> recetario que contiene 4 </w:t>
      </w:r>
      <w:r w:rsidR="00B3441C" w:rsidRPr="000569DB">
        <w:rPr>
          <w:rFonts w:ascii="Arial" w:hAnsi="Arial" w:cs="Arial"/>
          <w:bCs/>
          <w:color w:val="FFFFFF" w:themeColor="background1"/>
          <w:highlight w:val="red"/>
        </w:rPr>
        <w:t>productos</w:t>
      </w:r>
      <w:r w:rsidR="00E433FC" w:rsidRPr="000569DB">
        <w:rPr>
          <w:rFonts w:ascii="Arial" w:hAnsi="Arial" w:cs="Arial"/>
          <w:bCs/>
          <w:color w:val="FFFFFF" w:themeColor="background1"/>
          <w:highlight w:val="red"/>
        </w:rPr>
        <w:t xml:space="preserve"> con la calidad deseada</w:t>
      </w:r>
      <w:r w:rsidR="00B3441C" w:rsidRPr="000569DB">
        <w:rPr>
          <w:rFonts w:ascii="Arial" w:hAnsi="Arial" w:cs="Arial"/>
          <w:bCs/>
          <w:color w:val="FFFFFF" w:themeColor="background1"/>
          <w:highlight w:val="red"/>
        </w:rPr>
        <w:t xml:space="preserve"> además al estar documentada </w:t>
      </w:r>
      <w:r w:rsidR="00B3441C" w:rsidRPr="000569DB">
        <w:rPr>
          <w:rFonts w:ascii="Arial" w:hAnsi="Arial" w:cs="Arial"/>
          <w:color w:val="FFFFFF" w:themeColor="background1"/>
          <w:highlight w:val="red"/>
          <w:shd w:val="clear" w:color="auto" w:fill="FFFFFF"/>
        </w:rPr>
        <w:t xml:space="preserve">permite replicar los platos exitosos en el </w:t>
      </w:r>
      <w:r w:rsidR="000569DB" w:rsidRPr="000569DB">
        <w:rPr>
          <w:rFonts w:ascii="Arial" w:hAnsi="Arial" w:cs="Arial"/>
          <w:color w:val="FFFFFF" w:themeColor="background1"/>
          <w:highlight w:val="red"/>
          <w:shd w:val="clear" w:color="auto" w:fill="FFFFFF"/>
        </w:rPr>
        <w:t>futuro</w:t>
      </w:r>
      <w:r w:rsidR="000569DB" w:rsidRPr="000569DB">
        <w:rPr>
          <w:rFonts w:ascii="Arial" w:hAnsi="Arial" w:cs="Arial"/>
          <w:bCs/>
          <w:color w:val="FFFFFF" w:themeColor="background1"/>
          <w:highlight w:val="red"/>
        </w:rPr>
        <w:t xml:space="preserve"> demostrando</w:t>
      </w:r>
      <w:r w:rsidR="00B3441C" w:rsidRPr="000569DB">
        <w:rPr>
          <w:rFonts w:ascii="Arial" w:hAnsi="Arial" w:cs="Arial"/>
          <w:bCs/>
          <w:color w:val="FFFFFF" w:themeColor="background1"/>
          <w:highlight w:val="red"/>
        </w:rPr>
        <w:t xml:space="preserve"> creatividad y habilidades culinarias</w:t>
      </w:r>
      <w:r w:rsidR="000569DB">
        <w:rPr>
          <w:rFonts w:ascii="Arial" w:hAnsi="Arial" w:cs="Arial"/>
          <w:bCs/>
          <w:color w:val="FFFFFF" w:themeColor="background1"/>
        </w:rPr>
        <w:t>.</w:t>
      </w:r>
    </w:p>
    <w:p w14:paraId="30B37CD8" w14:textId="77777777" w:rsidR="005B5658" w:rsidRDefault="005B5658" w:rsidP="0007181B">
      <w:pPr>
        <w:spacing w:after="0" w:line="360" w:lineRule="auto"/>
        <w:jc w:val="both"/>
        <w:rPr>
          <w:rFonts w:ascii="Arial" w:hAnsi="Arial" w:cs="Arial"/>
          <w:b/>
        </w:rPr>
      </w:pPr>
      <w:bookmarkStart w:id="1" w:name="_Hlk20206046"/>
      <w:bookmarkEnd w:id="0"/>
    </w:p>
    <w:p w14:paraId="7703F2C9" w14:textId="4E807273" w:rsidR="00AD68EC" w:rsidRPr="007D2B6B" w:rsidRDefault="000569DB" w:rsidP="0007181B">
      <w:pPr>
        <w:spacing w:after="0" w:line="360" w:lineRule="auto"/>
        <w:jc w:val="both"/>
        <w:rPr>
          <w:rFonts w:ascii="Arial" w:hAnsi="Arial" w:cs="Arial"/>
          <w:b/>
        </w:rPr>
      </w:pPr>
      <w:r>
        <w:rPr>
          <w:rFonts w:ascii="Arial" w:hAnsi="Arial" w:cs="Arial"/>
          <w:b/>
        </w:rPr>
        <w:t xml:space="preserve">Ingredientes, </w:t>
      </w:r>
      <w:proofErr w:type="spellStart"/>
      <w:r>
        <w:rPr>
          <w:rFonts w:ascii="Arial" w:hAnsi="Arial" w:cs="Arial"/>
          <w:b/>
        </w:rPr>
        <w:t>Tecnicas</w:t>
      </w:r>
      <w:proofErr w:type="spellEnd"/>
      <w:r>
        <w:rPr>
          <w:rFonts w:ascii="Arial" w:hAnsi="Arial" w:cs="Arial"/>
          <w:b/>
        </w:rPr>
        <w:t>, Habilidades</w:t>
      </w:r>
    </w:p>
    <w:bookmarkEnd w:id="1"/>
    <w:p w14:paraId="6D85F43D" w14:textId="77777777" w:rsidR="00E0035C" w:rsidRPr="007D2B6B" w:rsidRDefault="00E0035C" w:rsidP="0007181B">
      <w:pPr>
        <w:spacing w:after="0" w:line="360" w:lineRule="auto"/>
        <w:jc w:val="both"/>
        <w:rPr>
          <w:rFonts w:ascii="Arial" w:eastAsia="Arial" w:hAnsi="Arial" w:cs="Arial"/>
          <w:b/>
          <w:color w:val="000000"/>
          <w:lang w:eastAsia="es-MX"/>
        </w:rPr>
      </w:pPr>
    </w:p>
    <w:p w14:paraId="490A548B" w14:textId="4F6356D4" w:rsidR="00C615A9" w:rsidRPr="007D2B6B" w:rsidRDefault="00C615A9" w:rsidP="0007181B">
      <w:pPr>
        <w:spacing w:after="0" w:line="360" w:lineRule="auto"/>
        <w:jc w:val="both"/>
        <w:rPr>
          <w:rFonts w:ascii="Arial" w:hAnsi="Arial" w:cs="Arial"/>
          <w:lang w:val="en-US"/>
        </w:rPr>
        <w:sectPr w:rsidR="00C615A9" w:rsidRPr="007D2B6B" w:rsidSect="007D2B6B">
          <w:type w:val="continuous"/>
          <w:pgSz w:w="12240" w:h="15840"/>
          <w:pgMar w:top="128" w:right="1134" w:bottom="1134" w:left="1134" w:header="904" w:footer="113" w:gutter="0"/>
          <w:pgNumType w:start="0"/>
          <w:cols w:space="708"/>
          <w:docGrid w:linePitch="360"/>
        </w:sectPr>
      </w:pPr>
    </w:p>
    <w:p w14:paraId="59D102DB" w14:textId="3B222003" w:rsidR="000811E8" w:rsidRDefault="000811E8" w:rsidP="0007181B">
      <w:pPr>
        <w:spacing w:after="0" w:line="360" w:lineRule="auto"/>
        <w:jc w:val="both"/>
        <w:rPr>
          <w:rFonts w:ascii="Arial" w:hAnsi="Arial" w:cs="Arial"/>
          <w:sz w:val="18"/>
          <w:szCs w:val="18"/>
        </w:rPr>
      </w:pPr>
      <w:r w:rsidRPr="007D2B6B">
        <w:rPr>
          <w:rFonts w:ascii="Arial" w:hAnsi="Arial" w:cs="Arial"/>
          <w:b/>
          <w:lang w:val="es-ES"/>
        </w:rPr>
        <w:t>Introducción</w:t>
      </w:r>
      <w:r w:rsidR="00B125F5">
        <w:rPr>
          <w:rFonts w:ascii="Arial" w:hAnsi="Arial" w:cs="Arial"/>
          <w:b/>
          <w:lang w:val="es-ES"/>
        </w:rPr>
        <w:t xml:space="preserve"> </w:t>
      </w:r>
      <w:r w:rsidR="00B125F5" w:rsidRPr="00FD09A1">
        <w:rPr>
          <w:rFonts w:ascii="Arial" w:hAnsi="Arial" w:cs="Arial"/>
          <w:sz w:val="18"/>
          <w:szCs w:val="18"/>
        </w:rPr>
        <w:t>(250 a 500 palabras)</w:t>
      </w:r>
    </w:p>
    <w:p w14:paraId="2732EB6F" w14:textId="04EE5B03" w:rsidR="000569DB" w:rsidRDefault="000569DB" w:rsidP="0007181B">
      <w:pPr>
        <w:spacing w:after="0" w:line="360" w:lineRule="auto"/>
        <w:jc w:val="both"/>
        <w:rPr>
          <w:rFonts w:ascii="Arial" w:hAnsi="Arial" w:cs="Arial"/>
          <w:b/>
          <w:bCs/>
          <w:lang w:val="es-ES"/>
        </w:rPr>
      </w:pPr>
      <w:r>
        <w:rPr>
          <w:rFonts w:ascii="Arial" w:hAnsi="Arial" w:cs="Arial"/>
          <w:b/>
          <w:bCs/>
          <w:highlight w:val="yellow"/>
          <w:lang w:val="es-ES"/>
        </w:rPr>
        <w:t>P</w:t>
      </w:r>
      <w:r w:rsidRPr="000E5C21">
        <w:rPr>
          <w:rFonts w:ascii="Arial" w:hAnsi="Arial" w:cs="Arial"/>
          <w:b/>
          <w:bCs/>
          <w:highlight w:val="yellow"/>
          <w:lang w:val="es-ES"/>
        </w:rPr>
        <w:t>regunta</w:t>
      </w:r>
      <w:r>
        <w:rPr>
          <w:rFonts w:ascii="Arial" w:hAnsi="Arial" w:cs="Arial"/>
          <w:b/>
          <w:bCs/>
          <w:highlight w:val="yellow"/>
          <w:lang w:val="es-ES"/>
        </w:rPr>
        <w:t xml:space="preserve"> 1</w:t>
      </w:r>
      <w:r w:rsidRPr="000E5C21">
        <w:rPr>
          <w:rFonts w:ascii="Arial" w:hAnsi="Arial" w:cs="Arial"/>
          <w:b/>
          <w:bCs/>
          <w:highlight w:val="yellow"/>
          <w:lang w:val="es-ES"/>
        </w:rPr>
        <w:t xml:space="preserve"> ¿Cómo se relaciona el estudio con trabajos previos en el área?</w:t>
      </w:r>
    </w:p>
    <w:p w14:paraId="082BD796" w14:textId="7F3FC022" w:rsidR="00BD47CB" w:rsidRPr="00930014" w:rsidRDefault="00BD47CB" w:rsidP="0011791D">
      <w:pPr>
        <w:spacing w:after="0" w:line="360" w:lineRule="auto"/>
        <w:jc w:val="both"/>
        <w:rPr>
          <w:rFonts w:ascii="Arial" w:hAnsi="Arial" w:cs="Arial"/>
          <w:lang w:val="es-ES"/>
        </w:rPr>
      </w:pPr>
      <w:r>
        <w:rPr>
          <w:rFonts w:ascii="Arial" w:hAnsi="Arial" w:cs="Arial"/>
          <w:bCs/>
          <w:lang w:val="es-ES"/>
        </w:rPr>
        <w:t xml:space="preserve">En palabras de </w:t>
      </w:r>
      <w:r w:rsidRPr="00BD47CB">
        <w:rPr>
          <w:rFonts w:ascii="Arial" w:hAnsi="Arial" w:cs="Arial"/>
          <w:bCs/>
          <w:lang w:val="es-ES"/>
        </w:rPr>
        <w:t>Amaya y Pabón (2017)</w:t>
      </w:r>
      <w:r>
        <w:rPr>
          <w:rFonts w:ascii="Arial" w:hAnsi="Arial" w:cs="Arial"/>
          <w:bCs/>
          <w:lang w:val="es-ES"/>
        </w:rPr>
        <w:t xml:space="preserve"> </w:t>
      </w:r>
      <w:r w:rsidR="0011791D" w:rsidRPr="0011791D">
        <w:rPr>
          <w:rFonts w:ascii="Arial" w:hAnsi="Arial" w:cs="Arial"/>
          <w:bCs/>
          <w:lang w:val="es-ES"/>
        </w:rPr>
        <w:t>El chocolate, es el principal derivado del cacao, contiene, según los expertos, compuestos que</w:t>
      </w:r>
      <w:r>
        <w:rPr>
          <w:rFonts w:ascii="Arial" w:hAnsi="Arial" w:cs="Arial"/>
          <w:bCs/>
          <w:lang w:val="es-ES"/>
        </w:rPr>
        <w:t xml:space="preserve"> </w:t>
      </w:r>
      <w:r w:rsidR="0011791D" w:rsidRPr="0011791D">
        <w:rPr>
          <w:rFonts w:ascii="Arial" w:hAnsi="Arial" w:cs="Arial"/>
          <w:bCs/>
          <w:lang w:val="es-ES"/>
        </w:rPr>
        <w:t>reportan propiedades antioxidantes beneficiosas, especialmente interesantes para la salud cardiovascular</w:t>
      </w:r>
      <w:r>
        <w:rPr>
          <w:rFonts w:ascii="Arial" w:hAnsi="Arial" w:cs="Arial"/>
          <w:bCs/>
          <w:lang w:val="es-ES"/>
        </w:rPr>
        <w:t xml:space="preserve">. Como lo menciona </w:t>
      </w:r>
      <w:r w:rsidRPr="00BD47CB">
        <w:rPr>
          <w:rFonts w:ascii="Arial" w:hAnsi="Arial" w:cs="Arial"/>
          <w:bCs/>
          <w:lang w:val="es-ES"/>
        </w:rPr>
        <w:t xml:space="preserve">(Todo Lo Que Hay Que Saber Sobre el Vino, </w:t>
      </w:r>
      <w:proofErr w:type="spellStart"/>
      <w:r w:rsidRPr="00BD47CB">
        <w:rPr>
          <w:rFonts w:ascii="Arial" w:hAnsi="Arial" w:cs="Arial"/>
          <w:bCs/>
          <w:lang w:val="es-ES"/>
        </w:rPr>
        <w:t>Cepajes</w:t>
      </w:r>
      <w:proofErr w:type="spellEnd"/>
      <w:r w:rsidRPr="00BD47CB">
        <w:rPr>
          <w:rFonts w:ascii="Arial" w:hAnsi="Arial" w:cs="Arial"/>
          <w:bCs/>
          <w:lang w:val="es-ES"/>
        </w:rPr>
        <w:t>, Maridajes y Degustaciones, s. f.)</w:t>
      </w:r>
      <w:r>
        <w:rPr>
          <w:rFonts w:ascii="Arial" w:hAnsi="Arial" w:cs="Arial"/>
          <w:bCs/>
          <w:lang w:val="es-ES"/>
        </w:rPr>
        <w:t xml:space="preserve"> El vino es una bebida fermentada, proveniente de la uva, materia prima que se utiliza para obtener todos los vinos que existen.</w:t>
      </w:r>
      <w:r w:rsidR="00930014">
        <w:rPr>
          <w:rFonts w:ascii="Arial" w:hAnsi="Arial" w:cs="Arial"/>
          <w:bCs/>
          <w:lang w:val="es-ES"/>
        </w:rPr>
        <w:t xml:space="preserve"> </w:t>
      </w:r>
      <w:r w:rsidR="00930014" w:rsidRPr="000E5C21">
        <w:rPr>
          <w:rFonts w:ascii="Arial" w:hAnsi="Arial" w:cs="Arial"/>
          <w:b/>
          <w:bCs/>
          <w:highlight w:val="yellow"/>
          <w:lang w:val="es-ES"/>
        </w:rPr>
        <w:t>(</w:t>
      </w:r>
      <w:r w:rsidR="00625E95">
        <w:rPr>
          <w:rFonts w:ascii="Arial" w:hAnsi="Arial" w:cs="Arial"/>
          <w:b/>
          <w:bCs/>
          <w:highlight w:val="yellow"/>
          <w:lang w:val="es-ES"/>
        </w:rPr>
        <w:t>Pregunta 2</w:t>
      </w:r>
      <w:r w:rsidR="00930014" w:rsidRPr="000E5C21">
        <w:rPr>
          <w:rFonts w:ascii="Arial" w:hAnsi="Arial" w:cs="Arial"/>
          <w:b/>
          <w:bCs/>
          <w:highlight w:val="yellow"/>
          <w:lang w:val="es-ES"/>
        </w:rPr>
        <w:t>¿Por qué es importante este problema?)</w:t>
      </w:r>
      <w:r w:rsidR="00930014" w:rsidRPr="007D2B6B">
        <w:rPr>
          <w:rFonts w:ascii="Arial" w:hAnsi="Arial" w:cs="Arial"/>
          <w:lang w:val="es-ES"/>
        </w:rPr>
        <w:t xml:space="preserve"> </w:t>
      </w:r>
      <w:r w:rsidR="00625E95" w:rsidRPr="00625E95">
        <w:rPr>
          <w:rFonts w:ascii="Arial" w:hAnsi="Arial" w:cs="Arial"/>
          <w:lang w:val="es-ES"/>
        </w:rPr>
        <w:t xml:space="preserve">el proceso de examinar la situación de una empresa con el propósito de mejorarla </w:t>
      </w:r>
      <w:r w:rsidR="00625E95">
        <w:rPr>
          <w:rFonts w:ascii="Arial" w:hAnsi="Arial" w:cs="Arial"/>
          <w:lang w:val="es-ES"/>
        </w:rPr>
        <w:t xml:space="preserve">a </w:t>
      </w:r>
      <w:proofErr w:type="spellStart"/>
      <w:r w:rsidR="00625E95">
        <w:rPr>
          <w:rFonts w:ascii="Arial" w:hAnsi="Arial" w:cs="Arial"/>
          <w:lang w:val="es-ES"/>
        </w:rPr>
        <w:t>traves</w:t>
      </w:r>
      <w:proofErr w:type="spellEnd"/>
      <w:r w:rsidR="00625E95">
        <w:rPr>
          <w:rFonts w:ascii="Arial" w:hAnsi="Arial" w:cs="Arial"/>
          <w:lang w:val="es-ES"/>
        </w:rPr>
        <w:t xml:space="preserve"> de</w:t>
      </w:r>
      <w:r w:rsidR="00625E95" w:rsidRPr="00625E95">
        <w:rPr>
          <w:rFonts w:ascii="Arial" w:hAnsi="Arial" w:cs="Arial"/>
          <w:lang w:val="es-ES"/>
        </w:rPr>
        <w:t xml:space="preserve"> métodos y procedimientos</w:t>
      </w:r>
      <w:r w:rsidR="00625E95">
        <w:rPr>
          <w:rFonts w:ascii="Arial" w:hAnsi="Arial" w:cs="Arial"/>
          <w:lang w:val="es-ES"/>
        </w:rPr>
        <w:t xml:space="preserve"> es una </w:t>
      </w:r>
      <w:proofErr w:type="spellStart"/>
      <w:r w:rsidR="00625E95">
        <w:rPr>
          <w:rFonts w:ascii="Arial" w:hAnsi="Arial" w:cs="Arial"/>
          <w:lang w:val="es-ES"/>
        </w:rPr>
        <w:t>practica</w:t>
      </w:r>
      <w:proofErr w:type="spellEnd"/>
      <w:r w:rsidR="00625E95">
        <w:rPr>
          <w:rFonts w:ascii="Arial" w:hAnsi="Arial" w:cs="Arial"/>
          <w:lang w:val="es-ES"/>
        </w:rPr>
        <w:t xml:space="preserve"> común</w:t>
      </w:r>
      <w:r w:rsidR="00625E95" w:rsidRPr="00625E95">
        <w:rPr>
          <w:rFonts w:ascii="Arial" w:hAnsi="Arial" w:cs="Arial"/>
          <w:lang w:val="es-ES"/>
        </w:rPr>
        <w:t>, es</w:t>
      </w:r>
      <w:r w:rsidR="00625E95">
        <w:rPr>
          <w:rFonts w:ascii="Arial" w:hAnsi="Arial" w:cs="Arial"/>
          <w:lang w:val="es-ES"/>
        </w:rPr>
        <w:t xml:space="preserve"> </w:t>
      </w:r>
      <w:r w:rsidR="00625E95" w:rsidRPr="00625E95">
        <w:rPr>
          <w:rFonts w:ascii="Arial" w:hAnsi="Arial" w:cs="Arial"/>
          <w:lang w:val="es-ES"/>
        </w:rPr>
        <w:t xml:space="preserve">por esto, que </w:t>
      </w:r>
      <w:r w:rsidR="006523C1">
        <w:rPr>
          <w:rFonts w:ascii="Arial" w:hAnsi="Arial" w:cs="Arial"/>
          <w:lang w:val="es-ES"/>
        </w:rPr>
        <w:t xml:space="preserve">el </w:t>
      </w:r>
      <w:r w:rsidR="00625E95" w:rsidRPr="00625E95">
        <w:rPr>
          <w:rFonts w:ascii="Arial" w:hAnsi="Arial" w:cs="Arial"/>
          <w:lang w:val="es-ES"/>
        </w:rPr>
        <w:t xml:space="preserve">Hotel </w:t>
      </w:r>
      <w:proofErr w:type="spellStart"/>
      <w:r w:rsidR="00625E95" w:rsidRPr="00625E95">
        <w:rPr>
          <w:rFonts w:ascii="Arial" w:hAnsi="Arial" w:cs="Arial"/>
          <w:lang w:val="es-ES"/>
        </w:rPr>
        <w:t>Hard</w:t>
      </w:r>
      <w:proofErr w:type="spellEnd"/>
      <w:r w:rsidR="00625E95" w:rsidRPr="00625E95">
        <w:rPr>
          <w:rFonts w:ascii="Arial" w:hAnsi="Arial" w:cs="Arial"/>
          <w:lang w:val="es-ES"/>
        </w:rPr>
        <w:t xml:space="preserve"> Rock </w:t>
      </w:r>
      <w:proofErr w:type="spellStart"/>
      <w:r w:rsidR="00625E95" w:rsidRPr="00625E95">
        <w:rPr>
          <w:rFonts w:ascii="Arial" w:hAnsi="Arial" w:cs="Arial"/>
          <w:lang w:val="es-ES"/>
        </w:rPr>
        <w:t>Cancun</w:t>
      </w:r>
      <w:proofErr w:type="spellEnd"/>
      <w:r w:rsidR="00625E95" w:rsidRPr="00625E95">
        <w:rPr>
          <w:rFonts w:ascii="Arial" w:hAnsi="Arial" w:cs="Arial"/>
          <w:lang w:val="es-ES"/>
        </w:rPr>
        <w:t xml:space="preserve">, propuso desarrollar un </w:t>
      </w:r>
      <w:r w:rsidR="00625E95">
        <w:rPr>
          <w:rFonts w:ascii="Arial" w:hAnsi="Arial" w:cs="Arial"/>
          <w:lang w:val="es-ES"/>
        </w:rPr>
        <w:t xml:space="preserve">recetario de postres </w:t>
      </w:r>
      <w:r w:rsidR="00625E95" w:rsidRPr="00625E95">
        <w:rPr>
          <w:rFonts w:ascii="Arial" w:hAnsi="Arial" w:cs="Arial"/>
          <w:lang w:val="es-ES"/>
        </w:rPr>
        <w:t xml:space="preserve">que fuera utilizado como </w:t>
      </w:r>
      <w:r w:rsidR="00625E95">
        <w:rPr>
          <w:rFonts w:ascii="Arial" w:hAnsi="Arial" w:cs="Arial"/>
          <w:lang w:val="es-ES"/>
        </w:rPr>
        <w:t xml:space="preserve">una </w:t>
      </w:r>
      <w:r w:rsidR="00625E95" w:rsidRPr="00625E95">
        <w:rPr>
          <w:rFonts w:ascii="Arial" w:hAnsi="Arial" w:cs="Arial"/>
          <w:lang w:val="es-ES"/>
        </w:rPr>
        <w:t>herramienta</w:t>
      </w:r>
      <w:r w:rsidR="00625E95">
        <w:rPr>
          <w:rFonts w:ascii="Arial" w:hAnsi="Arial" w:cs="Arial"/>
          <w:lang w:val="es-ES"/>
        </w:rPr>
        <w:t xml:space="preserve"> para la </w:t>
      </w:r>
      <w:proofErr w:type="spellStart"/>
      <w:r w:rsidR="00625E95">
        <w:rPr>
          <w:rFonts w:ascii="Arial" w:hAnsi="Arial" w:cs="Arial"/>
          <w:lang w:val="es-ES"/>
        </w:rPr>
        <w:t>creacion</w:t>
      </w:r>
      <w:proofErr w:type="spellEnd"/>
      <w:r w:rsidR="00625E95">
        <w:rPr>
          <w:rFonts w:ascii="Arial" w:hAnsi="Arial" w:cs="Arial"/>
          <w:lang w:val="es-ES"/>
        </w:rPr>
        <w:t xml:space="preserve"> de su barra de postres con la fin</w:t>
      </w:r>
      <w:r w:rsidR="00625E95" w:rsidRPr="00625E95">
        <w:rPr>
          <w:rFonts w:ascii="Arial" w:hAnsi="Arial" w:cs="Arial"/>
          <w:lang w:val="es-ES"/>
        </w:rPr>
        <w:t xml:space="preserve">alidad de </w:t>
      </w:r>
      <w:r w:rsidR="00625E95">
        <w:rPr>
          <w:rFonts w:ascii="Arial" w:hAnsi="Arial" w:cs="Arial"/>
          <w:lang w:val="es-ES"/>
        </w:rPr>
        <w:t xml:space="preserve">innovar </w:t>
      </w:r>
      <w:r w:rsidR="00625E95" w:rsidRPr="00625E95">
        <w:rPr>
          <w:rFonts w:ascii="Arial" w:hAnsi="Arial" w:cs="Arial"/>
          <w:lang w:val="es-ES"/>
        </w:rPr>
        <w:t xml:space="preserve">y  </w:t>
      </w:r>
      <w:r w:rsidR="006523C1">
        <w:rPr>
          <w:rFonts w:ascii="Arial" w:hAnsi="Arial" w:cs="Arial"/>
        </w:rPr>
        <w:t>m</w:t>
      </w:r>
      <w:r w:rsidR="00625E95" w:rsidRPr="00625E95">
        <w:rPr>
          <w:rFonts w:ascii="Arial" w:hAnsi="Arial" w:cs="Arial"/>
        </w:rPr>
        <w:t xml:space="preserve">ejora la </w:t>
      </w:r>
      <w:r w:rsidR="006523C1">
        <w:rPr>
          <w:rFonts w:ascii="Arial" w:hAnsi="Arial" w:cs="Arial"/>
        </w:rPr>
        <w:t>e</w:t>
      </w:r>
      <w:r w:rsidR="00625E95" w:rsidRPr="00625E95">
        <w:rPr>
          <w:rFonts w:ascii="Arial" w:hAnsi="Arial" w:cs="Arial"/>
        </w:rPr>
        <w:t>xperiencia</w:t>
      </w:r>
      <w:r w:rsidR="00445EA0">
        <w:rPr>
          <w:rFonts w:ascii="Arial" w:hAnsi="Arial" w:cs="Arial"/>
        </w:rPr>
        <w:t xml:space="preserve"> </w:t>
      </w:r>
      <w:r w:rsidR="00625E95" w:rsidRPr="00625E95">
        <w:rPr>
          <w:rFonts w:ascii="Arial" w:hAnsi="Arial" w:cs="Arial"/>
        </w:rPr>
        <w:t>del Cliente</w:t>
      </w:r>
      <w:r w:rsidR="00625E95">
        <w:rPr>
          <w:rFonts w:ascii="Arial" w:hAnsi="Arial" w:cs="Arial"/>
        </w:rPr>
        <w:t>.</w:t>
      </w:r>
      <w:r w:rsidR="00625E95" w:rsidRPr="00625E95">
        <w:rPr>
          <w:rFonts w:ascii="Arial" w:hAnsi="Arial" w:cs="Arial"/>
          <w:lang w:val="es-ES"/>
        </w:rPr>
        <w:t xml:space="preserve"> </w:t>
      </w:r>
      <w:r w:rsidR="00930014">
        <w:rPr>
          <w:rFonts w:ascii="Arial" w:hAnsi="Arial" w:cs="Arial"/>
          <w:lang w:val="es-ES"/>
        </w:rPr>
        <w:t xml:space="preserve"> </w:t>
      </w:r>
      <w:r w:rsidR="00930014">
        <w:rPr>
          <w:rFonts w:ascii="Arial" w:hAnsi="Arial" w:cs="Arial"/>
          <w:bCs/>
          <w:lang w:val="es-ES"/>
        </w:rPr>
        <w:t xml:space="preserve"> </w:t>
      </w:r>
      <w:r w:rsidR="00930014">
        <w:rPr>
          <w:rFonts w:ascii="Arial" w:hAnsi="Arial" w:cs="Arial"/>
          <w:b/>
          <w:bCs/>
          <w:highlight w:val="yellow"/>
          <w:lang w:val="es-ES"/>
        </w:rPr>
        <w:lastRenderedPageBreak/>
        <w:t xml:space="preserve">pregunta 3 </w:t>
      </w:r>
      <w:r w:rsidR="00930014" w:rsidRPr="000E5C21">
        <w:rPr>
          <w:rFonts w:ascii="Arial" w:hAnsi="Arial" w:cs="Arial"/>
          <w:b/>
          <w:bCs/>
          <w:highlight w:val="yellow"/>
        </w:rPr>
        <w:t>¿Cuáles son los objetivos del estudio?)</w:t>
      </w:r>
      <w:r w:rsidR="00930014">
        <w:rPr>
          <w:rFonts w:ascii="Arial" w:hAnsi="Arial" w:cs="Arial"/>
          <w:b/>
          <w:bCs/>
        </w:rPr>
        <w:t xml:space="preserve"> </w:t>
      </w:r>
      <w:r w:rsidR="00625E95">
        <w:rPr>
          <w:rFonts w:ascii="Arial" w:hAnsi="Arial" w:cs="Arial"/>
          <w:bCs/>
          <w:lang w:val="es-ES"/>
        </w:rPr>
        <w:t xml:space="preserve">el propósito de la presente investigación, se basa en mostrar y explicar las fases de desarrollo para </w:t>
      </w:r>
      <w:r w:rsidR="00445EA0">
        <w:rPr>
          <w:rFonts w:ascii="Arial" w:hAnsi="Arial" w:cs="Arial"/>
          <w:bCs/>
          <w:lang w:val="es-ES"/>
        </w:rPr>
        <w:t xml:space="preserve">la </w:t>
      </w:r>
      <w:r w:rsidR="00625E95">
        <w:rPr>
          <w:rFonts w:ascii="Arial" w:hAnsi="Arial" w:cs="Arial"/>
          <w:bCs/>
          <w:lang w:val="es-ES"/>
        </w:rPr>
        <w:t>creación de un recetario de postres con alta calidad</w:t>
      </w:r>
      <w:r w:rsidR="00445EA0">
        <w:rPr>
          <w:rFonts w:ascii="Arial" w:hAnsi="Arial" w:cs="Arial"/>
          <w:bCs/>
          <w:lang w:val="es-ES"/>
        </w:rPr>
        <w:t xml:space="preserve"> que tengan como base el chocolate y vino</w:t>
      </w:r>
      <w:r w:rsidR="00625E95">
        <w:rPr>
          <w:rFonts w:ascii="Arial" w:hAnsi="Arial" w:cs="Arial"/>
          <w:bCs/>
          <w:lang w:val="es-ES"/>
        </w:rPr>
        <w:t>.</w:t>
      </w:r>
      <w:r w:rsidR="00445EA0">
        <w:rPr>
          <w:rFonts w:ascii="Arial" w:hAnsi="Arial" w:cs="Arial"/>
          <w:bCs/>
          <w:lang w:val="es-ES"/>
        </w:rPr>
        <w:t xml:space="preserve"> </w:t>
      </w:r>
    </w:p>
    <w:p w14:paraId="472635B7" w14:textId="0E0F9DF7" w:rsidR="0011791D" w:rsidRPr="0011791D" w:rsidRDefault="00BD47CB" w:rsidP="0011791D">
      <w:pPr>
        <w:spacing w:after="0" w:line="360" w:lineRule="auto"/>
        <w:jc w:val="both"/>
        <w:rPr>
          <w:rFonts w:ascii="Arial" w:hAnsi="Arial" w:cs="Arial"/>
          <w:bCs/>
          <w:lang w:val="es-ES"/>
        </w:rPr>
      </w:pPr>
      <w:r>
        <w:rPr>
          <w:rFonts w:ascii="Arial" w:hAnsi="Arial" w:cs="Arial"/>
          <w:bCs/>
          <w:lang w:val="es-ES"/>
        </w:rPr>
        <w:t xml:space="preserve">  </w:t>
      </w:r>
    </w:p>
    <w:p w14:paraId="6AA812CF" w14:textId="77777777" w:rsidR="002404A2" w:rsidRPr="007D2B6B" w:rsidRDefault="002404A2" w:rsidP="0007181B">
      <w:pPr>
        <w:spacing w:after="0" w:line="360" w:lineRule="auto"/>
        <w:jc w:val="both"/>
        <w:rPr>
          <w:rFonts w:ascii="Arial" w:hAnsi="Arial" w:cs="Arial"/>
          <w:lang w:val="es-ES"/>
        </w:rPr>
      </w:pPr>
    </w:p>
    <w:p w14:paraId="72081185" w14:textId="145E6E3F" w:rsidR="00756D91" w:rsidRPr="007D2B6B" w:rsidRDefault="00756D91" w:rsidP="0007181B">
      <w:pPr>
        <w:autoSpaceDE w:val="0"/>
        <w:autoSpaceDN w:val="0"/>
        <w:adjustRightInd w:val="0"/>
        <w:spacing w:after="0" w:line="360" w:lineRule="auto"/>
        <w:jc w:val="both"/>
        <w:rPr>
          <w:rFonts w:ascii="Arial" w:hAnsi="Arial" w:cs="Arial"/>
          <w:b/>
          <w:bCs/>
        </w:rPr>
      </w:pPr>
      <w:r w:rsidRPr="007D2B6B">
        <w:rPr>
          <w:rFonts w:ascii="Arial" w:hAnsi="Arial" w:cs="Arial"/>
          <w:b/>
          <w:bCs/>
        </w:rPr>
        <w:t xml:space="preserve">Antecedentes </w:t>
      </w:r>
      <w:r w:rsidR="00946427" w:rsidRPr="005B5658">
        <w:rPr>
          <w:rFonts w:ascii="Arial" w:hAnsi="Arial" w:cs="Arial"/>
          <w:b/>
          <w:bCs/>
          <w:shd w:val="clear" w:color="auto" w:fill="EAF1DD" w:themeFill="accent3" w:themeFillTint="33"/>
        </w:rPr>
        <w:t>(Contexto de la empresa)</w:t>
      </w:r>
    </w:p>
    <w:p w14:paraId="3F49092F" w14:textId="2D28E177" w:rsidR="00A11AD4" w:rsidRPr="007D2B6B" w:rsidRDefault="00A11AD4" w:rsidP="005B5658">
      <w:pPr>
        <w:shd w:val="clear" w:color="auto" w:fill="EAF1DD" w:themeFill="accent3" w:themeFillTint="33"/>
        <w:autoSpaceDE w:val="0"/>
        <w:autoSpaceDN w:val="0"/>
        <w:adjustRightInd w:val="0"/>
        <w:spacing w:after="0" w:line="360" w:lineRule="auto"/>
        <w:jc w:val="both"/>
        <w:rPr>
          <w:rFonts w:ascii="Arial" w:hAnsi="Arial" w:cs="Arial"/>
        </w:rPr>
      </w:pPr>
      <w:r w:rsidRPr="007D2B6B">
        <w:rPr>
          <w:rFonts w:ascii="Arial" w:hAnsi="Arial" w:cs="Arial"/>
        </w:rPr>
        <w:t>Para establecer la Universidad Tecnológica, se requiere la realización de un estudio de factibilidad que permita conocer la demanda y selección de los programas educativos a impartirse. Con base en lo anterior, dicho estudio se implementó en el año 2011 en el municipio de Acapulco, enfocándose en una investigación en el sector productivo de pequeñas y medianas empresas, así como en Instituciones Educativas de Nivel Medio Superior (INMS).</w:t>
      </w:r>
      <w:r w:rsidR="000E5C21">
        <w:rPr>
          <w:rFonts w:ascii="Arial" w:hAnsi="Arial" w:cs="Arial"/>
        </w:rPr>
        <w:t xml:space="preserve"> </w:t>
      </w:r>
      <w:r w:rsidRPr="007D2B6B">
        <w:rPr>
          <w:rFonts w:ascii="Arial" w:hAnsi="Arial" w:cs="Arial"/>
        </w:rPr>
        <w:t xml:space="preserve">A falta de una oferta </w:t>
      </w:r>
      <w:r w:rsidR="003D4134" w:rsidRPr="007D2B6B">
        <w:rPr>
          <w:rFonts w:ascii="Arial" w:hAnsi="Arial" w:cs="Arial"/>
        </w:rPr>
        <w:t xml:space="preserve">educativa </w:t>
      </w:r>
      <w:r w:rsidRPr="007D2B6B">
        <w:rPr>
          <w:rFonts w:ascii="Arial" w:hAnsi="Arial" w:cs="Arial"/>
        </w:rPr>
        <w:t xml:space="preserve">de alta calidad en el Sector Medio Superior y Superior en el municipio de Acapulco, el Gobernador del Estado el Lic. Ángel H. Aguirre Rivero en coordinación con la Secretaria de Educación Lic. Silvia Romero Suárez y el Subsecretario de Educación Media Superior y Superior Mtro. Arturo Salgado Urióstegui, </w:t>
      </w:r>
      <w:r w:rsidR="003D4134" w:rsidRPr="007D2B6B">
        <w:rPr>
          <w:rFonts w:ascii="Arial" w:hAnsi="Arial" w:cs="Arial"/>
        </w:rPr>
        <w:t>decidieron</w:t>
      </w:r>
      <w:r w:rsidRPr="007D2B6B">
        <w:rPr>
          <w:rFonts w:ascii="Arial" w:hAnsi="Arial" w:cs="Arial"/>
        </w:rPr>
        <w:t xml:space="preserve"> poner en marcha la Universidad Tecnológica de Acapulco, iniciando su primer período de clases en Septiembre de 2012, con 230 alumnos, los cuales se encuentran en el Programa Educativo de Ingeniería en Mantenimiento Industrial, Ingeniería en Desarrollo e Innovación Empresarial y Licenciatura en Gastronomía.</w:t>
      </w:r>
      <w:r w:rsidR="000E5C21">
        <w:rPr>
          <w:rFonts w:ascii="Arial" w:hAnsi="Arial" w:cs="Arial"/>
        </w:rPr>
        <w:t xml:space="preserve"> </w:t>
      </w:r>
      <w:r w:rsidRPr="007D2B6B">
        <w:rPr>
          <w:rFonts w:ascii="Arial" w:hAnsi="Arial" w:cs="Arial"/>
        </w:rPr>
        <w:t>El programa educativo en Ingeniería en Tecnologías de la Información se apertura en 2018</w:t>
      </w:r>
      <w:r w:rsidR="00AF0A7F">
        <w:rPr>
          <w:rFonts w:ascii="Arial" w:hAnsi="Arial" w:cs="Arial"/>
        </w:rPr>
        <w:t xml:space="preserve"> </w:t>
      </w:r>
    </w:p>
    <w:p w14:paraId="04E333ED" w14:textId="77777777" w:rsidR="00756D91" w:rsidRPr="007D2B6B" w:rsidRDefault="00756D91" w:rsidP="0007181B">
      <w:pPr>
        <w:pStyle w:val="Piedepgina"/>
        <w:spacing w:line="360" w:lineRule="auto"/>
        <w:rPr>
          <w:rFonts w:ascii="Arial" w:hAnsi="Arial" w:cs="Arial"/>
          <w:b/>
          <w:lang w:val="es-ES"/>
        </w:rPr>
      </w:pPr>
    </w:p>
    <w:p w14:paraId="1B4BCB17" w14:textId="77777777" w:rsidR="00D15E61" w:rsidRPr="007D2B6B" w:rsidRDefault="00D15E61" w:rsidP="0007181B">
      <w:pPr>
        <w:pStyle w:val="Piedepgina"/>
        <w:spacing w:line="360" w:lineRule="auto"/>
        <w:rPr>
          <w:rFonts w:ascii="Arial" w:hAnsi="Arial" w:cs="Arial"/>
          <w:b/>
          <w:lang w:val="es-ES"/>
        </w:rPr>
      </w:pPr>
      <w:r w:rsidRPr="007D2B6B">
        <w:rPr>
          <w:rFonts w:ascii="Arial" w:hAnsi="Arial" w:cs="Arial"/>
          <w:b/>
          <w:lang w:val="es-ES"/>
        </w:rPr>
        <w:t>Objetivo</w:t>
      </w:r>
    </w:p>
    <w:p w14:paraId="2E9BC909" w14:textId="7EAB8EA7" w:rsidR="007A26E9" w:rsidRDefault="00AF0A7F" w:rsidP="00445EA0">
      <w:pPr>
        <w:pStyle w:val="Piedepgina"/>
        <w:spacing w:line="360" w:lineRule="auto"/>
        <w:jc w:val="both"/>
        <w:rPr>
          <w:rFonts w:ascii="Arial" w:hAnsi="Arial" w:cs="Arial"/>
          <w:bCs/>
        </w:rPr>
      </w:pPr>
      <w:r w:rsidRPr="00445EA0">
        <w:rPr>
          <w:rFonts w:ascii="Arial" w:hAnsi="Arial" w:cs="Arial"/>
          <w:bCs/>
          <w:highlight w:val="lightGray"/>
        </w:rPr>
        <w:t>Crear un recetario con 4 postres de alta calidad que aseguren la consistencia, precisión y atractivo de los mismos demostrando atención al detalle y pasión por la cocina</w:t>
      </w:r>
      <w:r w:rsidR="005B5658" w:rsidRPr="00445EA0">
        <w:rPr>
          <w:rFonts w:ascii="Arial" w:hAnsi="Arial" w:cs="Arial"/>
          <w:bCs/>
          <w:highlight w:val="lightGray"/>
        </w:rPr>
        <w:t xml:space="preserve"> utilizando como base el vino y chocolate</w:t>
      </w:r>
    </w:p>
    <w:p w14:paraId="3F973FC7" w14:textId="77777777" w:rsidR="00AF0A7F" w:rsidRPr="007D2B6B" w:rsidRDefault="00AF0A7F" w:rsidP="0007181B">
      <w:pPr>
        <w:pStyle w:val="Piedepgina"/>
        <w:spacing w:line="360" w:lineRule="auto"/>
        <w:rPr>
          <w:rFonts w:ascii="Arial" w:hAnsi="Arial" w:cs="Arial"/>
          <w:b/>
          <w:lang w:val="es-ES"/>
        </w:rPr>
      </w:pPr>
    </w:p>
    <w:p w14:paraId="4904D91E" w14:textId="37441805" w:rsidR="0007181B" w:rsidRPr="007D2B6B" w:rsidRDefault="00FF4CED" w:rsidP="0007181B">
      <w:pPr>
        <w:spacing w:after="0" w:line="360" w:lineRule="auto"/>
        <w:jc w:val="both"/>
        <w:rPr>
          <w:rFonts w:ascii="Arial" w:hAnsi="Arial" w:cs="Arial"/>
          <w:b/>
          <w:lang w:val="es-ES"/>
        </w:rPr>
      </w:pPr>
      <w:r w:rsidRPr="007D2B6B">
        <w:rPr>
          <w:rFonts w:ascii="Arial" w:hAnsi="Arial" w:cs="Arial"/>
          <w:b/>
          <w:lang w:val="es-ES"/>
        </w:rPr>
        <w:t>Formulación del problema</w:t>
      </w:r>
      <w:r w:rsidR="0007181B">
        <w:rPr>
          <w:rFonts w:ascii="Arial" w:hAnsi="Arial" w:cs="Arial"/>
          <w:b/>
          <w:lang w:val="es-ES"/>
        </w:rPr>
        <w:t xml:space="preserve"> </w:t>
      </w:r>
      <w:r w:rsidR="0007181B" w:rsidRPr="005B5658">
        <w:rPr>
          <w:rFonts w:ascii="Arial" w:hAnsi="Arial" w:cs="Arial"/>
          <w:b/>
          <w:highlight w:val="cyan"/>
          <w:lang w:val="es-ES"/>
        </w:rPr>
        <w:t>(Pregunta de Investigación)</w:t>
      </w:r>
    </w:p>
    <w:p w14:paraId="1A942AD8" w14:textId="2B661531" w:rsidR="004403A9" w:rsidRPr="00087BC7" w:rsidRDefault="00AF0A7F" w:rsidP="00AF0A7F">
      <w:pPr>
        <w:spacing w:after="0" w:line="360" w:lineRule="auto"/>
        <w:rPr>
          <w:rFonts w:ascii="Arial" w:hAnsi="Arial" w:cs="Arial"/>
          <w:b/>
          <w:highlight w:val="cyan"/>
          <w:lang w:val="es-ES"/>
        </w:rPr>
      </w:pPr>
      <w:r w:rsidRPr="00087BC7">
        <w:rPr>
          <w:rFonts w:ascii="Arial" w:hAnsi="Arial" w:cs="Arial"/>
          <w:color w:val="0D0D0D"/>
          <w:highlight w:val="cyan"/>
          <w:shd w:val="clear" w:color="auto" w:fill="FFFFFF"/>
        </w:rPr>
        <w:t xml:space="preserve">¿Qué </w:t>
      </w:r>
      <w:r w:rsidR="005B5658" w:rsidRPr="00087BC7">
        <w:rPr>
          <w:rFonts w:ascii="Arial" w:hAnsi="Arial" w:cs="Arial"/>
          <w:color w:val="0D0D0D"/>
          <w:highlight w:val="cyan"/>
          <w:shd w:val="clear" w:color="auto" w:fill="FFFFFF"/>
        </w:rPr>
        <w:t xml:space="preserve">ingredientes, métodos de </w:t>
      </w:r>
      <w:proofErr w:type="spellStart"/>
      <w:r w:rsidR="005B5658" w:rsidRPr="00087BC7">
        <w:rPr>
          <w:rFonts w:ascii="Arial" w:hAnsi="Arial" w:cs="Arial"/>
          <w:color w:val="0D0D0D"/>
          <w:highlight w:val="cyan"/>
          <w:shd w:val="clear" w:color="auto" w:fill="FFFFFF"/>
        </w:rPr>
        <w:t>cocion</w:t>
      </w:r>
      <w:proofErr w:type="spellEnd"/>
      <w:r w:rsidR="005B5658" w:rsidRPr="00087BC7">
        <w:rPr>
          <w:rFonts w:ascii="Arial" w:hAnsi="Arial" w:cs="Arial"/>
          <w:color w:val="0D0D0D"/>
          <w:highlight w:val="cyan"/>
          <w:shd w:val="clear" w:color="auto" w:fill="FFFFFF"/>
        </w:rPr>
        <w:t xml:space="preserve"> y métodos de preparación </w:t>
      </w:r>
      <w:r w:rsidRPr="00087BC7">
        <w:rPr>
          <w:rFonts w:ascii="Arial" w:hAnsi="Arial" w:cs="Arial"/>
          <w:color w:val="0D0D0D"/>
          <w:highlight w:val="cyan"/>
          <w:shd w:val="clear" w:color="auto" w:fill="FFFFFF"/>
        </w:rPr>
        <w:t xml:space="preserve">culinarias pueden crear recetas de postres </w:t>
      </w:r>
      <w:r w:rsidRPr="00087BC7">
        <w:rPr>
          <w:rFonts w:ascii="Arial" w:hAnsi="Arial" w:cs="Arial"/>
          <w:bCs/>
          <w:highlight w:val="cyan"/>
        </w:rPr>
        <w:t>de alta calidad</w:t>
      </w:r>
      <w:r w:rsidR="005B5658" w:rsidRPr="00087BC7">
        <w:rPr>
          <w:rFonts w:ascii="Arial" w:hAnsi="Arial" w:cs="Arial"/>
          <w:bCs/>
          <w:highlight w:val="cyan"/>
        </w:rPr>
        <w:t xml:space="preserve"> utilizando como base el vin</w:t>
      </w:r>
      <w:r w:rsidR="00087BC7" w:rsidRPr="00087BC7">
        <w:rPr>
          <w:rFonts w:ascii="Arial" w:hAnsi="Arial" w:cs="Arial"/>
          <w:bCs/>
          <w:highlight w:val="cyan"/>
        </w:rPr>
        <w:t>o</w:t>
      </w:r>
      <w:r w:rsidR="005B5658" w:rsidRPr="00087BC7">
        <w:rPr>
          <w:rFonts w:ascii="Arial" w:hAnsi="Arial" w:cs="Arial"/>
          <w:bCs/>
          <w:highlight w:val="cyan"/>
        </w:rPr>
        <w:t xml:space="preserve"> y el chocolate</w:t>
      </w:r>
      <w:r w:rsidRPr="00087BC7">
        <w:rPr>
          <w:rFonts w:ascii="Arial" w:hAnsi="Arial" w:cs="Arial"/>
          <w:bCs/>
          <w:highlight w:val="cyan"/>
        </w:rPr>
        <w:t>?</w:t>
      </w:r>
    </w:p>
    <w:p w14:paraId="76C0829D" w14:textId="77777777" w:rsidR="005B5658" w:rsidRDefault="005B5658" w:rsidP="004403A9">
      <w:pPr>
        <w:spacing w:after="0" w:line="360" w:lineRule="auto"/>
        <w:jc w:val="center"/>
        <w:rPr>
          <w:rFonts w:ascii="Arial" w:hAnsi="Arial" w:cs="Arial"/>
          <w:b/>
          <w:highlight w:val="yellow"/>
          <w:lang w:val="es-ES"/>
        </w:rPr>
      </w:pPr>
    </w:p>
    <w:p w14:paraId="22929EE7" w14:textId="75A5DA9C" w:rsidR="0007181B" w:rsidRPr="004403A9" w:rsidRDefault="0007181B" w:rsidP="004403A9">
      <w:pPr>
        <w:spacing w:after="0" w:line="360" w:lineRule="auto"/>
        <w:jc w:val="center"/>
        <w:rPr>
          <w:rFonts w:ascii="Arial" w:hAnsi="Arial" w:cs="Arial"/>
          <w:b/>
          <w:lang w:val="es-ES"/>
        </w:rPr>
      </w:pPr>
      <w:r w:rsidRPr="004403A9">
        <w:rPr>
          <w:rFonts w:ascii="Arial" w:hAnsi="Arial" w:cs="Arial"/>
          <w:b/>
          <w:highlight w:val="yellow"/>
          <w:lang w:val="es-ES"/>
        </w:rPr>
        <w:t>(</w:t>
      </w:r>
      <w:proofErr w:type="spellStart"/>
      <w:r w:rsidRPr="004403A9">
        <w:rPr>
          <w:rFonts w:ascii="Arial" w:hAnsi="Arial" w:cs="Arial"/>
          <w:b/>
          <w:highlight w:val="yellow"/>
          <w:lang w:val="es-ES"/>
        </w:rPr>
        <w:t>Descripcion</w:t>
      </w:r>
      <w:proofErr w:type="spellEnd"/>
      <w:r w:rsidRPr="004403A9">
        <w:rPr>
          <w:rFonts w:ascii="Arial" w:hAnsi="Arial" w:cs="Arial"/>
          <w:b/>
          <w:highlight w:val="yellow"/>
          <w:lang w:val="es-ES"/>
        </w:rPr>
        <w:t xml:space="preserve"> de la Metodología a utilizar)</w:t>
      </w:r>
    </w:p>
    <w:p w14:paraId="51F86E65" w14:textId="72CADC65" w:rsidR="00FF4CED" w:rsidRDefault="00FF4CED" w:rsidP="0007181B">
      <w:pPr>
        <w:spacing w:after="0" w:line="360" w:lineRule="auto"/>
        <w:jc w:val="both"/>
        <w:rPr>
          <w:rFonts w:ascii="Arial" w:hAnsi="Arial" w:cs="Arial"/>
          <w:b/>
          <w:lang w:val="es-ES"/>
        </w:rPr>
      </w:pPr>
      <w:r w:rsidRPr="007D2B6B">
        <w:rPr>
          <w:rFonts w:ascii="Arial" w:hAnsi="Arial" w:cs="Arial"/>
          <w:b/>
          <w:lang w:val="es-ES"/>
        </w:rPr>
        <w:t>Metodología</w:t>
      </w:r>
    </w:p>
    <w:p w14:paraId="5D56FDBD" w14:textId="72321093" w:rsidR="00C917B7" w:rsidRDefault="009B71AC" w:rsidP="0007181B">
      <w:pPr>
        <w:spacing w:after="0" w:line="360" w:lineRule="auto"/>
        <w:jc w:val="both"/>
        <w:rPr>
          <w:rFonts w:ascii="Arial" w:hAnsi="Arial" w:cs="Arial"/>
          <w:lang w:val="es-ES"/>
        </w:rPr>
      </w:pPr>
      <w:r w:rsidRPr="00AF0A7F">
        <w:rPr>
          <w:rFonts w:ascii="Arial" w:hAnsi="Arial" w:cs="Arial"/>
          <w:lang w:val="es-ES"/>
        </w:rPr>
        <w:t>La metodología</w:t>
      </w:r>
      <w:r w:rsidR="00AF0A7F" w:rsidRPr="00AF0A7F">
        <w:rPr>
          <w:rFonts w:ascii="Arial" w:hAnsi="Arial" w:cs="Arial"/>
          <w:lang w:val="es-ES"/>
        </w:rPr>
        <w:t xml:space="preserve"> </w:t>
      </w:r>
      <w:r w:rsidRPr="00AF0A7F">
        <w:rPr>
          <w:rFonts w:ascii="Arial" w:hAnsi="Arial" w:cs="Arial"/>
          <w:lang w:val="es-ES"/>
        </w:rPr>
        <w:t xml:space="preserve">utilizada </w:t>
      </w:r>
      <w:r w:rsidR="00445EA0">
        <w:rPr>
          <w:rFonts w:ascii="Arial" w:hAnsi="Arial" w:cs="Arial"/>
          <w:lang w:val="es-ES"/>
        </w:rPr>
        <w:t>es</w:t>
      </w:r>
      <w:r w:rsidRPr="00AF0A7F">
        <w:rPr>
          <w:rFonts w:ascii="Arial" w:hAnsi="Arial" w:cs="Arial"/>
          <w:lang w:val="es-ES"/>
        </w:rPr>
        <w:t xml:space="preserve"> un diseño experimental</w:t>
      </w:r>
      <w:r w:rsidR="00AF0A7F" w:rsidRPr="00AF0A7F">
        <w:rPr>
          <w:rFonts w:ascii="Arial" w:hAnsi="Arial" w:cs="Arial"/>
          <w:lang w:val="es-ES"/>
        </w:rPr>
        <w:t>,</w:t>
      </w:r>
      <w:r w:rsidR="00053EBB">
        <w:rPr>
          <w:rFonts w:ascii="Arial" w:hAnsi="Arial" w:cs="Arial"/>
          <w:lang w:val="es-ES"/>
        </w:rPr>
        <w:t xml:space="preserve"> en la cual se </w:t>
      </w:r>
      <w:proofErr w:type="spellStart"/>
      <w:r w:rsidR="00053EBB">
        <w:rPr>
          <w:rFonts w:ascii="Arial" w:hAnsi="Arial" w:cs="Arial"/>
          <w:lang w:val="es-ES"/>
        </w:rPr>
        <w:t>realizo</w:t>
      </w:r>
      <w:proofErr w:type="spellEnd"/>
      <w:r w:rsidR="00053EBB">
        <w:rPr>
          <w:rFonts w:ascii="Arial" w:hAnsi="Arial" w:cs="Arial"/>
          <w:lang w:val="es-ES"/>
        </w:rPr>
        <w:t xml:space="preserve"> por Fases, </w:t>
      </w:r>
    </w:p>
    <w:p w14:paraId="496425EE" w14:textId="77777777" w:rsidR="007547CB" w:rsidRDefault="00C917B7" w:rsidP="009B71AC">
      <w:pPr>
        <w:spacing w:after="0" w:line="360" w:lineRule="auto"/>
        <w:jc w:val="both"/>
        <w:rPr>
          <w:rFonts w:ascii="Arial" w:hAnsi="Arial" w:cs="Arial"/>
          <w:lang w:val="es-ES"/>
        </w:rPr>
      </w:pPr>
      <w:r>
        <w:rPr>
          <w:rFonts w:ascii="Arial" w:hAnsi="Arial" w:cs="Arial"/>
          <w:lang w:val="es-ES"/>
        </w:rPr>
        <w:t xml:space="preserve">Fase 1 </w:t>
      </w:r>
      <w:r w:rsidRPr="00C917B7">
        <w:rPr>
          <w:rFonts w:ascii="Arial" w:hAnsi="Arial" w:cs="Arial"/>
          <w:lang w:val="es-ES"/>
        </w:rPr>
        <w:t xml:space="preserve">Diseño del </w:t>
      </w:r>
      <w:r w:rsidR="000166C9">
        <w:rPr>
          <w:rFonts w:ascii="Arial" w:hAnsi="Arial" w:cs="Arial"/>
          <w:lang w:val="es-ES"/>
        </w:rPr>
        <w:t>e</w:t>
      </w:r>
      <w:r w:rsidRPr="00C917B7">
        <w:rPr>
          <w:rFonts w:ascii="Arial" w:hAnsi="Arial" w:cs="Arial"/>
          <w:lang w:val="es-ES"/>
        </w:rPr>
        <w:t>xperimento</w:t>
      </w:r>
      <w:r w:rsidR="00087BC7">
        <w:rPr>
          <w:rFonts w:ascii="Arial" w:hAnsi="Arial" w:cs="Arial"/>
          <w:lang w:val="es-ES"/>
        </w:rPr>
        <w:t xml:space="preserve"> e</w:t>
      </w:r>
      <w:r>
        <w:rPr>
          <w:rFonts w:ascii="Arial" w:hAnsi="Arial" w:cs="Arial"/>
          <w:lang w:val="es-ES"/>
        </w:rPr>
        <w:t xml:space="preserve">l cual consiste en obtener </w:t>
      </w:r>
      <w:r w:rsidR="002038C0">
        <w:rPr>
          <w:rFonts w:ascii="Arial" w:hAnsi="Arial" w:cs="Arial"/>
          <w:lang w:val="es-ES"/>
        </w:rPr>
        <w:t xml:space="preserve">las </w:t>
      </w:r>
      <w:r w:rsidR="002038C0" w:rsidRPr="00946427">
        <w:rPr>
          <w:rFonts w:ascii="Arial" w:hAnsi="Arial" w:cs="Arial"/>
          <w:b/>
          <w:bCs/>
          <w:highlight w:val="yellow"/>
          <w:lang w:val="es-ES"/>
        </w:rPr>
        <w:t>variables</w:t>
      </w:r>
      <w:r w:rsidRPr="00946427">
        <w:rPr>
          <w:rFonts w:ascii="Arial" w:hAnsi="Arial" w:cs="Arial"/>
          <w:b/>
          <w:bCs/>
          <w:highlight w:val="yellow"/>
          <w:lang w:val="es-ES"/>
        </w:rPr>
        <w:t xml:space="preserve"> </w:t>
      </w:r>
      <w:r w:rsidR="009B71AC" w:rsidRPr="00946427">
        <w:rPr>
          <w:rFonts w:ascii="Arial" w:hAnsi="Arial" w:cs="Arial"/>
          <w:b/>
          <w:bCs/>
          <w:highlight w:val="yellow"/>
          <w:lang w:val="es-ES"/>
        </w:rPr>
        <w:t>i</w:t>
      </w:r>
      <w:r w:rsidRPr="00946427">
        <w:rPr>
          <w:rFonts w:ascii="Arial" w:hAnsi="Arial" w:cs="Arial"/>
          <w:b/>
          <w:bCs/>
          <w:highlight w:val="yellow"/>
          <w:lang w:val="es-ES"/>
        </w:rPr>
        <w:t>ndependientes</w:t>
      </w:r>
      <w:r>
        <w:rPr>
          <w:rFonts w:ascii="Arial" w:hAnsi="Arial" w:cs="Arial"/>
          <w:lang w:val="es-ES"/>
        </w:rPr>
        <w:t xml:space="preserve"> el cual </w:t>
      </w:r>
      <w:r w:rsidR="000166C9">
        <w:rPr>
          <w:rFonts w:ascii="Arial" w:hAnsi="Arial" w:cs="Arial"/>
          <w:lang w:val="es-ES"/>
        </w:rPr>
        <w:t xml:space="preserve">serán </w:t>
      </w:r>
      <w:r w:rsidR="00ED4076" w:rsidRPr="00ED4076">
        <w:rPr>
          <w:rFonts w:ascii="Arial" w:hAnsi="Arial" w:cs="Arial"/>
          <w:b/>
          <w:bCs/>
          <w:highlight w:val="yellow"/>
          <w:lang w:val="es-ES"/>
        </w:rPr>
        <w:t xml:space="preserve">ingredientes, métodos de </w:t>
      </w:r>
      <w:proofErr w:type="spellStart"/>
      <w:r w:rsidR="00ED4076" w:rsidRPr="00ED4076">
        <w:rPr>
          <w:rFonts w:ascii="Arial" w:hAnsi="Arial" w:cs="Arial"/>
          <w:b/>
          <w:bCs/>
          <w:highlight w:val="yellow"/>
          <w:lang w:val="es-ES"/>
        </w:rPr>
        <w:t>cocion</w:t>
      </w:r>
      <w:proofErr w:type="spellEnd"/>
      <w:r w:rsidR="00ED4076" w:rsidRPr="00ED4076">
        <w:rPr>
          <w:rFonts w:ascii="Arial" w:hAnsi="Arial" w:cs="Arial"/>
          <w:b/>
          <w:bCs/>
          <w:highlight w:val="yellow"/>
          <w:lang w:val="es-ES"/>
        </w:rPr>
        <w:t xml:space="preserve"> y métodos de preparación</w:t>
      </w:r>
      <w:r w:rsidRPr="00C917B7">
        <w:rPr>
          <w:rFonts w:ascii="Arial" w:hAnsi="Arial" w:cs="Arial"/>
          <w:lang w:val="es-ES"/>
        </w:rPr>
        <w:t>.</w:t>
      </w:r>
      <w:r w:rsidR="009B71AC">
        <w:rPr>
          <w:rFonts w:ascii="Arial" w:hAnsi="Arial" w:cs="Arial"/>
          <w:lang w:val="es-ES"/>
        </w:rPr>
        <w:t xml:space="preserve"> Y sus </w:t>
      </w:r>
      <w:r w:rsidR="009B71AC" w:rsidRPr="00946427">
        <w:rPr>
          <w:rFonts w:ascii="Arial" w:hAnsi="Arial" w:cs="Arial"/>
          <w:highlight w:val="lightGray"/>
          <w:lang w:val="es-ES"/>
        </w:rPr>
        <w:t>v</w:t>
      </w:r>
      <w:r w:rsidRPr="00946427">
        <w:rPr>
          <w:rFonts w:ascii="Arial" w:hAnsi="Arial" w:cs="Arial"/>
          <w:highlight w:val="lightGray"/>
          <w:lang w:val="es-ES"/>
        </w:rPr>
        <w:t xml:space="preserve">ariables </w:t>
      </w:r>
      <w:r w:rsidR="009B71AC" w:rsidRPr="00946427">
        <w:rPr>
          <w:rFonts w:ascii="Arial" w:hAnsi="Arial" w:cs="Arial"/>
          <w:highlight w:val="lightGray"/>
          <w:lang w:val="es-ES"/>
        </w:rPr>
        <w:t>d</w:t>
      </w:r>
      <w:r w:rsidRPr="00946427">
        <w:rPr>
          <w:rFonts w:ascii="Arial" w:hAnsi="Arial" w:cs="Arial"/>
          <w:highlight w:val="lightGray"/>
          <w:lang w:val="es-ES"/>
        </w:rPr>
        <w:t>ependientes</w:t>
      </w:r>
      <w:r w:rsidRPr="00C917B7">
        <w:rPr>
          <w:rFonts w:ascii="Arial" w:hAnsi="Arial" w:cs="Arial"/>
          <w:lang w:val="es-ES"/>
        </w:rPr>
        <w:t xml:space="preserve"> que </w:t>
      </w:r>
      <w:r w:rsidR="007547CB">
        <w:rPr>
          <w:rFonts w:ascii="Arial" w:hAnsi="Arial" w:cs="Arial"/>
          <w:lang w:val="es-ES"/>
        </w:rPr>
        <w:t xml:space="preserve">se </w:t>
      </w:r>
      <w:proofErr w:type="spellStart"/>
      <w:r w:rsidRPr="00C917B7">
        <w:rPr>
          <w:rFonts w:ascii="Arial" w:hAnsi="Arial" w:cs="Arial"/>
          <w:lang w:val="es-ES"/>
        </w:rPr>
        <w:lastRenderedPageBreak/>
        <w:t>medir</w:t>
      </w:r>
      <w:r w:rsidR="007547CB">
        <w:rPr>
          <w:rFonts w:ascii="Arial" w:hAnsi="Arial" w:cs="Arial"/>
          <w:lang w:val="es-ES"/>
        </w:rPr>
        <w:t>an</w:t>
      </w:r>
      <w:proofErr w:type="spellEnd"/>
      <w:r>
        <w:rPr>
          <w:rFonts w:ascii="Arial" w:hAnsi="Arial" w:cs="Arial"/>
          <w:lang w:val="es-ES"/>
        </w:rPr>
        <w:t xml:space="preserve"> </w:t>
      </w:r>
      <w:r w:rsidR="009B71AC">
        <w:rPr>
          <w:rFonts w:ascii="Arial" w:hAnsi="Arial" w:cs="Arial"/>
          <w:lang w:val="es-ES"/>
        </w:rPr>
        <w:t xml:space="preserve">son </w:t>
      </w:r>
      <w:r w:rsidR="009B71AC" w:rsidRPr="00946427">
        <w:rPr>
          <w:rFonts w:ascii="Arial" w:hAnsi="Arial" w:cs="Arial"/>
          <w:b/>
          <w:bCs/>
          <w:highlight w:val="lightGray"/>
          <w:lang w:val="es-ES"/>
        </w:rPr>
        <w:t>textura</w:t>
      </w:r>
      <w:r w:rsidRPr="00946427">
        <w:rPr>
          <w:rFonts w:ascii="Arial" w:hAnsi="Arial" w:cs="Arial"/>
          <w:b/>
          <w:bCs/>
          <w:highlight w:val="lightGray"/>
          <w:lang w:val="es-ES"/>
        </w:rPr>
        <w:t xml:space="preserve">, sabor, </w:t>
      </w:r>
      <w:r w:rsidR="00ED4076" w:rsidRPr="00946427">
        <w:rPr>
          <w:rFonts w:ascii="Arial" w:hAnsi="Arial" w:cs="Arial"/>
          <w:b/>
          <w:bCs/>
          <w:highlight w:val="lightGray"/>
          <w:lang w:val="es-ES"/>
        </w:rPr>
        <w:t>presentación</w:t>
      </w:r>
      <w:r w:rsidR="009B71AC">
        <w:rPr>
          <w:rFonts w:ascii="Arial" w:hAnsi="Arial" w:cs="Arial"/>
          <w:lang w:val="es-ES"/>
        </w:rPr>
        <w:t xml:space="preserve"> esto a </w:t>
      </w:r>
      <w:proofErr w:type="spellStart"/>
      <w:r w:rsidR="009B71AC">
        <w:rPr>
          <w:rFonts w:ascii="Arial" w:hAnsi="Arial" w:cs="Arial"/>
          <w:lang w:val="es-ES"/>
        </w:rPr>
        <w:t>tr</w:t>
      </w:r>
      <w:r w:rsidR="000166C9">
        <w:rPr>
          <w:rFonts w:ascii="Arial" w:hAnsi="Arial" w:cs="Arial"/>
          <w:lang w:val="es-ES"/>
        </w:rPr>
        <w:t>a</w:t>
      </w:r>
      <w:r w:rsidR="009B71AC">
        <w:rPr>
          <w:rFonts w:ascii="Arial" w:hAnsi="Arial" w:cs="Arial"/>
          <w:lang w:val="es-ES"/>
        </w:rPr>
        <w:t>ves</w:t>
      </w:r>
      <w:proofErr w:type="spellEnd"/>
      <w:r w:rsidR="009B71AC">
        <w:rPr>
          <w:rFonts w:ascii="Arial" w:hAnsi="Arial" w:cs="Arial"/>
          <w:lang w:val="es-ES"/>
        </w:rPr>
        <w:t xml:space="preserve"> de </w:t>
      </w:r>
      <w:r w:rsidR="002038C0">
        <w:rPr>
          <w:rFonts w:ascii="Arial" w:hAnsi="Arial" w:cs="Arial"/>
          <w:lang w:val="es-ES"/>
        </w:rPr>
        <w:t>un grupo</w:t>
      </w:r>
      <w:r w:rsidRPr="00C917B7">
        <w:rPr>
          <w:rFonts w:ascii="Arial" w:hAnsi="Arial" w:cs="Arial"/>
          <w:lang w:val="es-ES"/>
        </w:rPr>
        <w:t xml:space="preserve"> de </w:t>
      </w:r>
      <w:r w:rsidR="009B71AC">
        <w:rPr>
          <w:rFonts w:ascii="Arial" w:hAnsi="Arial" w:cs="Arial"/>
          <w:lang w:val="es-ES"/>
        </w:rPr>
        <w:t>c</w:t>
      </w:r>
      <w:r w:rsidRPr="00C917B7">
        <w:rPr>
          <w:rFonts w:ascii="Arial" w:hAnsi="Arial" w:cs="Arial"/>
          <w:lang w:val="es-ES"/>
        </w:rPr>
        <w:t>ontrol</w:t>
      </w:r>
      <w:r w:rsidR="009B71AC">
        <w:rPr>
          <w:rFonts w:ascii="Arial" w:hAnsi="Arial" w:cs="Arial"/>
          <w:lang w:val="es-ES"/>
        </w:rPr>
        <w:t xml:space="preserve"> para la</w:t>
      </w:r>
      <w:r w:rsidRPr="00C917B7">
        <w:rPr>
          <w:rFonts w:ascii="Arial" w:hAnsi="Arial" w:cs="Arial"/>
          <w:lang w:val="es-ES"/>
        </w:rPr>
        <w:t xml:space="preserve"> versión de la receta estándar contra las</w:t>
      </w:r>
      <w:r w:rsidR="007547CB">
        <w:rPr>
          <w:rFonts w:ascii="Arial" w:hAnsi="Arial" w:cs="Arial"/>
          <w:lang w:val="es-ES"/>
        </w:rPr>
        <w:t xml:space="preserve"> posibles</w:t>
      </w:r>
      <w:r w:rsidRPr="00C917B7">
        <w:rPr>
          <w:rFonts w:ascii="Arial" w:hAnsi="Arial" w:cs="Arial"/>
          <w:lang w:val="es-ES"/>
        </w:rPr>
        <w:t xml:space="preserve"> variantes.</w:t>
      </w:r>
      <w:r w:rsidR="002038C0">
        <w:rPr>
          <w:rFonts w:ascii="Arial" w:hAnsi="Arial" w:cs="Arial"/>
          <w:lang w:val="es-ES"/>
        </w:rPr>
        <w:t xml:space="preserve"> Se realizarán tres r</w:t>
      </w:r>
      <w:r w:rsidRPr="00C917B7">
        <w:rPr>
          <w:rFonts w:ascii="Arial" w:hAnsi="Arial" w:cs="Arial"/>
          <w:lang w:val="es-ES"/>
        </w:rPr>
        <w:t>epeticiones para obtener datos consistentes.</w:t>
      </w:r>
      <w:r w:rsidR="00087BC7">
        <w:rPr>
          <w:rFonts w:ascii="Arial" w:hAnsi="Arial" w:cs="Arial"/>
          <w:lang w:val="es-ES"/>
        </w:rPr>
        <w:t xml:space="preserve"> </w:t>
      </w:r>
    </w:p>
    <w:p w14:paraId="07C39646" w14:textId="5FB1F72B" w:rsidR="009B71AC" w:rsidRDefault="009B71AC" w:rsidP="009B71AC">
      <w:pPr>
        <w:spacing w:after="0" w:line="360" w:lineRule="auto"/>
        <w:jc w:val="both"/>
        <w:rPr>
          <w:rFonts w:ascii="Arial" w:hAnsi="Arial" w:cs="Arial"/>
          <w:lang w:val="es-ES"/>
        </w:rPr>
      </w:pPr>
      <w:r>
        <w:rPr>
          <w:rFonts w:ascii="Arial" w:hAnsi="Arial" w:cs="Arial"/>
          <w:lang w:val="es-ES"/>
        </w:rPr>
        <w:t xml:space="preserve">Fase 2 </w:t>
      </w:r>
      <w:r w:rsidRPr="009B71AC">
        <w:rPr>
          <w:rFonts w:ascii="Arial" w:hAnsi="Arial" w:cs="Arial"/>
          <w:lang w:val="es-ES"/>
        </w:rPr>
        <w:t>Recopilación de Datos</w:t>
      </w:r>
      <w:r w:rsidR="00087BC7">
        <w:rPr>
          <w:rFonts w:ascii="Arial" w:hAnsi="Arial" w:cs="Arial"/>
          <w:lang w:val="es-ES"/>
        </w:rPr>
        <w:t xml:space="preserve"> s</w:t>
      </w:r>
      <w:r w:rsidR="002038C0">
        <w:rPr>
          <w:rFonts w:ascii="Arial" w:hAnsi="Arial" w:cs="Arial"/>
          <w:lang w:val="es-ES"/>
        </w:rPr>
        <w:t>e realizará una l</w:t>
      </w:r>
      <w:r w:rsidRPr="009B71AC">
        <w:rPr>
          <w:rFonts w:ascii="Arial" w:hAnsi="Arial" w:cs="Arial"/>
          <w:lang w:val="es-ES"/>
        </w:rPr>
        <w:t>ista detallada de ingredientes, utensilios y equipos necesarios</w:t>
      </w:r>
      <w:r w:rsidR="002038C0">
        <w:rPr>
          <w:rFonts w:ascii="Arial" w:hAnsi="Arial" w:cs="Arial"/>
          <w:lang w:val="es-ES"/>
        </w:rPr>
        <w:t xml:space="preserve"> con el procedimiento</w:t>
      </w:r>
      <w:r w:rsidRPr="009B71AC">
        <w:rPr>
          <w:rFonts w:ascii="Arial" w:hAnsi="Arial" w:cs="Arial"/>
          <w:lang w:val="es-ES"/>
        </w:rPr>
        <w:t xml:space="preserve"> para preparar cada variante de la receta</w:t>
      </w:r>
      <w:r w:rsidR="002038C0">
        <w:rPr>
          <w:rFonts w:ascii="Arial" w:hAnsi="Arial" w:cs="Arial"/>
          <w:lang w:val="es-ES"/>
        </w:rPr>
        <w:t xml:space="preserve"> con lo cual </w:t>
      </w:r>
      <w:r w:rsidR="007547CB">
        <w:rPr>
          <w:rFonts w:ascii="Arial" w:hAnsi="Arial" w:cs="Arial"/>
          <w:lang w:val="es-ES"/>
        </w:rPr>
        <w:t xml:space="preserve">se </w:t>
      </w:r>
      <w:proofErr w:type="spellStart"/>
      <w:r w:rsidR="007547CB">
        <w:rPr>
          <w:rFonts w:ascii="Arial" w:hAnsi="Arial" w:cs="Arial"/>
          <w:lang w:val="es-ES"/>
        </w:rPr>
        <w:t>realizo</w:t>
      </w:r>
      <w:proofErr w:type="spellEnd"/>
      <w:r w:rsidR="002038C0">
        <w:rPr>
          <w:rFonts w:ascii="Arial" w:hAnsi="Arial" w:cs="Arial"/>
          <w:lang w:val="es-ES"/>
        </w:rPr>
        <w:t xml:space="preserve"> las m</w:t>
      </w:r>
      <w:r w:rsidRPr="009B71AC">
        <w:rPr>
          <w:rFonts w:ascii="Arial" w:hAnsi="Arial" w:cs="Arial"/>
          <w:lang w:val="es-ES"/>
        </w:rPr>
        <w:t>ediciones</w:t>
      </w:r>
      <w:r w:rsidR="002038C0">
        <w:rPr>
          <w:rFonts w:ascii="Arial" w:hAnsi="Arial" w:cs="Arial"/>
          <w:lang w:val="es-ES"/>
        </w:rPr>
        <w:t xml:space="preserve"> </w:t>
      </w:r>
      <w:r w:rsidRPr="009B71AC">
        <w:rPr>
          <w:rFonts w:ascii="Arial" w:hAnsi="Arial" w:cs="Arial"/>
          <w:lang w:val="es-ES"/>
        </w:rPr>
        <w:t xml:space="preserve">para medir las variables dependientes </w:t>
      </w:r>
      <w:r w:rsidR="00ED4076" w:rsidRPr="00946427">
        <w:rPr>
          <w:rFonts w:ascii="Arial" w:hAnsi="Arial" w:cs="Arial"/>
          <w:b/>
          <w:bCs/>
          <w:highlight w:val="lightGray"/>
          <w:lang w:val="es-ES"/>
        </w:rPr>
        <w:t>textura, sabor, presentación</w:t>
      </w:r>
    </w:p>
    <w:p w14:paraId="4AE53C31" w14:textId="7D53CC0E" w:rsidR="009B71AC" w:rsidRPr="009B71AC" w:rsidRDefault="009B71AC" w:rsidP="009B71AC">
      <w:pPr>
        <w:spacing w:after="0" w:line="360" w:lineRule="auto"/>
        <w:jc w:val="both"/>
        <w:rPr>
          <w:rFonts w:ascii="Arial" w:hAnsi="Arial" w:cs="Arial"/>
          <w:lang w:val="es-ES"/>
        </w:rPr>
      </w:pPr>
      <w:proofErr w:type="spellStart"/>
      <w:r>
        <w:rPr>
          <w:rFonts w:ascii="Arial" w:hAnsi="Arial" w:cs="Arial"/>
          <w:lang w:val="es-ES"/>
        </w:rPr>
        <w:t>Fase</w:t>
      </w:r>
      <w:proofErr w:type="spellEnd"/>
      <w:r>
        <w:rPr>
          <w:rFonts w:ascii="Arial" w:hAnsi="Arial" w:cs="Arial"/>
          <w:lang w:val="es-ES"/>
        </w:rPr>
        <w:t xml:space="preserve"> 3 </w:t>
      </w:r>
      <w:r w:rsidRPr="009B71AC">
        <w:rPr>
          <w:rFonts w:ascii="Arial" w:hAnsi="Arial" w:cs="Arial"/>
          <w:lang w:val="es-ES"/>
        </w:rPr>
        <w:t>Análisis Sensorial</w:t>
      </w:r>
      <w:r w:rsidR="00087BC7">
        <w:rPr>
          <w:rFonts w:ascii="Arial" w:hAnsi="Arial" w:cs="Arial"/>
          <w:lang w:val="es-ES"/>
        </w:rPr>
        <w:t xml:space="preserve"> a</w:t>
      </w:r>
      <w:r w:rsidR="002038C0">
        <w:rPr>
          <w:rFonts w:ascii="Arial" w:hAnsi="Arial" w:cs="Arial"/>
          <w:lang w:val="es-ES"/>
        </w:rPr>
        <w:t xml:space="preserve"> través de un</w:t>
      </w:r>
      <w:r w:rsidRPr="009B71AC">
        <w:rPr>
          <w:rFonts w:ascii="Arial" w:hAnsi="Arial" w:cs="Arial"/>
          <w:lang w:val="es-ES"/>
        </w:rPr>
        <w:t xml:space="preserve"> </w:t>
      </w:r>
      <w:r w:rsidR="002038C0">
        <w:rPr>
          <w:rFonts w:ascii="Arial" w:hAnsi="Arial" w:cs="Arial"/>
          <w:lang w:val="es-ES"/>
        </w:rPr>
        <w:t>g</w:t>
      </w:r>
      <w:r w:rsidRPr="009B71AC">
        <w:rPr>
          <w:rFonts w:ascii="Arial" w:hAnsi="Arial" w:cs="Arial"/>
          <w:lang w:val="es-ES"/>
        </w:rPr>
        <w:t>rupo de personas que probarán y evaluarán las diferentes versiones de la receta</w:t>
      </w:r>
      <w:r w:rsidR="002038C0">
        <w:rPr>
          <w:rFonts w:ascii="Arial" w:hAnsi="Arial" w:cs="Arial"/>
          <w:lang w:val="es-ES"/>
        </w:rPr>
        <w:t xml:space="preserve"> con los siguientes c</w:t>
      </w:r>
      <w:r w:rsidRPr="009B71AC">
        <w:rPr>
          <w:rFonts w:ascii="Arial" w:hAnsi="Arial" w:cs="Arial"/>
          <w:lang w:val="es-ES"/>
        </w:rPr>
        <w:t xml:space="preserve">riterios </w:t>
      </w:r>
      <w:r w:rsidR="00ED4076" w:rsidRPr="00946427">
        <w:rPr>
          <w:rFonts w:ascii="Arial" w:hAnsi="Arial" w:cs="Arial"/>
          <w:b/>
          <w:bCs/>
          <w:highlight w:val="lightGray"/>
          <w:lang w:val="es-ES"/>
        </w:rPr>
        <w:t>textura, sabor, presentación</w:t>
      </w:r>
      <w:r w:rsidRPr="009B71AC">
        <w:rPr>
          <w:rFonts w:ascii="Arial" w:hAnsi="Arial" w:cs="Arial"/>
          <w:lang w:val="es-ES"/>
        </w:rPr>
        <w:t>.</w:t>
      </w:r>
      <w:r w:rsidR="002038C0">
        <w:rPr>
          <w:rFonts w:ascii="Arial" w:hAnsi="Arial" w:cs="Arial"/>
          <w:lang w:val="es-ES"/>
        </w:rPr>
        <w:t xml:space="preserve"> Con </w:t>
      </w:r>
      <w:r w:rsidR="000166C9">
        <w:rPr>
          <w:rFonts w:ascii="Arial" w:hAnsi="Arial" w:cs="Arial"/>
          <w:lang w:val="es-ES"/>
        </w:rPr>
        <w:t>una escala</w:t>
      </w:r>
      <w:r w:rsidRPr="009B71AC">
        <w:rPr>
          <w:rFonts w:ascii="Arial" w:hAnsi="Arial" w:cs="Arial"/>
          <w:lang w:val="es-ES"/>
        </w:rPr>
        <w:t xml:space="preserve"> de calificación, descripciones cualitativas, comparaciones directas.</w:t>
      </w:r>
    </w:p>
    <w:p w14:paraId="2B0289A4" w14:textId="0E7BA2E6" w:rsidR="009B71AC" w:rsidRDefault="009B71AC" w:rsidP="009B71AC">
      <w:pPr>
        <w:spacing w:after="0" w:line="360" w:lineRule="auto"/>
        <w:jc w:val="both"/>
        <w:rPr>
          <w:rFonts w:ascii="Arial" w:hAnsi="Arial" w:cs="Arial"/>
          <w:lang w:val="es-ES"/>
        </w:rPr>
      </w:pPr>
      <w:r>
        <w:rPr>
          <w:rFonts w:ascii="Arial" w:hAnsi="Arial" w:cs="Arial"/>
          <w:lang w:val="es-ES"/>
        </w:rPr>
        <w:t>Fase 4</w:t>
      </w:r>
      <w:r w:rsidRPr="009B71AC">
        <w:rPr>
          <w:rFonts w:ascii="Arial" w:hAnsi="Arial" w:cs="Arial"/>
          <w:lang w:val="es-ES"/>
        </w:rPr>
        <w:t xml:space="preserve"> Recopilación y Análisis de Datos</w:t>
      </w:r>
      <w:r w:rsidR="00087BC7">
        <w:rPr>
          <w:rFonts w:ascii="Arial" w:hAnsi="Arial" w:cs="Arial"/>
          <w:lang w:val="es-ES"/>
        </w:rPr>
        <w:t xml:space="preserve"> s</w:t>
      </w:r>
      <w:r w:rsidR="002038C0">
        <w:rPr>
          <w:rFonts w:ascii="Arial" w:hAnsi="Arial" w:cs="Arial"/>
          <w:lang w:val="es-ES"/>
        </w:rPr>
        <w:t>e r</w:t>
      </w:r>
      <w:r w:rsidR="002038C0" w:rsidRPr="009B71AC">
        <w:rPr>
          <w:rFonts w:ascii="Arial" w:hAnsi="Arial" w:cs="Arial"/>
          <w:lang w:val="es-ES"/>
        </w:rPr>
        <w:t>egistr</w:t>
      </w:r>
      <w:r w:rsidR="002038C0">
        <w:rPr>
          <w:rFonts w:ascii="Arial" w:hAnsi="Arial" w:cs="Arial"/>
          <w:lang w:val="es-ES"/>
        </w:rPr>
        <w:t>arán los</w:t>
      </w:r>
      <w:r w:rsidRPr="009B71AC">
        <w:rPr>
          <w:rFonts w:ascii="Arial" w:hAnsi="Arial" w:cs="Arial"/>
          <w:lang w:val="es-ES"/>
        </w:rPr>
        <w:t xml:space="preserve"> </w:t>
      </w:r>
      <w:r w:rsidR="000166C9">
        <w:rPr>
          <w:rFonts w:ascii="Arial" w:hAnsi="Arial" w:cs="Arial"/>
          <w:lang w:val="es-ES"/>
        </w:rPr>
        <w:t>r</w:t>
      </w:r>
      <w:r w:rsidRPr="009B71AC">
        <w:rPr>
          <w:rFonts w:ascii="Arial" w:hAnsi="Arial" w:cs="Arial"/>
          <w:lang w:val="es-ES"/>
        </w:rPr>
        <w:t>esultados</w:t>
      </w:r>
      <w:r w:rsidR="002038C0">
        <w:rPr>
          <w:rFonts w:ascii="Arial" w:hAnsi="Arial" w:cs="Arial"/>
          <w:lang w:val="es-ES"/>
        </w:rPr>
        <w:t xml:space="preserve"> </w:t>
      </w:r>
      <w:r w:rsidRPr="009B71AC">
        <w:rPr>
          <w:rFonts w:ascii="Arial" w:hAnsi="Arial" w:cs="Arial"/>
          <w:lang w:val="es-ES"/>
        </w:rPr>
        <w:t>obtenidos en cada prueba</w:t>
      </w:r>
      <w:r w:rsidR="002038C0">
        <w:rPr>
          <w:rFonts w:ascii="Arial" w:hAnsi="Arial" w:cs="Arial"/>
          <w:lang w:val="es-ES"/>
        </w:rPr>
        <w:t xml:space="preserve"> y con el</w:t>
      </w:r>
      <w:r w:rsidRPr="009B71AC">
        <w:rPr>
          <w:rFonts w:ascii="Arial" w:hAnsi="Arial" w:cs="Arial"/>
          <w:lang w:val="es-ES"/>
        </w:rPr>
        <w:t xml:space="preserve"> </w:t>
      </w:r>
      <w:r w:rsidR="002038C0">
        <w:rPr>
          <w:rFonts w:ascii="Arial" w:hAnsi="Arial" w:cs="Arial"/>
          <w:lang w:val="es-ES"/>
        </w:rPr>
        <w:t>u</w:t>
      </w:r>
      <w:r w:rsidRPr="009B71AC">
        <w:rPr>
          <w:rFonts w:ascii="Arial" w:hAnsi="Arial" w:cs="Arial"/>
          <w:lang w:val="es-ES"/>
        </w:rPr>
        <w:t>so de herramientas estadísticas para analizar los datos recopilados y determinar la significancia de las diferencias observadas.</w:t>
      </w:r>
    </w:p>
    <w:p w14:paraId="62426C1F" w14:textId="15319814" w:rsidR="000166C9" w:rsidRDefault="009B71AC" w:rsidP="009B71AC">
      <w:pPr>
        <w:spacing w:after="0" w:line="360" w:lineRule="auto"/>
        <w:jc w:val="both"/>
        <w:rPr>
          <w:rFonts w:ascii="Arial" w:hAnsi="Arial" w:cs="Arial"/>
          <w:lang w:val="es-ES"/>
        </w:rPr>
      </w:pPr>
      <w:r>
        <w:rPr>
          <w:rFonts w:ascii="Arial" w:hAnsi="Arial" w:cs="Arial"/>
          <w:lang w:val="es-ES"/>
        </w:rPr>
        <w:t>Fase 5</w:t>
      </w:r>
      <w:r w:rsidRPr="009B71AC">
        <w:rPr>
          <w:rFonts w:ascii="Arial" w:hAnsi="Arial" w:cs="Arial"/>
          <w:lang w:val="es-ES"/>
        </w:rPr>
        <w:t xml:space="preserve"> Interpretación de Resultados</w:t>
      </w:r>
      <w:r w:rsidR="00087BC7">
        <w:rPr>
          <w:rFonts w:ascii="Arial" w:hAnsi="Arial" w:cs="Arial"/>
          <w:lang w:val="es-ES"/>
        </w:rPr>
        <w:t xml:space="preserve"> c</w:t>
      </w:r>
      <w:r w:rsidRPr="009B71AC">
        <w:rPr>
          <w:rFonts w:ascii="Arial" w:hAnsi="Arial" w:cs="Arial"/>
          <w:lang w:val="es-ES"/>
        </w:rPr>
        <w:t>ontrasta</w:t>
      </w:r>
      <w:r w:rsidR="000166C9">
        <w:rPr>
          <w:rFonts w:ascii="Arial" w:hAnsi="Arial" w:cs="Arial"/>
          <w:lang w:val="es-ES"/>
        </w:rPr>
        <w:t>remos</w:t>
      </w:r>
      <w:r w:rsidRPr="009B71AC">
        <w:rPr>
          <w:rFonts w:ascii="Arial" w:hAnsi="Arial" w:cs="Arial"/>
          <w:lang w:val="es-ES"/>
        </w:rPr>
        <w:t xml:space="preserve"> los resultados obtenidos para cada variable independiente</w:t>
      </w:r>
      <w:r w:rsidR="000166C9">
        <w:rPr>
          <w:rFonts w:ascii="Arial" w:hAnsi="Arial" w:cs="Arial"/>
          <w:lang w:val="es-ES"/>
        </w:rPr>
        <w:t xml:space="preserve"> y con base en ello se</w:t>
      </w:r>
      <w:r w:rsidRPr="009B71AC">
        <w:rPr>
          <w:rFonts w:ascii="Arial" w:hAnsi="Arial" w:cs="Arial"/>
          <w:lang w:val="es-ES"/>
        </w:rPr>
        <w:t xml:space="preserve"> </w:t>
      </w:r>
      <w:r w:rsidR="000166C9">
        <w:rPr>
          <w:rFonts w:ascii="Arial" w:hAnsi="Arial" w:cs="Arial"/>
          <w:lang w:val="es-ES"/>
        </w:rPr>
        <w:t>d</w:t>
      </w:r>
      <w:r w:rsidRPr="009B71AC">
        <w:rPr>
          <w:rFonts w:ascii="Arial" w:hAnsi="Arial" w:cs="Arial"/>
          <w:lang w:val="es-ES"/>
        </w:rPr>
        <w:t>etermina qué variaciones produjeron los mejores resultados</w:t>
      </w:r>
    </w:p>
    <w:p w14:paraId="4CEC48D5" w14:textId="77777777" w:rsidR="000166C9" w:rsidRDefault="000166C9" w:rsidP="009B71AC">
      <w:pPr>
        <w:spacing w:after="0" w:line="360" w:lineRule="auto"/>
        <w:jc w:val="both"/>
        <w:rPr>
          <w:rFonts w:ascii="Arial" w:hAnsi="Arial" w:cs="Arial"/>
          <w:lang w:val="es-ES"/>
        </w:rPr>
      </w:pPr>
    </w:p>
    <w:p w14:paraId="0176A16B" w14:textId="20582160" w:rsidR="00CC27B3" w:rsidRPr="007D2B6B" w:rsidRDefault="00A13B03" w:rsidP="0007181B">
      <w:pPr>
        <w:spacing w:after="0" w:line="360" w:lineRule="auto"/>
        <w:jc w:val="both"/>
        <w:rPr>
          <w:rFonts w:ascii="Arial" w:hAnsi="Arial" w:cs="Arial"/>
          <w:b/>
          <w:bCs/>
          <w:lang w:val="es-ES"/>
        </w:rPr>
      </w:pPr>
      <w:r w:rsidRPr="007D2B6B">
        <w:rPr>
          <w:rFonts w:ascii="Arial" w:hAnsi="Arial" w:cs="Arial"/>
          <w:b/>
          <w:bCs/>
          <w:lang w:val="es-ES"/>
        </w:rPr>
        <w:t>Resultados</w:t>
      </w:r>
      <w:r w:rsidR="00CC27B3" w:rsidRPr="007D2B6B">
        <w:rPr>
          <w:rFonts w:ascii="Arial" w:hAnsi="Arial" w:cs="Arial"/>
          <w:b/>
          <w:bCs/>
          <w:lang w:val="es-ES"/>
        </w:rPr>
        <w:t xml:space="preserve"> </w:t>
      </w:r>
      <w:r w:rsidR="0045152D" w:rsidRPr="0045152D">
        <w:rPr>
          <w:rFonts w:ascii="Arial" w:hAnsi="Arial" w:cs="Arial"/>
          <w:b/>
          <w:bCs/>
          <w:highlight w:val="yellow"/>
          <w:lang w:val="es-ES"/>
        </w:rPr>
        <w:t>(</w:t>
      </w:r>
      <w:r w:rsidR="0045152D" w:rsidRPr="0045152D">
        <w:rPr>
          <w:rFonts w:ascii="Arial" w:hAnsi="Arial" w:cs="Arial"/>
          <w:b/>
          <w:bCs/>
          <w:highlight w:val="yellow"/>
        </w:rPr>
        <w:t>Señala los logros obtenidos del trabajo con base en la problemática</w:t>
      </w:r>
      <w:r w:rsidR="00797A35">
        <w:rPr>
          <w:rFonts w:ascii="Arial" w:hAnsi="Arial" w:cs="Arial"/>
          <w:b/>
          <w:bCs/>
          <w:highlight w:val="yellow"/>
        </w:rPr>
        <w:t xml:space="preserve"> del más relevante al menor</w:t>
      </w:r>
      <w:r w:rsidR="0045152D" w:rsidRPr="0045152D">
        <w:rPr>
          <w:rFonts w:ascii="Arial" w:hAnsi="Arial" w:cs="Arial"/>
          <w:b/>
          <w:bCs/>
          <w:highlight w:val="yellow"/>
        </w:rPr>
        <w:t>)</w:t>
      </w:r>
    </w:p>
    <w:p w14:paraId="02CA328A" w14:textId="738D258B" w:rsidR="00357DC9" w:rsidRDefault="00246AF6" w:rsidP="006F07FE">
      <w:pPr>
        <w:spacing w:after="0" w:line="360" w:lineRule="auto"/>
        <w:jc w:val="both"/>
        <w:rPr>
          <w:rFonts w:ascii="Arial" w:hAnsi="Arial" w:cs="Arial"/>
          <w:lang w:val="es-ES"/>
        </w:rPr>
      </w:pPr>
      <w:r w:rsidRPr="007D2B6B">
        <w:rPr>
          <w:rFonts w:ascii="Arial" w:hAnsi="Arial" w:cs="Arial"/>
          <w:lang w:val="es-ES"/>
        </w:rPr>
        <w:t>Para el caso del presente trabajo,</w:t>
      </w:r>
      <w:r>
        <w:rPr>
          <w:rFonts w:ascii="Arial" w:hAnsi="Arial" w:cs="Arial"/>
          <w:lang w:val="es-ES"/>
        </w:rPr>
        <w:t xml:space="preserve"> se </w:t>
      </w:r>
      <w:proofErr w:type="spellStart"/>
      <w:r>
        <w:rPr>
          <w:rFonts w:ascii="Arial" w:hAnsi="Arial" w:cs="Arial"/>
          <w:lang w:val="es-ES"/>
        </w:rPr>
        <w:t>logro</w:t>
      </w:r>
      <w:proofErr w:type="spellEnd"/>
      <w:r>
        <w:rPr>
          <w:rFonts w:ascii="Arial" w:hAnsi="Arial" w:cs="Arial"/>
          <w:lang w:val="es-ES"/>
        </w:rPr>
        <w:t xml:space="preserve"> obtener </w:t>
      </w:r>
      <w:r w:rsidR="00561583">
        <w:rPr>
          <w:rFonts w:ascii="Arial" w:hAnsi="Arial" w:cs="Arial"/>
          <w:lang w:val="es-ES"/>
        </w:rPr>
        <w:t xml:space="preserve">4 recetas </w:t>
      </w:r>
      <w:r w:rsidR="00561583">
        <w:rPr>
          <w:rFonts w:ascii="Arial" w:hAnsi="Arial" w:cs="Arial"/>
          <w:lang w:val="es-ES"/>
        </w:rPr>
        <w:tab/>
        <w:t>que contienen las instrucciones detalladas de manera clara y precisa para que todo el personal de cocina pueda llevarlas sin ninguna dificulta</w:t>
      </w:r>
      <w:r w:rsidR="00797A35">
        <w:rPr>
          <w:rFonts w:ascii="Arial" w:hAnsi="Arial" w:cs="Arial"/>
          <w:lang w:val="es-ES"/>
        </w:rPr>
        <w:t>d</w:t>
      </w:r>
      <w:r w:rsidR="00561583">
        <w:rPr>
          <w:rFonts w:ascii="Arial" w:hAnsi="Arial" w:cs="Arial"/>
          <w:lang w:val="es-ES"/>
        </w:rPr>
        <w:t xml:space="preserve">, contienen la lista de ingredientes necesarios con las cantidades exactas, </w:t>
      </w:r>
      <w:proofErr w:type="spellStart"/>
      <w:r w:rsidR="00561583">
        <w:rPr>
          <w:rFonts w:ascii="Arial" w:hAnsi="Arial" w:cs="Arial"/>
          <w:lang w:val="es-ES"/>
        </w:rPr>
        <w:t>asi</w:t>
      </w:r>
      <w:proofErr w:type="spellEnd"/>
      <w:r w:rsidR="00561583">
        <w:rPr>
          <w:rFonts w:ascii="Arial" w:hAnsi="Arial" w:cs="Arial"/>
          <w:lang w:val="es-ES"/>
        </w:rPr>
        <w:t xml:space="preserve"> mismos los tiempos de preparación y </w:t>
      </w:r>
      <w:proofErr w:type="spellStart"/>
      <w:r w:rsidR="00561583">
        <w:rPr>
          <w:rFonts w:ascii="Arial" w:hAnsi="Arial" w:cs="Arial"/>
          <w:lang w:val="es-ES"/>
        </w:rPr>
        <w:t>cocion</w:t>
      </w:r>
      <w:proofErr w:type="spellEnd"/>
      <w:r w:rsidR="00561583">
        <w:rPr>
          <w:rFonts w:ascii="Arial" w:hAnsi="Arial" w:cs="Arial"/>
          <w:lang w:val="es-ES"/>
        </w:rPr>
        <w:t xml:space="preserve">, anexamos unos </w:t>
      </w:r>
      <w:r w:rsidR="006F07FE">
        <w:rPr>
          <w:rFonts w:ascii="Arial" w:hAnsi="Arial" w:cs="Arial"/>
          <w:lang w:val="es-ES"/>
        </w:rPr>
        <w:t xml:space="preserve">consejos como técnicas </w:t>
      </w:r>
      <w:proofErr w:type="spellStart"/>
      <w:r w:rsidR="006F07FE">
        <w:rPr>
          <w:rFonts w:ascii="Arial" w:hAnsi="Arial" w:cs="Arial"/>
          <w:lang w:val="es-ES"/>
        </w:rPr>
        <w:t>especificas</w:t>
      </w:r>
      <w:proofErr w:type="spellEnd"/>
      <w:r w:rsidR="006F07FE">
        <w:rPr>
          <w:rFonts w:ascii="Arial" w:hAnsi="Arial" w:cs="Arial"/>
          <w:lang w:val="es-ES"/>
        </w:rPr>
        <w:t xml:space="preserve"> y utensilios, variaciones posibles </w:t>
      </w:r>
      <w:r w:rsidR="00797A35">
        <w:rPr>
          <w:rFonts w:ascii="Arial" w:hAnsi="Arial" w:cs="Arial"/>
          <w:lang w:val="es-ES"/>
        </w:rPr>
        <w:t>además de</w:t>
      </w:r>
      <w:r w:rsidR="006F07FE">
        <w:rPr>
          <w:rFonts w:ascii="Arial" w:hAnsi="Arial" w:cs="Arial"/>
          <w:lang w:val="es-ES"/>
        </w:rPr>
        <w:t xml:space="preserve"> </w:t>
      </w:r>
      <w:proofErr w:type="spellStart"/>
      <w:r w:rsidR="006F07FE">
        <w:rPr>
          <w:rFonts w:ascii="Arial" w:hAnsi="Arial" w:cs="Arial"/>
          <w:lang w:val="es-ES"/>
        </w:rPr>
        <w:t>como</w:t>
      </w:r>
      <w:proofErr w:type="spellEnd"/>
      <w:r w:rsidR="006F07FE">
        <w:rPr>
          <w:rFonts w:ascii="Arial" w:hAnsi="Arial" w:cs="Arial"/>
          <w:lang w:val="es-ES"/>
        </w:rPr>
        <w:t xml:space="preserve"> solucionar problemas comunes finalmente tiene </w:t>
      </w:r>
      <w:proofErr w:type="spellStart"/>
      <w:r w:rsidR="006F07FE">
        <w:rPr>
          <w:rFonts w:ascii="Arial" w:hAnsi="Arial" w:cs="Arial"/>
          <w:lang w:val="es-ES"/>
        </w:rPr>
        <w:t>fotografias</w:t>
      </w:r>
      <w:proofErr w:type="spellEnd"/>
      <w:r w:rsidR="006F07FE">
        <w:rPr>
          <w:rFonts w:ascii="Arial" w:hAnsi="Arial" w:cs="Arial"/>
          <w:lang w:val="es-ES"/>
        </w:rPr>
        <w:t xml:space="preserve"> de alta calidad las cuales al ser claras y atractivas del producto final ayudaran a visu</w:t>
      </w:r>
      <w:r w:rsidR="00023F75">
        <w:rPr>
          <w:rFonts w:ascii="Arial" w:hAnsi="Arial" w:cs="Arial"/>
          <w:lang w:val="es-ES"/>
        </w:rPr>
        <w:t>a</w:t>
      </w:r>
      <w:r w:rsidR="006F07FE">
        <w:rPr>
          <w:rFonts w:ascii="Arial" w:hAnsi="Arial" w:cs="Arial"/>
          <w:lang w:val="es-ES"/>
        </w:rPr>
        <w:t>lizar el resultado esperado.</w:t>
      </w:r>
    </w:p>
    <w:p w14:paraId="64EFDD4A" w14:textId="77777777" w:rsidR="00947BB7" w:rsidRDefault="00947BB7" w:rsidP="006F07FE">
      <w:pPr>
        <w:spacing w:after="0" w:line="360" w:lineRule="auto"/>
        <w:jc w:val="both"/>
        <w:rPr>
          <w:rFonts w:ascii="Arial" w:hAnsi="Arial" w:cs="Arial"/>
          <w:lang w:val="es-ES"/>
        </w:rPr>
      </w:pPr>
    </w:p>
    <w:p w14:paraId="45AC7DE2" w14:textId="77777777" w:rsidR="00947BB7" w:rsidRDefault="00947BB7">
      <w:pPr>
        <w:spacing w:after="0" w:line="240" w:lineRule="auto"/>
        <w:rPr>
          <w:rFonts w:ascii="Arial" w:hAnsi="Arial" w:cs="Arial"/>
          <w:lang w:val="es-ES"/>
        </w:rPr>
      </w:pPr>
      <w:r>
        <w:rPr>
          <w:rFonts w:ascii="Arial" w:hAnsi="Arial" w:cs="Arial"/>
          <w:lang w:val="es-ES"/>
        </w:rPr>
        <w:br w:type="page"/>
      </w:r>
    </w:p>
    <w:p w14:paraId="03126D42" w14:textId="580D8037" w:rsidR="00023F75" w:rsidRDefault="00023F75" w:rsidP="00947BB7">
      <w:pPr>
        <w:spacing w:after="0" w:line="360" w:lineRule="auto"/>
        <w:jc w:val="both"/>
        <w:rPr>
          <w:rFonts w:ascii="Arial" w:hAnsi="Arial" w:cs="Arial"/>
          <w:lang w:val="es-ES"/>
        </w:rPr>
      </w:pPr>
      <w:r>
        <w:rPr>
          <w:rFonts w:ascii="Arial" w:hAnsi="Arial" w:cs="Arial"/>
          <w:lang w:val="es-ES"/>
        </w:rPr>
        <w:lastRenderedPageBreak/>
        <w:t xml:space="preserve">Se obtuvo la Receta 1 denominada </w:t>
      </w:r>
      <w:r w:rsidRPr="00023F75">
        <w:rPr>
          <w:rFonts w:ascii="Arial" w:hAnsi="Arial" w:cs="Arial"/>
          <w:lang w:val="es-ES"/>
        </w:rPr>
        <w:t>Tarta de vino tinto y chocolate</w:t>
      </w:r>
      <w:r>
        <w:rPr>
          <w:rFonts w:ascii="Arial" w:hAnsi="Arial" w:cs="Arial"/>
          <w:lang w:val="es-ES"/>
        </w:rPr>
        <w:t xml:space="preserve">, </w:t>
      </w:r>
      <w:r w:rsidR="00E55364">
        <w:rPr>
          <w:rFonts w:ascii="Arial" w:hAnsi="Arial" w:cs="Arial"/>
          <w:lang w:val="es-ES"/>
        </w:rPr>
        <w:t>su base es de una masa crujiente, con un relleno cremoso de chocolate con un toque de vino tinto.</w:t>
      </w:r>
    </w:p>
    <w:p w14:paraId="2E9B167A" w14:textId="77777777" w:rsidR="00947BB7" w:rsidRDefault="00947BB7" w:rsidP="00947BB7">
      <w:pPr>
        <w:spacing w:after="0" w:line="360" w:lineRule="auto"/>
        <w:jc w:val="both"/>
        <w:rPr>
          <w:rFonts w:ascii="Arial" w:hAnsi="Arial" w:cs="Arial"/>
          <w:b/>
          <w:bCs/>
          <w:lang w:val="es-ES"/>
        </w:rPr>
      </w:pPr>
      <w:r>
        <w:rPr>
          <w:rFonts w:ascii="Arial" w:hAnsi="Arial" w:cs="Arial"/>
          <w:b/>
          <w:bCs/>
          <w:lang w:val="es-ES"/>
        </w:rPr>
        <w:t>Tabla 1.1 Receta tarta de vino tinto y chocolate</w:t>
      </w:r>
    </w:p>
    <w:tbl>
      <w:tblPr>
        <w:tblW w:w="9962" w:type="dxa"/>
        <w:tblCellMar>
          <w:left w:w="70" w:type="dxa"/>
          <w:right w:w="70" w:type="dxa"/>
        </w:tblCellMar>
        <w:tblLook w:val="04A0" w:firstRow="1" w:lastRow="0" w:firstColumn="1" w:lastColumn="0" w:noHBand="0" w:noVBand="1"/>
      </w:tblPr>
      <w:tblGrid>
        <w:gridCol w:w="2085"/>
        <w:gridCol w:w="1176"/>
        <w:gridCol w:w="916"/>
        <w:gridCol w:w="5639"/>
        <w:gridCol w:w="146"/>
      </w:tblGrid>
      <w:tr w:rsidR="00023F75" w:rsidRPr="00023F75" w14:paraId="7BBD11B9" w14:textId="77777777" w:rsidTr="00797A35">
        <w:trPr>
          <w:trHeight w:val="290"/>
        </w:trPr>
        <w:tc>
          <w:tcPr>
            <w:tcW w:w="9816" w:type="dxa"/>
            <w:gridSpan w:val="4"/>
            <w:vMerge w:val="restart"/>
            <w:tcBorders>
              <w:top w:val="single" w:sz="8" w:space="0" w:color="auto"/>
              <w:left w:val="single" w:sz="8" w:space="0" w:color="auto"/>
              <w:bottom w:val="single" w:sz="4" w:space="0" w:color="000000"/>
              <w:right w:val="single" w:sz="8" w:space="0" w:color="000000"/>
            </w:tcBorders>
            <w:shd w:val="clear" w:color="auto" w:fill="F2F2F2" w:themeFill="background1" w:themeFillShade="F2"/>
            <w:vAlign w:val="center"/>
            <w:hideMark/>
          </w:tcPr>
          <w:p w14:paraId="3275E627" w14:textId="3FB74FFA" w:rsidR="00023F75" w:rsidRPr="00023F75" w:rsidRDefault="00947BB7" w:rsidP="00947BB7">
            <w:pPr>
              <w:spacing w:after="0" w:line="240" w:lineRule="auto"/>
              <w:jc w:val="center"/>
              <w:rPr>
                <w:rFonts w:ascii="Arial" w:eastAsia="Times New Roman" w:hAnsi="Arial" w:cs="Arial"/>
                <w:b/>
                <w:bCs/>
                <w:color w:val="000000"/>
                <w:lang w:eastAsia="es-MX"/>
              </w:rPr>
            </w:pPr>
            <w:r w:rsidRPr="00947BB7">
              <w:rPr>
                <w:rFonts w:ascii="Arial" w:eastAsia="Times New Roman" w:hAnsi="Arial" w:cs="Arial"/>
                <w:b/>
                <w:bCs/>
                <w:color w:val="000000"/>
                <w:lang w:eastAsia="es-MX"/>
              </w:rPr>
              <w:t>RECETARIO DE POSTRES</w:t>
            </w:r>
          </w:p>
        </w:tc>
        <w:tc>
          <w:tcPr>
            <w:tcW w:w="146" w:type="dxa"/>
            <w:tcBorders>
              <w:top w:val="nil"/>
              <w:left w:val="nil"/>
              <w:bottom w:val="nil"/>
              <w:right w:val="nil"/>
            </w:tcBorders>
            <w:shd w:val="clear" w:color="auto" w:fill="auto"/>
            <w:noWrap/>
            <w:vAlign w:val="bottom"/>
            <w:hideMark/>
          </w:tcPr>
          <w:p w14:paraId="700B4759"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5B19B05D" w14:textId="77777777" w:rsidTr="00797A35">
        <w:trPr>
          <w:trHeight w:val="25"/>
        </w:trPr>
        <w:tc>
          <w:tcPr>
            <w:tcW w:w="9816" w:type="dxa"/>
            <w:gridSpan w:val="4"/>
            <w:vMerge/>
            <w:tcBorders>
              <w:top w:val="single" w:sz="8" w:space="0" w:color="auto"/>
              <w:left w:val="single" w:sz="8" w:space="0" w:color="auto"/>
              <w:bottom w:val="single" w:sz="4" w:space="0" w:color="000000"/>
              <w:right w:val="single" w:sz="8" w:space="0" w:color="000000"/>
            </w:tcBorders>
            <w:shd w:val="clear" w:color="auto" w:fill="F2F2F2" w:themeFill="background1" w:themeFillShade="F2"/>
            <w:vAlign w:val="center"/>
            <w:hideMark/>
          </w:tcPr>
          <w:p w14:paraId="1F5DD1BB" w14:textId="77777777" w:rsidR="00023F75" w:rsidRPr="00023F75" w:rsidRDefault="00023F75" w:rsidP="00947BB7">
            <w:pPr>
              <w:spacing w:after="0" w:line="240" w:lineRule="auto"/>
              <w:rPr>
                <w:rFonts w:ascii="Arial" w:eastAsia="Times New Roman" w:hAnsi="Arial" w:cs="Arial"/>
                <w:color w:val="000000"/>
                <w:lang w:eastAsia="es-MX"/>
              </w:rPr>
            </w:pPr>
          </w:p>
        </w:tc>
        <w:tc>
          <w:tcPr>
            <w:tcW w:w="146" w:type="dxa"/>
            <w:tcBorders>
              <w:top w:val="nil"/>
              <w:left w:val="nil"/>
              <w:bottom w:val="nil"/>
              <w:right w:val="nil"/>
            </w:tcBorders>
            <w:shd w:val="clear" w:color="auto" w:fill="auto"/>
            <w:noWrap/>
            <w:vAlign w:val="bottom"/>
            <w:hideMark/>
          </w:tcPr>
          <w:p w14:paraId="6D43BF95"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75CAE92E" w14:textId="77777777" w:rsidTr="00797A35">
        <w:trPr>
          <w:trHeight w:val="290"/>
        </w:trPr>
        <w:tc>
          <w:tcPr>
            <w:tcW w:w="9816" w:type="dxa"/>
            <w:gridSpan w:val="4"/>
            <w:tcBorders>
              <w:top w:val="single" w:sz="4" w:space="0" w:color="auto"/>
              <w:left w:val="single" w:sz="8" w:space="0" w:color="auto"/>
              <w:bottom w:val="single" w:sz="4" w:space="0" w:color="auto"/>
              <w:right w:val="single" w:sz="8" w:space="0" w:color="000000"/>
            </w:tcBorders>
            <w:shd w:val="clear" w:color="000000" w:fill="FFFF00"/>
            <w:noWrap/>
            <w:vAlign w:val="bottom"/>
            <w:hideMark/>
          </w:tcPr>
          <w:p w14:paraId="038FB5BB" w14:textId="0E81BDCF" w:rsidR="00023F75" w:rsidRPr="00023F75" w:rsidRDefault="00023F75" w:rsidP="00947BB7">
            <w:pPr>
              <w:spacing w:after="0" w:line="240" w:lineRule="auto"/>
              <w:jc w:val="center"/>
              <w:rPr>
                <w:rFonts w:ascii="Arial" w:eastAsia="Times New Roman" w:hAnsi="Arial" w:cs="Arial"/>
                <w:b/>
                <w:bCs/>
                <w:color w:val="000000"/>
                <w:lang w:eastAsia="es-MX"/>
              </w:rPr>
            </w:pPr>
            <w:r w:rsidRPr="00E55364">
              <w:rPr>
                <w:rFonts w:ascii="Arial" w:eastAsia="Times New Roman" w:hAnsi="Arial" w:cs="Arial"/>
                <w:b/>
                <w:bCs/>
                <w:color w:val="000000"/>
                <w:lang w:eastAsia="es-MX"/>
              </w:rPr>
              <w:t>TARTA DE VINO TINTO Y CHOCOLATE</w:t>
            </w:r>
          </w:p>
        </w:tc>
        <w:tc>
          <w:tcPr>
            <w:tcW w:w="146" w:type="dxa"/>
            <w:vAlign w:val="center"/>
            <w:hideMark/>
          </w:tcPr>
          <w:p w14:paraId="3B3B8786"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3B9720D7" w14:textId="77777777" w:rsidTr="00797A35">
        <w:trPr>
          <w:trHeight w:val="290"/>
        </w:trPr>
        <w:tc>
          <w:tcPr>
            <w:tcW w:w="4237" w:type="dxa"/>
            <w:gridSpan w:val="3"/>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460912F" w14:textId="77777777" w:rsidR="00023F75" w:rsidRPr="00023F75" w:rsidRDefault="00023F75" w:rsidP="00947BB7">
            <w:pPr>
              <w:spacing w:after="0" w:line="240" w:lineRule="auto"/>
              <w:rPr>
                <w:rFonts w:ascii="Arial" w:eastAsia="Times New Roman" w:hAnsi="Arial" w:cs="Arial"/>
                <w:b/>
                <w:bCs/>
                <w:color w:val="000000"/>
                <w:lang w:eastAsia="es-MX"/>
              </w:rPr>
            </w:pPr>
            <w:r w:rsidRPr="00023F75">
              <w:rPr>
                <w:rFonts w:ascii="Arial" w:eastAsia="Times New Roman" w:hAnsi="Arial" w:cs="Arial"/>
                <w:b/>
                <w:bCs/>
                <w:color w:val="000000"/>
                <w:lang w:eastAsia="es-MX"/>
              </w:rPr>
              <w:t>Porciones: 10</w:t>
            </w:r>
          </w:p>
        </w:tc>
        <w:tc>
          <w:tcPr>
            <w:tcW w:w="5579" w:type="dxa"/>
            <w:tcBorders>
              <w:top w:val="single" w:sz="4" w:space="0" w:color="auto"/>
              <w:left w:val="nil"/>
              <w:bottom w:val="single" w:sz="4" w:space="0" w:color="auto"/>
              <w:right w:val="single" w:sz="8" w:space="0" w:color="000000"/>
            </w:tcBorders>
            <w:shd w:val="clear" w:color="auto" w:fill="auto"/>
            <w:noWrap/>
            <w:vAlign w:val="bottom"/>
            <w:hideMark/>
          </w:tcPr>
          <w:p w14:paraId="07AE7B24" w14:textId="77777777" w:rsidR="00023F75" w:rsidRPr="00023F75" w:rsidRDefault="00023F75" w:rsidP="00947BB7">
            <w:pPr>
              <w:spacing w:after="0" w:line="240" w:lineRule="auto"/>
              <w:rPr>
                <w:rFonts w:ascii="Arial" w:eastAsia="Times New Roman" w:hAnsi="Arial" w:cs="Arial"/>
                <w:b/>
                <w:bCs/>
                <w:color w:val="000000"/>
                <w:lang w:eastAsia="es-MX"/>
              </w:rPr>
            </w:pPr>
            <w:r w:rsidRPr="00023F75">
              <w:rPr>
                <w:rFonts w:ascii="Arial" w:eastAsia="Times New Roman" w:hAnsi="Arial" w:cs="Arial"/>
                <w:b/>
                <w:bCs/>
                <w:color w:val="000000"/>
                <w:lang w:eastAsia="es-MX"/>
              </w:rPr>
              <w:t> </w:t>
            </w:r>
          </w:p>
        </w:tc>
        <w:tc>
          <w:tcPr>
            <w:tcW w:w="146" w:type="dxa"/>
            <w:vAlign w:val="center"/>
            <w:hideMark/>
          </w:tcPr>
          <w:p w14:paraId="4BB6B6FF" w14:textId="77777777" w:rsidR="00023F75" w:rsidRPr="00023F75" w:rsidRDefault="00023F75" w:rsidP="00947BB7">
            <w:pPr>
              <w:spacing w:after="0" w:line="240" w:lineRule="auto"/>
              <w:rPr>
                <w:rFonts w:ascii="Arial" w:eastAsia="Times New Roman" w:hAnsi="Arial" w:cs="Arial"/>
                <w:lang w:eastAsia="es-MX"/>
              </w:rPr>
            </w:pPr>
          </w:p>
        </w:tc>
      </w:tr>
      <w:tr w:rsidR="00023F75" w:rsidRPr="00E55364" w14:paraId="2FFB160D" w14:textId="77777777" w:rsidTr="00797A35">
        <w:trPr>
          <w:trHeight w:val="290"/>
        </w:trPr>
        <w:tc>
          <w:tcPr>
            <w:tcW w:w="2117" w:type="dxa"/>
            <w:tcBorders>
              <w:top w:val="nil"/>
              <w:left w:val="single" w:sz="8" w:space="0" w:color="auto"/>
              <w:bottom w:val="single" w:sz="4" w:space="0" w:color="auto"/>
              <w:right w:val="single" w:sz="4" w:space="0" w:color="auto"/>
            </w:tcBorders>
            <w:shd w:val="clear" w:color="000000" w:fill="FFFF00"/>
            <w:noWrap/>
            <w:vAlign w:val="bottom"/>
            <w:hideMark/>
          </w:tcPr>
          <w:p w14:paraId="2FD3A788" w14:textId="77777777" w:rsidR="00023F75" w:rsidRPr="00023F75" w:rsidRDefault="00023F75" w:rsidP="00947BB7">
            <w:pPr>
              <w:spacing w:after="0" w:line="240" w:lineRule="auto"/>
              <w:rPr>
                <w:rFonts w:ascii="Arial" w:eastAsia="Times New Roman" w:hAnsi="Arial" w:cs="Arial"/>
                <w:b/>
                <w:bCs/>
                <w:color w:val="000000"/>
                <w:lang w:eastAsia="es-MX"/>
              </w:rPr>
            </w:pPr>
            <w:r w:rsidRPr="00023F75">
              <w:rPr>
                <w:rFonts w:ascii="Arial" w:eastAsia="Times New Roman" w:hAnsi="Arial" w:cs="Arial"/>
                <w:b/>
                <w:bCs/>
                <w:color w:val="000000"/>
                <w:lang w:eastAsia="es-MX"/>
              </w:rPr>
              <w:t>Ingredientes</w:t>
            </w:r>
          </w:p>
        </w:tc>
        <w:tc>
          <w:tcPr>
            <w:tcW w:w="1192" w:type="dxa"/>
            <w:tcBorders>
              <w:top w:val="nil"/>
              <w:left w:val="nil"/>
              <w:bottom w:val="single" w:sz="4" w:space="0" w:color="auto"/>
              <w:right w:val="single" w:sz="4" w:space="0" w:color="auto"/>
            </w:tcBorders>
            <w:shd w:val="clear" w:color="000000" w:fill="FFFF00"/>
            <w:noWrap/>
            <w:vAlign w:val="bottom"/>
            <w:hideMark/>
          </w:tcPr>
          <w:p w14:paraId="65CED48F" w14:textId="77777777" w:rsidR="00023F75" w:rsidRPr="00023F75" w:rsidRDefault="00023F75" w:rsidP="00947BB7">
            <w:pPr>
              <w:spacing w:after="0" w:line="240" w:lineRule="auto"/>
              <w:rPr>
                <w:rFonts w:ascii="Arial" w:eastAsia="Times New Roman" w:hAnsi="Arial" w:cs="Arial"/>
                <w:b/>
                <w:bCs/>
                <w:color w:val="000000"/>
                <w:lang w:eastAsia="es-MX"/>
              </w:rPr>
            </w:pPr>
            <w:r w:rsidRPr="00023F75">
              <w:rPr>
                <w:rFonts w:ascii="Arial" w:eastAsia="Times New Roman" w:hAnsi="Arial" w:cs="Arial"/>
                <w:b/>
                <w:bCs/>
                <w:color w:val="000000"/>
                <w:lang w:eastAsia="es-MX"/>
              </w:rPr>
              <w:t>Cantidad</w:t>
            </w:r>
          </w:p>
        </w:tc>
        <w:tc>
          <w:tcPr>
            <w:tcW w:w="928" w:type="dxa"/>
            <w:tcBorders>
              <w:top w:val="nil"/>
              <w:left w:val="nil"/>
              <w:bottom w:val="single" w:sz="4" w:space="0" w:color="auto"/>
              <w:right w:val="single" w:sz="4" w:space="0" w:color="auto"/>
            </w:tcBorders>
            <w:shd w:val="clear" w:color="000000" w:fill="FFFF00"/>
            <w:noWrap/>
            <w:vAlign w:val="bottom"/>
            <w:hideMark/>
          </w:tcPr>
          <w:p w14:paraId="4ABD6F14" w14:textId="77777777" w:rsidR="00023F75" w:rsidRPr="00023F75" w:rsidRDefault="00023F75" w:rsidP="00947BB7">
            <w:pPr>
              <w:spacing w:after="0" w:line="240" w:lineRule="auto"/>
              <w:rPr>
                <w:rFonts w:ascii="Arial" w:eastAsia="Times New Roman" w:hAnsi="Arial" w:cs="Arial"/>
                <w:b/>
                <w:bCs/>
                <w:color w:val="000000"/>
                <w:lang w:eastAsia="es-MX"/>
              </w:rPr>
            </w:pPr>
            <w:r w:rsidRPr="00023F75">
              <w:rPr>
                <w:rFonts w:ascii="Arial" w:eastAsia="Times New Roman" w:hAnsi="Arial" w:cs="Arial"/>
                <w:b/>
                <w:bCs/>
                <w:color w:val="000000"/>
                <w:lang w:eastAsia="es-MX"/>
              </w:rPr>
              <w:t>Unidad</w:t>
            </w:r>
          </w:p>
        </w:tc>
        <w:tc>
          <w:tcPr>
            <w:tcW w:w="5579" w:type="dxa"/>
            <w:tcBorders>
              <w:top w:val="single" w:sz="4" w:space="0" w:color="auto"/>
              <w:left w:val="nil"/>
              <w:bottom w:val="single" w:sz="4" w:space="0" w:color="auto"/>
              <w:right w:val="single" w:sz="8" w:space="0" w:color="000000"/>
            </w:tcBorders>
            <w:shd w:val="clear" w:color="000000" w:fill="FFFF00"/>
            <w:noWrap/>
            <w:vAlign w:val="bottom"/>
            <w:hideMark/>
          </w:tcPr>
          <w:p w14:paraId="605B3924" w14:textId="77777777" w:rsidR="00023F75" w:rsidRPr="00023F75" w:rsidRDefault="00023F75" w:rsidP="00947BB7">
            <w:pPr>
              <w:spacing w:after="0" w:line="240" w:lineRule="auto"/>
              <w:jc w:val="center"/>
              <w:rPr>
                <w:rFonts w:ascii="Arial" w:eastAsia="Times New Roman" w:hAnsi="Arial" w:cs="Arial"/>
                <w:b/>
                <w:bCs/>
                <w:color w:val="000000"/>
                <w:lang w:eastAsia="es-MX"/>
              </w:rPr>
            </w:pPr>
            <w:r w:rsidRPr="00023F75">
              <w:rPr>
                <w:rFonts w:ascii="Arial" w:eastAsia="Times New Roman" w:hAnsi="Arial" w:cs="Arial"/>
                <w:b/>
                <w:bCs/>
                <w:color w:val="000000"/>
                <w:lang w:eastAsia="es-MX"/>
              </w:rPr>
              <w:t>Fotografía</w:t>
            </w:r>
          </w:p>
        </w:tc>
        <w:tc>
          <w:tcPr>
            <w:tcW w:w="146" w:type="dxa"/>
            <w:vAlign w:val="center"/>
            <w:hideMark/>
          </w:tcPr>
          <w:p w14:paraId="26AC02FB" w14:textId="77777777" w:rsidR="00023F75" w:rsidRPr="00023F75" w:rsidRDefault="00023F75" w:rsidP="00947BB7">
            <w:pPr>
              <w:spacing w:after="0" w:line="240" w:lineRule="auto"/>
              <w:rPr>
                <w:rFonts w:ascii="Arial" w:eastAsia="Times New Roman" w:hAnsi="Arial" w:cs="Arial"/>
                <w:lang w:eastAsia="es-MX"/>
              </w:rPr>
            </w:pPr>
          </w:p>
        </w:tc>
      </w:tr>
      <w:tr w:rsidR="00E55364" w:rsidRPr="00E55364" w14:paraId="42F3A100" w14:textId="77777777" w:rsidTr="00797A35">
        <w:trPr>
          <w:trHeight w:val="290"/>
        </w:trPr>
        <w:tc>
          <w:tcPr>
            <w:tcW w:w="2117" w:type="dxa"/>
            <w:tcBorders>
              <w:top w:val="nil"/>
              <w:left w:val="single" w:sz="8" w:space="0" w:color="auto"/>
              <w:bottom w:val="single" w:sz="4" w:space="0" w:color="auto"/>
              <w:right w:val="single" w:sz="4" w:space="0" w:color="auto"/>
            </w:tcBorders>
            <w:shd w:val="clear" w:color="auto" w:fill="auto"/>
            <w:noWrap/>
            <w:hideMark/>
          </w:tcPr>
          <w:p w14:paraId="4E89B369" w14:textId="16E74B94"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Mantequilla</w:t>
            </w:r>
          </w:p>
        </w:tc>
        <w:tc>
          <w:tcPr>
            <w:tcW w:w="1192" w:type="dxa"/>
            <w:tcBorders>
              <w:top w:val="nil"/>
              <w:left w:val="nil"/>
              <w:bottom w:val="single" w:sz="4" w:space="0" w:color="auto"/>
              <w:right w:val="single" w:sz="4" w:space="0" w:color="auto"/>
            </w:tcBorders>
            <w:shd w:val="clear" w:color="auto" w:fill="auto"/>
            <w:noWrap/>
            <w:vAlign w:val="bottom"/>
            <w:hideMark/>
          </w:tcPr>
          <w:p w14:paraId="13B48FF3" w14:textId="5A8D74C0" w:rsidR="00E55364" w:rsidRPr="00023F75" w:rsidRDefault="00E55364" w:rsidP="00947BB7">
            <w:pPr>
              <w:spacing w:after="0" w:line="240" w:lineRule="auto"/>
              <w:jc w:val="right"/>
              <w:rPr>
                <w:rFonts w:ascii="Arial" w:eastAsia="Times New Roman" w:hAnsi="Arial" w:cs="Arial"/>
                <w:color w:val="000000"/>
                <w:lang w:eastAsia="es-MX"/>
              </w:rPr>
            </w:pPr>
            <w:r w:rsidRPr="00E55364">
              <w:rPr>
                <w:rFonts w:ascii="Arial" w:hAnsi="Arial" w:cs="Arial"/>
              </w:rPr>
              <w:t>0.150</w:t>
            </w:r>
          </w:p>
        </w:tc>
        <w:tc>
          <w:tcPr>
            <w:tcW w:w="928" w:type="dxa"/>
            <w:tcBorders>
              <w:top w:val="nil"/>
              <w:left w:val="nil"/>
              <w:bottom w:val="single" w:sz="4" w:space="0" w:color="auto"/>
              <w:right w:val="single" w:sz="4" w:space="0" w:color="auto"/>
            </w:tcBorders>
            <w:shd w:val="clear" w:color="auto" w:fill="auto"/>
            <w:noWrap/>
            <w:hideMark/>
          </w:tcPr>
          <w:p w14:paraId="110317B9" w14:textId="3A0B0FB5"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kg</w:t>
            </w:r>
          </w:p>
        </w:tc>
        <w:tc>
          <w:tcPr>
            <w:tcW w:w="5579" w:type="dxa"/>
            <w:vMerge w:val="restart"/>
            <w:tcBorders>
              <w:top w:val="nil"/>
              <w:left w:val="nil"/>
              <w:bottom w:val="single" w:sz="4" w:space="0" w:color="000000"/>
              <w:right w:val="single" w:sz="8" w:space="0" w:color="000000"/>
            </w:tcBorders>
            <w:shd w:val="clear" w:color="auto" w:fill="auto"/>
            <w:noWrap/>
            <w:vAlign w:val="bottom"/>
            <w:hideMark/>
          </w:tcPr>
          <w:p w14:paraId="3EB1E1C2" w14:textId="2947BC7E"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noProof/>
              </w:rPr>
              <w:drawing>
                <wp:anchor distT="0" distB="0" distL="114300" distR="114300" simplePos="0" relativeHeight="251661312" behindDoc="0" locked="0" layoutInCell="1" allowOverlap="1" wp14:anchorId="2B3954A4" wp14:editId="34BA6589">
                  <wp:simplePos x="0" y="0"/>
                  <wp:positionH relativeFrom="column">
                    <wp:posOffset>-27940</wp:posOffset>
                  </wp:positionH>
                  <wp:positionV relativeFrom="paragraph">
                    <wp:posOffset>-984885</wp:posOffset>
                  </wp:positionV>
                  <wp:extent cx="3524250" cy="1497965"/>
                  <wp:effectExtent l="0" t="0" r="0" b="6985"/>
                  <wp:wrapNone/>
                  <wp:docPr id="1726472640" name="Imagen 1" descr="Receta de pastel de vino tinto con chocolate negro | Craftsy Espa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ta de pastel de vino tinto con chocolate negro | Craftsy Espan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0" cy="149796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5484"/>
            </w:tblGrid>
            <w:tr w:rsidR="00E55364" w:rsidRPr="00023F75" w14:paraId="1E1F7A3B" w14:textId="77777777">
              <w:trPr>
                <w:trHeight w:val="269"/>
                <w:tblCellSpacing w:w="0" w:type="dxa"/>
              </w:trPr>
              <w:tc>
                <w:tcPr>
                  <w:tcW w:w="5540" w:type="dxa"/>
                  <w:vMerge w:val="restart"/>
                  <w:tcBorders>
                    <w:top w:val="single" w:sz="4" w:space="0" w:color="auto"/>
                    <w:left w:val="single" w:sz="4" w:space="0" w:color="auto"/>
                    <w:bottom w:val="single" w:sz="4" w:space="0" w:color="000000"/>
                    <w:right w:val="single" w:sz="8" w:space="0" w:color="000000"/>
                  </w:tcBorders>
                  <w:shd w:val="clear" w:color="auto" w:fill="auto"/>
                  <w:noWrap/>
                  <w:vAlign w:val="bottom"/>
                  <w:hideMark/>
                </w:tcPr>
                <w:p w14:paraId="492EA93E" w14:textId="72971684" w:rsidR="00E55364" w:rsidRPr="00023F75" w:rsidRDefault="00E55364" w:rsidP="00947BB7">
                  <w:pPr>
                    <w:spacing w:after="0" w:line="240" w:lineRule="auto"/>
                    <w:jc w:val="center"/>
                    <w:rPr>
                      <w:rFonts w:ascii="Arial" w:eastAsia="Times New Roman" w:hAnsi="Arial" w:cs="Arial"/>
                      <w:color w:val="000000"/>
                      <w:lang w:eastAsia="es-MX"/>
                    </w:rPr>
                  </w:pPr>
                  <w:r w:rsidRPr="00023F75">
                    <w:rPr>
                      <w:rFonts w:ascii="Arial" w:eastAsia="Times New Roman" w:hAnsi="Arial" w:cs="Arial"/>
                      <w:color w:val="000000"/>
                      <w:lang w:eastAsia="es-MX"/>
                    </w:rPr>
                    <w:t> </w:t>
                  </w:r>
                </w:p>
              </w:tc>
            </w:tr>
            <w:tr w:rsidR="00E55364" w:rsidRPr="00023F75" w14:paraId="0ED481FC" w14:textId="77777777">
              <w:trPr>
                <w:trHeight w:val="269"/>
                <w:tblCellSpacing w:w="0" w:type="dxa"/>
              </w:trPr>
              <w:tc>
                <w:tcPr>
                  <w:tcW w:w="0" w:type="auto"/>
                  <w:vMerge/>
                  <w:tcBorders>
                    <w:top w:val="single" w:sz="4" w:space="0" w:color="auto"/>
                    <w:left w:val="single" w:sz="4" w:space="0" w:color="auto"/>
                    <w:bottom w:val="single" w:sz="4" w:space="0" w:color="000000"/>
                    <w:right w:val="single" w:sz="8" w:space="0" w:color="000000"/>
                  </w:tcBorders>
                  <w:vAlign w:val="center"/>
                  <w:hideMark/>
                </w:tcPr>
                <w:p w14:paraId="38A0E095" w14:textId="77777777" w:rsidR="00E55364" w:rsidRPr="00023F75" w:rsidRDefault="00E55364" w:rsidP="00947BB7">
                  <w:pPr>
                    <w:spacing w:after="0" w:line="240" w:lineRule="auto"/>
                    <w:rPr>
                      <w:rFonts w:ascii="Arial" w:eastAsia="Times New Roman" w:hAnsi="Arial" w:cs="Arial"/>
                      <w:color w:val="000000"/>
                      <w:lang w:eastAsia="es-MX"/>
                    </w:rPr>
                  </w:pPr>
                </w:p>
              </w:tc>
            </w:tr>
          </w:tbl>
          <w:p w14:paraId="098B4976" w14:textId="62917B81" w:rsidR="00E55364" w:rsidRPr="00023F75" w:rsidRDefault="00E55364" w:rsidP="00947BB7">
            <w:pPr>
              <w:spacing w:after="0" w:line="240" w:lineRule="auto"/>
              <w:rPr>
                <w:rFonts w:ascii="Arial" w:eastAsia="Times New Roman" w:hAnsi="Arial" w:cs="Arial"/>
                <w:color w:val="000000"/>
                <w:lang w:eastAsia="es-MX"/>
              </w:rPr>
            </w:pPr>
          </w:p>
        </w:tc>
        <w:tc>
          <w:tcPr>
            <w:tcW w:w="146" w:type="dxa"/>
            <w:vAlign w:val="center"/>
            <w:hideMark/>
          </w:tcPr>
          <w:p w14:paraId="3F8DEE16" w14:textId="77777777" w:rsidR="00E55364" w:rsidRPr="00023F75" w:rsidRDefault="00E55364" w:rsidP="00947BB7">
            <w:pPr>
              <w:spacing w:after="0" w:line="240" w:lineRule="auto"/>
              <w:rPr>
                <w:rFonts w:ascii="Arial" w:eastAsia="Times New Roman" w:hAnsi="Arial" w:cs="Arial"/>
                <w:lang w:eastAsia="es-MX"/>
              </w:rPr>
            </w:pPr>
          </w:p>
        </w:tc>
      </w:tr>
      <w:tr w:rsidR="00E55364" w:rsidRPr="00E55364" w14:paraId="027B1AC8" w14:textId="77777777" w:rsidTr="00797A35">
        <w:trPr>
          <w:trHeight w:val="290"/>
        </w:trPr>
        <w:tc>
          <w:tcPr>
            <w:tcW w:w="2117" w:type="dxa"/>
            <w:tcBorders>
              <w:top w:val="nil"/>
              <w:left w:val="single" w:sz="8" w:space="0" w:color="auto"/>
              <w:bottom w:val="single" w:sz="4" w:space="0" w:color="auto"/>
              <w:right w:val="single" w:sz="4" w:space="0" w:color="auto"/>
            </w:tcBorders>
            <w:shd w:val="clear" w:color="auto" w:fill="auto"/>
            <w:noWrap/>
            <w:hideMark/>
          </w:tcPr>
          <w:p w14:paraId="17746321" w14:textId="5292ECBD"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Azúcar morena</w:t>
            </w:r>
          </w:p>
        </w:tc>
        <w:tc>
          <w:tcPr>
            <w:tcW w:w="1192" w:type="dxa"/>
            <w:tcBorders>
              <w:top w:val="nil"/>
              <w:left w:val="nil"/>
              <w:bottom w:val="single" w:sz="4" w:space="0" w:color="auto"/>
              <w:right w:val="single" w:sz="4" w:space="0" w:color="auto"/>
            </w:tcBorders>
            <w:shd w:val="clear" w:color="auto" w:fill="auto"/>
            <w:noWrap/>
            <w:vAlign w:val="bottom"/>
            <w:hideMark/>
          </w:tcPr>
          <w:p w14:paraId="670BB291" w14:textId="77064A3D" w:rsidR="00E55364" w:rsidRPr="00023F75" w:rsidRDefault="00E55364" w:rsidP="00947BB7">
            <w:pPr>
              <w:spacing w:after="0" w:line="240" w:lineRule="auto"/>
              <w:jc w:val="right"/>
              <w:rPr>
                <w:rFonts w:ascii="Arial" w:eastAsia="Times New Roman" w:hAnsi="Arial" w:cs="Arial"/>
                <w:color w:val="000000"/>
                <w:lang w:eastAsia="es-MX"/>
              </w:rPr>
            </w:pPr>
            <w:r w:rsidRPr="00E55364">
              <w:rPr>
                <w:rFonts w:ascii="Arial" w:hAnsi="Arial" w:cs="Arial"/>
              </w:rPr>
              <w:t>0.150</w:t>
            </w:r>
          </w:p>
        </w:tc>
        <w:tc>
          <w:tcPr>
            <w:tcW w:w="928" w:type="dxa"/>
            <w:tcBorders>
              <w:top w:val="nil"/>
              <w:left w:val="nil"/>
              <w:bottom w:val="single" w:sz="4" w:space="0" w:color="auto"/>
              <w:right w:val="single" w:sz="4" w:space="0" w:color="auto"/>
            </w:tcBorders>
            <w:shd w:val="clear" w:color="auto" w:fill="auto"/>
            <w:noWrap/>
            <w:hideMark/>
          </w:tcPr>
          <w:p w14:paraId="46CE4CC0" w14:textId="55A5D1C9"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kg</w:t>
            </w:r>
          </w:p>
        </w:tc>
        <w:tc>
          <w:tcPr>
            <w:tcW w:w="5579" w:type="dxa"/>
            <w:vMerge/>
            <w:tcBorders>
              <w:top w:val="nil"/>
              <w:left w:val="nil"/>
              <w:bottom w:val="single" w:sz="4" w:space="0" w:color="auto"/>
              <w:right w:val="single" w:sz="4" w:space="0" w:color="auto"/>
            </w:tcBorders>
            <w:vAlign w:val="center"/>
            <w:hideMark/>
          </w:tcPr>
          <w:p w14:paraId="7363470D" w14:textId="77777777" w:rsidR="00E55364" w:rsidRPr="00023F75" w:rsidRDefault="00E55364" w:rsidP="00947BB7">
            <w:pPr>
              <w:spacing w:after="0" w:line="240" w:lineRule="auto"/>
              <w:rPr>
                <w:rFonts w:ascii="Arial" w:eastAsia="Times New Roman" w:hAnsi="Arial" w:cs="Arial"/>
                <w:color w:val="000000"/>
                <w:lang w:eastAsia="es-MX"/>
              </w:rPr>
            </w:pPr>
          </w:p>
        </w:tc>
        <w:tc>
          <w:tcPr>
            <w:tcW w:w="146" w:type="dxa"/>
            <w:vAlign w:val="center"/>
            <w:hideMark/>
          </w:tcPr>
          <w:p w14:paraId="42A9ADBE" w14:textId="77777777" w:rsidR="00E55364" w:rsidRPr="00023F75" w:rsidRDefault="00E55364" w:rsidP="00947BB7">
            <w:pPr>
              <w:spacing w:after="0" w:line="240" w:lineRule="auto"/>
              <w:rPr>
                <w:rFonts w:ascii="Arial" w:eastAsia="Times New Roman" w:hAnsi="Arial" w:cs="Arial"/>
                <w:lang w:eastAsia="es-MX"/>
              </w:rPr>
            </w:pPr>
          </w:p>
        </w:tc>
      </w:tr>
      <w:tr w:rsidR="00E55364" w:rsidRPr="00E55364" w14:paraId="3957EBF0" w14:textId="77777777" w:rsidTr="00797A35">
        <w:trPr>
          <w:trHeight w:val="290"/>
        </w:trPr>
        <w:tc>
          <w:tcPr>
            <w:tcW w:w="2117" w:type="dxa"/>
            <w:tcBorders>
              <w:top w:val="nil"/>
              <w:left w:val="single" w:sz="8" w:space="0" w:color="auto"/>
              <w:bottom w:val="single" w:sz="4" w:space="0" w:color="auto"/>
              <w:right w:val="single" w:sz="4" w:space="0" w:color="auto"/>
            </w:tcBorders>
            <w:shd w:val="clear" w:color="auto" w:fill="auto"/>
            <w:noWrap/>
            <w:hideMark/>
          </w:tcPr>
          <w:p w14:paraId="47BF2C71" w14:textId="72236EE4"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Vino</w:t>
            </w:r>
          </w:p>
        </w:tc>
        <w:tc>
          <w:tcPr>
            <w:tcW w:w="1192" w:type="dxa"/>
            <w:tcBorders>
              <w:top w:val="nil"/>
              <w:left w:val="nil"/>
              <w:bottom w:val="single" w:sz="4" w:space="0" w:color="auto"/>
              <w:right w:val="single" w:sz="4" w:space="0" w:color="auto"/>
            </w:tcBorders>
            <w:shd w:val="clear" w:color="auto" w:fill="auto"/>
            <w:noWrap/>
            <w:vAlign w:val="bottom"/>
            <w:hideMark/>
          </w:tcPr>
          <w:p w14:paraId="0C18D754" w14:textId="5038DF95" w:rsidR="00E55364" w:rsidRPr="00023F75" w:rsidRDefault="00E55364" w:rsidP="00947BB7">
            <w:pPr>
              <w:spacing w:after="0" w:line="240" w:lineRule="auto"/>
              <w:jc w:val="right"/>
              <w:rPr>
                <w:rFonts w:ascii="Arial" w:eastAsia="Times New Roman" w:hAnsi="Arial" w:cs="Arial"/>
                <w:color w:val="000000"/>
                <w:lang w:eastAsia="es-MX"/>
              </w:rPr>
            </w:pPr>
            <w:r w:rsidRPr="00E55364">
              <w:rPr>
                <w:rFonts w:ascii="Arial" w:hAnsi="Arial" w:cs="Arial"/>
              </w:rPr>
              <w:t>0.500</w:t>
            </w:r>
          </w:p>
        </w:tc>
        <w:tc>
          <w:tcPr>
            <w:tcW w:w="928" w:type="dxa"/>
            <w:tcBorders>
              <w:top w:val="nil"/>
              <w:left w:val="nil"/>
              <w:bottom w:val="single" w:sz="4" w:space="0" w:color="auto"/>
              <w:right w:val="single" w:sz="4" w:space="0" w:color="auto"/>
            </w:tcBorders>
            <w:shd w:val="clear" w:color="auto" w:fill="auto"/>
            <w:noWrap/>
            <w:hideMark/>
          </w:tcPr>
          <w:p w14:paraId="300967B1" w14:textId="76739F6F"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l</w:t>
            </w:r>
          </w:p>
        </w:tc>
        <w:tc>
          <w:tcPr>
            <w:tcW w:w="5579" w:type="dxa"/>
            <w:vMerge/>
            <w:tcBorders>
              <w:top w:val="nil"/>
              <w:left w:val="nil"/>
              <w:bottom w:val="single" w:sz="4" w:space="0" w:color="auto"/>
              <w:right w:val="single" w:sz="4" w:space="0" w:color="auto"/>
            </w:tcBorders>
            <w:vAlign w:val="center"/>
            <w:hideMark/>
          </w:tcPr>
          <w:p w14:paraId="73DBB149" w14:textId="77777777" w:rsidR="00E55364" w:rsidRPr="00023F75" w:rsidRDefault="00E55364" w:rsidP="00947BB7">
            <w:pPr>
              <w:spacing w:after="0" w:line="240" w:lineRule="auto"/>
              <w:rPr>
                <w:rFonts w:ascii="Arial" w:eastAsia="Times New Roman" w:hAnsi="Arial" w:cs="Arial"/>
                <w:color w:val="000000"/>
                <w:lang w:eastAsia="es-MX"/>
              </w:rPr>
            </w:pPr>
          </w:p>
        </w:tc>
        <w:tc>
          <w:tcPr>
            <w:tcW w:w="146" w:type="dxa"/>
            <w:vAlign w:val="center"/>
            <w:hideMark/>
          </w:tcPr>
          <w:p w14:paraId="4E2D425E" w14:textId="77777777" w:rsidR="00E55364" w:rsidRPr="00023F75" w:rsidRDefault="00E55364" w:rsidP="00947BB7">
            <w:pPr>
              <w:spacing w:after="0" w:line="240" w:lineRule="auto"/>
              <w:rPr>
                <w:rFonts w:ascii="Arial" w:eastAsia="Times New Roman" w:hAnsi="Arial" w:cs="Arial"/>
                <w:lang w:eastAsia="es-MX"/>
              </w:rPr>
            </w:pPr>
          </w:p>
        </w:tc>
      </w:tr>
      <w:tr w:rsidR="00E55364" w:rsidRPr="00E55364" w14:paraId="51A5B036" w14:textId="77777777" w:rsidTr="00797A35">
        <w:trPr>
          <w:trHeight w:val="290"/>
        </w:trPr>
        <w:tc>
          <w:tcPr>
            <w:tcW w:w="2117" w:type="dxa"/>
            <w:tcBorders>
              <w:top w:val="nil"/>
              <w:left w:val="single" w:sz="8" w:space="0" w:color="auto"/>
              <w:bottom w:val="single" w:sz="4" w:space="0" w:color="auto"/>
              <w:right w:val="single" w:sz="4" w:space="0" w:color="auto"/>
            </w:tcBorders>
            <w:shd w:val="clear" w:color="auto" w:fill="auto"/>
            <w:noWrap/>
            <w:hideMark/>
          </w:tcPr>
          <w:p w14:paraId="7D031D37" w14:textId="612CDC39"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 xml:space="preserve">Chocolate en polvo </w:t>
            </w:r>
          </w:p>
        </w:tc>
        <w:tc>
          <w:tcPr>
            <w:tcW w:w="1192" w:type="dxa"/>
            <w:tcBorders>
              <w:top w:val="nil"/>
              <w:left w:val="nil"/>
              <w:bottom w:val="single" w:sz="4" w:space="0" w:color="auto"/>
              <w:right w:val="single" w:sz="4" w:space="0" w:color="auto"/>
            </w:tcBorders>
            <w:shd w:val="clear" w:color="auto" w:fill="auto"/>
            <w:noWrap/>
            <w:vAlign w:val="bottom"/>
            <w:hideMark/>
          </w:tcPr>
          <w:p w14:paraId="7B84CEAC" w14:textId="2DB738C8" w:rsidR="00E55364" w:rsidRPr="00023F75" w:rsidRDefault="00E55364" w:rsidP="00947BB7">
            <w:pPr>
              <w:spacing w:after="0" w:line="240" w:lineRule="auto"/>
              <w:jc w:val="right"/>
              <w:rPr>
                <w:rFonts w:ascii="Arial" w:eastAsia="Times New Roman" w:hAnsi="Arial" w:cs="Arial"/>
                <w:color w:val="000000"/>
                <w:lang w:eastAsia="es-MX"/>
              </w:rPr>
            </w:pPr>
            <w:r w:rsidRPr="00E55364">
              <w:rPr>
                <w:rFonts w:ascii="Arial" w:hAnsi="Arial" w:cs="Arial"/>
              </w:rPr>
              <w:t>0.020</w:t>
            </w:r>
          </w:p>
        </w:tc>
        <w:tc>
          <w:tcPr>
            <w:tcW w:w="928" w:type="dxa"/>
            <w:tcBorders>
              <w:top w:val="nil"/>
              <w:left w:val="nil"/>
              <w:bottom w:val="single" w:sz="4" w:space="0" w:color="auto"/>
              <w:right w:val="single" w:sz="4" w:space="0" w:color="auto"/>
            </w:tcBorders>
            <w:shd w:val="clear" w:color="auto" w:fill="auto"/>
            <w:noWrap/>
            <w:hideMark/>
          </w:tcPr>
          <w:p w14:paraId="30F99AE4" w14:textId="55D4638D"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kg</w:t>
            </w:r>
          </w:p>
        </w:tc>
        <w:tc>
          <w:tcPr>
            <w:tcW w:w="5579" w:type="dxa"/>
            <w:vMerge/>
            <w:tcBorders>
              <w:top w:val="nil"/>
              <w:left w:val="nil"/>
              <w:bottom w:val="single" w:sz="4" w:space="0" w:color="auto"/>
              <w:right w:val="single" w:sz="4" w:space="0" w:color="auto"/>
            </w:tcBorders>
            <w:vAlign w:val="center"/>
            <w:hideMark/>
          </w:tcPr>
          <w:p w14:paraId="72B7E0C9" w14:textId="77777777" w:rsidR="00E55364" w:rsidRPr="00023F75" w:rsidRDefault="00E55364" w:rsidP="00947BB7">
            <w:pPr>
              <w:spacing w:after="0" w:line="240" w:lineRule="auto"/>
              <w:rPr>
                <w:rFonts w:ascii="Arial" w:eastAsia="Times New Roman" w:hAnsi="Arial" w:cs="Arial"/>
                <w:color w:val="000000"/>
                <w:lang w:eastAsia="es-MX"/>
              </w:rPr>
            </w:pPr>
          </w:p>
        </w:tc>
        <w:tc>
          <w:tcPr>
            <w:tcW w:w="146" w:type="dxa"/>
            <w:vAlign w:val="center"/>
            <w:hideMark/>
          </w:tcPr>
          <w:p w14:paraId="1337758F" w14:textId="77777777" w:rsidR="00E55364" w:rsidRPr="00023F75" w:rsidRDefault="00E55364" w:rsidP="00947BB7">
            <w:pPr>
              <w:spacing w:after="0" w:line="240" w:lineRule="auto"/>
              <w:rPr>
                <w:rFonts w:ascii="Arial" w:eastAsia="Times New Roman" w:hAnsi="Arial" w:cs="Arial"/>
                <w:lang w:eastAsia="es-MX"/>
              </w:rPr>
            </w:pPr>
          </w:p>
        </w:tc>
      </w:tr>
      <w:tr w:rsidR="00E55364" w:rsidRPr="00E55364" w14:paraId="6E839175" w14:textId="77777777" w:rsidTr="00797A35">
        <w:trPr>
          <w:trHeight w:val="290"/>
        </w:trPr>
        <w:tc>
          <w:tcPr>
            <w:tcW w:w="2117" w:type="dxa"/>
            <w:tcBorders>
              <w:top w:val="nil"/>
              <w:left w:val="single" w:sz="8" w:space="0" w:color="auto"/>
              <w:bottom w:val="single" w:sz="4" w:space="0" w:color="auto"/>
              <w:right w:val="single" w:sz="4" w:space="0" w:color="auto"/>
            </w:tcBorders>
            <w:shd w:val="clear" w:color="auto" w:fill="auto"/>
            <w:noWrap/>
            <w:hideMark/>
          </w:tcPr>
          <w:p w14:paraId="5C65E979" w14:textId="78DFEAE6"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Canela en polvo</w:t>
            </w:r>
          </w:p>
        </w:tc>
        <w:tc>
          <w:tcPr>
            <w:tcW w:w="1192" w:type="dxa"/>
            <w:tcBorders>
              <w:top w:val="nil"/>
              <w:left w:val="nil"/>
              <w:bottom w:val="single" w:sz="4" w:space="0" w:color="auto"/>
              <w:right w:val="single" w:sz="4" w:space="0" w:color="auto"/>
            </w:tcBorders>
            <w:shd w:val="clear" w:color="auto" w:fill="auto"/>
            <w:noWrap/>
            <w:vAlign w:val="bottom"/>
            <w:hideMark/>
          </w:tcPr>
          <w:p w14:paraId="4CBAA956" w14:textId="5255A172" w:rsidR="00E55364" w:rsidRPr="00023F75" w:rsidRDefault="00E55364" w:rsidP="00947BB7">
            <w:pPr>
              <w:spacing w:after="0" w:line="240" w:lineRule="auto"/>
              <w:jc w:val="right"/>
              <w:rPr>
                <w:rFonts w:ascii="Arial" w:eastAsia="Times New Roman" w:hAnsi="Arial" w:cs="Arial"/>
                <w:color w:val="000000"/>
                <w:lang w:eastAsia="es-MX"/>
              </w:rPr>
            </w:pPr>
            <w:r w:rsidRPr="00E55364">
              <w:rPr>
                <w:rFonts w:ascii="Arial" w:hAnsi="Arial" w:cs="Arial"/>
              </w:rPr>
              <w:t>0.010</w:t>
            </w:r>
          </w:p>
        </w:tc>
        <w:tc>
          <w:tcPr>
            <w:tcW w:w="928" w:type="dxa"/>
            <w:tcBorders>
              <w:top w:val="nil"/>
              <w:left w:val="nil"/>
              <w:bottom w:val="single" w:sz="4" w:space="0" w:color="auto"/>
              <w:right w:val="single" w:sz="4" w:space="0" w:color="auto"/>
            </w:tcBorders>
            <w:shd w:val="clear" w:color="auto" w:fill="auto"/>
            <w:noWrap/>
            <w:hideMark/>
          </w:tcPr>
          <w:p w14:paraId="2FFF350A" w14:textId="12989DEC"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kg</w:t>
            </w:r>
          </w:p>
        </w:tc>
        <w:tc>
          <w:tcPr>
            <w:tcW w:w="5579" w:type="dxa"/>
            <w:vMerge/>
            <w:tcBorders>
              <w:top w:val="nil"/>
              <w:left w:val="nil"/>
              <w:bottom w:val="single" w:sz="4" w:space="0" w:color="auto"/>
              <w:right w:val="single" w:sz="4" w:space="0" w:color="auto"/>
            </w:tcBorders>
            <w:vAlign w:val="center"/>
            <w:hideMark/>
          </w:tcPr>
          <w:p w14:paraId="6CA29094" w14:textId="77777777" w:rsidR="00E55364" w:rsidRPr="00023F75" w:rsidRDefault="00E55364" w:rsidP="00947BB7">
            <w:pPr>
              <w:spacing w:after="0" w:line="240" w:lineRule="auto"/>
              <w:rPr>
                <w:rFonts w:ascii="Arial" w:eastAsia="Times New Roman" w:hAnsi="Arial" w:cs="Arial"/>
                <w:color w:val="000000"/>
                <w:lang w:eastAsia="es-MX"/>
              </w:rPr>
            </w:pPr>
          </w:p>
        </w:tc>
        <w:tc>
          <w:tcPr>
            <w:tcW w:w="146" w:type="dxa"/>
            <w:vAlign w:val="center"/>
            <w:hideMark/>
          </w:tcPr>
          <w:p w14:paraId="339176B3" w14:textId="77777777" w:rsidR="00E55364" w:rsidRPr="00023F75" w:rsidRDefault="00E55364" w:rsidP="00947BB7">
            <w:pPr>
              <w:spacing w:after="0" w:line="240" w:lineRule="auto"/>
              <w:rPr>
                <w:rFonts w:ascii="Arial" w:eastAsia="Times New Roman" w:hAnsi="Arial" w:cs="Arial"/>
                <w:lang w:eastAsia="es-MX"/>
              </w:rPr>
            </w:pPr>
          </w:p>
        </w:tc>
      </w:tr>
      <w:tr w:rsidR="00E55364" w:rsidRPr="00E55364" w14:paraId="4139B441" w14:textId="77777777" w:rsidTr="00797A35">
        <w:trPr>
          <w:trHeight w:val="290"/>
        </w:trPr>
        <w:tc>
          <w:tcPr>
            <w:tcW w:w="2117" w:type="dxa"/>
            <w:tcBorders>
              <w:top w:val="nil"/>
              <w:left w:val="single" w:sz="8" w:space="0" w:color="auto"/>
              <w:bottom w:val="single" w:sz="4" w:space="0" w:color="auto"/>
              <w:right w:val="single" w:sz="4" w:space="0" w:color="auto"/>
            </w:tcBorders>
            <w:shd w:val="clear" w:color="auto" w:fill="auto"/>
            <w:noWrap/>
            <w:hideMark/>
          </w:tcPr>
          <w:p w14:paraId="48702CF0" w14:textId="23D15DAF"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Vainilla</w:t>
            </w:r>
          </w:p>
        </w:tc>
        <w:tc>
          <w:tcPr>
            <w:tcW w:w="1192" w:type="dxa"/>
            <w:tcBorders>
              <w:top w:val="nil"/>
              <w:left w:val="nil"/>
              <w:bottom w:val="single" w:sz="4" w:space="0" w:color="auto"/>
              <w:right w:val="single" w:sz="4" w:space="0" w:color="auto"/>
            </w:tcBorders>
            <w:shd w:val="clear" w:color="auto" w:fill="auto"/>
            <w:noWrap/>
            <w:vAlign w:val="bottom"/>
            <w:hideMark/>
          </w:tcPr>
          <w:p w14:paraId="1278E1B6" w14:textId="5568AB81" w:rsidR="00E55364" w:rsidRPr="00023F75" w:rsidRDefault="00E55364" w:rsidP="00947BB7">
            <w:pPr>
              <w:spacing w:after="0" w:line="240" w:lineRule="auto"/>
              <w:jc w:val="right"/>
              <w:rPr>
                <w:rFonts w:ascii="Arial" w:eastAsia="Times New Roman" w:hAnsi="Arial" w:cs="Arial"/>
                <w:color w:val="000000"/>
                <w:lang w:eastAsia="es-MX"/>
              </w:rPr>
            </w:pPr>
            <w:r w:rsidRPr="00E55364">
              <w:rPr>
                <w:rFonts w:ascii="Arial" w:hAnsi="Arial" w:cs="Arial"/>
              </w:rPr>
              <w:t>0.050</w:t>
            </w:r>
          </w:p>
        </w:tc>
        <w:tc>
          <w:tcPr>
            <w:tcW w:w="928" w:type="dxa"/>
            <w:tcBorders>
              <w:top w:val="nil"/>
              <w:left w:val="nil"/>
              <w:bottom w:val="single" w:sz="4" w:space="0" w:color="auto"/>
              <w:right w:val="single" w:sz="4" w:space="0" w:color="auto"/>
            </w:tcBorders>
            <w:shd w:val="clear" w:color="auto" w:fill="auto"/>
            <w:noWrap/>
            <w:hideMark/>
          </w:tcPr>
          <w:p w14:paraId="4277B385" w14:textId="095F9DAD"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l</w:t>
            </w:r>
          </w:p>
        </w:tc>
        <w:tc>
          <w:tcPr>
            <w:tcW w:w="5579" w:type="dxa"/>
            <w:vMerge/>
            <w:tcBorders>
              <w:top w:val="nil"/>
              <w:left w:val="nil"/>
              <w:bottom w:val="single" w:sz="4" w:space="0" w:color="auto"/>
              <w:right w:val="single" w:sz="4" w:space="0" w:color="auto"/>
            </w:tcBorders>
            <w:vAlign w:val="center"/>
            <w:hideMark/>
          </w:tcPr>
          <w:p w14:paraId="052EDC32" w14:textId="77777777" w:rsidR="00E55364" w:rsidRPr="00023F75" w:rsidRDefault="00E55364" w:rsidP="00947BB7">
            <w:pPr>
              <w:spacing w:after="0" w:line="240" w:lineRule="auto"/>
              <w:rPr>
                <w:rFonts w:ascii="Arial" w:eastAsia="Times New Roman" w:hAnsi="Arial" w:cs="Arial"/>
                <w:color w:val="000000"/>
                <w:lang w:eastAsia="es-MX"/>
              </w:rPr>
            </w:pPr>
          </w:p>
        </w:tc>
        <w:tc>
          <w:tcPr>
            <w:tcW w:w="146" w:type="dxa"/>
            <w:vAlign w:val="center"/>
            <w:hideMark/>
          </w:tcPr>
          <w:p w14:paraId="71C22CB3" w14:textId="77777777" w:rsidR="00E55364" w:rsidRPr="00023F75" w:rsidRDefault="00E55364" w:rsidP="00947BB7">
            <w:pPr>
              <w:spacing w:after="0" w:line="240" w:lineRule="auto"/>
              <w:rPr>
                <w:rFonts w:ascii="Arial" w:eastAsia="Times New Roman" w:hAnsi="Arial" w:cs="Arial"/>
                <w:lang w:eastAsia="es-MX"/>
              </w:rPr>
            </w:pPr>
          </w:p>
        </w:tc>
      </w:tr>
      <w:tr w:rsidR="00E55364" w:rsidRPr="00E55364" w14:paraId="51FDAA33" w14:textId="77777777" w:rsidTr="00797A35">
        <w:trPr>
          <w:trHeight w:val="290"/>
        </w:trPr>
        <w:tc>
          <w:tcPr>
            <w:tcW w:w="2117" w:type="dxa"/>
            <w:tcBorders>
              <w:top w:val="nil"/>
              <w:left w:val="single" w:sz="8" w:space="0" w:color="auto"/>
              <w:bottom w:val="single" w:sz="4" w:space="0" w:color="auto"/>
              <w:right w:val="single" w:sz="4" w:space="0" w:color="auto"/>
            </w:tcBorders>
            <w:shd w:val="clear" w:color="auto" w:fill="auto"/>
            <w:noWrap/>
            <w:hideMark/>
          </w:tcPr>
          <w:p w14:paraId="5DC50ABC" w14:textId="7D074D7A"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Huevos</w:t>
            </w:r>
          </w:p>
        </w:tc>
        <w:tc>
          <w:tcPr>
            <w:tcW w:w="1192" w:type="dxa"/>
            <w:tcBorders>
              <w:top w:val="nil"/>
              <w:left w:val="nil"/>
              <w:bottom w:val="single" w:sz="4" w:space="0" w:color="auto"/>
              <w:right w:val="single" w:sz="4" w:space="0" w:color="auto"/>
            </w:tcBorders>
            <w:shd w:val="clear" w:color="auto" w:fill="auto"/>
            <w:noWrap/>
            <w:vAlign w:val="bottom"/>
            <w:hideMark/>
          </w:tcPr>
          <w:p w14:paraId="6B39C86D" w14:textId="1AC2AF04" w:rsidR="00E55364" w:rsidRPr="00023F75" w:rsidRDefault="00E55364" w:rsidP="00947BB7">
            <w:pPr>
              <w:spacing w:after="0" w:line="240" w:lineRule="auto"/>
              <w:jc w:val="right"/>
              <w:rPr>
                <w:rFonts w:ascii="Arial" w:eastAsia="Times New Roman" w:hAnsi="Arial" w:cs="Arial"/>
                <w:color w:val="000000"/>
                <w:lang w:eastAsia="es-MX"/>
              </w:rPr>
            </w:pPr>
            <w:r w:rsidRPr="00E55364">
              <w:rPr>
                <w:rFonts w:ascii="Arial" w:hAnsi="Arial" w:cs="Arial"/>
              </w:rPr>
              <w:t>2.000</w:t>
            </w:r>
          </w:p>
        </w:tc>
        <w:tc>
          <w:tcPr>
            <w:tcW w:w="928" w:type="dxa"/>
            <w:tcBorders>
              <w:top w:val="nil"/>
              <w:left w:val="nil"/>
              <w:bottom w:val="single" w:sz="4" w:space="0" w:color="auto"/>
              <w:right w:val="single" w:sz="4" w:space="0" w:color="auto"/>
            </w:tcBorders>
            <w:shd w:val="clear" w:color="auto" w:fill="auto"/>
            <w:noWrap/>
            <w:hideMark/>
          </w:tcPr>
          <w:p w14:paraId="22CB00A6" w14:textId="4C18AD17"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kg</w:t>
            </w:r>
          </w:p>
        </w:tc>
        <w:tc>
          <w:tcPr>
            <w:tcW w:w="5579" w:type="dxa"/>
            <w:vMerge/>
            <w:tcBorders>
              <w:top w:val="nil"/>
              <w:left w:val="nil"/>
              <w:bottom w:val="single" w:sz="4" w:space="0" w:color="auto"/>
              <w:right w:val="single" w:sz="4" w:space="0" w:color="auto"/>
            </w:tcBorders>
            <w:vAlign w:val="center"/>
            <w:hideMark/>
          </w:tcPr>
          <w:p w14:paraId="60E4AE4E" w14:textId="77777777" w:rsidR="00E55364" w:rsidRPr="00023F75" w:rsidRDefault="00E55364" w:rsidP="00947BB7">
            <w:pPr>
              <w:spacing w:after="0" w:line="240" w:lineRule="auto"/>
              <w:rPr>
                <w:rFonts w:ascii="Arial" w:eastAsia="Times New Roman" w:hAnsi="Arial" w:cs="Arial"/>
                <w:color w:val="000000"/>
                <w:lang w:eastAsia="es-MX"/>
              </w:rPr>
            </w:pPr>
          </w:p>
        </w:tc>
        <w:tc>
          <w:tcPr>
            <w:tcW w:w="146" w:type="dxa"/>
            <w:vAlign w:val="center"/>
            <w:hideMark/>
          </w:tcPr>
          <w:p w14:paraId="3FFFC38C" w14:textId="77777777" w:rsidR="00E55364" w:rsidRPr="00023F75" w:rsidRDefault="00E55364" w:rsidP="00947BB7">
            <w:pPr>
              <w:spacing w:after="0" w:line="240" w:lineRule="auto"/>
              <w:rPr>
                <w:rFonts w:ascii="Arial" w:eastAsia="Times New Roman" w:hAnsi="Arial" w:cs="Arial"/>
                <w:lang w:eastAsia="es-MX"/>
              </w:rPr>
            </w:pPr>
          </w:p>
        </w:tc>
      </w:tr>
      <w:tr w:rsidR="00E55364" w:rsidRPr="00E55364" w14:paraId="037A39A4" w14:textId="77777777" w:rsidTr="00797A35">
        <w:trPr>
          <w:trHeight w:val="290"/>
        </w:trPr>
        <w:tc>
          <w:tcPr>
            <w:tcW w:w="2117" w:type="dxa"/>
            <w:tcBorders>
              <w:top w:val="nil"/>
              <w:left w:val="single" w:sz="8" w:space="0" w:color="auto"/>
              <w:bottom w:val="single" w:sz="4" w:space="0" w:color="auto"/>
              <w:right w:val="single" w:sz="4" w:space="0" w:color="auto"/>
            </w:tcBorders>
            <w:shd w:val="clear" w:color="auto" w:fill="auto"/>
            <w:noWrap/>
            <w:hideMark/>
          </w:tcPr>
          <w:p w14:paraId="0B77464A" w14:textId="4AA37220"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Polvo para hornear</w:t>
            </w:r>
          </w:p>
        </w:tc>
        <w:tc>
          <w:tcPr>
            <w:tcW w:w="1192" w:type="dxa"/>
            <w:tcBorders>
              <w:top w:val="nil"/>
              <w:left w:val="nil"/>
              <w:bottom w:val="single" w:sz="4" w:space="0" w:color="auto"/>
              <w:right w:val="single" w:sz="4" w:space="0" w:color="auto"/>
            </w:tcBorders>
            <w:shd w:val="clear" w:color="auto" w:fill="auto"/>
            <w:noWrap/>
            <w:vAlign w:val="bottom"/>
            <w:hideMark/>
          </w:tcPr>
          <w:p w14:paraId="79D03D9A" w14:textId="6128498D" w:rsidR="00E55364" w:rsidRPr="00023F75" w:rsidRDefault="00E55364" w:rsidP="00947BB7">
            <w:pPr>
              <w:spacing w:after="0" w:line="240" w:lineRule="auto"/>
              <w:jc w:val="right"/>
              <w:rPr>
                <w:rFonts w:ascii="Arial" w:eastAsia="Times New Roman" w:hAnsi="Arial" w:cs="Arial"/>
                <w:color w:val="000000"/>
                <w:lang w:eastAsia="es-MX"/>
              </w:rPr>
            </w:pPr>
            <w:r w:rsidRPr="00E55364">
              <w:rPr>
                <w:rFonts w:ascii="Arial" w:hAnsi="Arial" w:cs="Arial"/>
              </w:rPr>
              <w:t>0.010</w:t>
            </w:r>
          </w:p>
        </w:tc>
        <w:tc>
          <w:tcPr>
            <w:tcW w:w="928" w:type="dxa"/>
            <w:tcBorders>
              <w:top w:val="nil"/>
              <w:left w:val="nil"/>
              <w:bottom w:val="single" w:sz="4" w:space="0" w:color="auto"/>
              <w:right w:val="single" w:sz="4" w:space="0" w:color="auto"/>
            </w:tcBorders>
            <w:shd w:val="clear" w:color="auto" w:fill="auto"/>
            <w:noWrap/>
            <w:hideMark/>
          </w:tcPr>
          <w:p w14:paraId="44D82A0A" w14:textId="6324BA92" w:rsidR="00E55364" w:rsidRPr="00023F75" w:rsidRDefault="00E55364" w:rsidP="00947BB7">
            <w:pPr>
              <w:spacing w:after="0" w:line="240" w:lineRule="auto"/>
              <w:rPr>
                <w:rFonts w:ascii="Arial" w:eastAsia="Times New Roman" w:hAnsi="Arial" w:cs="Arial"/>
                <w:color w:val="000000"/>
                <w:lang w:eastAsia="es-MX"/>
              </w:rPr>
            </w:pPr>
            <w:r w:rsidRPr="00E55364">
              <w:rPr>
                <w:rFonts w:ascii="Arial" w:hAnsi="Arial" w:cs="Arial"/>
              </w:rPr>
              <w:t>kg</w:t>
            </w:r>
          </w:p>
        </w:tc>
        <w:tc>
          <w:tcPr>
            <w:tcW w:w="5579" w:type="dxa"/>
            <w:vMerge/>
            <w:tcBorders>
              <w:top w:val="nil"/>
              <w:left w:val="nil"/>
              <w:bottom w:val="single" w:sz="4" w:space="0" w:color="auto"/>
              <w:right w:val="single" w:sz="4" w:space="0" w:color="auto"/>
            </w:tcBorders>
            <w:vAlign w:val="center"/>
            <w:hideMark/>
          </w:tcPr>
          <w:p w14:paraId="33D1AD75" w14:textId="77777777" w:rsidR="00E55364" w:rsidRPr="00023F75" w:rsidRDefault="00E55364" w:rsidP="00947BB7">
            <w:pPr>
              <w:spacing w:after="0" w:line="240" w:lineRule="auto"/>
              <w:rPr>
                <w:rFonts w:ascii="Arial" w:eastAsia="Times New Roman" w:hAnsi="Arial" w:cs="Arial"/>
                <w:color w:val="000000"/>
                <w:lang w:eastAsia="es-MX"/>
              </w:rPr>
            </w:pPr>
          </w:p>
        </w:tc>
        <w:tc>
          <w:tcPr>
            <w:tcW w:w="146" w:type="dxa"/>
            <w:vAlign w:val="center"/>
            <w:hideMark/>
          </w:tcPr>
          <w:p w14:paraId="0DF82398" w14:textId="77777777" w:rsidR="00E55364" w:rsidRPr="00023F75" w:rsidRDefault="00E55364" w:rsidP="00947BB7">
            <w:pPr>
              <w:spacing w:after="0" w:line="240" w:lineRule="auto"/>
              <w:rPr>
                <w:rFonts w:ascii="Arial" w:eastAsia="Times New Roman" w:hAnsi="Arial" w:cs="Arial"/>
                <w:lang w:eastAsia="es-MX"/>
              </w:rPr>
            </w:pPr>
          </w:p>
        </w:tc>
      </w:tr>
      <w:tr w:rsidR="00023F75" w:rsidRPr="00023F75" w14:paraId="1EEEC336" w14:textId="77777777" w:rsidTr="00797A35">
        <w:trPr>
          <w:trHeight w:val="290"/>
        </w:trPr>
        <w:tc>
          <w:tcPr>
            <w:tcW w:w="4237" w:type="dxa"/>
            <w:gridSpan w:val="3"/>
            <w:tcBorders>
              <w:top w:val="single" w:sz="4" w:space="0" w:color="auto"/>
              <w:left w:val="single" w:sz="8" w:space="0" w:color="auto"/>
              <w:bottom w:val="single" w:sz="4" w:space="0" w:color="auto"/>
              <w:right w:val="single" w:sz="4" w:space="0" w:color="auto"/>
            </w:tcBorders>
            <w:shd w:val="clear" w:color="000000" w:fill="FFFF00"/>
            <w:noWrap/>
            <w:vAlign w:val="bottom"/>
            <w:hideMark/>
          </w:tcPr>
          <w:p w14:paraId="0301FDA2" w14:textId="77777777" w:rsidR="00023F75" w:rsidRPr="00023F75" w:rsidRDefault="00023F75" w:rsidP="00947BB7">
            <w:pPr>
              <w:spacing w:after="0" w:line="240" w:lineRule="auto"/>
              <w:jc w:val="center"/>
              <w:rPr>
                <w:rFonts w:ascii="Arial" w:eastAsia="Times New Roman" w:hAnsi="Arial" w:cs="Arial"/>
                <w:b/>
                <w:bCs/>
                <w:color w:val="000000"/>
                <w:lang w:eastAsia="es-MX"/>
              </w:rPr>
            </w:pPr>
            <w:r w:rsidRPr="00023F75">
              <w:rPr>
                <w:rFonts w:ascii="Arial" w:eastAsia="Times New Roman" w:hAnsi="Arial" w:cs="Arial"/>
                <w:b/>
                <w:bCs/>
                <w:color w:val="000000"/>
                <w:lang w:eastAsia="es-MX"/>
              </w:rPr>
              <w:t>Utensilios</w:t>
            </w:r>
          </w:p>
        </w:tc>
        <w:tc>
          <w:tcPr>
            <w:tcW w:w="5579" w:type="dxa"/>
            <w:tcBorders>
              <w:top w:val="single" w:sz="4" w:space="0" w:color="auto"/>
              <w:left w:val="nil"/>
              <w:bottom w:val="single" w:sz="4" w:space="0" w:color="auto"/>
              <w:right w:val="single" w:sz="8" w:space="0" w:color="000000"/>
            </w:tcBorders>
            <w:shd w:val="clear" w:color="000000" w:fill="FFFF00"/>
            <w:noWrap/>
            <w:vAlign w:val="bottom"/>
            <w:hideMark/>
          </w:tcPr>
          <w:p w14:paraId="7E6BD40A" w14:textId="77777777" w:rsidR="00023F75" w:rsidRPr="00023F75" w:rsidRDefault="00023F75" w:rsidP="00947BB7">
            <w:pPr>
              <w:spacing w:after="0" w:line="240" w:lineRule="auto"/>
              <w:jc w:val="center"/>
              <w:rPr>
                <w:rFonts w:ascii="Arial" w:eastAsia="Times New Roman" w:hAnsi="Arial" w:cs="Arial"/>
                <w:b/>
                <w:bCs/>
                <w:color w:val="000000"/>
                <w:lang w:eastAsia="es-MX"/>
              </w:rPr>
            </w:pPr>
            <w:r w:rsidRPr="00023F75">
              <w:rPr>
                <w:rFonts w:ascii="Arial" w:eastAsia="Times New Roman" w:hAnsi="Arial" w:cs="Arial"/>
                <w:b/>
                <w:bCs/>
                <w:color w:val="000000"/>
                <w:lang w:eastAsia="es-MX"/>
              </w:rPr>
              <w:t>Técnicas de preparación</w:t>
            </w:r>
          </w:p>
        </w:tc>
        <w:tc>
          <w:tcPr>
            <w:tcW w:w="146" w:type="dxa"/>
            <w:vAlign w:val="center"/>
            <w:hideMark/>
          </w:tcPr>
          <w:p w14:paraId="09B27993"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1CAE7998" w14:textId="77777777" w:rsidTr="00797A35">
        <w:trPr>
          <w:trHeight w:val="290"/>
        </w:trPr>
        <w:tc>
          <w:tcPr>
            <w:tcW w:w="4237" w:type="dxa"/>
            <w:gridSpan w:val="3"/>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31917C5" w14:textId="13C8F5F2" w:rsidR="00E55364" w:rsidRDefault="00023F75" w:rsidP="00947BB7">
            <w:pPr>
              <w:spacing w:after="0" w:line="240" w:lineRule="auto"/>
              <w:rPr>
                <w:rFonts w:ascii="Arial" w:eastAsia="Times New Roman" w:hAnsi="Arial" w:cs="Arial"/>
                <w:color w:val="000000"/>
                <w:lang w:eastAsia="es-MX"/>
              </w:rPr>
            </w:pPr>
            <w:r w:rsidRPr="00023F75">
              <w:rPr>
                <w:rFonts w:ascii="Arial" w:eastAsia="Times New Roman" w:hAnsi="Arial" w:cs="Arial"/>
                <w:color w:val="000000"/>
                <w:lang w:eastAsia="es-MX"/>
              </w:rPr>
              <w:t>Batidor Globo</w:t>
            </w:r>
          </w:p>
          <w:p w14:paraId="7D6C25F0" w14:textId="6A9B09C2" w:rsidR="00E55364" w:rsidRDefault="00023F75" w:rsidP="00947BB7">
            <w:pPr>
              <w:spacing w:after="0" w:line="240" w:lineRule="auto"/>
              <w:rPr>
                <w:rFonts w:ascii="Arial" w:eastAsia="Times New Roman" w:hAnsi="Arial" w:cs="Arial"/>
                <w:color w:val="000000"/>
                <w:lang w:eastAsia="es-MX"/>
              </w:rPr>
            </w:pPr>
            <w:r w:rsidRPr="00023F75">
              <w:rPr>
                <w:rFonts w:ascii="Arial" w:eastAsia="Times New Roman" w:hAnsi="Arial" w:cs="Arial"/>
                <w:color w:val="000000"/>
                <w:lang w:eastAsia="es-MX"/>
              </w:rPr>
              <w:t>Olla de Barro</w:t>
            </w:r>
          </w:p>
          <w:p w14:paraId="2C7359F5" w14:textId="4A56695C" w:rsidR="00E55364" w:rsidRDefault="00023F75" w:rsidP="00947BB7">
            <w:pPr>
              <w:spacing w:after="0" w:line="240" w:lineRule="auto"/>
              <w:rPr>
                <w:rFonts w:ascii="Arial" w:eastAsia="Times New Roman" w:hAnsi="Arial" w:cs="Arial"/>
                <w:color w:val="000000"/>
                <w:lang w:eastAsia="es-MX"/>
              </w:rPr>
            </w:pPr>
            <w:r w:rsidRPr="00023F75">
              <w:rPr>
                <w:rFonts w:ascii="Arial" w:eastAsia="Times New Roman" w:hAnsi="Arial" w:cs="Arial"/>
                <w:color w:val="000000"/>
                <w:lang w:eastAsia="es-MX"/>
              </w:rPr>
              <w:t>Cucharón</w:t>
            </w:r>
          </w:p>
          <w:p w14:paraId="48C3BB0B" w14:textId="38F86625" w:rsidR="00023F75" w:rsidRPr="00023F75" w:rsidRDefault="00023F75" w:rsidP="00947BB7">
            <w:pPr>
              <w:spacing w:after="0" w:line="240" w:lineRule="auto"/>
              <w:rPr>
                <w:rFonts w:ascii="Arial" w:eastAsia="Times New Roman" w:hAnsi="Arial" w:cs="Arial"/>
                <w:color w:val="000000"/>
                <w:lang w:eastAsia="es-MX"/>
              </w:rPr>
            </w:pPr>
            <w:r w:rsidRPr="00023F75">
              <w:rPr>
                <w:rFonts w:ascii="Arial" w:eastAsia="Times New Roman" w:hAnsi="Arial" w:cs="Arial"/>
                <w:color w:val="000000"/>
                <w:lang w:eastAsia="es-MX"/>
              </w:rPr>
              <w:t>Bascula</w:t>
            </w:r>
          </w:p>
        </w:tc>
        <w:tc>
          <w:tcPr>
            <w:tcW w:w="5579" w:type="dxa"/>
            <w:vMerge w:val="restart"/>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37A80250" w14:textId="77777777" w:rsidR="00E55364" w:rsidRPr="00E55364" w:rsidRDefault="00E55364" w:rsidP="00947BB7">
            <w:pPr>
              <w:spacing w:after="0" w:line="240" w:lineRule="auto"/>
              <w:rPr>
                <w:rFonts w:ascii="Arial" w:hAnsi="Arial" w:cs="Arial"/>
              </w:rPr>
            </w:pPr>
            <w:r w:rsidRPr="00E55364">
              <w:rPr>
                <w:rFonts w:ascii="Arial" w:hAnsi="Arial" w:cs="Arial"/>
              </w:rPr>
              <w:t>1-. Higienizar el área de mise en place.</w:t>
            </w:r>
          </w:p>
          <w:p w14:paraId="436D7C85" w14:textId="77777777" w:rsidR="00E55364" w:rsidRPr="00E55364" w:rsidRDefault="00E55364" w:rsidP="00947BB7">
            <w:pPr>
              <w:spacing w:after="0" w:line="240" w:lineRule="auto"/>
              <w:rPr>
                <w:rFonts w:ascii="Arial" w:hAnsi="Arial" w:cs="Arial"/>
              </w:rPr>
            </w:pPr>
            <w:r w:rsidRPr="00E55364">
              <w:rPr>
                <w:rFonts w:ascii="Arial" w:hAnsi="Arial" w:cs="Arial"/>
              </w:rPr>
              <w:t>2-. Separar en recipientes pequeños los ingredientes a usar.</w:t>
            </w:r>
          </w:p>
          <w:p w14:paraId="5A4EE2C4" w14:textId="77777777" w:rsidR="00E55364" w:rsidRPr="00E55364" w:rsidRDefault="00E55364" w:rsidP="00947BB7">
            <w:pPr>
              <w:spacing w:after="0" w:line="240" w:lineRule="auto"/>
              <w:rPr>
                <w:rFonts w:ascii="Arial" w:hAnsi="Arial" w:cs="Arial"/>
              </w:rPr>
            </w:pPr>
            <w:r w:rsidRPr="00E55364">
              <w:rPr>
                <w:rFonts w:ascii="Arial" w:hAnsi="Arial" w:cs="Arial"/>
              </w:rPr>
              <w:t>3-. Derretir la mantequilla y agregar azúcar morena, vino, chocolate en polvo y mezclar</w:t>
            </w:r>
          </w:p>
          <w:p w14:paraId="1F5E5AFD" w14:textId="77777777" w:rsidR="00E55364" w:rsidRPr="00E55364" w:rsidRDefault="00E55364" w:rsidP="00947BB7">
            <w:pPr>
              <w:spacing w:after="0" w:line="240" w:lineRule="auto"/>
              <w:rPr>
                <w:rFonts w:ascii="Arial" w:hAnsi="Arial" w:cs="Arial"/>
              </w:rPr>
            </w:pPr>
            <w:r w:rsidRPr="00E55364">
              <w:rPr>
                <w:rFonts w:ascii="Arial" w:hAnsi="Arial" w:cs="Arial"/>
              </w:rPr>
              <w:t>4-.  Separar 150 ml</w:t>
            </w:r>
          </w:p>
          <w:p w14:paraId="01D550F7" w14:textId="77777777" w:rsidR="00E55364" w:rsidRPr="00E55364" w:rsidRDefault="00E55364" w:rsidP="00947BB7">
            <w:pPr>
              <w:spacing w:after="0" w:line="240" w:lineRule="auto"/>
              <w:rPr>
                <w:rFonts w:ascii="Arial" w:hAnsi="Arial" w:cs="Arial"/>
              </w:rPr>
            </w:pPr>
            <w:r w:rsidRPr="00E55364">
              <w:rPr>
                <w:rFonts w:ascii="Arial" w:hAnsi="Arial" w:cs="Arial"/>
              </w:rPr>
              <w:t>6-. El resto de la mezcla añadirla a una batidora</w:t>
            </w:r>
          </w:p>
          <w:p w14:paraId="6F8FB7EB" w14:textId="77777777" w:rsidR="00E55364" w:rsidRPr="00E55364" w:rsidRDefault="00E55364" w:rsidP="00947BB7">
            <w:pPr>
              <w:spacing w:after="0" w:line="240" w:lineRule="auto"/>
              <w:rPr>
                <w:rFonts w:ascii="Arial" w:hAnsi="Arial" w:cs="Arial"/>
              </w:rPr>
            </w:pPr>
            <w:r w:rsidRPr="00E55364">
              <w:rPr>
                <w:rFonts w:ascii="Arial" w:hAnsi="Arial" w:cs="Arial"/>
              </w:rPr>
              <w:t>7-. Agregar polvos, vainilla y huevos, batir 5 min y agregar sal y polvo para hornear</w:t>
            </w:r>
          </w:p>
          <w:p w14:paraId="778FA84F" w14:textId="77777777" w:rsidR="00E55364" w:rsidRPr="00E55364" w:rsidRDefault="00E55364" w:rsidP="00947BB7">
            <w:pPr>
              <w:spacing w:after="0" w:line="240" w:lineRule="auto"/>
              <w:rPr>
                <w:rFonts w:ascii="Arial" w:hAnsi="Arial" w:cs="Arial"/>
              </w:rPr>
            </w:pPr>
            <w:r w:rsidRPr="00E55364">
              <w:rPr>
                <w:rFonts w:ascii="Arial" w:hAnsi="Arial" w:cs="Arial"/>
              </w:rPr>
              <w:t>Mezclar bien</w:t>
            </w:r>
          </w:p>
          <w:p w14:paraId="5D38CBDE" w14:textId="77777777" w:rsidR="00E55364" w:rsidRPr="00E55364" w:rsidRDefault="00E55364" w:rsidP="00947BB7">
            <w:pPr>
              <w:spacing w:after="0" w:line="240" w:lineRule="auto"/>
              <w:rPr>
                <w:rFonts w:ascii="Arial" w:hAnsi="Arial" w:cs="Arial"/>
              </w:rPr>
            </w:pPr>
            <w:r w:rsidRPr="00E55364">
              <w:rPr>
                <w:rFonts w:ascii="Arial" w:hAnsi="Arial" w:cs="Arial"/>
              </w:rPr>
              <w:t>8-. Verter la mezcla en un molde previamente engrasado</w:t>
            </w:r>
          </w:p>
          <w:p w14:paraId="66F1F683" w14:textId="77777777" w:rsidR="00E55364" w:rsidRPr="00E55364" w:rsidRDefault="00E55364" w:rsidP="00947BB7">
            <w:pPr>
              <w:spacing w:after="0" w:line="240" w:lineRule="auto"/>
              <w:rPr>
                <w:rFonts w:ascii="Arial" w:hAnsi="Arial" w:cs="Arial"/>
              </w:rPr>
            </w:pPr>
            <w:r w:rsidRPr="00E55364">
              <w:rPr>
                <w:rFonts w:ascii="Arial" w:hAnsi="Arial" w:cs="Arial"/>
              </w:rPr>
              <w:t>9-. Hornear por 40 min a 180°C</w:t>
            </w:r>
          </w:p>
          <w:p w14:paraId="17EB7954" w14:textId="3C12C8A4" w:rsidR="00023F75" w:rsidRPr="00023F75" w:rsidRDefault="00023F75" w:rsidP="00947BB7">
            <w:pPr>
              <w:spacing w:after="0" w:line="240" w:lineRule="auto"/>
              <w:rPr>
                <w:rFonts w:ascii="Arial" w:eastAsia="Times New Roman" w:hAnsi="Arial" w:cs="Arial"/>
                <w:color w:val="000000"/>
                <w:lang w:eastAsia="es-MX"/>
              </w:rPr>
            </w:pPr>
          </w:p>
        </w:tc>
        <w:tc>
          <w:tcPr>
            <w:tcW w:w="146" w:type="dxa"/>
            <w:vAlign w:val="center"/>
            <w:hideMark/>
          </w:tcPr>
          <w:p w14:paraId="3F9A474F"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3868B0A4" w14:textId="77777777" w:rsidTr="00797A35">
        <w:trPr>
          <w:trHeight w:val="290"/>
        </w:trPr>
        <w:tc>
          <w:tcPr>
            <w:tcW w:w="4237" w:type="dxa"/>
            <w:gridSpan w:val="3"/>
            <w:vMerge/>
            <w:tcBorders>
              <w:top w:val="single" w:sz="4" w:space="0" w:color="auto"/>
              <w:left w:val="single" w:sz="8" w:space="0" w:color="auto"/>
              <w:bottom w:val="single" w:sz="4" w:space="0" w:color="auto"/>
              <w:right w:val="single" w:sz="4" w:space="0" w:color="auto"/>
            </w:tcBorders>
            <w:vAlign w:val="center"/>
            <w:hideMark/>
          </w:tcPr>
          <w:p w14:paraId="6C7B722A" w14:textId="77777777" w:rsidR="00023F75" w:rsidRPr="00023F75" w:rsidRDefault="00023F75" w:rsidP="00947BB7">
            <w:pPr>
              <w:spacing w:after="0" w:line="240" w:lineRule="auto"/>
              <w:rPr>
                <w:rFonts w:ascii="Arial" w:eastAsia="Times New Roman" w:hAnsi="Arial" w:cs="Arial"/>
                <w:color w:val="000000"/>
                <w:lang w:eastAsia="es-MX"/>
              </w:rPr>
            </w:pPr>
          </w:p>
        </w:tc>
        <w:tc>
          <w:tcPr>
            <w:tcW w:w="5579" w:type="dxa"/>
            <w:vMerge/>
            <w:tcBorders>
              <w:top w:val="single" w:sz="4" w:space="0" w:color="auto"/>
              <w:left w:val="single" w:sz="4" w:space="0" w:color="auto"/>
              <w:bottom w:val="single" w:sz="4" w:space="0" w:color="auto"/>
              <w:right w:val="single" w:sz="8" w:space="0" w:color="000000"/>
            </w:tcBorders>
            <w:vAlign w:val="center"/>
            <w:hideMark/>
          </w:tcPr>
          <w:p w14:paraId="56D7AD11" w14:textId="77777777" w:rsidR="00023F75" w:rsidRPr="00023F75" w:rsidRDefault="00023F75" w:rsidP="00947BB7">
            <w:pPr>
              <w:spacing w:after="0" w:line="240" w:lineRule="auto"/>
              <w:rPr>
                <w:rFonts w:ascii="Arial" w:eastAsia="Times New Roman" w:hAnsi="Arial" w:cs="Arial"/>
                <w:color w:val="000000"/>
                <w:lang w:eastAsia="es-MX"/>
              </w:rPr>
            </w:pPr>
          </w:p>
        </w:tc>
        <w:tc>
          <w:tcPr>
            <w:tcW w:w="146" w:type="dxa"/>
            <w:tcBorders>
              <w:top w:val="nil"/>
              <w:left w:val="nil"/>
              <w:bottom w:val="nil"/>
              <w:right w:val="nil"/>
            </w:tcBorders>
            <w:shd w:val="clear" w:color="auto" w:fill="auto"/>
            <w:noWrap/>
            <w:vAlign w:val="bottom"/>
            <w:hideMark/>
          </w:tcPr>
          <w:p w14:paraId="2B17501A" w14:textId="77777777" w:rsidR="00023F75" w:rsidRPr="00023F75" w:rsidRDefault="00023F75" w:rsidP="00947BB7">
            <w:pPr>
              <w:spacing w:after="0" w:line="240" w:lineRule="auto"/>
              <w:rPr>
                <w:rFonts w:ascii="Arial" w:eastAsia="Times New Roman" w:hAnsi="Arial" w:cs="Arial"/>
                <w:color w:val="000000"/>
                <w:lang w:eastAsia="es-MX"/>
              </w:rPr>
            </w:pPr>
          </w:p>
        </w:tc>
      </w:tr>
      <w:tr w:rsidR="00023F75" w:rsidRPr="00023F75" w14:paraId="27F3D261" w14:textId="77777777" w:rsidTr="00797A35">
        <w:trPr>
          <w:trHeight w:val="290"/>
        </w:trPr>
        <w:tc>
          <w:tcPr>
            <w:tcW w:w="4237" w:type="dxa"/>
            <w:gridSpan w:val="3"/>
            <w:vMerge/>
            <w:tcBorders>
              <w:top w:val="single" w:sz="4" w:space="0" w:color="auto"/>
              <w:left w:val="single" w:sz="8" w:space="0" w:color="auto"/>
              <w:bottom w:val="single" w:sz="4" w:space="0" w:color="auto"/>
              <w:right w:val="single" w:sz="4" w:space="0" w:color="auto"/>
            </w:tcBorders>
            <w:vAlign w:val="center"/>
            <w:hideMark/>
          </w:tcPr>
          <w:p w14:paraId="234D4A16" w14:textId="77777777" w:rsidR="00023F75" w:rsidRPr="00023F75" w:rsidRDefault="00023F75" w:rsidP="00947BB7">
            <w:pPr>
              <w:spacing w:after="0" w:line="240" w:lineRule="auto"/>
              <w:rPr>
                <w:rFonts w:ascii="Arial" w:eastAsia="Times New Roman" w:hAnsi="Arial" w:cs="Arial"/>
                <w:color w:val="000000"/>
                <w:lang w:eastAsia="es-MX"/>
              </w:rPr>
            </w:pPr>
          </w:p>
        </w:tc>
        <w:tc>
          <w:tcPr>
            <w:tcW w:w="5579" w:type="dxa"/>
            <w:vMerge/>
            <w:tcBorders>
              <w:top w:val="single" w:sz="4" w:space="0" w:color="auto"/>
              <w:left w:val="single" w:sz="4" w:space="0" w:color="auto"/>
              <w:bottom w:val="single" w:sz="4" w:space="0" w:color="auto"/>
              <w:right w:val="single" w:sz="8" w:space="0" w:color="000000"/>
            </w:tcBorders>
            <w:vAlign w:val="center"/>
            <w:hideMark/>
          </w:tcPr>
          <w:p w14:paraId="672004E8" w14:textId="77777777" w:rsidR="00023F75" w:rsidRPr="00023F75" w:rsidRDefault="00023F75" w:rsidP="00947BB7">
            <w:pPr>
              <w:spacing w:after="0" w:line="240" w:lineRule="auto"/>
              <w:rPr>
                <w:rFonts w:ascii="Arial" w:eastAsia="Times New Roman" w:hAnsi="Arial" w:cs="Arial"/>
                <w:color w:val="000000"/>
                <w:lang w:eastAsia="es-MX"/>
              </w:rPr>
            </w:pPr>
          </w:p>
        </w:tc>
        <w:tc>
          <w:tcPr>
            <w:tcW w:w="146" w:type="dxa"/>
            <w:tcBorders>
              <w:top w:val="nil"/>
              <w:left w:val="nil"/>
              <w:bottom w:val="nil"/>
              <w:right w:val="nil"/>
            </w:tcBorders>
            <w:shd w:val="clear" w:color="auto" w:fill="auto"/>
            <w:noWrap/>
            <w:vAlign w:val="bottom"/>
            <w:hideMark/>
          </w:tcPr>
          <w:p w14:paraId="52692D18"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51D09606" w14:textId="77777777" w:rsidTr="00797A35">
        <w:trPr>
          <w:trHeight w:val="290"/>
        </w:trPr>
        <w:tc>
          <w:tcPr>
            <w:tcW w:w="4237" w:type="dxa"/>
            <w:gridSpan w:val="3"/>
            <w:vMerge/>
            <w:tcBorders>
              <w:top w:val="single" w:sz="4" w:space="0" w:color="auto"/>
              <w:left w:val="single" w:sz="8" w:space="0" w:color="auto"/>
              <w:bottom w:val="single" w:sz="4" w:space="0" w:color="auto"/>
              <w:right w:val="single" w:sz="4" w:space="0" w:color="auto"/>
            </w:tcBorders>
            <w:vAlign w:val="center"/>
            <w:hideMark/>
          </w:tcPr>
          <w:p w14:paraId="4FDA92DA" w14:textId="77777777" w:rsidR="00023F75" w:rsidRPr="00023F75" w:rsidRDefault="00023F75" w:rsidP="00947BB7">
            <w:pPr>
              <w:spacing w:after="0" w:line="240" w:lineRule="auto"/>
              <w:rPr>
                <w:rFonts w:ascii="Arial" w:eastAsia="Times New Roman" w:hAnsi="Arial" w:cs="Arial"/>
                <w:color w:val="000000"/>
                <w:lang w:eastAsia="es-MX"/>
              </w:rPr>
            </w:pPr>
          </w:p>
        </w:tc>
        <w:tc>
          <w:tcPr>
            <w:tcW w:w="5579" w:type="dxa"/>
            <w:vMerge/>
            <w:tcBorders>
              <w:top w:val="single" w:sz="4" w:space="0" w:color="auto"/>
              <w:left w:val="single" w:sz="4" w:space="0" w:color="auto"/>
              <w:bottom w:val="single" w:sz="4" w:space="0" w:color="auto"/>
              <w:right w:val="single" w:sz="8" w:space="0" w:color="000000"/>
            </w:tcBorders>
            <w:vAlign w:val="center"/>
            <w:hideMark/>
          </w:tcPr>
          <w:p w14:paraId="0F409734" w14:textId="77777777" w:rsidR="00023F75" w:rsidRPr="00023F75" w:rsidRDefault="00023F75" w:rsidP="00947BB7">
            <w:pPr>
              <w:spacing w:after="0" w:line="240" w:lineRule="auto"/>
              <w:rPr>
                <w:rFonts w:ascii="Arial" w:eastAsia="Times New Roman" w:hAnsi="Arial" w:cs="Arial"/>
                <w:color w:val="000000"/>
                <w:lang w:eastAsia="es-MX"/>
              </w:rPr>
            </w:pPr>
          </w:p>
        </w:tc>
        <w:tc>
          <w:tcPr>
            <w:tcW w:w="146" w:type="dxa"/>
            <w:tcBorders>
              <w:top w:val="nil"/>
              <w:left w:val="nil"/>
              <w:bottom w:val="nil"/>
              <w:right w:val="nil"/>
            </w:tcBorders>
            <w:shd w:val="clear" w:color="auto" w:fill="auto"/>
            <w:noWrap/>
            <w:vAlign w:val="bottom"/>
            <w:hideMark/>
          </w:tcPr>
          <w:p w14:paraId="3BF56FD8"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39D37924" w14:textId="77777777" w:rsidTr="00797A35">
        <w:trPr>
          <w:trHeight w:val="290"/>
        </w:trPr>
        <w:tc>
          <w:tcPr>
            <w:tcW w:w="9816" w:type="dxa"/>
            <w:gridSpan w:val="4"/>
            <w:tcBorders>
              <w:top w:val="single" w:sz="4" w:space="0" w:color="auto"/>
              <w:left w:val="single" w:sz="8" w:space="0" w:color="auto"/>
              <w:bottom w:val="single" w:sz="4" w:space="0" w:color="auto"/>
              <w:right w:val="single" w:sz="8" w:space="0" w:color="000000"/>
            </w:tcBorders>
            <w:shd w:val="clear" w:color="000000" w:fill="FFFF00"/>
            <w:noWrap/>
            <w:vAlign w:val="bottom"/>
            <w:hideMark/>
          </w:tcPr>
          <w:p w14:paraId="4A1834E1" w14:textId="77777777" w:rsidR="00023F75" w:rsidRPr="00023F75" w:rsidRDefault="00023F75" w:rsidP="00947BB7">
            <w:pPr>
              <w:spacing w:after="0" w:line="240" w:lineRule="auto"/>
              <w:jc w:val="center"/>
              <w:rPr>
                <w:rFonts w:ascii="Arial" w:eastAsia="Times New Roman" w:hAnsi="Arial" w:cs="Arial"/>
                <w:b/>
                <w:bCs/>
                <w:color w:val="000000"/>
                <w:lang w:eastAsia="es-MX"/>
              </w:rPr>
            </w:pPr>
            <w:r w:rsidRPr="00023F75">
              <w:rPr>
                <w:rFonts w:ascii="Arial" w:eastAsia="Times New Roman" w:hAnsi="Arial" w:cs="Arial"/>
                <w:b/>
                <w:bCs/>
                <w:color w:val="000000"/>
                <w:lang w:eastAsia="es-MX"/>
              </w:rPr>
              <w:t>Observaciones</w:t>
            </w:r>
          </w:p>
        </w:tc>
        <w:tc>
          <w:tcPr>
            <w:tcW w:w="146" w:type="dxa"/>
            <w:vAlign w:val="center"/>
            <w:hideMark/>
          </w:tcPr>
          <w:p w14:paraId="1DB16745"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2F03290D" w14:textId="77777777" w:rsidTr="00797A35">
        <w:trPr>
          <w:trHeight w:val="290"/>
        </w:trPr>
        <w:tc>
          <w:tcPr>
            <w:tcW w:w="9816" w:type="dxa"/>
            <w:gridSpan w:val="4"/>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14:paraId="242EC885" w14:textId="77777777" w:rsidR="00E55364" w:rsidRPr="00E55364" w:rsidRDefault="00E55364" w:rsidP="00947BB7">
            <w:pPr>
              <w:spacing w:after="0" w:line="240" w:lineRule="auto"/>
              <w:rPr>
                <w:rFonts w:ascii="Arial" w:eastAsia="Times New Roman" w:hAnsi="Arial" w:cs="Arial"/>
                <w:color w:val="000000"/>
                <w:lang w:eastAsia="es-MX"/>
              </w:rPr>
            </w:pPr>
            <w:proofErr w:type="spellStart"/>
            <w:r w:rsidRPr="00E55364">
              <w:rPr>
                <w:rFonts w:ascii="Arial" w:eastAsia="Times New Roman" w:hAnsi="Arial" w:cs="Arial"/>
                <w:color w:val="000000"/>
                <w:lang w:eastAsia="es-MX"/>
              </w:rPr>
              <w:t>Ganash</w:t>
            </w:r>
            <w:proofErr w:type="spellEnd"/>
            <w:r w:rsidRPr="00E55364">
              <w:rPr>
                <w:rFonts w:ascii="Arial" w:eastAsia="Times New Roman" w:hAnsi="Arial" w:cs="Arial"/>
                <w:color w:val="000000"/>
                <w:lang w:eastAsia="es-MX"/>
              </w:rPr>
              <w:t xml:space="preserve"> de chocolate</w:t>
            </w:r>
          </w:p>
          <w:p w14:paraId="00DB20F7" w14:textId="7B3A20CA" w:rsidR="00023F75" w:rsidRPr="00023F75" w:rsidRDefault="00E55364" w:rsidP="00947BB7">
            <w:pPr>
              <w:spacing w:after="0" w:line="240" w:lineRule="auto"/>
              <w:rPr>
                <w:rFonts w:ascii="Arial" w:eastAsia="Times New Roman" w:hAnsi="Arial" w:cs="Arial"/>
                <w:color w:val="000000"/>
                <w:lang w:eastAsia="es-MX"/>
              </w:rPr>
            </w:pPr>
            <w:r w:rsidRPr="00E55364">
              <w:rPr>
                <w:rFonts w:ascii="Arial" w:eastAsia="Times New Roman" w:hAnsi="Arial" w:cs="Arial"/>
                <w:color w:val="000000"/>
                <w:lang w:eastAsia="es-MX"/>
              </w:rPr>
              <w:t>En una olla verter crema de leche con chispas de chocolate, agregar canela en polvo, vainilla y dejar derretir.</w:t>
            </w:r>
          </w:p>
        </w:tc>
        <w:tc>
          <w:tcPr>
            <w:tcW w:w="146" w:type="dxa"/>
            <w:vAlign w:val="center"/>
            <w:hideMark/>
          </w:tcPr>
          <w:p w14:paraId="718C50C2"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60712D65" w14:textId="77777777" w:rsidTr="00797A35">
        <w:trPr>
          <w:trHeight w:val="290"/>
        </w:trPr>
        <w:tc>
          <w:tcPr>
            <w:tcW w:w="9816" w:type="dxa"/>
            <w:gridSpan w:val="4"/>
            <w:vMerge/>
            <w:tcBorders>
              <w:top w:val="single" w:sz="4" w:space="0" w:color="auto"/>
              <w:left w:val="single" w:sz="8" w:space="0" w:color="auto"/>
              <w:bottom w:val="single" w:sz="8" w:space="0" w:color="000000"/>
              <w:right w:val="single" w:sz="8" w:space="0" w:color="000000"/>
            </w:tcBorders>
            <w:vAlign w:val="center"/>
            <w:hideMark/>
          </w:tcPr>
          <w:p w14:paraId="274A9F6E" w14:textId="77777777" w:rsidR="00023F75" w:rsidRPr="00023F75" w:rsidRDefault="00023F75" w:rsidP="00947BB7">
            <w:pPr>
              <w:spacing w:after="0" w:line="240" w:lineRule="auto"/>
              <w:rPr>
                <w:rFonts w:ascii="Arial" w:eastAsia="Times New Roman" w:hAnsi="Arial" w:cs="Arial"/>
                <w:color w:val="000000"/>
                <w:lang w:eastAsia="es-MX"/>
              </w:rPr>
            </w:pPr>
          </w:p>
        </w:tc>
        <w:tc>
          <w:tcPr>
            <w:tcW w:w="146" w:type="dxa"/>
            <w:tcBorders>
              <w:top w:val="nil"/>
              <w:left w:val="nil"/>
              <w:bottom w:val="nil"/>
              <w:right w:val="nil"/>
            </w:tcBorders>
            <w:shd w:val="clear" w:color="auto" w:fill="auto"/>
            <w:noWrap/>
            <w:vAlign w:val="bottom"/>
            <w:hideMark/>
          </w:tcPr>
          <w:p w14:paraId="74D31247" w14:textId="77777777" w:rsidR="00023F75" w:rsidRPr="00023F75" w:rsidRDefault="00023F75" w:rsidP="00947BB7">
            <w:pPr>
              <w:spacing w:after="0" w:line="240" w:lineRule="auto"/>
              <w:rPr>
                <w:rFonts w:ascii="Arial" w:eastAsia="Times New Roman" w:hAnsi="Arial" w:cs="Arial"/>
                <w:color w:val="000000"/>
                <w:lang w:eastAsia="es-MX"/>
              </w:rPr>
            </w:pPr>
          </w:p>
        </w:tc>
      </w:tr>
      <w:tr w:rsidR="00023F75" w:rsidRPr="00023F75" w14:paraId="556341FF" w14:textId="77777777" w:rsidTr="00797A35">
        <w:trPr>
          <w:trHeight w:val="290"/>
        </w:trPr>
        <w:tc>
          <w:tcPr>
            <w:tcW w:w="9816" w:type="dxa"/>
            <w:gridSpan w:val="4"/>
            <w:vMerge/>
            <w:tcBorders>
              <w:top w:val="single" w:sz="4" w:space="0" w:color="auto"/>
              <w:left w:val="single" w:sz="8" w:space="0" w:color="auto"/>
              <w:bottom w:val="single" w:sz="8" w:space="0" w:color="000000"/>
              <w:right w:val="single" w:sz="8" w:space="0" w:color="000000"/>
            </w:tcBorders>
            <w:vAlign w:val="center"/>
            <w:hideMark/>
          </w:tcPr>
          <w:p w14:paraId="70E7626A" w14:textId="77777777" w:rsidR="00023F75" w:rsidRPr="00023F75" w:rsidRDefault="00023F75" w:rsidP="00947BB7">
            <w:pPr>
              <w:spacing w:after="0" w:line="240" w:lineRule="auto"/>
              <w:rPr>
                <w:rFonts w:ascii="Arial" w:eastAsia="Times New Roman" w:hAnsi="Arial" w:cs="Arial"/>
                <w:color w:val="000000"/>
                <w:lang w:eastAsia="es-MX"/>
              </w:rPr>
            </w:pPr>
          </w:p>
        </w:tc>
        <w:tc>
          <w:tcPr>
            <w:tcW w:w="146" w:type="dxa"/>
            <w:tcBorders>
              <w:top w:val="nil"/>
              <w:left w:val="nil"/>
              <w:bottom w:val="nil"/>
              <w:right w:val="nil"/>
            </w:tcBorders>
            <w:shd w:val="clear" w:color="auto" w:fill="auto"/>
            <w:noWrap/>
            <w:vAlign w:val="bottom"/>
            <w:hideMark/>
          </w:tcPr>
          <w:p w14:paraId="77B77DD5"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0A5A021E" w14:textId="77777777" w:rsidTr="00797A35">
        <w:trPr>
          <w:trHeight w:val="290"/>
        </w:trPr>
        <w:tc>
          <w:tcPr>
            <w:tcW w:w="9816" w:type="dxa"/>
            <w:gridSpan w:val="4"/>
            <w:vMerge/>
            <w:tcBorders>
              <w:top w:val="single" w:sz="4" w:space="0" w:color="auto"/>
              <w:left w:val="single" w:sz="8" w:space="0" w:color="auto"/>
              <w:bottom w:val="single" w:sz="8" w:space="0" w:color="000000"/>
              <w:right w:val="single" w:sz="8" w:space="0" w:color="000000"/>
            </w:tcBorders>
            <w:vAlign w:val="center"/>
            <w:hideMark/>
          </w:tcPr>
          <w:p w14:paraId="5BE7C9F2" w14:textId="77777777" w:rsidR="00023F75" w:rsidRPr="00023F75" w:rsidRDefault="00023F75" w:rsidP="00947BB7">
            <w:pPr>
              <w:spacing w:after="0" w:line="240" w:lineRule="auto"/>
              <w:rPr>
                <w:rFonts w:ascii="Arial" w:eastAsia="Times New Roman" w:hAnsi="Arial" w:cs="Arial"/>
                <w:color w:val="000000"/>
                <w:lang w:eastAsia="es-MX"/>
              </w:rPr>
            </w:pPr>
          </w:p>
        </w:tc>
        <w:tc>
          <w:tcPr>
            <w:tcW w:w="146" w:type="dxa"/>
            <w:tcBorders>
              <w:top w:val="nil"/>
              <w:left w:val="nil"/>
              <w:bottom w:val="nil"/>
              <w:right w:val="nil"/>
            </w:tcBorders>
            <w:shd w:val="clear" w:color="auto" w:fill="auto"/>
            <w:noWrap/>
            <w:vAlign w:val="bottom"/>
            <w:hideMark/>
          </w:tcPr>
          <w:p w14:paraId="663B41D9" w14:textId="77777777" w:rsidR="00023F75" w:rsidRPr="00023F75" w:rsidRDefault="00023F75" w:rsidP="00947BB7">
            <w:pPr>
              <w:spacing w:after="0" w:line="240" w:lineRule="auto"/>
              <w:rPr>
                <w:rFonts w:ascii="Arial" w:eastAsia="Times New Roman" w:hAnsi="Arial" w:cs="Arial"/>
                <w:lang w:eastAsia="es-MX"/>
              </w:rPr>
            </w:pPr>
          </w:p>
        </w:tc>
      </w:tr>
      <w:tr w:rsidR="00023F75" w:rsidRPr="00023F75" w14:paraId="70F47765" w14:textId="77777777" w:rsidTr="00797A35">
        <w:trPr>
          <w:trHeight w:val="290"/>
        </w:trPr>
        <w:tc>
          <w:tcPr>
            <w:tcW w:w="9816" w:type="dxa"/>
            <w:gridSpan w:val="4"/>
            <w:vMerge/>
            <w:tcBorders>
              <w:top w:val="single" w:sz="4" w:space="0" w:color="auto"/>
              <w:left w:val="single" w:sz="8" w:space="0" w:color="auto"/>
              <w:bottom w:val="single" w:sz="8" w:space="0" w:color="000000"/>
              <w:right w:val="single" w:sz="8" w:space="0" w:color="000000"/>
            </w:tcBorders>
            <w:vAlign w:val="center"/>
            <w:hideMark/>
          </w:tcPr>
          <w:p w14:paraId="3A0FFC09" w14:textId="77777777" w:rsidR="00023F75" w:rsidRPr="00023F75" w:rsidRDefault="00023F75" w:rsidP="00947BB7">
            <w:pPr>
              <w:spacing w:after="0" w:line="240" w:lineRule="auto"/>
              <w:rPr>
                <w:rFonts w:ascii="Arial" w:eastAsia="Times New Roman" w:hAnsi="Arial" w:cs="Arial"/>
                <w:color w:val="000000"/>
                <w:lang w:eastAsia="es-MX"/>
              </w:rPr>
            </w:pPr>
          </w:p>
        </w:tc>
        <w:tc>
          <w:tcPr>
            <w:tcW w:w="146" w:type="dxa"/>
            <w:tcBorders>
              <w:top w:val="nil"/>
              <w:left w:val="nil"/>
              <w:bottom w:val="nil"/>
              <w:right w:val="nil"/>
            </w:tcBorders>
            <w:shd w:val="clear" w:color="auto" w:fill="auto"/>
            <w:noWrap/>
            <w:vAlign w:val="bottom"/>
            <w:hideMark/>
          </w:tcPr>
          <w:p w14:paraId="1244B585" w14:textId="77777777" w:rsidR="00023F75" w:rsidRPr="00023F75" w:rsidRDefault="00023F75" w:rsidP="00947BB7">
            <w:pPr>
              <w:spacing w:after="0" w:line="240" w:lineRule="auto"/>
              <w:rPr>
                <w:rFonts w:ascii="Arial" w:eastAsia="Times New Roman" w:hAnsi="Arial" w:cs="Arial"/>
                <w:lang w:eastAsia="es-MX"/>
              </w:rPr>
            </w:pPr>
          </w:p>
        </w:tc>
      </w:tr>
    </w:tbl>
    <w:p w14:paraId="08E4593E" w14:textId="6CE2B7BF" w:rsidR="00947BB7" w:rsidRDefault="00947BB7" w:rsidP="00947BB7">
      <w:pPr>
        <w:spacing w:after="0" w:line="360" w:lineRule="auto"/>
        <w:jc w:val="both"/>
        <w:rPr>
          <w:rFonts w:ascii="Arial" w:hAnsi="Arial" w:cs="Arial"/>
          <w:lang w:val="es-ES"/>
        </w:rPr>
      </w:pPr>
      <w:r>
        <w:rPr>
          <w:rFonts w:ascii="Arial" w:hAnsi="Arial" w:cs="Arial"/>
          <w:lang w:val="es-ES"/>
        </w:rPr>
        <w:t>Se obtuvo la Receta 2 denominada XXXXXXXXX, su base es de una masa crujiente, con un relleno cremoso de chocolate con un toque de vino tinto.</w:t>
      </w:r>
    </w:p>
    <w:p w14:paraId="0D04BB1C" w14:textId="675EF905" w:rsidR="00947BB7" w:rsidRDefault="00947BB7" w:rsidP="00947BB7">
      <w:pPr>
        <w:spacing w:after="0" w:line="360" w:lineRule="auto"/>
        <w:jc w:val="both"/>
        <w:rPr>
          <w:rFonts w:ascii="Arial" w:hAnsi="Arial" w:cs="Arial"/>
          <w:lang w:val="es-ES"/>
        </w:rPr>
      </w:pPr>
      <w:r>
        <w:rPr>
          <w:rFonts w:ascii="Arial" w:hAnsi="Arial" w:cs="Arial"/>
          <w:lang w:val="es-ES"/>
        </w:rPr>
        <w:t>Se obtuvo la Receta 3 denominada XXXXXXXXX, su base es de una masa crujiente, con un relleno cremoso de chocolate con un toque de vino tinto.</w:t>
      </w:r>
    </w:p>
    <w:p w14:paraId="06A5617E" w14:textId="3F0233D1" w:rsidR="00947BB7" w:rsidRDefault="00947BB7" w:rsidP="00947BB7">
      <w:pPr>
        <w:spacing w:after="0" w:line="360" w:lineRule="auto"/>
        <w:jc w:val="both"/>
        <w:rPr>
          <w:rFonts w:ascii="Arial" w:hAnsi="Arial" w:cs="Arial"/>
          <w:lang w:val="es-ES"/>
        </w:rPr>
      </w:pPr>
      <w:r>
        <w:rPr>
          <w:rFonts w:ascii="Arial" w:hAnsi="Arial" w:cs="Arial"/>
          <w:lang w:val="es-ES"/>
        </w:rPr>
        <w:t>Se obtuvo la Receta 4 denominada XXXXXXXXX, su base es de una masa crujiente, con un relleno cremoso de chocolate con un toque de vino tinto.</w:t>
      </w:r>
    </w:p>
    <w:p w14:paraId="528AB6BC" w14:textId="2E913406" w:rsidR="00947BB7" w:rsidRDefault="00947BB7" w:rsidP="00947BB7">
      <w:pPr>
        <w:spacing w:after="0" w:line="360" w:lineRule="auto"/>
        <w:jc w:val="both"/>
        <w:rPr>
          <w:rFonts w:ascii="Arial" w:hAnsi="Arial" w:cs="Arial"/>
          <w:lang w:val="es-ES"/>
        </w:rPr>
      </w:pPr>
    </w:p>
    <w:p w14:paraId="138588F9" w14:textId="4FE4AB74" w:rsidR="00947BB7" w:rsidRDefault="00947BB7" w:rsidP="00947BB7">
      <w:pPr>
        <w:spacing w:after="0" w:line="360" w:lineRule="auto"/>
        <w:jc w:val="both"/>
        <w:rPr>
          <w:rFonts w:ascii="Arial" w:hAnsi="Arial" w:cs="Arial"/>
          <w:lang w:val="es-ES"/>
        </w:rPr>
      </w:pPr>
      <w:r>
        <w:rPr>
          <w:rFonts w:ascii="Arial" w:hAnsi="Arial" w:cs="Arial"/>
          <w:lang w:val="es-ES"/>
        </w:rPr>
        <w:lastRenderedPageBreak/>
        <w:t>En el siguiente grafico</w:t>
      </w:r>
      <w:r w:rsidR="00D86961">
        <w:rPr>
          <w:rFonts w:ascii="Arial" w:hAnsi="Arial" w:cs="Arial"/>
          <w:lang w:val="es-ES"/>
        </w:rPr>
        <w:t xml:space="preserve"> 1.1</w:t>
      </w:r>
      <w:r>
        <w:rPr>
          <w:rFonts w:ascii="Arial" w:hAnsi="Arial" w:cs="Arial"/>
          <w:lang w:val="es-ES"/>
        </w:rPr>
        <w:t xml:space="preserve"> se aprecia</w:t>
      </w:r>
      <w:r w:rsidR="00D86961">
        <w:rPr>
          <w:rFonts w:ascii="Arial" w:hAnsi="Arial" w:cs="Arial"/>
          <w:lang w:val="es-ES"/>
        </w:rPr>
        <w:t xml:space="preserve"> los datos obtenidos a </w:t>
      </w:r>
      <w:proofErr w:type="spellStart"/>
      <w:r w:rsidR="00D86961">
        <w:rPr>
          <w:rFonts w:ascii="Arial" w:hAnsi="Arial" w:cs="Arial"/>
          <w:lang w:val="es-ES"/>
        </w:rPr>
        <w:t>traves</w:t>
      </w:r>
      <w:proofErr w:type="spellEnd"/>
      <w:r w:rsidR="00D86961">
        <w:rPr>
          <w:rFonts w:ascii="Arial" w:hAnsi="Arial" w:cs="Arial"/>
          <w:lang w:val="es-ES"/>
        </w:rPr>
        <w:t xml:space="preserve"> del grupo</w:t>
      </w:r>
      <w:r w:rsidR="00D86961" w:rsidRPr="00C917B7">
        <w:rPr>
          <w:rFonts w:ascii="Arial" w:hAnsi="Arial" w:cs="Arial"/>
          <w:lang w:val="es-ES"/>
        </w:rPr>
        <w:t xml:space="preserve"> de </w:t>
      </w:r>
      <w:r w:rsidR="00D86961">
        <w:rPr>
          <w:rFonts w:ascii="Arial" w:hAnsi="Arial" w:cs="Arial"/>
          <w:lang w:val="es-ES"/>
        </w:rPr>
        <w:t>c</w:t>
      </w:r>
      <w:r w:rsidR="00D86961" w:rsidRPr="00C917B7">
        <w:rPr>
          <w:rFonts w:ascii="Arial" w:hAnsi="Arial" w:cs="Arial"/>
          <w:lang w:val="es-ES"/>
        </w:rPr>
        <w:t>ontrol</w:t>
      </w:r>
      <w:r w:rsidR="00D86961">
        <w:rPr>
          <w:rFonts w:ascii="Arial" w:hAnsi="Arial" w:cs="Arial"/>
          <w:lang w:val="es-ES"/>
        </w:rPr>
        <w:t xml:space="preserve"> </w:t>
      </w:r>
      <w:r>
        <w:rPr>
          <w:rFonts w:ascii="Arial" w:hAnsi="Arial" w:cs="Arial"/>
          <w:lang w:val="es-ES"/>
        </w:rPr>
        <w:t xml:space="preserve">que la receta </w:t>
      </w:r>
      <w:r w:rsidR="00D86961">
        <w:rPr>
          <w:rFonts w:ascii="Arial" w:hAnsi="Arial" w:cs="Arial"/>
          <w:lang w:val="es-ES"/>
        </w:rPr>
        <w:t>uno obtuvo un 97% de promedio</w:t>
      </w:r>
      <w:r>
        <w:rPr>
          <w:rFonts w:ascii="Arial" w:hAnsi="Arial" w:cs="Arial"/>
          <w:lang w:val="es-ES"/>
        </w:rPr>
        <w:t xml:space="preserve"> en cuanto a las variables </w:t>
      </w:r>
      <w:r w:rsidRPr="00946427">
        <w:rPr>
          <w:rFonts w:ascii="Arial" w:hAnsi="Arial" w:cs="Arial"/>
          <w:b/>
          <w:bCs/>
          <w:highlight w:val="lightGray"/>
          <w:lang w:val="es-ES"/>
        </w:rPr>
        <w:t>textura, sabor, presentación</w:t>
      </w:r>
      <w:r>
        <w:rPr>
          <w:rFonts w:ascii="Arial" w:hAnsi="Arial" w:cs="Arial"/>
          <w:b/>
          <w:bCs/>
          <w:lang w:val="es-ES"/>
        </w:rPr>
        <w:t xml:space="preserve"> </w:t>
      </w:r>
      <w:r w:rsidR="00D86961" w:rsidRPr="00D86961">
        <w:rPr>
          <w:rFonts w:ascii="Arial" w:hAnsi="Arial" w:cs="Arial"/>
          <w:lang w:val="es-ES"/>
        </w:rPr>
        <w:t xml:space="preserve">por lo que representa </w:t>
      </w:r>
      <w:r w:rsidRPr="00947BB7">
        <w:rPr>
          <w:rFonts w:ascii="Arial" w:hAnsi="Arial" w:cs="Arial"/>
          <w:lang w:val="es-ES"/>
        </w:rPr>
        <w:t>la mejor evaluada.</w:t>
      </w:r>
    </w:p>
    <w:p w14:paraId="30B83C43" w14:textId="77777777" w:rsidR="00420F16" w:rsidRPr="00D86961" w:rsidRDefault="00797A35" w:rsidP="00420F16">
      <w:pPr>
        <w:spacing w:after="0" w:line="360" w:lineRule="auto"/>
        <w:rPr>
          <w:rFonts w:ascii="Arial" w:hAnsi="Arial" w:cs="Arial"/>
          <w:b/>
          <w:bCs/>
          <w:lang w:val="es-ES"/>
        </w:rPr>
      </w:pPr>
      <w:r w:rsidRPr="00420F16">
        <w:rPr>
          <w:rFonts w:ascii="Arial" w:hAnsi="Arial" w:cs="Arial"/>
          <w:b/>
          <w:bCs/>
          <w:lang w:val="es-ES"/>
        </w:rPr>
        <w:t xml:space="preserve">Gráfico 1. </w:t>
      </w:r>
      <w:r w:rsidR="00420F16" w:rsidRPr="00420F16">
        <w:rPr>
          <w:rFonts w:ascii="Arial" w:hAnsi="Arial" w:cs="Arial"/>
          <w:b/>
          <w:bCs/>
          <w:lang w:val="es-ES"/>
        </w:rPr>
        <w:t>Evaluación</w:t>
      </w:r>
      <w:r w:rsidR="00420F16" w:rsidRPr="00D86961">
        <w:rPr>
          <w:rFonts w:ascii="Arial" w:hAnsi="Arial" w:cs="Arial"/>
          <w:b/>
          <w:bCs/>
          <w:lang w:val="es-ES"/>
        </w:rPr>
        <w:t xml:space="preserve"> de las recetas</w:t>
      </w:r>
    </w:p>
    <w:p w14:paraId="5497A226" w14:textId="01FAEDC3" w:rsidR="00947BB7" w:rsidRDefault="00D86961" w:rsidP="00D86961">
      <w:pPr>
        <w:spacing w:after="0" w:line="360" w:lineRule="auto"/>
        <w:jc w:val="center"/>
        <w:rPr>
          <w:rFonts w:ascii="Arial" w:hAnsi="Arial" w:cs="Arial"/>
          <w:lang w:val="es-ES"/>
        </w:rPr>
      </w:pPr>
      <w:r>
        <w:rPr>
          <w:noProof/>
        </w:rPr>
        <w:drawing>
          <wp:inline distT="0" distB="0" distL="0" distR="0" wp14:anchorId="12801188" wp14:editId="67C5D879">
            <wp:extent cx="6283982" cy="2743200"/>
            <wp:effectExtent l="0" t="0" r="2540" b="0"/>
            <wp:docPr id="1" name="Gráfico 1">
              <a:extLst xmlns:a="http://schemas.openxmlformats.org/drawingml/2006/main">
                <a:ext uri="{FF2B5EF4-FFF2-40B4-BE49-F238E27FC236}">
                  <a16:creationId xmlns:a16="http://schemas.microsoft.com/office/drawing/2014/main" id="{BB8BCFF6-11FB-4FEE-AB3D-5BA3E770E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D3E0B" w14:textId="792502CA" w:rsidR="00420F16" w:rsidRDefault="00420F16" w:rsidP="00420F16">
      <w:pPr>
        <w:spacing w:after="0" w:line="360" w:lineRule="auto"/>
        <w:rPr>
          <w:rFonts w:ascii="Arial" w:hAnsi="Arial" w:cs="Arial"/>
          <w:b/>
          <w:bCs/>
          <w:lang w:val="es-ES"/>
        </w:rPr>
      </w:pPr>
      <w:r>
        <w:rPr>
          <w:rFonts w:ascii="Arial" w:hAnsi="Arial" w:cs="Arial"/>
          <w:b/>
          <w:bCs/>
          <w:lang w:val="es-ES"/>
        </w:rPr>
        <w:t xml:space="preserve">Fuente: </w:t>
      </w:r>
      <w:r w:rsidRPr="00420F16">
        <w:rPr>
          <w:rFonts w:ascii="Arial" w:hAnsi="Arial" w:cs="Arial"/>
          <w:lang w:val="es-ES"/>
        </w:rPr>
        <w:t xml:space="preserve">Elaboración </w:t>
      </w:r>
      <w:r w:rsidRPr="003118FD">
        <w:rPr>
          <w:rFonts w:ascii="Arial" w:hAnsi="Arial" w:cs="Arial"/>
          <w:lang w:val="es-ES"/>
        </w:rPr>
        <w:t>propia con datos obtenidos del grupo de control</w:t>
      </w:r>
      <w:r>
        <w:rPr>
          <w:rFonts w:ascii="Arial" w:hAnsi="Arial" w:cs="Arial"/>
          <w:b/>
          <w:bCs/>
          <w:lang w:val="es-ES"/>
        </w:rPr>
        <w:t xml:space="preserve"> </w:t>
      </w:r>
    </w:p>
    <w:p w14:paraId="3A5FDB34" w14:textId="01F40A56" w:rsidR="009F204A" w:rsidRDefault="0008390C" w:rsidP="00420F16">
      <w:pPr>
        <w:spacing w:after="0" w:line="360" w:lineRule="auto"/>
        <w:jc w:val="center"/>
        <w:rPr>
          <w:rFonts w:ascii="Arial" w:hAnsi="Arial" w:cs="Arial"/>
          <w:b/>
          <w:bCs/>
          <w:lang w:val="es-ES"/>
        </w:rPr>
      </w:pPr>
      <w:r w:rsidRPr="007D2B6B">
        <w:rPr>
          <w:rFonts w:ascii="Arial" w:hAnsi="Arial" w:cs="Arial"/>
          <w:b/>
          <w:bCs/>
          <w:lang w:val="es-ES"/>
        </w:rPr>
        <w:t>Conclusiones</w:t>
      </w:r>
      <w:r w:rsidR="0045152D">
        <w:rPr>
          <w:rFonts w:ascii="Arial" w:hAnsi="Arial" w:cs="Arial"/>
          <w:b/>
          <w:bCs/>
          <w:lang w:val="es-ES"/>
        </w:rPr>
        <w:t xml:space="preserve"> </w:t>
      </w:r>
    </w:p>
    <w:p w14:paraId="77F81846" w14:textId="70956564" w:rsidR="009F204A" w:rsidRDefault="00946427" w:rsidP="009F204A">
      <w:pPr>
        <w:spacing w:after="0" w:line="360" w:lineRule="auto"/>
        <w:jc w:val="both"/>
        <w:rPr>
          <w:rFonts w:ascii="Arial" w:hAnsi="Arial" w:cs="Arial"/>
          <w:bCs/>
          <w:lang w:val="es-ES"/>
        </w:rPr>
      </w:pPr>
      <w:r w:rsidRPr="00357DC9">
        <w:rPr>
          <w:rFonts w:ascii="Arial" w:hAnsi="Arial" w:cs="Arial"/>
          <w:b/>
          <w:bCs/>
          <w:highlight w:val="yellow"/>
          <w:lang w:val="es-ES"/>
        </w:rPr>
        <w:t xml:space="preserve">(Logros </w:t>
      </w:r>
      <w:r w:rsidR="00607237" w:rsidRPr="00357DC9">
        <w:rPr>
          <w:rFonts w:ascii="Arial" w:hAnsi="Arial" w:cs="Arial"/>
          <w:b/>
          <w:bCs/>
          <w:highlight w:val="yellow"/>
          <w:lang w:val="es-ES"/>
        </w:rPr>
        <w:t>o</w:t>
      </w:r>
      <w:r w:rsidRPr="00357DC9">
        <w:rPr>
          <w:rFonts w:ascii="Arial" w:hAnsi="Arial" w:cs="Arial"/>
          <w:b/>
          <w:bCs/>
          <w:highlight w:val="yellow"/>
          <w:lang w:val="es-ES"/>
        </w:rPr>
        <w:t>btenidos responde a la pregunta de investigación)</w:t>
      </w:r>
      <w:r>
        <w:rPr>
          <w:rFonts w:ascii="Arial" w:hAnsi="Arial" w:cs="Arial"/>
          <w:b/>
          <w:bCs/>
          <w:lang w:val="es-ES"/>
        </w:rPr>
        <w:t xml:space="preserve"> </w:t>
      </w:r>
    </w:p>
    <w:p w14:paraId="2960A270" w14:textId="696CC168" w:rsidR="009F204A" w:rsidRDefault="009F204A" w:rsidP="00593103">
      <w:pPr>
        <w:spacing w:after="0" w:line="360" w:lineRule="auto"/>
        <w:jc w:val="both"/>
        <w:rPr>
          <w:rFonts w:ascii="Arial" w:hAnsi="Arial" w:cs="Arial"/>
          <w:b/>
          <w:bCs/>
          <w:lang w:val="es-ES"/>
        </w:rPr>
      </w:pPr>
      <w:r w:rsidRPr="00357DC9">
        <w:rPr>
          <w:rFonts w:ascii="Arial" w:hAnsi="Arial" w:cs="Arial"/>
          <w:highlight w:val="yellow"/>
          <w:shd w:val="clear" w:color="auto" w:fill="DBE5F1" w:themeFill="accent1" w:themeFillTint="33"/>
          <w:lang w:val="es-ES"/>
        </w:rPr>
        <w:t>Se</w:t>
      </w:r>
      <w:r w:rsidR="00946427" w:rsidRPr="00357DC9">
        <w:rPr>
          <w:rFonts w:ascii="Arial" w:hAnsi="Arial" w:cs="Arial"/>
          <w:highlight w:val="yellow"/>
          <w:shd w:val="clear" w:color="auto" w:fill="DBE5F1" w:themeFill="accent1" w:themeFillTint="33"/>
          <w:lang w:val="es-ES"/>
        </w:rPr>
        <w:t xml:space="preserve"> logro obtener una propuesta de recetario el cual contiene 4 postres de alta calidad que aseguran la consistencia, precisión </w:t>
      </w:r>
      <w:r w:rsidR="00946427" w:rsidRPr="00087BC7">
        <w:rPr>
          <w:rFonts w:ascii="Arial" w:hAnsi="Arial" w:cs="Arial"/>
          <w:highlight w:val="yellow"/>
          <w:shd w:val="clear" w:color="auto" w:fill="DBE5F1" w:themeFill="accent1" w:themeFillTint="33"/>
          <w:lang w:val="es-ES"/>
        </w:rPr>
        <w:t>y atractivo de los mismos con atención al detalle y pasión por la cocina</w:t>
      </w:r>
      <w:r w:rsidR="00087BC7" w:rsidRPr="00087BC7">
        <w:rPr>
          <w:rFonts w:ascii="Arial" w:hAnsi="Arial" w:cs="Arial"/>
          <w:highlight w:val="yellow"/>
          <w:shd w:val="clear" w:color="auto" w:fill="DBE5F1" w:themeFill="accent1" w:themeFillTint="33"/>
          <w:lang w:val="es-ES"/>
        </w:rPr>
        <w:t xml:space="preserve"> utilizando como base el vino y el chocolate</w:t>
      </w:r>
      <w:r w:rsidR="00593103" w:rsidRPr="00F13E12">
        <w:rPr>
          <w:rFonts w:ascii="Arial" w:hAnsi="Arial" w:cs="Arial"/>
          <w:lang w:val="es-ES"/>
        </w:rPr>
        <w:t>.</w:t>
      </w:r>
      <w:r w:rsidR="0016342F" w:rsidRPr="00607237">
        <w:rPr>
          <w:rFonts w:ascii="Arial" w:hAnsi="Arial" w:cs="Arial"/>
          <w:b/>
          <w:bCs/>
          <w:shd w:val="clear" w:color="auto" w:fill="F79646" w:themeFill="accent6"/>
          <w:lang w:val="es-ES"/>
        </w:rPr>
        <w:t>(Aspecto más importante del trabajo)</w:t>
      </w:r>
      <w:r w:rsidR="00607237" w:rsidRPr="00607237">
        <w:rPr>
          <w:rFonts w:ascii="Arial" w:hAnsi="Arial" w:cs="Arial"/>
          <w:b/>
          <w:bCs/>
          <w:shd w:val="clear" w:color="auto" w:fill="F79646" w:themeFill="accent6"/>
          <w:lang w:val="es-ES"/>
        </w:rPr>
        <w:t xml:space="preserve"> </w:t>
      </w:r>
      <w:r w:rsidR="00607237" w:rsidRPr="00607237">
        <w:rPr>
          <w:rFonts w:ascii="Arial" w:hAnsi="Arial" w:cs="Arial"/>
          <w:shd w:val="clear" w:color="auto" w:fill="F79646" w:themeFill="accent6"/>
          <w:lang w:val="es-ES"/>
        </w:rPr>
        <w:t xml:space="preserve">El aspecto más importante de </w:t>
      </w:r>
      <w:r w:rsidR="00607237">
        <w:rPr>
          <w:rFonts w:ascii="Arial" w:hAnsi="Arial" w:cs="Arial"/>
          <w:shd w:val="clear" w:color="auto" w:fill="F79646" w:themeFill="accent6"/>
          <w:lang w:val="es-ES"/>
        </w:rPr>
        <w:t>este</w:t>
      </w:r>
      <w:r w:rsidR="00607237" w:rsidRPr="00607237">
        <w:rPr>
          <w:rFonts w:ascii="Arial" w:hAnsi="Arial" w:cs="Arial"/>
          <w:shd w:val="clear" w:color="auto" w:fill="F79646" w:themeFill="accent6"/>
          <w:lang w:val="es-ES"/>
        </w:rPr>
        <w:t xml:space="preserve"> recetario de postres es la claridad y precisión en la presentación de las recetas.</w:t>
      </w:r>
      <w:r w:rsidR="00607237">
        <w:rPr>
          <w:rFonts w:ascii="Arial" w:hAnsi="Arial" w:cs="Arial"/>
          <w:shd w:val="clear" w:color="auto" w:fill="F79646" w:themeFill="accent6"/>
          <w:lang w:val="es-ES"/>
        </w:rPr>
        <w:t xml:space="preserve"> </w:t>
      </w:r>
      <w:r w:rsidR="00357DC9" w:rsidRPr="00357DC9">
        <w:rPr>
          <w:rFonts w:ascii="Arial" w:hAnsi="Arial" w:cs="Arial"/>
          <w:b/>
          <w:bCs/>
          <w:shd w:val="clear" w:color="auto" w:fill="D9D9D9" w:themeFill="background1" w:themeFillShade="D9"/>
          <w:lang w:val="es-ES"/>
        </w:rPr>
        <w:t xml:space="preserve">(Trabajo </w:t>
      </w:r>
      <w:r w:rsidR="00246AF6" w:rsidRPr="00357DC9">
        <w:rPr>
          <w:rFonts w:ascii="Arial" w:hAnsi="Arial" w:cs="Arial"/>
          <w:b/>
          <w:bCs/>
          <w:shd w:val="clear" w:color="auto" w:fill="D9D9D9" w:themeFill="background1" w:themeFillShade="D9"/>
          <w:lang w:val="es-ES"/>
        </w:rPr>
        <w:t>futuro)</w:t>
      </w:r>
      <w:r w:rsidR="00246AF6" w:rsidRPr="00357DC9">
        <w:rPr>
          <w:rFonts w:ascii="Arial" w:hAnsi="Arial" w:cs="Arial"/>
          <w:shd w:val="clear" w:color="auto" w:fill="D9D9D9" w:themeFill="background1" w:themeFillShade="D9"/>
          <w:lang w:val="es-ES"/>
        </w:rPr>
        <w:t xml:space="preserve"> </w:t>
      </w:r>
      <w:r w:rsidR="00087BC7">
        <w:rPr>
          <w:rFonts w:ascii="Arial" w:hAnsi="Arial" w:cs="Arial"/>
          <w:shd w:val="clear" w:color="auto" w:fill="D9D9D9" w:themeFill="background1" w:themeFillShade="D9"/>
          <w:lang w:val="es-ES"/>
        </w:rPr>
        <w:t>como trabajo futuro se pretende r</w:t>
      </w:r>
      <w:r w:rsidR="00246AF6" w:rsidRPr="00246AF6">
        <w:rPr>
          <w:rFonts w:ascii="Arial" w:hAnsi="Arial" w:cs="Arial"/>
          <w:shd w:val="clear" w:color="auto" w:fill="D9D9D9" w:themeFill="background1" w:themeFillShade="D9"/>
          <w:lang w:val="es-ES"/>
        </w:rPr>
        <w:t>ealizar</w:t>
      </w:r>
      <w:r w:rsidR="00357DC9" w:rsidRPr="00357DC9">
        <w:rPr>
          <w:rFonts w:ascii="Arial" w:hAnsi="Arial" w:cs="Arial"/>
          <w:shd w:val="clear" w:color="auto" w:fill="D9D9D9" w:themeFill="background1" w:themeFillShade="D9"/>
          <w:lang w:val="es-ES"/>
        </w:rPr>
        <w:t xml:space="preserve"> el </w:t>
      </w:r>
      <w:proofErr w:type="spellStart"/>
      <w:r w:rsidR="00357DC9" w:rsidRPr="00357DC9">
        <w:rPr>
          <w:rFonts w:ascii="Arial" w:hAnsi="Arial" w:cs="Arial"/>
          <w:shd w:val="clear" w:color="auto" w:fill="D9D9D9" w:themeFill="background1" w:themeFillShade="D9"/>
          <w:lang w:val="es-ES"/>
        </w:rPr>
        <w:t>costeo</w:t>
      </w:r>
      <w:proofErr w:type="spellEnd"/>
      <w:r w:rsidR="00357DC9" w:rsidRPr="00357DC9">
        <w:rPr>
          <w:rFonts w:ascii="Arial" w:hAnsi="Arial" w:cs="Arial"/>
          <w:shd w:val="clear" w:color="auto" w:fill="D9D9D9" w:themeFill="background1" w:themeFillShade="D9"/>
          <w:lang w:val="es-ES"/>
        </w:rPr>
        <w:t xml:space="preserve"> de</w:t>
      </w:r>
      <w:r w:rsidR="00357DC9">
        <w:rPr>
          <w:rFonts w:ascii="Arial" w:hAnsi="Arial" w:cs="Arial"/>
          <w:shd w:val="clear" w:color="auto" w:fill="D9D9D9" w:themeFill="background1" w:themeFillShade="D9"/>
          <w:lang w:val="es-ES"/>
        </w:rPr>
        <w:t>l</w:t>
      </w:r>
      <w:r w:rsidR="00357DC9" w:rsidRPr="00357DC9">
        <w:rPr>
          <w:rFonts w:ascii="Arial" w:hAnsi="Arial" w:cs="Arial"/>
          <w:shd w:val="clear" w:color="auto" w:fill="D9D9D9" w:themeFill="background1" w:themeFillShade="D9"/>
          <w:lang w:val="es-ES"/>
        </w:rPr>
        <w:t xml:space="preserve"> receta</w:t>
      </w:r>
      <w:r w:rsidR="00357DC9">
        <w:rPr>
          <w:rFonts w:ascii="Arial" w:hAnsi="Arial" w:cs="Arial"/>
          <w:shd w:val="clear" w:color="auto" w:fill="D9D9D9" w:themeFill="background1" w:themeFillShade="D9"/>
          <w:lang w:val="es-ES"/>
        </w:rPr>
        <w:t>rio</w:t>
      </w:r>
      <w:r w:rsidR="00357DC9" w:rsidRPr="00357DC9">
        <w:rPr>
          <w:rFonts w:ascii="Arial" w:hAnsi="Arial" w:cs="Arial"/>
          <w:shd w:val="clear" w:color="auto" w:fill="D9D9D9" w:themeFill="background1" w:themeFillShade="D9"/>
          <w:lang w:val="es-ES"/>
        </w:rPr>
        <w:t xml:space="preserve"> para la gestión eficiente de los costos en la cocina, </w:t>
      </w:r>
      <w:r w:rsidR="00246AF6">
        <w:rPr>
          <w:rFonts w:ascii="Arial" w:hAnsi="Arial" w:cs="Arial"/>
          <w:shd w:val="clear" w:color="auto" w:fill="D9D9D9" w:themeFill="background1" w:themeFillShade="D9"/>
          <w:lang w:val="es-ES"/>
        </w:rPr>
        <w:t>para lograr tener</w:t>
      </w:r>
      <w:r w:rsidR="00357DC9" w:rsidRPr="00357DC9">
        <w:rPr>
          <w:rFonts w:ascii="Arial" w:hAnsi="Arial" w:cs="Arial"/>
          <w:shd w:val="clear" w:color="auto" w:fill="D9D9D9" w:themeFill="background1" w:themeFillShade="D9"/>
          <w:lang w:val="es-ES"/>
        </w:rPr>
        <w:t xml:space="preserve"> un control riguroso sobre los </w:t>
      </w:r>
      <w:r w:rsidR="00246AF6">
        <w:rPr>
          <w:rFonts w:ascii="Arial" w:hAnsi="Arial" w:cs="Arial"/>
          <w:shd w:val="clear" w:color="auto" w:fill="D9D9D9" w:themeFill="background1" w:themeFillShade="D9"/>
          <w:lang w:val="es-ES"/>
        </w:rPr>
        <w:t>mismos</w:t>
      </w:r>
      <w:r w:rsidR="00357DC9" w:rsidRPr="00357DC9">
        <w:rPr>
          <w:rFonts w:ascii="Arial" w:hAnsi="Arial" w:cs="Arial"/>
          <w:shd w:val="clear" w:color="auto" w:fill="D9D9D9" w:themeFill="background1" w:themeFillShade="D9"/>
          <w:lang w:val="es-ES"/>
        </w:rPr>
        <w:t xml:space="preserve"> y a establecer precios de venta adecuados</w:t>
      </w:r>
      <w:r w:rsidR="00625E95">
        <w:rPr>
          <w:rFonts w:ascii="Arial" w:hAnsi="Arial" w:cs="Arial"/>
          <w:shd w:val="clear" w:color="auto" w:fill="D9D9D9" w:themeFill="background1" w:themeFillShade="D9"/>
          <w:lang w:val="es-ES"/>
        </w:rPr>
        <w:t xml:space="preserve"> y realizar un estudio comparativo entre la barra de postres antes y </w:t>
      </w:r>
      <w:proofErr w:type="spellStart"/>
      <w:r w:rsidR="00625E95">
        <w:rPr>
          <w:rFonts w:ascii="Arial" w:hAnsi="Arial" w:cs="Arial"/>
          <w:shd w:val="clear" w:color="auto" w:fill="D9D9D9" w:themeFill="background1" w:themeFillShade="D9"/>
          <w:lang w:val="es-ES"/>
        </w:rPr>
        <w:t>despues</w:t>
      </w:r>
      <w:proofErr w:type="spellEnd"/>
      <w:r w:rsidR="00625E95">
        <w:rPr>
          <w:rFonts w:ascii="Arial" w:hAnsi="Arial" w:cs="Arial"/>
          <w:shd w:val="clear" w:color="auto" w:fill="D9D9D9" w:themeFill="background1" w:themeFillShade="D9"/>
          <w:lang w:val="es-ES"/>
        </w:rPr>
        <w:t xml:space="preserve"> para</w:t>
      </w:r>
      <w:r w:rsidR="00445EA0">
        <w:rPr>
          <w:rFonts w:ascii="Arial" w:hAnsi="Arial" w:cs="Arial"/>
          <w:shd w:val="clear" w:color="auto" w:fill="D9D9D9" w:themeFill="background1" w:themeFillShade="D9"/>
          <w:lang w:val="es-ES"/>
        </w:rPr>
        <w:t xml:space="preserve"> cuantificar si existe una diferencia en</w:t>
      </w:r>
      <w:r w:rsidR="00625E95" w:rsidRPr="00625E95">
        <w:rPr>
          <w:rFonts w:ascii="Arial" w:hAnsi="Arial" w:cs="Arial"/>
          <w:shd w:val="clear" w:color="auto" w:fill="D9D9D9" w:themeFill="background1" w:themeFillShade="D9"/>
          <w:lang w:val="es-ES"/>
        </w:rPr>
        <w:t xml:space="preserve"> el ticket promedio por comensal</w:t>
      </w:r>
    </w:p>
    <w:p w14:paraId="78189BC1" w14:textId="77777777" w:rsidR="00246AF6" w:rsidRDefault="00246AF6" w:rsidP="0007181B">
      <w:pPr>
        <w:spacing w:after="0" w:line="360" w:lineRule="auto"/>
        <w:jc w:val="both"/>
        <w:rPr>
          <w:rFonts w:ascii="Arial" w:hAnsi="Arial" w:cs="Arial"/>
          <w:b/>
          <w:bCs/>
          <w:lang w:val="es-ES"/>
        </w:rPr>
      </w:pPr>
    </w:p>
    <w:p w14:paraId="1F75FB45" w14:textId="1B286788" w:rsidR="0008390C" w:rsidRPr="007D2B6B" w:rsidRDefault="0008390C" w:rsidP="0007181B">
      <w:pPr>
        <w:spacing w:after="0" w:line="360" w:lineRule="auto"/>
        <w:jc w:val="both"/>
        <w:rPr>
          <w:rFonts w:ascii="Arial" w:hAnsi="Arial" w:cs="Arial"/>
          <w:b/>
          <w:bCs/>
          <w:lang w:val="es-ES"/>
        </w:rPr>
      </w:pPr>
      <w:r w:rsidRPr="007D2B6B">
        <w:rPr>
          <w:rFonts w:ascii="Arial" w:hAnsi="Arial" w:cs="Arial"/>
          <w:b/>
          <w:bCs/>
          <w:lang w:val="es-ES"/>
        </w:rPr>
        <w:t xml:space="preserve">Referencias </w:t>
      </w:r>
    </w:p>
    <w:p w14:paraId="3FD91DE0" w14:textId="721753C4" w:rsidR="0011791D" w:rsidRDefault="0011791D" w:rsidP="00BD47CB">
      <w:pPr>
        <w:spacing w:after="0" w:line="240" w:lineRule="auto"/>
        <w:rPr>
          <w:rFonts w:ascii="Times New Roman" w:eastAsia="Times New Roman" w:hAnsi="Times New Roman"/>
          <w:sz w:val="24"/>
          <w:szCs w:val="24"/>
          <w:lang w:eastAsia="es-MX"/>
        </w:rPr>
      </w:pPr>
      <w:r w:rsidRPr="0011791D">
        <w:rPr>
          <w:rFonts w:ascii="Times New Roman" w:eastAsia="Times New Roman" w:hAnsi="Times New Roman"/>
          <w:sz w:val="24"/>
          <w:szCs w:val="24"/>
          <w:lang w:eastAsia="es-MX"/>
        </w:rPr>
        <w:t xml:space="preserve">Amaya, L. y. C., &amp; Pabón, L. C. O. (2017, 13 octubre). </w:t>
      </w:r>
      <w:r w:rsidRPr="0011791D">
        <w:rPr>
          <w:rFonts w:ascii="Times New Roman" w:eastAsia="Times New Roman" w:hAnsi="Times New Roman"/>
          <w:i/>
          <w:iCs/>
          <w:sz w:val="24"/>
          <w:szCs w:val="24"/>
          <w:lang w:eastAsia="es-MX"/>
        </w:rPr>
        <w:t>Chocolate: más que un dulce</w:t>
      </w:r>
      <w:r w:rsidRPr="0011791D">
        <w:rPr>
          <w:rFonts w:ascii="Times New Roman" w:eastAsia="Times New Roman" w:hAnsi="Times New Roman"/>
          <w:sz w:val="24"/>
          <w:szCs w:val="24"/>
          <w:lang w:eastAsia="es-MX"/>
        </w:rPr>
        <w:t xml:space="preserve">. </w:t>
      </w:r>
      <w:hyperlink r:id="rId10" w:history="1">
        <w:r w:rsidR="00BD47CB" w:rsidRPr="0011791D">
          <w:rPr>
            <w:rStyle w:val="Hipervnculo"/>
            <w:rFonts w:ascii="Times New Roman" w:eastAsia="Times New Roman" w:hAnsi="Times New Roman"/>
            <w:sz w:val="24"/>
            <w:szCs w:val="24"/>
            <w:lang w:eastAsia="es-MX"/>
          </w:rPr>
          <w:t>https://www.fesc.edu.co/Revistas/OJS/index.php/convicciones/article/view/125</w:t>
        </w:r>
      </w:hyperlink>
    </w:p>
    <w:p w14:paraId="439105AC" w14:textId="465904CC" w:rsidR="00BD47CB" w:rsidRDefault="00BD47CB" w:rsidP="00BD47CB">
      <w:pPr>
        <w:spacing w:after="0" w:line="240" w:lineRule="auto"/>
        <w:rPr>
          <w:rFonts w:ascii="Times New Roman" w:eastAsia="Times New Roman" w:hAnsi="Times New Roman"/>
          <w:sz w:val="24"/>
          <w:szCs w:val="24"/>
          <w:lang w:eastAsia="es-MX"/>
        </w:rPr>
      </w:pPr>
    </w:p>
    <w:p w14:paraId="4825D36C" w14:textId="77777777" w:rsidR="00BD47CB" w:rsidRPr="00BD47CB" w:rsidRDefault="00BD47CB" w:rsidP="00BD47CB">
      <w:pPr>
        <w:spacing w:after="0" w:line="240" w:lineRule="auto"/>
        <w:rPr>
          <w:rFonts w:ascii="Times New Roman" w:eastAsia="Times New Roman" w:hAnsi="Times New Roman"/>
          <w:sz w:val="24"/>
          <w:szCs w:val="24"/>
          <w:lang w:eastAsia="es-MX"/>
        </w:rPr>
      </w:pPr>
      <w:r w:rsidRPr="00BD47CB">
        <w:rPr>
          <w:rFonts w:ascii="Times New Roman" w:eastAsia="Times New Roman" w:hAnsi="Times New Roman"/>
          <w:i/>
          <w:iCs/>
          <w:sz w:val="24"/>
          <w:szCs w:val="24"/>
          <w:lang w:eastAsia="es-MX"/>
        </w:rPr>
        <w:t xml:space="preserve">Todo lo que hay que saber sobre el vino, </w:t>
      </w:r>
      <w:proofErr w:type="spellStart"/>
      <w:r w:rsidRPr="00BD47CB">
        <w:rPr>
          <w:rFonts w:ascii="Times New Roman" w:eastAsia="Times New Roman" w:hAnsi="Times New Roman"/>
          <w:i/>
          <w:iCs/>
          <w:sz w:val="24"/>
          <w:szCs w:val="24"/>
          <w:lang w:eastAsia="es-MX"/>
        </w:rPr>
        <w:t>Cepajes</w:t>
      </w:r>
      <w:proofErr w:type="spellEnd"/>
      <w:r w:rsidRPr="00BD47CB">
        <w:rPr>
          <w:rFonts w:ascii="Times New Roman" w:eastAsia="Times New Roman" w:hAnsi="Times New Roman"/>
          <w:i/>
          <w:iCs/>
          <w:sz w:val="24"/>
          <w:szCs w:val="24"/>
          <w:lang w:eastAsia="es-MX"/>
        </w:rPr>
        <w:t>, maridajes y degustaciones</w:t>
      </w:r>
      <w:r w:rsidRPr="00BD47CB">
        <w:rPr>
          <w:rFonts w:ascii="Times New Roman" w:eastAsia="Times New Roman" w:hAnsi="Times New Roman"/>
          <w:sz w:val="24"/>
          <w:szCs w:val="24"/>
          <w:lang w:eastAsia="es-MX"/>
        </w:rPr>
        <w:t xml:space="preserve">. (s. f.). Google </w:t>
      </w:r>
      <w:proofErr w:type="spellStart"/>
      <w:r w:rsidRPr="00BD47CB">
        <w:rPr>
          <w:rFonts w:ascii="Times New Roman" w:eastAsia="Times New Roman" w:hAnsi="Times New Roman"/>
          <w:sz w:val="24"/>
          <w:szCs w:val="24"/>
          <w:lang w:eastAsia="es-MX"/>
        </w:rPr>
        <w:t>Books</w:t>
      </w:r>
      <w:proofErr w:type="spellEnd"/>
      <w:r w:rsidRPr="00BD47CB">
        <w:rPr>
          <w:rFonts w:ascii="Times New Roman" w:eastAsia="Times New Roman" w:hAnsi="Times New Roman"/>
          <w:sz w:val="24"/>
          <w:szCs w:val="24"/>
          <w:lang w:eastAsia="es-MX"/>
        </w:rPr>
        <w:t>. https://books.google.es/books?hl=es&amp;lr=&amp;id=h89SY9sA9p0C&amp;oi=fnd&amp;pg=PT3&amp;dq=vino+y+postres&amp;ots=AF3KN0srH5&amp;sig=27TZjLdnpvIHBlUU13BldVHBouk#v=onepage&amp;q=vino%20y%20postres&amp;f=false</w:t>
      </w:r>
    </w:p>
    <w:sectPr w:rsidR="00BD47CB" w:rsidRPr="00BD47CB" w:rsidSect="007D2B6B">
      <w:headerReference w:type="default" r:id="rId11"/>
      <w:type w:val="continuous"/>
      <w:pgSz w:w="12240" w:h="15840"/>
      <w:pgMar w:top="128" w:right="1134" w:bottom="1134" w:left="1134" w:header="90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4D67" w14:textId="77777777" w:rsidR="00AD6D2F" w:rsidRDefault="00AD6D2F" w:rsidP="001725D2">
      <w:pPr>
        <w:spacing w:after="0" w:line="240" w:lineRule="auto"/>
      </w:pPr>
      <w:r>
        <w:separator/>
      </w:r>
    </w:p>
  </w:endnote>
  <w:endnote w:type="continuationSeparator" w:id="0">
    <w:p w14:paraId="048DA10E" w14:textId="77777777" w:rsidR="00AD6D2F" w:rsidRDefault="00AD6D2F" w:rsidP="0017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GKYY Z+ The Sans">
    <w:altName w:val="Cambria"/>
    <w:panose1 w:val="00000000000000000000"/>
    <w:charset w:val="00"/>
    <w:family w:val="roman"/>
    <w:notTrueType/>
    <w:pitch w:val="default"/>
    <w:sig w:usb0="00000003" w:usb1="00000000" w:usb2="00000000" w:usb3="00000000" w:csb0="00000001" w:csb1="00000000"/>
  </w:font>
  <w:font w:name="Frutiger LT Std 45 Light">
    <w:altName w:val="Calibri"/>
    <w:panose1 w:val="00000000000000000000"/>
    <w:charset w:val="00"/>
    <w:family w:val="swiss"/>
    <w:notTrueType/>
    <w:pitch w:val="default"/>
    <w:sig w:usb0="00000003" w:usb1="00000000" w:usb2="00000000" w:usb3="00000000" w:csb0="00000001" w:csb1="00000000"/>
  </w:font>
  <w:font w:name="Frutiger LT Std 55 Roman">
    <w:altName w:val="Frutiger LT Std 55 Roman"/>
    <w:panose1 w:val="00000000000000000000"/>
    <w:charset w:val="00"/>
    <w:family w:val="roman"/>
    <w:notTrueType/>
    <w:pitch w:val="default"/>
    <w:sig w:usb0="00000003" w:usb1="00000000" w:usb2="00000000" w:usb3="00000000" w:csb0="00000001" w:csb1="00000000"/>
  </w:font>
  <w:font w:name="Droid Sans Fallback">
    <w:altName w:val="Arial Unicode MS"/>
    <w:panose1 w:val="00000000000000000000"/>
    <w:charset w:val="00"/>
    <w:family w:val="roman"/>
    <w:notTrueType/>
    <w:pitch w:val="default"/>
  </w:font>
  <w:font w:name="FreeSans">
    <w:altName w:val="MS Gothi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helthmITC Bk BT">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Light">
    <w:altName w:val="Futura Light"/>
    <w:panose1 w:val="00000000000000000000"/>
    <w:charset w:val="00"/>
    <w:family w:val="swiss"/>
    <w:notTrueType/>
    <w:pitch w:val="default"/>
    <w:sig w:usb0="00000003" w:usb1="00000000" w:usb2="00000000" w:usb3="00000000" w:csb0="00000001" w:csb1="00000000"/>
  </w:font>
  <w:font w:name="Futura Medium">
    <w:altName w:val="Futura Medium"/>
    <w:panose1 w:val="00000000000000000000"/>
    <w:charset w:val="00"/>
    <w:family w:val="swiss"/>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D2CB" w14:textId="77777777" w:rsidR="00AD6D2F" w:rsidRDefault="00AD6D2F" w:rsidP="001725D2">
      <w:pPr>
        <w:spacing w:after="0" w:line="240" w:lineRule="auto"/>
      </w:pPr>
      <w:r>
        <w:separator/>
      </w:r>
    </w:p>
  </w:footnote>
  <w:footnote w:type="continuationSeparator" w:id="0">
    <w:p w14:paraId="21F903F8" w14:textId="77777777" w:rsidR="00AD6D2F" w:rsidRDefault="00AD6D2F" w:rsidP="0017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5D42" w14:textId="77777777" w:rsidR="00557EC7" w:rsidRDefault="00557EC7">
    <w:pPr>
      <w:pStyle w:val="Encabezado"/>
      <w:jc w:val="right"/>
      <w:rPr>
        <w:rFonts w:ascii="Times New Roman" w:hAnsi="Times New Roman"/>
        <w:sz w:val="24"/>
        <w:szCs w:val="24"/>
      </w:rPr>
    </w:pPr>
  </w:p>
  <w:p w14:paraId="355686F7" w14:textId="77777777" w:rsidR="00557EC7" w:rsidRPr="001E1E60" w:rsidRDefault="00557EC7" w:rsidP="00085B55">
    <w:pPr>
      <w:pStyle w:val="Encabezado"/>
      <w:jc w:val="both"/>
      <w:rPr>
        <w:rFonts w:ascii="Times New Roman" w:hAnsi="Times New Roman"/>
        <w:sz w:val="24"/>
        <w:szCs w:val="24"/>
      </w:rPr>
    </w:pPr>
  </w:p>
  <w:p w14:paraId="53849157" w14:textId="77777777" w:rsidR="00557EC7" w:rsidRPr="001E1E60" w:rsidRDefault="00557EC7" w:rsidP="001E1E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49"/>
        </w:tabs>
        <w:ind w:left="1069" w:hanging="360"/>
      </w:pPr>
    </w:lvl>
    <w:lvl w:ilvl="1">
      <w:start w:val="1"/>
      <w:numFmt w:val="lowerLetter"/>
      <w:lvlText w:val="%2."/>
      <w:lvlJc w:val="left"/>
      <w:pPr>
        <w:tabs>
          <w:tab w:val="num" w:pos="349"/>
        </w:tabs>
        <w:ind w:left="1789" w:hanging="360"/>
      </w:pPr>
    </w:lvl>
    <w:lvl w:ilvl="2">
      <w:start w:val="1"/>
      <w:numFmt w:val="lowerRoman"/>
      <w:lvlText w:val="%2.%3."/>
      <w:lvlJc w:val="left"/>
      <w:pPr>
        <w:tabs>
          <w:tab w:val="num" w:pos="349"/>
        </w:tabs>
        <w:ind w:left="2509" w:hanging="180"/>
      </w:pPr>
    </w:lvl>
    <w:lvl w:ilvl="3">
      <w:start w:val="1"/>
      <w:numFmt w:val="decimal"/>
      <w:lvlText w:val="%2.%3.%4."/>
      <w:lvlJc w:val="left"/>
      <w:pPr>
        <w:tabs>
          <w:tab w:val="num" w:pos="349"/>
        </w:tabs>
        <w:ind w:left="3229" w:hanging="360"/>
      </w:pPr>
    </w:lvl>
    <w:lvl w:ilvl="4">
      <w:start w:val="1"/>
      <w:numFmt w:val="lowerLetter"/>
      <w:lvlText w:val="%2.%3.%4.%5."/>
      <w:lvlJc w:val="left"/>
      <w:pPr>
        <w:tabs>
          <w:tab w:val="num" w:pos="349"/>
        </w:tabs>
        <w:ind w:left="3949" w:hanging="360"/>
      </w:pPr>
    </w:lvl>
    <w:lvl w:ilvl="5">
      <w:start w:val="1"/>
      <w:numFmt w:val="lowerRoman"/>
      <w:lvlText w:val="%2.%3.%4.%5.%6."/>
      <w:lvlJc w:val="left"/>
      <w:pPr>
        <w:tabs>
          <w:tab w:val="num" w:pos="349"/>
        </w:tabs>
        <w:ind w:left="4669" w:hanging="180"/>
      </w:pPr>
    </w:lvl>
    <w:lvl w:ilvl="6">
      <w:start w:val="1"/>
      <w:numFmt w:val="decimal"/>
      <w:lvlText w:val="%2.%3.%4.%5.%6.%7."/>
      <w:lvlJc w:val="left"/>
      <w:pPr>
        <w:tabs>
          <w:tab w:val="num" w:pos="349"/>
        </w:tabs>
        <w:ind w:left="5389" w:hanging="360"/>
      </w:pPr>
    </w:lvl>
    <w:lvl w:ilvl="7">
      <w:start w:val="1"/>
      <w:numFmt w:val="lowerLetter"/>
      <w:lvlText w:val="%2.%3.%4.%5.%6.%7.%8."/>
      <w:lvlJc w:val="left"/>
      <w:pPr>
        <w:tabs>
          <w:tab w:val="num" w:pos="349"/>
        </w:tabs>
        <w:ind w:left="6109" w:hanging="360"/>
      </w:pPr>
    </w:lvl>
    <w:lvl w:ilvl="8">
      <w:start w:val="1"/>
      <w:numFmt w:val="lowerRoman"/>
      <w:lvlText w:val="%2.%3.%4.%5.%6.%7.%8.%9."/>
      <w:lvlJc w:val="left"/>
      <w:pPr>
        <w:tabs>
          <w:tab w:val="num" w:pos="349"/>
        </w:tabs>
        <w:ind w:left="6829" w:hanging="180"/>
      </w:pPr>
    </w:lvl>
  </w:abstractNum>
  <w:abstractNum w:abstractNumId="1" w15:restartNumberingAfterBreak="0">
    <w:nsid w:val="01EB3E35"/>
    <w:multiLevelType w:val="hybridMultilevel"/>
    <w:tmpl w:val="70DAD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BF1831"/>
    <w:multiLevelType w:val="hybridMultilevel"/>
    <w:tmpl w:val="77E4E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B73846"/>
    <w:multiLevelType w:val="hybridMultilevel"/>
    <w:tmpl w:val="17AC705C"/>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1A0BAA"/>
    <w:multiLevelType w:val="hybridMultilevel"/>
    <w:tmpl w:val="7354BE84"/>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AE4354"/>
    <w:multiLevelType w:val="hybridMultilevel"/>
    <w:tmpl w:val="DE805022"/>
    <w:lvl w:ilvl="0" w:tplc="5B58C3F4">
      <w:numFmt w:val="bullet"/>
      <w:lvlText w:val="-"/>
      <w:lvlJc w:val="left"/>
      <w:pPr>
        <w:ind w:left="720" w:hanging="360"/>
      </w:pPr>
      <w:rPr>
        <w:rFonts w:ascii="Times New Roman" w:eastAsia="Calibr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9E05E3"/>
    <w:multiLevelType w:val="hybridMultilevel"/>
    <w:tmpl w:val="2B8ACB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1B17ED"/>
    <w:multiLevelType w:val="hybridMultilevel"/>
    <w:tmpl w:val="26700C7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520487"/>
    <w:multiLevelType w:val="hybridMultilevel"/>
    <w:tmpl w:val="B6DCA150"/>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404AE7"/>
    <w:multiLevelType w:val="hybridMultilevel"/>
    <w:tmpl w:val="8D86EEF6"/>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B213C0"/>
    <w:multiLevelType w:val="hybridMultilevel"/>
    <w:tmpl w:val="C89C8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12" w15:restartNumberingAfterBreak="0">
    <w:nsid w:val="4E0B3335"/>
    <w:multiLevelType w:val="hybridMultilevel"/>
    <w:tmpl w:val="61D004C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500376B"/>
    <w:multiLevelType w:val="hybridMultilevel"/>
    <w:tmpl w:val="AB5EE5C6"/>
    <w:lvl w:ilvl="0" w:tplc="86063676">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317DB"/>
    <w:multiLevelType w:val="hybridMultilevel"/>
    <w:tmpl w:val="D54EBC6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F57EA3"/>
    <w:multiLevelType w:val="hybridMultilevel"/>
    <w:tmpl w:val="B016ED6C"/>
    <w:lvl w:ilvl="0" w:tplc="C0EEEB54">
      <w:numFmt w:val="bullet"/>
      <w:lvlText w:val="-"/>
      <w:lvlJc w:val="left"/>
      <w:pPr>
        <w:ind w:left="720" w:hanging="360"/>
      </w:pPr>
      <w:rPr>
        <w:rFonts w:ascii="Times New Roman" w:eastAsia="Calibr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40447D5"/>
    <w:multiLevelType w:val="hybridMultilevel"/>
    <w:tmpl w:val="F0929FA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F1478F"/>
    <w:multiLevelType w:val="hybridMultilevel"/>
    <w:tmpl w:val="1084F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4"/>
  </w:num>
  <w:num w:numId="4">
    <w:abstractNumId w:val="16"/>
  </w:num>
  <w:num w:numId="5">
    <w:abstractNumId w:val="12"/>
  </w:num>
  <w:num w:numId="6">
    <w:abstractNumId w:val="9"/>
  </w:num>
  <w:num w:numId="7">
    <w:abstractNumId w:val="7"/>
  </w:num>
  <w:num w:numId="8">
    <w:abstractNumId w:val="3"/>
  </w:num>
  <w:num w:numId="9">
    <w:abstractNumId w:val="8"/>
  </w:num>
  <w:num w:numId="10">
    <w:abstractNumId w:val="13"/>
  </w:num>
  <w:num w:numId="11">
    <w:abstractNumId w:val="17"/>
  </w:num>
  <w:num w:numId="12">
    <w:abstractNumId w:val="10"/>
  </w:num>
  <w:num w:numId="13">
    <w:abstractNumId w:val="6"/>
  </w:num>
  <w:num w:numId="14">
    <w:abstractNumId w:val="1"/>
  </w:num>
  <w:num w:numId="15">
    <w:abstractNumId w:val="2"/>
  </w:num>
  <w:num w:numId="16">
    <w:abstractNumId w:val="15"/>
  </w:num>
  <w:num w:numId="1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hideSpellingErrors/>
  <w:proofState w:spelling="clean"/>
  <w:defaultTabStop w:val="567"/>
  <w:hyphenationZone w:val="425"/>
  <w:characterSpacingControl w:val="doNotCompress"/>
  <w:hdrShapeDefaults>
    <o:shapedefaults v:ext="edit" spidmax="2049">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6C"/>
    <w:rsid w:val="00000998"/>
    <w:rsid w:val="00001C12"/>
    <w:rsid w:val="0000417E"/>
    <w:rsid w:val="000119B8"/>
    <w:rsid w:val="00015192"/>
    <w:rsid w:val="000166C9"/>
    <w:rsid w:val="00016FB0"/>
    <w:rsid w:val="00017DDE"/>
    <w:rsid w:val="0002200C"/>
    <w:rsid w:val="00022F7C"/>
    <w:rsid w:val="00023F75"/>
    <w:rsid w:val="00024314"/>
    <w:rsid w:val="000258D7"/>
    <w:rsid w:val="00026AB6"/>
    <w:rsid w:val="000313F8"/>
    <w:rsid w:val="00032FD3"/>
    <w:rsid w:val="00034219"/>
    <w:rsid w:val="0003643D"/>
    <w:rsid w:val="0003799F"/>
    <w:rsid w:val="000404C7"/>
    <w:rsid w:val="00043662"/>
    <w:rsid w:val="000469C9"/>
    <w:rsid w:val="00053EBB"/>
    <w:rsid w:val="00055004"/>
    <w:rsid w:val="00055150"/>
    <w:rsid w:val="00055498"/>
    <w:rsid w:val="000557E5"/>
    <w:rsid w:val="000565E6"/>
    <w:rsid w:val="000569DB"/>
    <w:rsid w:val="00057CDF"/>
    <w:rsid w:val="00057D47"/>
    <w:rsid w:val="00066F2B"/>
    <w:rsid w:val="0007181B"/>
    <w:rsid w:val="00072A91"/>
    <w:rsid w:val="00073FE1"/>
    <w:rsid w:val="000743FC"/>
    <w:rsid w:val="000746E6"/>
    <w:rsid w:val="00074C98"/>
    <w:rsid w:val="000811E8"/>
    <w:rsid w:val="0008390C"/>
    <w:rsid w:val="00084AF5"/>
    <w:rsid w:val="00084B32"/>
    <w:rsid w:val="00085B55"/>
    <w:rsid w:val="00085FFF"/>
    <w:rsid w:val="00087BC7"/>
    <w:rsid w:val="0009176D"/>
    <w:rsid w:val="000A0096"/>
    <w:rsid w:val="000A0C15"/>
    <w:rsid w:val="000A1685"/>
    <w:rsid w:val="000A3199"/>
    <w:rsid w:val="000A3BD1"/>
    <w:rsid w:val="000A4BB9"/>
    <w:rsid w:val="000A577A"/>
    <w:rsid w:val="000A668E"/>
    <w:rsid w:val="000B1AC3"/>
    <w:rsid w:val="000B295B"/>
    <w:rsid w:val="000B2A82"/>
    <w:rsid w:val="000B2F6D"/>
    <w:rsid w:val="000B3083"/>
    <w:rsid w:val="000B4564"/>
    <w:rsid w:val="000B47D5"/>
    <w:rsid w:val="000B67F4"/>
    <w:rsid w:val="000C0F79"/>
    <w:rsid w:val="000C29EC"/>
    <w:rsid w:val="000C4C8F"/>
    <w:rsid w:val="000C6697"/>
    <w:rsid w:val="000D0B2F"/>
    <w:rsid w:val="000D462E"/>
    <w:rsid w:val="000D484F"/>
    <w:rsid w:val="000D7EA4"/>
    <w:rsid w:val="000E0855"/>
    <w:rsid w:val="000E08EC"/>
    <w:rsid w:val="000E1176"/>
    <w:rsid w:val="000E1189"/>
    <w:rsid w:val="000E5C21"/>
    <w:rsid w:val="000E638D"/>
    <w:rsid w:val="000E67B2"/>
    <w:rsid w:val="000E7152"/>
    <w:rsid w:val="000F0B2C"/>
    <w:rsid w:val="000F0B6A"/>
    <w:rsid w:val="000F1C36"/>
    <w:rsid w:val="000F3AB9"/>
    <w:rsid w:val="000F414F"/>
    <w:rsid w:val="000F496F"/>
    <w:rsid w:val="000F4B57"/>
    <w:rsid w:val="000F59C5"/>
    <w:rsid w:val="000F7729"/>
    <w:rsid w:val="000F7E8E"/>
    <w:rsid w:val="00102F68"/>
    <w:rsid w:val="00104570"/>
    <w:rsid w:val="00111DF7"/>
    <w:rsid w:val="00111E7D"/>
    <w:rsid w:val="001126E2"/>
    <w:rsid w:val="00113479"/>
    <w:rsid w:val="00113857"/>
    <w:rsid w:val="00114E62"/>
    <w:rsid w:val="00115C0D"/>
    <w:rsid w:val="0011678C"/>
    <w:rsid w:val="0011791D"/>
    <w:rsid w:val="00120AE6"/>
    <w:rsid w:val="0012139D"/>
    <w:rsid w:val="001214E6"/>
    <w:rsid w:val="00122FE4"/>
    <w:rsid w:val="00127CC7"/>
    <w:rsid w:val="001307D4"/>
    <w:rsid w:val="001319C9"/>
    <w:rsid w:val="00133748"/>
    <w:rsid w:val="0013382B"/>
    <w:rsid w:val="0013386D"/>
    <w:rsid w:val="00135448"/>
    <w:rsid w:val="001355CB"/>
    <w:rsid w:val="00140540"/>
    <w:rsid w:val="00140693"/>
    <w:rsid w:val="00147F20"/>
    <w:rsid w:val="001501E6"/>
    <w:rsid w:val="00150E12"/>
    <w:rsid w:val="0015148F"/>
    <w:rsid w:val="001549ED"/>
    <w:rsid w:val="001557BD"/>
    <w:rsid w:val="00160584"/>
    <w:rsid w:val="00161D79"/>
    <w:rsid w:val="00162963"/>
    <w:rsid w:val="0016300A"/>
    <w:rsid w:val="0016342F"/>
    <w:rsid w:val="00163451"/>
    <w:rsid w:val="00164663"/>
    <w:rsid w:val="001651A0"/>
    <w:rsid w:val="00165D6C"/>
    <w:rsid w:val="00166048"/>
    <w:rsid w:val="00167A01"/>
    <w:rsid w:val="00167A61"/>
    <w:rsid w:val="001725D2"/>
    <w:rsid w:val="00173D26"/>
    <w:rsid w:val="00174C8C"/>
    <w:rsid w:val="00175C13"/>
    <w:rsid w:val="00175FEA"/>
    <w:rsid w:val="00180E74"/>
    <w:rsid w:val="00181B5B"/>
    <w:rsid w:val="001829AE"/>
    <w:rsid w:val="00183AE5"/>
    <w:rsid w:val="00184FD9"/>
    <w:rsid w:val="00187A45"/>
    <w:rsid w:val="0019040C"/>
    <w:rsid w:val="001909E4"/>
    <w:rsid w:val="001944EB"/>
    <w:rsid w:val="0019544A"/>
    <w:rsid w:val="00196E67"/>
    <w:rsid w:val="001A2FDF"/>
    <w:rsid w:val="001A44AE"/>
    <w:rsid w:val="001A5FE5"/>
    <w:rsid w:val="001A6BCD"/>
    <w:rsid w:val="001A6FD8"/>
    <w:rsid w:val="001A74B3"/>
    <w:rsid w:val="001B485B"/>
    <w:rsid w:val="001B5603"/>
    <w:rsid w:val="001B69AF"/>
    <w:rsid w:val="001C0D18"/>
    <w:rsid w:val="001C251E"/>
    <w:rsid w:val="001C7D47"/>
    <w:rsid w:val="001D1E94"/>
    <w:rsid w:val="001D29D4"/>
    <w:rsid w:val="001D2AFD"/>
    <w:rsid w:val="001D33CF"/>
    <w:rsid w:val="001D3E8A"/>
    <w:rsid w:val="001D4F73"/>
    <w:rsid w:val="001E0159"/>
    <w:rsid w:val="001E0D2D"/>
    <w:rsid w:val="001E1573"/>
    <w:rsid w:val="001E1E60"/>
    <w:rsid w:val="001E5596"/>
    <w:rsid w:val="001F20A1"/>
    <w:rsid w:val="001F432C"/>
    <w:rsid w:val="001F4C32"/>
    <w:rsid w:val="001F5DE8"/>
    <w:rsid w:val="001F5E09"/>
    <w:rsid w:val="001F67EE"/>
    <w:rsid w:val="00201C4C"/>
    <w:rsid w:val="002038C0"/>
    <w:rsid w:val="002104B0"/>
    <w:rsid w:val="002106C7"/>
    <w:rsid w:val="00212A39"/>
    <w:rsid w:val="002142C2"/>
    <w:rsid w:val="00215278"/>
    <w:rsid w:val="00215749"/>
    <w:rsid w:val="00215E2C"/>
    <w:rsid w:val="0021629C"/>
    <w:rsid w:val="00216EC6"/>
    <w:rsid w:val="00217CF5"/>
    <w:rsid w:val="00220217"/>
    <w:rsid w:val="00222058"/>
    <w:rsid w:val="00222DB9"/>
    <w:rsid w:val="002275F1"/>
    <w:rsid w:val="002277C5"/>
    <w:rsid w:val="00230303"/>
    <w:rsid w:val="002308D8"/>
    <w:rsid w:val="00235072"/>
    <w:rsid w:val="00236180"/>
    <w:rsid w:val="002361EE"/>
    <w:rsid w:val="0023701C"/>
    <w:rsid w:val="0023726C"/>
    <w:rsid w:val="002404A2"/>
    <w:rsid w:val="002417AC"/>
    <w:rsid w:val="002423E9"/>
    <w:rsid w:val="00246AF6"/>
    <w:rsid w:val="00246F3F"/>
    <w:rsid w:val="002515D4"/>
    <w:rsid w:val="00251754"/>
    <w:rsid w:val="00251851"/>
    <w:rsid w:val="00251ADC"/>
    <w:rsid w:val="00252A2B"/>
    <w:rsid w:val="00252EB6"/>
    <w:rsid w:val="00253FCE"/>
    <w:rsid w:val="00255A63"/>
    <w:rsid w:val="00256523"/>
    <w:rsid w:val="00256A1B"/>
    <w:rsid w:val="00257594"/>
    <w:rsid w:val="00260515"/>
    <w:rsid w:val="00260664"/>
    <w:rsid w:val="00262596"/>
    <w:rsid w:val="00262ED7"/>
    <w:rsid w:val="00265D9C"/>
    <w:rsid w:val="00266132"/>
    <w:rsid w:val="00270CD8"/>
    <w:rsid w:val="00270F31"/>
    <w:rsid w:val="00271EA1"/>
    <w:rsid w:val="00272228"/>
    <w:rsid w:val="002735DB"/>
    <w:rsid w:val="002749A3"/>
    <w:rsid w:val="00275347"/>
    <w:rsid w:val="00275C6A"/>
    <w:rsid w:val="00276448"/>
    <w:rsid w:val="00282A09"/>
    <w:rsid w:val="00282C3E"/>
    <w:rsid w:val="00283D42"/>
    <w:rsid w:val="002845EB"/>
    <w:rsid w:val="00286064"/>
    <w:rsid w:val="00287174"/>
    <w:rsid w:val="00287AFA"/>
    <w:rsid w:val="002905D0"/>
    <w:rsid w:val="002906AF"/>
    <w:rsid w:val="00291ACC"/>
    <w:rsid w:val="00292A08"/>
    <w:rsid w:val="00293D05"/>
    <w:rsid w:val="00297F85"/>
    <w:rsid w:val="002A2BF8"/>
    <w:rsid w:val="002A78F4"/>
    <w:rsid w:val="002B067A"/>
    <w:rsid w:val="002B2A79"/>
    <w:rsid w:val="002B4576"/>
    <w:rsid w:val="002B4B87"/>
    <w:rsid w:val="002B7EBB"/>
    <w:rsid w:val="002C0AFB"/>
    <w:rsid w:val="002C22E3"/>
    <w:rsid w:val="002D2069"/>
    <w:rsid w:val="002D235F"/>
    <w:rsid w:val="002D2740"/>
    <w:rsid w:val="002D36C3"/>
    <w:rsid w:val="002D3D65"/>
    <w:rsid w:val="002D4505"/>
    <w:rsid w:val="002D539E"/>
    <w:rsid w:val="002D5F57"/>
    <w:rsid w:val="002E2661"/>
    <w:rsid w:val="002E5BBA"/>
    <w:rsid w:val="002E70AE"/>
    <w:rsid w:val="002E7DC3"/>
    <w:rsid w:val="002F0CBE"/>
    <w:rsid w:val="002F2303"/>
    <w:rsid w:val="002F2573"/>
    <w:rsid w:val="002F35F4"/>
    <w:rsid w:val="002F3C97"/>
    <w:rsid w:val="002F5633"/>
    <w:rsid w:val="002F7D57"/>
    <w:rsid w:val="00301522"/>
    <w:rsid w:val="00303C43"/>
    <w:rsid w:val="00304AE4"/>
    <w:rsid w:val="00305CD1"/>
    <w:rsid w:val="003100D6"/>
    <w:rsid w:val="003118FD"/>
    <w:rsid w:val="0031195E"/>
    <w:rsid w:val="00312434"/>
    <w:rsid w:val="0031249F"/>
    <w:rsid w:val="0031287D"/>
    <w:rsid w:val="00314E0D"/>
    <w:rsid w:val="003158A7"/>
    <w:rsid w:val="00315962"/>
    <w:rsid w:val="00316030"/>
    <w:rsid w:val="00316A2B"/>
    <w:rsid w:val="00317136"/>
    <w:rsid w:val="0031738C"/>
    <w:rsid w:val="00320E41"/>
    <w:rsid w:val="0032411B"/>
    <w:rsid w:val="003256B0"/>
    <w:rsid w:val="0032767F"/>
    <w:rsid w:val="00332571"/>
    <w:rsid w:val="00332C8D"/>
    <w:rsid w:val="003330E7"/>
    <w:rsid w:val="00333887"/>
    <w:rsid w:val="003340D6"/>
    <w:rsid w:val="003340FA"/>
    <w:rsid w:val="00337081"/>
    <w:rsid w:val="0034028E"/>
    <w:rsid w:val="0034064D"/>
    <w:rsid w:val="00343191"/>
    <w:rsid w:val="00343440"/>
    <w:rsid w:val="00343CE7"/>
    <w:rsid w:val="00344EC4"/>
    <w:rsid w:val="00345B46"/>
    <w:rsid w:val="00347956"/>
    <w:rsid w:val="003479DC"/>
    <w:rsid w:val="00350176"/>
    <w:rsid w:val="00352364"/>
    <w:rsid w:val="00352E49"/>
    <w:rsid w:val="0035349D"/>
    <w:rsid w:val="00355782"/>
    <w:rsid w:val="00357DC9"/>
    <w:rsid w:val="00360528"/>
    <w:rsid w:val="0036082B"/>
    <w:rsid w:val="00361182"/>
    <w:rsid w:val="0036341D"/>
    <w:rsid w:val="00363C5D"/>
    <w:rsid w:val="003658C8"/>
    <w:rsid w:val="00366D97"/>
    <w:rsid w:val="00370E8F"/>
    <w:rsid w:val="00372F3C"/>
    <w:rsid w:val="0037462B"/>
    <w:rsid w:val="00376342"/>
    <w:rsid w:val="0038292B"/>
    <w:rsid w:val="00382DB7"/>
    <w:rsid w:val="00383664"/>
    <w:rsid w:val="00383CDF"/>
    <w:rsid w:val="003845F4"/>
    <w:rsid w:val="00384880"/>
    <w:rsid w:val="00385651"/>
    <w:rsid w:val="00387C85"/>
    <w:rsid w:val="003905B9"/>
    <w:rsid w:val="00390750"/>
    <w:rsid w:val="00392D7D"/>
    <w:rsid w:val="00392E92"/>
    <w:rsid w:val="00392EE6"/>
    <w:rsid w:val="003938A9"/>
    <w:rsid w:val="003958E5"/>
    <w:rsid w:val="00397C53"/>
    <w:rsid w:val="00397C86"/>
    <w:rsid w:val="003A41D2"/>
    <w:rsid w:val="003A746F"/>
    <w:rsid w:val="003B008D"/>
    <w:rsid w:val="003B17F1"/>
    <w:rsid w:val="003B341A"/>
    <w:rsid w:val="003B40D4"/>
    <w:rsid w:val="003B491C"/>
    <w:rsid w:val="003B632B"/>
    <w:rsid w:val="003B6A96"/>
    <w:rsid w:val="003C01DA"/>
    <w:rsid w:val="003C0D3A"/>
    <w:rsid w:val="003C1B63"/>
    <w:rsid w:val="003C340D"/>
    <w:rsid w:val="003C4016"/>
    <w:rsid w:val="003C4882"/>
    <w:rsid w:val="003C5398"/>
    <w:rsid w:val="003C5A96"/>
    <w:rsid w:val="003C7214"/>
    <w:rsid w:val="003D05EA"/>
    <w:rsid w:val="003D17CE"/>
    <w:rsid w:val="003D2EBA"/>
    <w:rsid w:val="003D4134"/>
    <w:rsid w:val="003D590C"/>
    <w:rsid w:val="003D5B3E"/>
    <w:rsid w:val="003D7842"/>
    <w:rsid w:val="003E2B27"/>
    <w:rsid w:val="003E3AC4"/>
    <w:rsid w:val="003E57CA"/>
    <w:rsid w:val="003E6659"/>
    <w:rsid w:val="003F0770"/>
    <w:rsid w:val="003F0CF0"/>
    <w:rsid w:val="003F1254"/>
    <w:rsid w:val="003F15AF"/>
    <w:rsid w:val="003F2B68"/>
    <w:rsid w:val="003F36E0"/>
    <w:rsid w:val="003F3C13"/>
    <w:rsid w:val="003F4F83"/>
    <w:rsid w:val="003F6062"/>
    <w:rsid w:val="003F6334"/>
    <w:rsid w:val="004069EE"/>
    <w:rsid w:val="00407AE6"/>
    <w:rsid w:val="00407F25"/>
    <w:rsid w:val="00411176"/>
    <w:rsid w:val="00411833"/>
    <w:rsid w:val="00411C62"/>
    <w:rsid w:val="00411D78"/>
    <w:rsid w:val="0041205E"/>
    <w:rsid w:val="00412108"/>
    <w:rsid w:val="00413B1B"/>
    <w:rsid w:val="00414DD9"/>
    <w:rsid w:val="00417EA5"/>
    <w:rsid w:val="00420F16"/>
    <w:rsid w:val="004220FE"/>
    <w:rsid w:val="0042361F"/>
    <w:rsid w:val="00423DF3"/>
    <w:rsid w:val="00424009"/>
    <w:rsid w:val="00426D00"/>
    <w:rsid w:val="00430784"/>
    <w:rsid w:val="004327DF"/>
    <w:rsid w:val="00432EC9"/>
    <w:rsid w:val="00435D0C"/>
    <w:rsid w:val="004369B4"/>
    <w:rsid w:val="00437E2C"/>
    <w:rsid w:val="004403A9"/>
    <w:rsid w:val="0044048D"/>
    <w:rsid w:val="004411C7"/>
    <w:rsid w:val="00443413"/>
    <w:rsid w:val="004438FB"/>
    <w:rsid w:val="00445EA0"/>
    <w:rsid w:val="00446368"/>
    <w:rsid w:val="00446AA0"/>
    <w:rsid w:val="0045082E"/>
    <w:rsid w:val="004508CE"/>
    <w:rsid w:val="0045096D"/>
    <w:rsid w:val="0045152D"/>
    <w:rsid w:val="004519FD"/>
    <w:rsid w:val="00453FBC"/>
    <w:rsid w:val="004540FD"/>
    <w:rsid w:val="00454248"/>
    <w:rsid w:val="0045582F"/>
    <w:rsid w:val="004562A2"/>
    <w:rsid w:val="00461E98"/>
    <w:rsid w:val="00461FAC"/>
    <w:rsid w:val="004627C7"/>
    <w:rsid w:val="00462997"/>
    <w:rsid w:val="00463155"/>
    <w:rsid w:val="00463CD3"/>
    <w:rsid w:val="00464450"/>
    <w:rsid w:val="00467BDD"/>
    <w:rsid w:val="004702CC"/>
    <w:rsid w:val="00473E3C"/>
    <w:rsid w:val="004757BD"/>
    <w:rsid w:val="0047682F"/>
    <w:rsid w:val="00476EC0"/>
    <w:rsid w:val="00477554"/>
    <w:rsid w:val="004802CE"/>
    <w:rsid w:val="00482A07"/>
    <w:rsid w:val="00482A45"/>
    <w:rsid w:val="00482B1A"/>
    <w:rsid w:val="00485DDE"/>
    <w:rsid w:val="00486848"/>
    <w:rsid w:val="00486DFE"/>
    <w:rsid w:val="004920B7"/>
    <w:rsid w:val="00493319"/>
    <w:rsid w:val="0049492E"/>
    <w:rsid w:val="004949DF"/>
    <w:rsid w:val="004A2957"/>
    <w:rsid w:val="004A2FAD"/>
    <w:rsid w:val="004A426C"/>
    <w:rsid w:val="004A4322"/>
    <w:rsid w:val="004A5301"/>
    <w:rsid w:val="004A5808"/>
    <w:rsid w:val="004A74DE"/>
    <w:rsid w:val="004A77D3"/>
    <w:rsid w:val="004B01B7"/>
    <w:rsid w:val="004B02D8"/>
    <w:rsid w:val="004B0547"/>
    <w:rsid w:val="004B20DF"/>
    <w:rsid w:val="004B2960"/>
    <w:rsid w:val="004B3BB6"/>
    <w:rsid w:val="004B41E3"/>
    <w:rsid w:val="004B45B3"/>
    <w:rsid w:val="004B473A"/>
    <w:rsid w:val="004B4EB9"/>
    <w:rsid w:val="004B67E9"/>
    <w:rsid w:val="004C101F"/>
    <w:rsid w:val="004C1458"/>
    <w:rsid w:val="004C182E"/>
    <w:rsid w:val="004C2745"/>
    <w:rsid w:val="004C2D52"/>
    <w:rsid w:val="004C6072"/>
    <w:rsid w:val="004D072A"/>
    <w:rsid w:val="004D1999"/>
    <w:rsid w:val="004D2402"/>
    <w:rsid w:val="004D2BDE"/>
    <w:rsid w:val="004D370D"/>
    <w:rsid w:val="004D69F7"/>
    <w:rsid w:val="004D6A15"/>
    <w:rsid w:val="004E3450"/>
    <w:rsid w:val="004E40B1"/>
    <w:rsid w:val="004E62B6"/>
    <w:rsid w:val="004F11AD"/>
    <w:rsid w:val="004F1532"/>
    <w:rsid w:val="004F1788"/>
    <w:rsid w:val="004F3097"/>
    <w:rsid w:val="004F3CDB"/>
    <w:rsid w:val="004F4952"/>
    <w:rsid w:val="004F50D6"/>
    <w:rsid w:val="004F62A8"/>
    <w:rsid w:val="004F63BC"/>
    <w:rsid w:val="00501067"/>
    <w:rsid w:val="005016A9"/>
    <w:rsid w:val="0050199B"/>
    <w:rsid w:val="00502D92"/>
    <w:rsid w:val="005032E9"/>
    <w:rsid w:val="00503A66"/>
    <w:rsid w:val="005041A1"/>
    <w:rsid w:val="00505249"/>
    <w:rsid w:val="00506E4F"/>
    <w:rsid w:val="005075CE"/>
    <w:rsid w:val="005078E0"/>
    <w:rsid w:val="00507DF5"/>
    <w:rsid w:val="00512284"/>
    <w:rsid w:val="00512FE2"/>
    <w:rsid w:val="00515684"/>
    <w:rsid w:val="00516118"/>
    <w:rsid w:val="00526DDA"/>
    <w:rsid w:val="005271CD"/>
    <w:rsid w:val="00530F8F"/>
    <w:rsid w:val="00532F14"/>
    <w:rsid w:val="00537D25"/>
    <w:rsid w:val="00540E23"/>
    <w:rsid w:val="005413F7"/>
    <w:rsid w:val="00542826"/>
    <w:rsid w:val="005429BA"/>
    <w:rsid w:val="00542A45"/>
    <w:rsid w:val="005431CA"/>
    <w:rsid w:val="00545317"/>
    <w:rsid w:val="00545B9C"/>
    <w:rsid w:val="005460EA"/>
    <w:rsid w:val="00546717"/>
    <w:rsid w:val="00547DFB"/>
    <w:rsid w:val="0055282B"/>
    <w:rsid w:val="0055592E"/>
    <w:rsid w:val="00557EC7"/>
    <w:rsid w:val="0056035B"/>
    <w:rsid w:val="00560CD0"/>
    <w:rsid w:val="00561340"/>
    <w:rsid w:val="00561583"/>
    <w:rsid w:val="00561663"/>
    <w:rsid w:val="005624A6"/>
    <w:rsid w:val="00562D84"/>
    <w:rsid w:val="005653EB"/>
    <w:rsid w:val="00565440"/>
    <w:rsid w:val="005661BA"/>
    <w:rsid w:val="00566AF9"/>
    <w:rsid w:val="00574792"/>
    <w:rsid w:val="00576BB0"/>
    <w:rsid w:val="00580C50"/>
    <w:rsid w:val="0058143B"/>
    <w:rsid w:val="00581C59"/>
    <w:rsid w:val="0058304A"/>
    <w:rsid w:val="005849E3"/>
    <w:rsid w:val="00585F6A"/>
    <w:rsid w:val="00593103"/>
    <w:rsid w:val="0059356B"/>
    <w:rsid w:val="005954B6"/>
    <w:rsid w:val="005A31DA"/>
    <w:rsid w:val="005A6D17"/>
    <w:rsid w:val="005A71A9"/>
    <w:rsid w:val="005A74F8"/>
    <w:rsid w:val="005A7870"/>
    <w:rsid w:val="005B039E"/>
    <w:rsid w:val="005B164A"/>
    <w:rsid w:val="005B4435"/>
    <w:rsid w:val="005B4756"/>
    <w:rsid w:val="005B4B85"/>
    <w:rsid w:val="005B5658"/>
    <w:rsid w:val="005B6977"/>
    <w:rsid w:val="005C059A"/>
    <w:rsid w:val="005C0A39"/>
    <w:rsid w:val="005C2BD8"/>
    <w:rsid w:val="005C305C"/>
    <w:rsid w:val="005C4C55"/>
    <w:rsid w:val="005C4E0C"/>
    <w:rsid w:val="005C711B"/>
    <w:rsid w:val="005D04E4"/>
    <w:rsid w:val="005D0AE7"/>
    <w:rsid w:val="005D2033"/>
    <w:rsid w:val="005D2C21"/>
    <w:rsid w:val="005D36AC"/>
    <w:rsid w:val="005E0A60"/>
    <w:rsid w:val="005E1A56"/>
    <w:rsid w:val="005E3B3F"/>
    <w:rsid w:val="005E4547"/>
    <w:rsid w:val="005E4714"/>
    <w:rsid w:val="005E7535"/>
    <w:rsid w:val="005F033F"/>
    <w:rsid w:val="005F1BA6"/>
    <w:rsid w:val="005F1EC9"/>
    <w:rsid w:val="005F2453"/>
    <w:rsid w:val="005F2796"/>
    <w:rsid w:val="005F5B41"/>
    <w:rsid w:val="00601B45"/>
    <w:rsid w:val="00604ED8"/>
    <w:rsid w:val="00606DE9"/>
    <w:rsid w:val="00607237"/>
    <w:rsid w:val="006074F3"/>
    <w:rsid w:val="00607B5E"/>
    <w:rsid w:val="0061059C"/>
    <w:rsid w:val="006121A1"/>
    <w:rsid w:val="00613C21"/>
    <w:rsid w:val="00614E80"/>
    <w:rsid w:val="00616CCB"/>
    <w:rsid w:val="00616D15"/>
    <w:rsid w:val="00617690"/>
    <w:rsid w:val="00623CEF"/>
    <w:rsid w:val="006245DC"/>
    <w:rsid w:val="00625E95"/>
    <w:rsid w:val="00626D62"/>
    <w:rsid w:val="006275CB"/>
    <w:rsid w:val="00630188"/>
    <w:rsid w:val="006308C1"/>
    <w:rsid w:val="00630ABA"/>
    <w:rsid w:val="0063173D"/>
    <w:rsid w:val="006416CF"/>
    <w:rsid w:val="00642184"/>
    <w:rsid w:val="00643CBF"/>
    <w:rsid w:val="00643CF3"/>
    <w:rsid w:val="00645D5E"/>
    <w:rsid w:val="00647C21"/>
    <w:rsid w:val="006523C1"/>
    <w:rsid w:val="00652913"/>
    <w:rsid w:val="0065614B"/>
    <w:rsid w:val="00661D72"/>
    <w:rsid w:val="00664AFF"/>
    <w:rsid w:val="0067203E"/>
    <w:rsid w:val="00673CEA"/>
    <w:rsid w:val="006774F2"/>
    <w:rsid w:val="006804C3"/>
    <w:rsid w:val="00681CD0"/>
    <w:rsid w:val="00682A81"/>
    <w:rsid w:val="006835C9"/>
    <w:rsid w:val="0068577F"/>
    <w:rsid w:val="0069118E"/>
    <w:rsid w:val="00692A3F"/>
    <w:rsid w:val="00694597"/>
    <w:rsid w:val="00694E87"/>
    <w:rsid w:val="006974EB"/>
    <w:rsid w:val="006A0318"/>
    <w:rsid w:val="006A37AC"/>
    <w:rsid w:val="006A7991"/>
    <w:rsid w:val="006B215C"/>
    <w:rsid w:val="006B4121"/>
    <w:rsid w:val="006B5C0B"/>
    <w:rsid w:val="006B606E"/>
    <w:rsid w:val="006B6C37"/>
    <w:rsid w:val="006B6E0C"/>
    <w:rsid w:val="006B7328"/>
    <w:rsid w:val="006B7A0F"/>
    <w:rsid w:val="006C0263"/>
    <w:rsid w:val="006C0BD8"/>
    <w:rsid w:val="006C3E76"/>
    <w:rsid w:val="006C4AF3"/>
    <w:rsid w:val="006C581B"/>
    <w:rsid w:val="006C748E"/>
    <w:rsid w:val="006D4AF2"/>
    <w:rsid w:val="006D5123"/>
    <w:rsid w:val="006D665B"/>
    <w:rsid w:val="006E10F3"/>
    <w:rsid w:val="006E5212"/>
    <w:rsid w:val="006E6E62"/>
    <w:rsid w:val="006E705C"/>
    <w:rsid w:val="006F07FE"/>
    <w:rsid w:val="006F1C7F"/>
    <w:rsid w:val="006F42D7"/>
    <w:rsid w:val="006F4EED"/>
    <w:rsid w:val="006F4F2A"/>
    <w:rsid w:val="006F7AB1"/>
    <w:rsid w:val="007000E1"/>
    <w:rsid w:val="007103F2"/>
    <w:rsid w:val="00710740"/>
    <w:rsid w:val="007122B8"/>
    <w:rsid w:val="0071700E"/>
    <w:rsid w:val="007213CA"/>
    <w:rsid w:val="007223AA"/>
    <w:rsid w:val="007229DC"/>
    <w:rsid w:val="00722EEE"/>
    <w:rsid w:val="00726ECE"/>
    <w:rsid w:val="007306FC"/>
    <w:rsid w:val="0073245C"/>
    <w:rsid w:val="007342DB"/>
    <w:rsid w:val="00734F17"/>
    <w:rsid w:val="007368D6"/>
    <w:rsid w:val="00740944"/>
    <w:rsid w:val="0074263E"/>
    <w:rsid w:val="00743362"/>
    <w:rsid w:val="00743BF5"/>
    <w:rsid w:val="007447A8"/>
    <w:rsid w:val="007455CE"/>
    <w:rsid w:val="00746040"/>
    <w:rsid w:val="007472D1"/>
    <w:rsid w:val="00747892"/>
    <w:rsid w:val="00750DAA"/>
    <w:rsid w:val="0075111C"/>
    <w:rsid w:val="00751B67"/>
    <w:rsid w:val="00751D33"/>
    <w:rsid w:val="00753B97"/>
    <w:rsid w:val="007547CB"/>
    <w:rsid w:val="00756D91"/>
    <w:rsid w:val="007574AD"/>
    <w:rsid w:val="00757690"/>
    <w:rsid w:val="00757804"/>
    <w:rsid w:val="00757EB3"/>
    <w:rsid w:val="0076210F"/>
    <w:rsid w:val="007628CD"/>
    <w:rsid w:val="00765358"/>
    <w:rsid w:val="00765EE9"/>
    <w:rsid w:val="00766735"/>
    <w:rsid w:val="00766866"/>
    <w:rsid w:val="00766953"/>
    <w:rsid w:val="00766C7C"/>
    <w:rsid w:val="00766CB6"/>
    <w:rsid w:val="00766E66"/>
    <w:rsid w:val="007707E1"/>
    <w:rsid w:val="00770BEB"/>
    <w:rsid w:val="0077157E"/>
    <w:rsid w:val="0077382A"/>
    <w:rsid w:val="007739D6"/>
    <w:rsid w:val="007748D1"/>
    <w:rsid w:val="00776310"/>
    <w:rsid w:val="00776B17"/>
    <w:rsid w:val="00776B36"/>
    <w:rsid w:val="0077759E"/>
    <w:rsid w:val="00780850"/>
    <w:rsid w:val="007816FE"/>
    <w:rsid w:val="00781F65"/>
    <w:rsid w:val="007837F4"/>
    <w:rsid w:val="00785FF2"/>
    <w:rsid w:val="00787705"/>
    <w:rsid w:val="0079362E"/>
    <w:rsid w:val="00795DB4"/>
    <w:rsid w:val="00796265"/>
    <w:rsid w:val="00796D8C"/>
    <w:rsid w:val="007975BF"/>
    <w:rsid w:val="00797A35"/>
    <w:rsid w:val="007A0A3D"/>
    <w:rsid w:val="007A14AB"/>
    <w:rsid w:val="007A26E9"/>
    <w:rsid w:val="007A3C7D"/>
    <w:rsid w:val="007A4ED0"/>
    <w:rsid w:val="007A6344"/>
    <w:rsid w:val="007B2448"/>
    <w:rsid w:val="007B2734"/>
    <w:rsid w:val="007B4754"/>
    <w:rsid w:val="007B5491"/>
    <w:rsid w:val="007B5794"/>
    <w:rsid w:val="007B5AAB"/>
    <w:rsid w:val="007B5D2C"/>
    <w:rsid w:val="007B6B4D"/>
    <w:rsid w:val="007B739F"/>
    <w:rsid w:val="007C077F"/>
    <w:rsid w:val="007D03C5"/>
    <w:rsid w:val="007D2B6B"/>
    <w:rsid w:val="007D3C29"/>
    <w:rsid w:val="007D5C06"/>
    <w:rsid w:val="007D75FA"/>
    <w:rsid w:val="007E06A3"/>
    <w:rsid w:val="007E1658"/>
    <w:rsid w:val="007E4835"/>
    <w:rsid w:val="007E53EE"/>
    <w:rsid w:val="007E6AE1"/>
    <w:rsid w:val="007F535A"/>
    <w:rsid w:val="007F591F"/>
    <w:rsid w:val="00810C24"/>
    <w:rsid w:val="00811F34"/>
    <w:rsid w:val="00812290"/>
    <w:rsid w:val="008139D5"/>
    <w:rsid w:val="00815687"/>
    <w:rsid w:val="0081630F"/>
    <w:rsid w:val="0081773E"/>
    <w:rsid w:val="008206BC"/>
    <w:rsid w:val="008208A8"/>
    <w:rsid w:val="00821342"/>
    <w:rsid w:val="008215C2"/>
    <w:rsid w:val="00824C90"/>
    <w:rsid w:val="00824D08"/>
    <w:rsid w:val="00826784"/>
    <w:rsid w:val="00826958"/>
    <w:rsid w:val="008272B9"/>
    <w:rsid w:val="008276FA"/>
    <w:rsid w:val="008316C5"/>
    <w:rsid w:val="00834C31"/>
    <w:rsid w:val="00835013"/>
    <w:rsid w:val="00836025"/>
    <w:rsid w:val="00837187"/>
    <w:rsid w:val="008376A5"/>
    <w:rsid w:val="0084088A"/>
    <w:rsid w:val="00840B05"/>
    <w:rsid w:val="00843AB9"/>
    <w:rsid w:val="008467B6"/>
    <w:rsid w:val="00847876"/>
    <w:rsid w:val="00850651"/>
    <w:rsid w:val="00851EF7"/>
    <w:rsid w:val="00852897"/>
    <w:rsid w:val="0085335D"/>
    <w:rsid w:val="008546A6"/>
    <w:rsid w:val="00856269"/>
    <w:rsid w:val="00857178"/>
    <w:rsid w:val="008578AE"/>
    <w:rsid w:val="00857FA2"/>
    <w:rsid w:val="00864A24"/>
    <w:rsid w:val="00864C63"/>
    <w:rsid w:val="00866D8C"/>
    <w:rsid w:val="0087369D"/>
    <w:rsid w:val="00874B4F"/>
    <w:rsid w:val="00876212"/>
    <w:rsid w:val="00876D86"/>
    <w:rsid w:val="00877B53"/>
    <w:rsid w:val="0088053A"/>
    <w:rsid w:val="00882438"/>
    <w:rsid w:val="0088344E"/>
    <w:rsid w:val="00883901"/>
    <w:rsid w:val="008856B4"/>
    <w:rsid w:val="008872E5"/>
    <w:rsid w:val="008903E7"/>
    <w:rsid w:val="00890DA8"/>
    <w:rsid w:val="00893924"/>
    <w:rsid w:val="00893FDA"/>
    <w:rsid w:val="0089423C"/>
    <w:rsid w:val="00897B4C"/>
    <w:rsid w:val="008A33B0"/>
    <w:rsid w:val="008A581A"/>
    <w:rsid w:val="008A615D"/>
    <w:rsid w:val="008A6FCD"/>
    <w:rsid w:val="008B00B9"/>
    <w:rsid w:val="008B2048"/>
    <w:rsid w:val="008B2F39"/>
    <w:rsid w:val="008B4E8A"/>
    <w:rsid w:val="008B5A0D"/>
    <w:rsid w:val="008B6278"/>
    <w:rsid w:val="008B6990"/>
    <w:rsid w:val="008B6C66"/>
    <w:rsid w:val="008B719F"/>
    <w:rsid w:val="008B75AB"/>
    <w:rsid w:val="008B75EE"/>
    <w:rsid w:val="008B7B76"/>
    <w:rsid w:val="008C1872"/>
    <w:rsid w:val="008C197F"/>
    <w:rsid w:val="008C19FA"/>
    <w:rsid w:val="008C2A6D"/>
    <w:rsid w:val="008C2FFB"/>
    <w:rsid w:val="008C54D2"/>
    <w:rsid w:val="008C6A70"/>
    <w:rsid w:val="008D0F5D"/>
    <w:rsid w:val="008D28C8"/>
    <w:rsid w:val="008D373B"/>
    <w:rsid w:val="008D39B2"/>
    <w:rsid w:val="008D3FFA"/>
    <w:rsid w:val="008D444F"/>
    <w:rsid w:val="008D4F61"/>
    <w:rsid w:val="008E028A"/>
    <w:rsid w:val="008E2553"/>
    <w:rsid w:val="008E25FD"/>
    <w:rsid w:val="008E2B9C"/>
    <w:rsid w:val="008E4865"/>
    <w:rsid w:val="008E4DD9"/>
    <w:rsid w:val="008E7FC4"/>
    <w:rsid w:val="008F1472"/>
    <w:rsid w:val="008F23D2"/>
    <w:rsid w:val="008F476F"/>
    <w:rsid w:val="008F6344"/>
    <w:rsid w:val="00900B24"/>
    <w:rsid w:val="00903127"/>
    <w:rsid w:val="00903C49"/>
    <w:rsid w:val="009058E1"/>
    <w:rsid w:val="0090644D"/>
    <w:rsid w:val="0090687F"/>
    <w:rsid w:val="009073F7"/>
    <w:rsid w:val="0091011A"/>
    <w:rsid w:val="009105EF"/>
    <w:rsid w:val="0091061C"/>
    <w:rsid w:val="0091120B"/>
    <w:rsid w:val="00913FE8"/>
    <w:rsid w:val="009157F8"/>
    <w:rsid w:val="00916702"/>
    <w:rsid w:val="0091671E"/>
    <w:rsid w:val="00917E67"/>
    <w:rsid w:val="00920376"/>
    <w:rsid w:val="00921432"/>
    <w:rsid w:val="00924E18"/>
    <w:rsid w:val="00925260"/>
    <w:rsid w:val="009253B4"/>
    <w:rsid w:val="009275DA"/>
    <w:rsid w:val="00927D5E"/>
    <w:rsid w:val="00930014"/>
    <w:rsid w:val="00930453"/>
    <w:rsid w:val="009322B1"/>
    <w:rsid w:val="009325A3"/>
    <w:rsid w:val="00932691"/>
    <w:rsid w:val="0093279A"/>
    <w:rsid w:val="009327B0"/>
    <w:rsid w:val="00932F2C"/>
    <w:rsid w:val="00933AC5"/>
    <w:rsid w:val="00933F8F"/>
    <w:rsid w:val="009341F9"/>
    <w:rsid w:val="00936165"/>
    <w:rsid w:val="00940D8B"/>
    <w:rsid w:val="00940DA1"/>
    <w:rsid w:val="00946427"/>
    <w:rsid w:val="00947BB7"/>
    <w:rsid w:val="0095323E"/>
    <w:rsid w:val="009544D8"/>
    <w:rsid w:val="00954D08"/>
    <w:rsid w:val="00954F37"/>
    <w:rsid w:val="0095603D"/>
    <w:rsid w:val="00960E25"/>
    <w:rsid w:val="009613D8"/>
    <w:rsid w:val="00961469"/>
    <w:rsid w:val="00963975"/>
    <w:rsid w:val="00964759"/>
    <w:rsid w:val="0096556A"/>
    <w:rsid w:val="0096638D"/>
    <w:rsid w:val="00966588"/>
    <w:rsid w:val="009666FF"/>
    <w:rsid w:val="009673EA"/>
    <w:rsid w:val="00970278"/>
    <w:rsid w:val="0097067B"/>
    <w:rsid w:val="00973970"/>
    <w:rsid w:val="00973C97"/>
    <w:rsid w:val="00973D29"/>
    <w:rsid w:val="00974A49"/>
    <w:rsid w:val="009757A2"/>
    <w:rsid w:val="009757A8"/>
    <w:rsid w:val="009817A4"/>
    <w:rsid w:val="009817CE"/>
    <w:rsid w:val="00984DDF"/>
    <w:rsid w:val="009859C6"/>
    <w:rsid w:val="009877CE"/>
    <w:rsid w:val="00994513"/>
    <w:rsid w:val="00996508"/>
    <w:rsid w:val="009A3082"/>
    <w:rsid w:val="009A3454"/>
    <w:rsid w:val="009A4247"/>
    <w:rsid w:val="009A6F59"/>
    <w:rsid w:val="009B0AF9"/>
    <w:rsid w:val="009B1E12"/>
    <w:rsid w:val="009B71AC"/>
    <w:rsid w:val="009B75A4"/>
    <w:rsid w:val="009C6D54"/>
    <w:rsid w:val="009C781D"/>
    <w:rsid w:val="009C7991"/>
    <w:rsid w:val="009D1D26"/>
    <w:rsid w:val="009D30CC"/>
    <w:rsid w:val="009D6BF6"/>
    <w:rsid w:val="009D71BE"/>
    <w:rsid w:val="009D7584"/>
    <w:rsid w:val="009D7785"/>
    <w:rsid w:val="009E40BE"/>
    <w:rsid w:val="009E46A4"/>
    <w:rsid w:val="009E6756"/>
    <w:rsid w:val="009E67BC"/>
    <w:rsid w:val="009E79BE"/>
    <w:rsid w:val="009F0B71"/>
    <w:rsid w:val="009F1005"/>
    <w:rsid w:val="009F204A"/>
    <w:rsid w:val="009F3CE8"/>
    <w:rsid w:val="009F49B9"/>
    <w:rsid w:val="009F5A5A"/>
    <w:rsid w:val="009F62C4"/>
    <w:rsid w:val="009F76DA"/>
    <w:rsid w:val="009F7C70"/>
    <w:rsid w:val="00A013C6"/>
    <w:rsid w:val="00A05577"/>
    <w:rsid w:val="00A05699"/>
    <w:rsid w:val="00A06C1B"/>
    <w:rsid w:val="00A10F99"/>
    <w:rsid w:val="00A11930"/>
    <w:rsid w:val="00A11AD4"/>
    <w:rsid w:val="00A12E17"/>
    <w:rsid w:val="00A13426"/>
    <w:rsid w:val="00A13B03"/>
    <w:rsid w:val="00A1501A"/>
    <w:rsid w:val="00A20515"/>
    <w:rsid w:val="00A21E04"/>
    <w:rsid w:val="00A22292"/>
    <w:rsid w:val="00A247B1"/>
    <w:rsid w:val="00A26FA1"/>
    <w:rsid w:val="00A27379"/>
    <w:rsid w:val="00A27E6B"/>
    <w:rsid w:val="00A31901"/>
    <w:rsid w:val="00A31974"/>
    <w:rsid w:val="00A333A2"/>
    <w:rsid w:val="00A336B7"/>
    <w:rsid w:val="00A4033B"/>
    <w:rsid w:val="00A40FB3"/>
    <w:rsid w:val="00A50029"/>
    <w:rsid w:val="00A50508"/>
    <w:rsid w:val="00A50AE8"/>
    <w:rsid w:val="00A51D76"/>
    <w:rsid w:val="00A52353"/>
    <w:rsid w:val="00A529D4"/>
    <w:rsid w:val="00A54580"/>
    <w:rsid w:val="00A54D46"/>
    <w:rsid w:val="00A55368"/>
    <w:rsid w:val="00A55FA9"/>
    <w:rsid w:val="00A563C9"/>
    <w:rsid w:val="00A61EE6"/>
    <w:rsid w:val="00A62609"/>
    <w:rsid w:val="00A647AA"/>
    <w:rsid w:val="00A67C9E"/>
    <w:rsid w:val="00A71A8A"/>
    <w:rsid w:val="00A7254E"/>
    <w:rsid w:val="00A72AEE"/>
    <w:rsid w:val="00A73BCA"/>
    <w:rsid w:val="00A73C06"/>
    <w:rsid w:val="00A75A52"/>
    <w:rsid w:val="00A75EF6"/>
    <w:rsid w:val="00A80261"/>
    <w:rsid w:val="00A81B7A"/>
    <w:rsid w:val="00A82362"/>
    <w:rsid w:val="00A8354C"/>
    <w:rsid w:val="00A851A7"/>
    <w:rsid w:val="00A85362"/>
    <w:rsid w:val="00A87CC7"/>
    <w:rsid w:val="00A96437"/>
    <w:rsid w:val="00AA2A82"/>
    <w:rsid w:val="00AA2E14"/>
    <w:rsid w:val="00AA3354"/>
    <w:rsid w:val="00AA41CF"/>
    <w:rsid w:val="00AA43CE"/>
    <w:rsid w:val="00AB2811"/>
    <w:rsid w:val="00AB28A2"/>
    <w:rsid w:val="00AB4293"/>
    <w:rsid w:val="00AB442B"/>
    <w:rsid w:val="00AB55F4"/>
    <w:rsid w:val="00AB5E48"/>
    <w:rsid w:val="00AB679C"/>
    <w:rsid w:val="00AB70EF"/>
    <w:rsid w:val="00AC07AC"/>
    <w:rsid w:val="00AC1664"/>
    <w:rsid w:val="00AC3478"/>
    <w:rsid w:val="00AC6F76"/>
    <w:rsid w:val="00AC74D9"/>
    <w:rsid w:val="00AD45E5"/>
    <w:rsid w:val="00AD5978"/>
    <w:rsid w:val="00AD68EC"/>
    <w:rsid w:val="00AD6BF2"/>
    <w:rsid w:val="00AD6D2F"/>
    <w:rsid w:val="00AE0759"/>
    <w:rsid w:val="00AE1C6A"/>
    <w:rsid w:val="00AE203A"/>
    <w:rsid w:val="00AE4044"/>
    <w:rsid w:val="00AE489D"/>
    <w:rsid w:val="00AE6190"/>
    <w:rsid w:val="00AE66FE"/>
    <w:rsid w:val="00AE6E04"/>
    <w:rsid w:val="00AE70A2"/>
    <w:rsid w:val="00AF0A7F"/>
    <w:rsid w:val="00AF11F6"/>
    <w:rsid w:val="00AF2F6C"/>
    <w:rsid w:val="00AF4F5E"/>
    <w:rsid w:val="00AF5727"/>
    <w:rsid w:val="00AF620E"/>
    <w:rsid w:val="00B023E2"/>
    <w:rsid w:val="00B037E0"/>
    <w:rsid w:val="00B04EB3"/>
    <w:rsid w:val="00B1081D"/>
    <w:rsid w:val="00B10C55"/>
    <w:rsid w:val="00B125F5"/>
    <w:rsid w:val="00B15A2F"/>
    <w:rsid w:val="00B2085E"/>
    <w:rsid w:val="00B219FB"/>
    <w:rsid w:val="00B225F6"/>
    <w:rsid w:val="00B22D7B"/>
    <w:rsid w:val="00B26B45"/>
    <w:rsid w:val="00B27431"/>
    <w:rsid w:val="00B3441C"/>
    <w:rsid w:val="00B36700"/>
    <w:rsid w:val="00B36871"/>
    <w:rsid w:val="00B36C12"/>
    <w:rsid w:val="00B36D34"/>
    <w:rsid w:val="00B37217"/>
    <w:rsid w:val="00B41155"/>
    <w:rsid w:val="00B411E5"/>
    <w:rsid w:val="00B4332A"/>
    <w:rsid w:val="00B4372D"/>
    <w:rsid w:val="00B45D10"/>
    <w:rsid w:val="00B460D3"/>
    <w:rsid w:val="00B47ADB"/>
    <w:rsid w:val="00B50220"/>
    <w:rsid w:val="00B53316"/>
    <w:rsid w:val="00B61A0E"/>
    <w:rsid w:val="00B62A74"/>
    <w:rsid w:val="00B64C2E"/>
    <w:rsid w:val="00B65D17"/>
    <w:rsid w:val="00B66414"/>
    <w:rsid w:val="00B70D73"/>
    <w:rsid w:val="00B73E92"/>
    <w:rsid w:val="00B74083"/>
    <w:rsid w:val="00B75006"/>
    <w:rsid w:val="00B753E4"/>
    <w:rsid w:val="00B761AF"/>
    <w:rsid w:val="00B81FA5"/>
    <w:rsid w:val="00B82A20"/>
    <w:rsid w:val="00B83B67"/>
    <w:rsid w:val="00B90606"/>
    <w:rsid w:val="00B9175C"/>
    <w:rsid w:val="00B93AB1"/>
    <w:rsid w:val="00B9479B"/>
    <w:rsid w:val="00B95090"/>
    <w:rsid w:val="00B966B9"/>
    <w:rsid w:val="00BA29F8"/>
    <w:rsid w:val="00BA42EC"/>
    <w:rsid w:val="00BB0C79"/>
    <w:rsid w:val="00BB2410"/>
    <w:rsid w:val="00BB3353"/>
    <w:rsid w:val="00BB3BDA"/>
    <w:rsid w:val="00BB464E"/>
    <w:rsid w:val="00BB4F65"/>
    <w:rsid w:val="00BB6E3A"/>
    <w:rsid w:val="00BB7656"/>
    <w:rsid w:val="00BB7EB7"/>
    <w:rsid w:val="00BC0B9B"/>
    <w:rsid w:val="00BC29E8"/>
    <w:rsid w:val="00BC60D3"/>
    <w:rsid w:val="00BC752C"/>
    <w:rsid w:val="00BD47CB"/>
    <w:rsid w:val="00BD4C99"/>
    <w:rsid w:val="00BD65FB"/>
    <w:rsid w:val="00BD6CDA"/>
    <w:rsid w:val="00BE2EA6"/>
    <w:rsid w:val="00BE32DF"/>
    <w:rsid w:val="00BE3530"/>
    <w:rsid w:val="00BE4831"/>
    <w:rsid w:val="00BE4BB5"/>
    <w:rsid w:val="00BE4C4B"/>
    <w:rsid w:val="00BE4FC4"/>
    <w:rsid w:val="00BE5E66"/>
    <w:rsid w:val="00BE66C4"/>
    <w:rsid w:val="00BE6C2F"/>
    <w:rsid w:val="00BE7677"/>
    <w:rsid w:val="00BE7809"/>
    <w:rsid w:val="00BE7C97"/>
    <w:rsid w:val="00BF4F4F"/>
    <w:rsid w:val="00BF5DCB"/>
    <w:rsid w:val="00C000C0"/>
    <w:rsid w:val="00C0041D"/>
    <w:rsid w:val="00C01CA7"/>
    <w:rsid w:val="00C04084"/>
    <w:rsid w:val="00C05719"/>
    <w:rsid w:val="00C0796C"/>
    <w:rsid w:val="00C07D79"/>
    <w:rsid w:val="00C12317"/>
    <w:rsid w:val="00C13393"/>
    <w:rsid w:val="00C13E54"/>
    <w:rsid w:val="00C153A0"/>
    <w:rsid w:val="00C16372"/>
    <w:rsid w:val="00C16B72"/>
    <w:rsid w:val="00C172D9"/>
    <w:rsid w:val="00C21721"/>
    <w:rsid w:val="00C21DC8"/>
    <w:rsid w:val="00C23092"/>
    <w:rsid w:val="00C27511"/>
    <w:rsid w:val="00C307BA"/>
    <w:rsid w:val="00C331B6"/>
    <w:rsid w:val="00C33C9A"/>
    <w:rsid w:val="00C344EE"/>
    <w:rsid w:val="00C36B20"/>
    <w:rsid w:val="00C40019"/>
    <w:rsid w:val="00C422C7"/>
    <w:rsid w:val="00C42413"/>
    <w:rsid w:val="00C4655E"/>
    <w:rsid w:val="00C4741A"/>
    <w:rsid w:val="00C507D4"/>
    <w:rsid w:val="00C53756"/>
    <w:rsid w:val="00C54FF4"/>
    <w:rsid w:val="00C56497"/>
    <w:rsid w:val="00C57908"/>
    <w:rsid w:val="00C6040E"/>
    <w:rsid w:val="00C615A9"/>
    <w:rsid w:val="00C62586"/>
    <w:rsid w:val="00C62ADB"/>
    <w:rsid w:val="00C65A04"/>
    <w:rsid w:val="00C71EC9"/>
    <w:rsid w:val="00C7207C"/>
    <w:rsid w:val="00C7370F"/>
    <w:rsid w:val="00C740FC"/>
    <w:rsid w:val="00C746B8"/>
    <w:rsid w:val="00C752AC"/>
    <w:rsid w:val="00C76E4F"/>
    <w:rsid w:val="00C80330"/>
    <w:rsid w:val="00C808F9"/>
    <w:rsid w:val="00C811BA"/>
    <w:rsid w:val="00C812EB"/>
    <w:rsid w:val="00C828E3"/>
    <w:rsid w:val="00C84BDF"/>
    <w:rsid w:val="00C85BB3"/>
    <w:rsid w:val="00C86811"/>
    <w:rsid w:val="00C90397"/>
    <w:rsid w:val="00C9039E"/>
    <w:rsid w:val="00C915A0"/>
    <w:rsid w:val="00C917B7"/>
    <w:rsid w:val="00C91B77"/>
    <w:rsid w:val="00C92A0E"/>
    <w:rsid w:val="00C94128"/>
    <w:rsid w:val="00C9635A"/>
    <w:rsid w:val="00C97431"/>
    <w:rsid w:val="00C97DE9"/>
    <w:rsid w:val="00CA0FBB"/>
    <w:rsid w:val="00CA42C1"/>
    <w:rsid w:val="00CA454B"/>
    <w:rsid w:val="00CA5570"/>
    <w:rsid w:val="00CA633D"/>
    <w:rsid w:val="00CA68DA"/>
    <w:rsid w:val="00CA6D7C"/>
    <w:rsid w:val="00CA77FA"/>
    <w:rsid w:val="00CA7DD6"/>
    <w:rsid w:val="00CB0CE1"/>
    <w:rsid w:val="00CB51E0"/>
    <w:rsid w:val="00CC0611"/>
    <w:rsid w:val="00CC1D4C"/>
    <w:rsid w:val="00CC234F"/>
    <w:rsid w:val="00CC26DA"/>
    <w:rsid w:val="00CC27B3"/>
    <w:rsid w:val="00CC5C52"/>
    <w:rsid w:val="00CC6076"/>
    <w:rsid w:val="00CC7FFD"/>
    <w:rsid w:val="00CD0720"/>
    <w:rsid w:val="00CD0C98"/>
    <w:rsid w:val="00CD1445"/>
    <w:rsid w:val="00CD2613"/>
    <w:rsid w:val="00CD33AC"/>
    <w:rsid w:val="00CD40F0"/>
    <w:rsid w:val="00CD44E4"/>
    <w:rsid w:val="00CD78D1"/>
    <w:rsid w:val="00CE0E7F"/>
    <w:rsid w:val="00CE38A0"/>
    <w:rsid w:val="00CE7D2F"/>
    <w:rsid w:val="00CF06FB"/>
    <w:rsid w:val="00CF1253"/>
    <w:rsid w:val="00CF1453"/>
    <w:rsid w:val="00CF2606"/>
    <w:rsid w:val="00CF4C45"/>
    <w:rsid w:val="00CF513F"/>
    <w:rsid w:val="00CF7408"/>
    <w:rsid w:val="00CF7876"/>
    <w:rsid w:val="00D011C1"/>
    <w:rsid w:val="00D01D05"/>
    <w:rsid w:val="00D035E3"/>
    <w:rsid w:val="00D05621"/>
    <w:rsid w:val="00D15E61"/>
    <w:rsid w:val="00D170B7"/>
    <w:rsid w:val="00D206BA"/>
    <w:rsid w:val="00D24836"/>
    <w:rsid w:val="00D30384"/>
    <w:rsid w:val="00D30986"/>
    <w:rsid w:val="00D324BE"/>
    <w:rsid w:val="00D34A49"/>
    <w:rsid w:val="00D36C07"/>
    <w:rsid w:val="00D373A3"/>
    <w:rsid w:val="00D37CCE"/>
    <w:rsid w:val="00D40ED8"/>
    <w:rsid w:val="00D429C4"/>
    <w:rsid w:val="00D42C77"/>
    <w:rsid w:val="00D431D7"/>
    <w:rsid w:val="00D44151"/>
    <w:rsid w:val="00D441FA"/>
    <w:rsid w:val="00D44D2B"/>
    <w:rsid w:val="00D46799"/>
    <w:rsid w:val="00D46EE3"/>
    <w:rsid w:val="00D475A2"/>
    <w:rsid w:val="00D525B2"/>
    <w:rsid w:val="00D530FF"/>
    <w:rsid w:val="00D54851"/>
    <w:rsid w:val="00D55F98"/>
    <w:rsid w:val="00D60349"/>
    <w:rsid w:val="00D6375F"/>
    <w:rsid w:val="00D64AB6"/>
    <w:rsid w:val="00D65AC7"/>
    <w:rsid w:val="00D669A6"/>
    <w:rsid w:val="00D66D60"/>
    <w:rsid w:val="00D66EEC"/>
    <w:rsid w:val="00D70943"/>
    <w:rsid w:val="00D72251"/>
    <w:rsid w:val="00D73D24"/>
    <w:rsid w:val="00D75C69"/>
    <w:rsid w:val="00D7768B"/>
    <w:rsid w:val="00D82A4E"/>
    <w:rsid w:val="00D85CA8"/>
    <w:rsid w:val="00D86961"/>
    <w:rsid w:val="00D907D5"/>
    <w:rsid w:val="00D90E4E"/>
    <w:rsid w:val="00D943EB"/>
    <w:rsid w:val="00D95F55"/>
    <w:rsid w:val="00DA0561"/>
    <w:rsid w:val="00DA1146"/>
    <w:rsid w:val="00DA2109"/>
    <w:rsid w:val="00DA622A"/>
    <w:rsid w:val="00DA77FF"/>
    <w:rsid w:val="00DB0430"/>
    <w:rsid w:val="00DB1A57"/>
    <w:rsid w:val="00DB25BC"/>
    <w:rsid w:val="00DB275D"/>
    <w:rsid w:val="00DB4C12"/>
    <w:rsid w:val="00DB6CC9"/>
    <w:rsid w:val="00DB72EE"/>
    <w:rsid w:val="00DB7C4C"/>
    <w:rsid w:val="00DC42BE"/>
    <w:rsid w:val="00DC667B"/>
    <w:rsid w:val="00DD088E"/>
    <w:rsid w:val="00DD3009"/>
    <w:rsid w:val="00DD5C9E"/>
    <w:rsid w:val="00DD6B45"/>
    <w:rsid w:val="00DD6FA2"/>
    <w:rsid w:val="00DD7370"/>
    <w:rsid w:val="00DD7772"/>
    <w:rsid w:val="00DE3ED8"/>
    <w:rsid w:val="00DE46C8"/>
    <w:rsid w:val="00DE4CDC"/>
    <w:rsid w:val="00DE50B4"/>
    <w:rsid w:val="00DF1AF2"/>
    <w:rsid w:val="00DF2E18"/>
    <w:rsid w:val="00DF345B"/>
    <w:rsid w:val="00DF4AA0"/>
    <w:rsid w:val="00DF5E59"/>
    <w:rsid w:val="00DF7385"/>
    <w:rsid w:val="00DF7D79"/>
    <w:rsid w:val="00E0035C"/>
    <w:rsid w:val="00E010A5"/>
    <w:rsid w:val="00E04514"/>
    <w:rsid w:val="00E053EF"/>
    <w:rsid w:val="00E07FAF"/>
    <w:rsid w:val="00E1142C"/>
    <w:rsid w:val="00E1160F"/>
    <w:rsid w:val="00E12526"/>
    <w:rsid w:val="00E12EF1"/>
    <w:rsid w:val="00E13CC9"/>
    <w:rsid w:val="00E16BF5"/>
    <w:rsid w:val="00E173DC"/>
    <w:rsid w:val="00E1741C"/>
    <w:rsid w:val="00E20272"/>
    <w:rsid w:val="00E21A56"/>
    <w:rsid w:val="00E22AA4"/>
    <w:rsid w:val="00E23001"/>
    <w:rsid w:val="00E24FA0"/>
    <w:rsid w:val="00E306A1"/>
    <w:rsid w:val="00E3219F"/>
    <w:rsid w:val="00E32451"/>
    <w:rsid w:val="00E326AD"/>
    <w:rsid w:val="00E3276B"/>
    <w:rsid w:val="00E32A53"/>
    <w:rsid w:val="00E35CEB"/>
    <w:rsid w:val="00E35DEE"/>
    <w:rsid w:val="00E36A25"/>
    <w:rsid w:val="00E41153"/>
    <w:rsid w:val="00E41A81"/>
    <w:rsid w:val="00E41AEF"/>
    <w:rsid w:val="00E433FC"/>
    <w:rsid w:val="00E43D18"/>
    <w:rsid w:val="00E4515B"/>
    <w:rsid w:val="00E458C0"/>
    <w:rsid w:val="00E45948"/>
    <w:rsid w:val="00E47B46"/>
    <w:rsid w:val="00E506E0"/>
    <w:rsid w:val="00E517C9"/>
    <w:rsid w:val="00E518F2"/>
    <w:rsid w:val="00E549E3"/>
    <w:rsid w:val="00E55364"/>
    <w:rsid w:val="00E57FE1"/>
    <w:rsid w:val="00E6104A"/>
    <w:rsid w:val="00E61FFA"/>
    <w:rsid w:val="00E63605"/>
    <w:rsid w:val="00E67190"/>
    <w:rsid w:val="00E67B87"/>
    <w:rsid w:val="00E70A03"/>
    <w:rsid w:val="00E73210"/>
    <w:rsid w:val="00E847A1"/>
    <w:rsid w:val="00E8503C"/>
    <w:rsid w:val="00E85ECE"/>
    <w:rsid w:val="00E86E64"/>
    <w:rsid w:val="00E871AF"/>
    <w:rsid w:val="00E87B2E"/>
    <w:rsid w:val="00E87CDC"/>
    <w:rsid w:val="00E90E85"/>
    <w:rsid w:val="00E921A6"/>
    <w:rsid w:val="00E92BBA"/>
    <w:rsid w:val="00E93873"/>
    <w:rsid w:val="00E93EAA"/>
    <w:rsid w:val="00EA15AC"/>
    <w:rsid w:val="00EA2835"/>
    <w:rsid w:val="00EA40FE"/>
    <w:rsid w:val="00EA4F7B"/>
    <w:rsid w:val="00EA57E2"/>
    <w:rsid w:val="00EA799E"/>
    <w:rsid w:val="00EB1836"/>
    <w:rsid w:val="00EB6C37"/>
    <w:rsid w:val="00EB7AC9"/>
    <w:rsid w:val="00EC0E62"/>
    <w:rsid w:val="00EC1151"/>
    <w:rsid w:val="00EC2116"/>
    <w:rsid w:val="00EC26F8"/>
    <w:rsid w:val="00EC457C"/>
    <w:rsid w:val="00EC4E41"/>
    <w:rsid w:val="00EC6C20"/>
    <w:rsid w:val="00EC77F3"/>
    <w:rsid w:val="00ED07B6"/>
    <w:rsid w:val="00ED099B"/>
    <w:rsid w:val="00ED4076"/>
    <w:rsid w:val="00EE11FA"/>
    <w:rsid w:val="00EE12EA"/>
    <w:rsid w:val="00EE21C3"/>
    <w:rsid w:val="00EE4528"/>
    <w:rsid w:val="00EE5CF5"/>
    <w:rsid w:val="00EE6C69"/>
    <w:rsid w:val="00EF37EB"/>
    <w:rsid w:val="00EF49FB"/>
    <w:rsid w:val="00F0094C"/>
    <w:rsid w:val="00F00D3B"/>
    <w:rsid w:val="00F01A14"/>
    <w:rsid w:val="00F025B8"/>
    <w:rsid w:val="00F037FD"/>
    <w:rsid w:val="00F12575"/>
    <w:rsid w:val="00F1295A"/>
    <w:rsid w:val="00F12A8D"/>
    <w:rsid w:val="00F13E12"/>
    <w:rsid w:val="00F16B67"/>
    <w:rsid w:val="00F17214"/>
    <w:rsid w:val="00F208C8"/>
    <w:rsid w:val="00F21AA2"/>
    <w:rsid w:val="00F220EE"/>
    <w:rsid w:val="00F22255"/>
    <w:rsid w:val="00F226DE"/>
    <w:rsid w:val="00F25CC7"/>
    <w:rsid w:val="00F25F4F"/>
    <w:rsid w:val="00F27FAF"/>
    <w:rsid w:val="00F308D8"/>
    <w:rsid w:val="00F31282"/>
    <w:rsid w:val="00F35691"/>
    <w:rsid w:val="00F4244A"/>
    <w:rsid w:val="00F443C5"/>
    <w:rsid w:val="00F443D9"/>
    <w:rsid w:val="00F44B3D"/>
    <w:rsid w:val="00F45943"/>
    <w:rsid w:val="00F46A68"/>
    <w:rsid w:val="00F50BBD"/>
    <w:rsid w:val="00F5203A"/>
    <w:rsid w:val="00F521F3"/>
    <w:rsid w:val="00F5307A"/>
    <w:rsid w:val="00F530CB"/>
    <w:rsid w:val="00F578CE"/>
    <w:rsid w:val="00F57E98"/>
    <w:rsid w:val="00F628C5"/>
    <w:rsid w:val="00F63FB1"/>
    <w:rsid w:val="00F64AB0"/>
    <w:rsid w:val="00F65258"/>
    <w:rsid w:val="00F6591F"/>
    <w:rsid w:val="00F65DF2"/>
    <w:rsid w:val="00F66CA2"/>
    <w:rsid w:val="00F67C67"/>
    <w:rsid w:val="00F73173"/>
    <w:rsid w:val="00F74B7F"/>
    <w:rsid w:val="00F75817"/>
    <w:rsid w:val="00F75A6F"/>
    <w:rsid w:val="00F75ACA"/>
    <w:rsid w:val="00F81188"/>
    <w:rsid w:val="00F813E1"/>
    <w:rsid w:val="00F8484C"/>
    <w:rsid w:val="00F8674F"/>
    <w:rsid w:val="00F87771"/>
    <w:rsid w:val="00F90622"/>
    <w:rsid w:val="00F9062C"/>
    <w:rsid w:val="00F94DA2"/>
    <w:rsid w:val="00F95775"/>
    <w:rsid w:val="00F97961"/>
    <w:rsid w:val="00FA067A"/>
    <w:rsid w:val="00FA0BE8"/>
    <w:rsid w:val="00FA1CB0"/>
    <w:rsid w:val="00FA3B72"/>
    <w:rsid w:val="00FA5232"/>
    <w:rsid w:val="00FA5E8F"/>
    <w:rsid w:val="00FA777E"/>
    <w:rsid w:val="00FB0A0D"/>
    <w:rsid w:val="00FB110F"/>
    <w:rsid w:val="00FB21E4"/>
    <w:rsid w:val="00FB2F05"/>
    <w:rsid w:val="00FB5044"/>
    <w:rsid w:val="00FB55A8"/>
    <w:rsid w:val="00FB5D9E"/>
    <w:rsid w:val="00FC2FDF"/>
    <w:rsid w:val="00FC6CE3"/>
    <w:rsid w:val="00FC71B1"/>
    <w:rsid w:val="00FD07EF"/>
    <w:rsid w:val="00FD2142"/>
    <w:rsid w:val="00FD349E"/>
    <w:rsid w:val="00FD6DB0"/>
    <w:rsid w:val="00FE0750"/>
    <w:rsid w:val="00FE0AA1"/>
    <w:rsid w:val="00FE146D"/>
    <w:rsid w:val="00FE301D"/>
    <w:rsid w:val="00FE57A6"/>
    <w:rsid w:val="00FF383A"/>
    <w:rsid w:val="00FF4CED"/>
    <w:rsid w:val="00FF534E"/>
    <w:rsid w:val="00FF5D16"/>
    <w:rsid w:val="00FF62A4"/>
    <w:rsid w:val="00FF71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ack"/>
    </o:shapedefaults>
    <o:shapelayout v:ext="edit">
      <o:idmap v:ext="edit" data="1"/>
    </o:shapelayout>
  </w:shapeDefaults>
  <w:decimalSymbol w:val="."/>
  <w:listSeparator w:val=","/>
  <w14:docId w14:val="53897F49"/>
  <w15:docId w15:val="{9491D95C-BB2E-4025-91D3-D24A5E24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F16"/>
    <w:pPr>
      <w:spacing w:after="200" w:line="276" w:lineRule="auto"/>
    </w:pPr>
    <w:rPr>
      <w:sz w:val="22"/>
      <w:szCs w:val="22"/>
      <w:lang w:eastAsia="en-US"/>
    </w:rPr>
  </w:style>
  <w:style w:type="paragraph" w:styleId="Ttulo1">
    <w:name w:val="heading 1"/>
    <w:basedOn w:val="Normal"/>
    <w:next w:val="Normal"/>
    <w:link w:val="Ttulo1Car"/>
    <w:uiPriority w:val="9"/>
    <w:qFormat/>
    <w:rsid w:val="001725D2"/>
    <w:pPr>
      <w:keepNext/>
      <w:spacing w:before="240" w:after="60" w:line="240" w:lineRule="auto"/>
      <w:outlineLvl w:val="0"/>
    </w:pPr>
    <w:rPr>
      <w:rFonts w:ascii="Cambria" w:eastAsia="Times New Roman" w:hAnsi="Cambria"/>
      <w:b/>
      <w:bCs/>
      <w:kern w:val="32"/>
      <w:sz w:val="32"/>
      <w:szCs w:val="32"/>
      <w:lang w:val="es-ES" w:eastAsia="es-ES"/>
    </w:rPr>
  </w:style>
  <w:style w:type="paragraph" w:styleId="Ttulo2">
    <w:name w:val="heading 2"/>
    <w:basedOn w:val="Normal"/>
    <w:next w:val="Normal"/>
    <w:link w:val="Ttulo2Car"/>
    <w:uiPriority w:val="9"/>
    <w:unhideWhenUsed/>
    <w:qFormat/>
    <w:rsid w:val="001725D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1725D2"/>
    <w:pPr>
      <w:keepNext/>
      <w:spacing w:before="240" w:after="60" w:line="240" w:lineRule="auto"/>
      <w:outlineLvl w:val="2"/>
    </w:pPr>
    <w:rPr>
      <w:rFonts w:ascii="Arial" w:eastAsia="Times New Roman" w:hAnsi="Arial"/>
      <w:b/>
      <w:bCs/>
      <w:sz w:val="26"/>
      <w:szCs w:val="26"/>
      <w:lang w:val="es-ES" w:eastAsia="es-ES"/>
    </w:rPr>
  </w:style>
  <w:style w:type="paragraph" w:styleId="Ttulo4">
    <w:name w:val="heading 4"/>
    <w:basedOn w:val="Normal"/>
    <w:next w:val="Normal"/>
    <w:link w:val="Ttulo4Car"/>
    <w:uiPriority w:val="9"/>
    <w:unhideWhenUsed/>
    <w:qFormat/>
    <w:rsid w:val="00852897"/>
    <w:pPr>
      <w:keepNext/>
      <w:keepLines/>
      <w:spacing w:before="200" w:after="0"/>
      <w:outlineLvl w:val="3"/>
    </w:pPr>
    <w:rPr>
      <w:rFonts w:ascii="Cambria" w:eastAsia="Times New Roman" w:hAnsi="Cambria"/>
      <w:b/>
      <w:bCs/>
      <w:i/>
      <w:iCs/>
      <w:color w:val="4F81BD"/>
      <w:sz w:val="20"/>
      <w:szCs w:val="20"/>
    </w:rPr>
  </w:style>
  <w:style w:type="paragraph" w:styleId="Ttulo5">
    <w:name w:val="heading 5"/>
    <w:basedOn w:val="Normal"/>
    <w:link w:val="Ttulo5Car"/>
    <w:uiPriority w:val="9"/>
    <w:qFormat/>
    <w:rsid w:val="00C33C9A"/>
    <w:pPr>
      <w:spacing w:before="100" w:beforeAutospacing="1" w:after="100" w:afterAutospacing="1" w:line="240" w:lineRule="auto"/>
      <w:jc w:val="both"/>
      <w:outlineLvl w:val="4"/>
    </w:pPr>
    <w:rPr>
      <w:rFonts w:ascii="Times New Roman" w:eastAsia="Times New Roman" w:hAnsi="Times New Roman"/>
      <w:b/>
      <w:bCs/>
      <w:color w:val="000000"/>
      <w:sz w:val="20"/>
      <w:szCs w:val="20"/>
      <w:lang w:eastAsia="es-ES"/>
    </w:rPr>
  </w:style>
  <w:style w:type="paragraph" w:styleId="Ttulo7">
    <w:name w:val="heading 7"/>
    <w:basedOn w:val="Normal"/>
    <w:next w:val="Normal"/>
    <w:link w:val="Ttulo7Car"/>
    <w:uiPriority w:val="9"/>
    <w:unhideWhenUsed/>
    <w:qFormat/>
    <w:rsid w:val="00C828E3"/>
    <w:pPr>
      <w:keepNext/>
      <w:keepLines/>
      <w:spacing w:before="200" w:after="0"/>
      <w:outlineLvl w:val="6"/>
    </w:pPr>
    <w:rPr>
      <w:rFonts w:ascii="Cambria" w:eastAsia="Times New Roman" w:hAnsi="Cambria"/>
      <w:i/>
      <w:iCs/>
      <w:color w:val="40404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725D2"/>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1725D2"/>
    <w:rPr>
      <w:rFonts w:ascii="Cambria" w:eastAsia="Times New Roman" w:hAnsi="Cambria" w:cs="Times New Roman"/>
      <w:b/>
      <w:bCs/>
      <w:color w:val="4F81BD"/>
      <w:sz w:val="26"/>
      <w:szCs w:val="26"/>
    </w:rPr>
  </w:style>
  <w:style w:type="character" w:customStyle="1" w:styleId="Ttulo3Car">
    <w:name w:val="Título 3 Car"/>
    <w:link w:val="Ttulo3"/>
    <w:uiPriority w:val="9"/>
    <w:rsid w:val="001725D2"/>
    <w:rPr>
      <w:rFonts w:ascii="Arial" w:eastAsia="Times New Roman" w:hAnsi="Arial" w:cs="Arial"/>
      <w:b/>
      <w:bCs/>
      <w:sz w:val="26"/>
      <w:szCs w:val="26"/>
      <w:lang w:val="es-ES" w:eastAsia="es-ES"/>
    </w:rPr>
  </w:style>
  <w:style w:type="character" w:customStyle="1" w:styleId="Ttulo4Car">
    <w:name w:val="Título 4 Car"/>
    <w:link w:val="Ttulo4"/>
    <w:uiPriority w:val="9"/>
    <w:rsid w:val="00852897"/>
    <w:rPr>
      <w:rFonts w:ascii="Cambria" w:eastAsia="Times New Roman" w:hAnsi="Cambria" w:cs="Times New Roman"/>
      <w:b/>
      <w:bCs/>
      <w:i/>
      <w:iCs/>
      <w:color w:val="4F81BD"/>
    </w:rPr>
  </w:style>
  <w:style w:type="paragraph" w:styleId="Textodeglobo">
    <w:name w:val="Balloon Text"/>
    <w:basedOn w:val="Normal"/>
    <w:link w:val="TextodegloboCar"/>
    <w:uiPriority w:val="99"/>
    <w:unhideWhenUsed/>
    <w:rsid w:val="00C0796C"/>
    <w:pPr>
      <w:spacing w:after="0" w:line="240" w:lineRule="auto"/>
    </w:pPr>
    <w:rPr>
      <w:rFonts w:ascii="Tahoma" w:hAnsi="Tahoma"/>
      <w:sz w:val="16"/>
      <w:szCs w:val="16"/>
    </w:rPr>
  </w:style>
  <w:style w:type="character" w:customStyle="1" w:styleId="TextodegloboCar">
    <w:name w:val="Texto de globo Car"/>
    <w:link w:val="Textodeglobo"/>
    <w:uiPriority w:val="99"/>
    <w:rsid w:val="00C0796C"/>
    <w:rPr>
      <w:rFonts w:ascii="Tahoma" w:hAnsi="Tahoma" w:cs="Tahoma"/>
      <w:sz w:val="16"/>
      <w:szCs w:val="16"/>
    </w:rPr>
  </w:style>
  <w:style w:type="paragraph" w:styleId="Encabezado">
    <w:name w:val="header"/>
    <w:basedOn w:val="Normal"/>
    <w:link w:val="EncabezadoCar"/>
    <w:uiPriority w:val="99"/>
    <w:unhideWhenUsed/>
    <w:rsid w:val="008B6C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6C66"/>
  </w:style>
  <w:style w:type="paragraph" w:styleId="Piedepgina">
    <w:name w:val="footer"/>
    <w:basedOn w:val="Normal"/>
    <w:link w:val="PiedepginaCar"/>
    <w:uiPriority w:val="99"/>
    <w:unhideWhenUsed/>
    <w:rsid w:val="001725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5D2"/>
  </w:style>
  <w:style w:type="paragraph" w:customStyle="1" w:styleId="rateofreturnlabor">
    <w:name w:val="rate of return labor"/>
    <w:basedOn w:val="Normal"/>
    <w:rsid w:val="001725D2"/>
    <w:pPr>
      <w:spacing w:after="0" w:line="240" w:lineRule="auto"/>
      <w:ind w:left="360"/>
      <w:jc w:val="both"/>
    </w:pPr>
    <w:rPr>
      <w:rFonts w:ascii="Times New Roman" w:eastAsia="Times New Roman" w:hAnsi="Times New Roman"/>
      <w:sz w:val="24"/>
      <w:szCs w:val="24"/>
      <w:lang w:val="es-ES" w:eastAsia="es-ES"/>
    </w:rPr>
  </w:style>
  <w:style w:type="paragraph" w:styleId="Textonotapie">
    <w:name w:val="footnote text"/>
    <w:aliases w:val="Nota a pie/Bibliog"/>
    <w:basedOn w:val="Normal"/>
    <w:link w:val="TextonotapieCar"/>
    <w:rsid w:val="001725D2"/>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Nota a pie/Bibliog Car"/>
    <w:link w:val="Textonotapie"/>
    <w:rsid w:val="001725D2"/>
    <w:rPr>
      <w:rFonts w:ascii="Times New Roman" w:eastAsia="Times New Roman" w:hAnsi="Times New Roman" w:cs="Times New Roman"/>
      <w:sz w:val="20"/>
      <w:szCs w:val="20"/>
      <w:lang w:val="es-ES" w:eastAsia="es-ES"/>
    </w:rPr>
  </w:style>
  <w:style w:type="character" w:styleId="Refdenotaalpie">
    <w:name w:val="footnote reference"/>
    <w:rsid w:val="001725D2"/>
    <w:rPr>
      <w:vertAlign w:val="superscript"/>
    </w:rPr>
  </w:style>
  <w:style w:type="paragraph" w:customStyle="1" w:styleId="Default">
    <w:name w:val="Default"/>
    <w:rsid w:val="001725D2"/>
    <w:pPr>
      <w:autoSpaceDE w:val="0"/>
      <w:autoSpaceDN w:val="0"/>
      <w:adjustRightInd w:val="0"/>
    </w:pPr>
    <w:rPr>
      <w:rFonts w:ascii="KGKYY Z+ The Sans" w:eastAsia="Times New Roman" w:hAnsi="KGKYY Z+ The Sans" w:cs="KGKYY Z+ The Sans"/>
      <w:color w:val="000000"/>
      <w:sz w:val="24"/>
      <w:szCs w:val="24"/>
      <w:lang w:val="es-ES" w:eastAsia="es-ES"/>
    </w:rPr>
  </w:style>
  <w:style w:type="paragraph" w:customStyle="1" w:styleId="CM47">
    <w:name w:val="CM47"/>
    <w:basedOn w:val="Default"/>
    <w:next w:val="Default"/>
    <w:rsid w:val="001725D2"/>
    <w:rPr>
      <w:rFonts w:cs="Times New Roman"/>
      <w:color w:val="auto"/>
    </w:rPr>
  </w:style>
  <w:style w:type="paragraph" w:styleId="TtuloTDC">
    <w:name w:val="TOC Heading"/>
    <w:basedOn w:val="Ttulo1"/>
    <w:next w:val="Normal"/>
    <w:uiPriority w:val="39"/>
    <w:semiHidden/>
    <w:unhideWhenUsed/>
    <w:qFormat/>
    <w:rsid w:val="001725D2"/>
    <w:pPr>
      <w:keepLines/>
      <w:spacing w:before="480" w:after="0" w:line="276" w:lineRule="auto"/>
      <w:outlineLvl w:val="9"/>
    </w:pPr>
    <w:rPr>
      <w:color w:val="365F91"/>
      <w:kern w:val="0"/>
      <w:sz w:val="28"/>
      <w:szCs w:val="28"/>
      <w:lang w:eastAsia="en-US"/>
    </w:rPr>
  </w:style>
  <w:style w:type="paragraph" w:styleId="TDC2">
    <w:name w:val="toc 2"/>
    <w:basedOn w:val="Normal"/>
    <w:next w:val="Normal"/>
    <w:autoRedefine/>
    <w:uiPriority w:val="39"/>
    <w:unhideWhenUsed/>
    <w:qFormat/>
    <w:rsid w:val="001725D2"/>
    <w:pPr>
      <w:spacing w:after="100"/>
      <w:ind w:left="220"/>
    </w:pPr>
    <w:rPr>
      <w:rFonts w:eastAsia="Times New Roman"/>
      <w:lang w:val="es-ES"/>
    </w:rPr>
  </w:style>
  <w:style w:type="paragraph" w:styleId="TDC1">
    <w:name w:val="toc 1"/>
    <w:basedOn w:val="Normal"/>
    <w:next w:val="Normal"/>
    <w:autoRedefine/>
    <w:uiPriority w:val="39"/>
    <w:unhideWhenUsed/>
    <w:qFormat/>
    <w:rsid w:val="001725D2"/>
    <w:pPr>
      <w:tabs>
        <w:tab w:val="right" w:leader="dot" w:pos="8494"/>
      </w:tabs>
      <w:spacing w:after="0" w:line="360" w:lineRule="auto"/>
    </w:pPr>
    <w:rPr>
      <w:rFonts w:eastAsia="Times New Roman"/>
      <w:lang w:val="es-ES"/>
    </w:rPr>
  </w:style>
  <w:style w:type="paragraph" w:styleId="TDC3">
    <w:name w:val="toc 3"/>
    <w:basedOn w:val="Normal"/>
    <w:next w:val="Normal"/>
    <w:autoRedefine/>
    <w:uiPriority w:val="39"/>
    <w:unhideWhenUsed/>
    <w:qFormat/>
    <w:rsid w:val="001725D2"/>
    <w:pPr>
      <w:spacing w:after="100"/>
      <w:ind w:left="440"/>
    </w:pPr>
    <w:rPr>
      <w:rFonts w:eastAsia="Times New Roman"/>
      <w:lang w:val="es-ES"/>
    </w:rPr>
  </w:style>
  <w:style w:type="character" w:styleId="Hipervnculo">
    <w:name w:val="Hyperlink"/>
    <w:uiPriority w:val="99"/>
    <w:unhideWhenUsed/>
    <w:rsid w:val="001725D2"/>
    <w:rPr>
      <w:color w:val="0000FF"/>
      <w:u w:val="single"/>
    </w:rPr>
  </w:style>
  <w:style w:type="paragraph" w:styleId="Descripcin">
    <w:name w:val="caption"/>
    <w:basedOn w:val="Normal"/>
    <w:next w:val="Normal"/>
    <w:uiPriority w:val="35"/>
    <w:unhideWhenUsed/>
    <w:qFormat/>
    <w:rsid w:val="001725D2"/>
    <w:pPr>
      <w:spacing w:after="0" w:line="240" w:lineRule="auto"/>
    </w:pPr>
    <w:rPr>
      <w:rFonts w:ascii="Times New Roman" w:eastAsia="Times New Roman" w:hAnsi="Times New Roman"/>
      <w:b/>
      <w:bCs/>
      <w:sz w:val="20"/>
      <w:szCs w:val="20"/>
      <w:lang w:val="es-ES" w:eastAsia="es-ES"/>
    </w:rPr>
  </w:style>
  <w:style w:type="paragraph" w:styleId="Tabladeilustraciones">
    <w:name w:val="table of figures"/>
    <w:basedOn w:val="Normal"/>
    <w:next w:val="Normal"/>
    <w:uiPriority w:val="99"/>
    <w:rsid w:val="001725D2"/>
    <w:pPr>
      <w:spacing w:after="0" w:line="240" w:lineRule="auto"/>
    </w:pPr>
    <w:rPr>
      <w:rFonts w:ascii="Times New Roman" w:eastAsia="Times New Roman" w:hAnsi="Times New Roman"/>
      <w:sz w:val="24"/>
      <w:szCs w:val="24"/>
      <w:lang w:val="es-ES" w:eastAsia="es-ES"/>
    </w:rPr>
  </w:style>
  <w:style w:type="paragraph" w:styleId="Prrafodelista">
    <w:name w:val="List Paragraph"/>
    <w:aliases w:val="Capítulo,Subtitulo1"/>
    <w:basedOn w:val="Normal"/>
    <w:link w:val="PrrafodelistaCar"/>
    <w:uiPriority w:val="34"/>
    <w:qFormat/>
    <w:rsid w:val="001725D2"/>
    <w:pPr>
      <w:spacing w:after="0" w:line="240" w:lineRule="auto"/>
      <w:ind w:left="720"/>
      <w:contextualSpacing/>
    </w:pPr>
    <w:rPr>
      <w:rFonts w:ascii="Times New Roman" w:eastAsia="Times New Roman" w:hAnsi="Times New Roman"/>
      <w:sz w:val="24"/>
      <w:szCs w:val="24"/>
      <w:lang w:val="es-ES" w:eastAsia="es-ES"/>
    </w:rPr>
  </w:style>
  <w:style w:type="paragraph" w:styleId="NormalWeb">
    <w:name w:val="Normal (Web)"/>
    <w:basedOn w:val="Normal"/>
    <w:uiPriority w:val="99"/>
    <w:unhideWhenUsed/>
    <w:rsid w:val="001725D2"/>
    <w:pPr>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59"/>
    <w:rsid w:val="001725D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1725D2"/>
    <w:rPr>
      <w:sz w:val="16"/>
      <w:szCs w:val="16"/>
    </w:rPr>
  </w:style>
  <w:style w:type="paragraph" w:styleId="Textocomentario">
    <w:name w:val="annotation text"/>
    <w:basedOn w:val="Normal"/>
    <w:link w:val="TextocomentarioCar"/>
    <w:uiPriority w:val="99"/>
    <w:semiHidden/>
    <w:rsid w:val="001725D2"/>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link w:val="Textocomentario"/>
    <w:uiPriority w:val="99"/>
    <w:semiHidden/>
    <w:rsid w:val="001725D2"/>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rsid w:val="001725D2"/>
    <w:rPr>
      <w:b/>
      <w:bCs/>
    </w:rPr>
  </w:style>
  <w:style w:type="character" w:customStyle="1" w:styleId="AsuntodelcomentarioCar">
    <w:name w:val="Asunto del comentario Car"/>
    <w:link w:val="Asuntodelcomentario"/>
    <w:uiPriority w:val="99"/>
    <w:semiHidden/>
    <w:rsid w:val="001725D2"/>
    <w:rPr>
      <w:rFonts w:ascii="Times New Roman" w:eastAsia="Times New Roman" w:hAnsi="Times New Roman" w:cs="Times New Roman"/>
      <w:b/>
      <w:bCs/>
      <w:sz w:val="20"/>
      <w:szCs w:val="20"/>
      <w:lang w:val="es-ES" w:eastAsia="es-ES"/>
    </w:rPr>
  </w:style>
  <w:style w:type="character" w:styleId="CitaHTML">
    <w:name w:val="HTML Cite"/>
    <w:uiPriority w:val="99"/>
    <w:rsid w:val="001725D2"/>
    <w:rPr>
      <w:i w:val="0"/>
      <w:iCs w:val="0"/>
    </w:rPr>
  </w:style>
  <w:style w:type="paragraph" w:customStyle="1" w:styleId="MTDisplayEquation">
    <w:name w:val="MTDisplayEquation"/>
    <w:basedOn w:val="Normal"/>
    <w:next w:val="Normal"/>
    <w:rsid w:val="001725D2"/>
    <w:pPr>
      <w:tabs>
        <w:tab w:val="center" w:pos="4240"/>
        <w:tab w:val="right" w:pos="8500"/>
      </w:tabs>
      <w:spacing w:after="0" w:line="240" w:lineRule="auto"/>
      <w:jc w:val="both"/>
    </w:pPr>
    <w:rPr>
      <w:rFonts w:ascii="Times New Roman" w:eastAsia="Times New Roman" w:hAnsi="Times New Roman"/>
      <w:sz w:val="24"/>
      <w:szCs w:val="24"/>
      <w:lang w:val="es-ES" w:eastAsia="es-ES"/>
    </w:rPr>
  </w:style>
  <w:style w:type="character" w:customStyle="1" w:styleId="longtext1">
    <w:name w:val="long_text1"/>
    <w:rsid w:val="001725D2"/>
    <w:rPr>
      <w:sz w:val="14"/>
      <w:szCs w:val="14"/>
    </w:rPr>
  </w:style>
  <w:style w:type="character" w:styleId="nfasis">
    <w:name w:val="Emphasis"/>
    <w:uiPriority w:val="20"/>
    <w:qFormat/>
    <w:rsid w:val="001725D2"/>
    <w:rPr>
      <w:b/>
      <w:bCs/>
      <w:i w:val="0"/>
      <w:iCs w:val="0"/>
    </w:rPr>
  </w:style>
  <w:style w:type="character" w:styleId="Nmerodepgina">
    <w:name w:val="page number"/>
    <w:basedOn w:val="Fuentedeprrafopredeter"/>
    <w:rsid w:val="001725D2"/>
  </w:style>
  <w:style w:type="paragraph" w:styleId="Sangradetextonormal">
    <w:name w:val="Body Text Indent"/>
    <w:basedOn w:val="Normal"/>
    <w:link w:val="SangradetextonormalCar"/>
    <w:rsid w:val="001725D2"/>
    <w:pPr>
      <w:spacing w:after="0" w:line="480" w:lineRule="auto"/>
      <w:ind w:firstLine="708"/>
      <w:jc w:val="both"/>
    </w:pPr>
    <w:rPr>
      <w:rFonts w:ascii="Arial" w:eastAsia="Times New Roman" w:hAnsi="Arial"/>
      <w:color w:val="000000"/>
      <w:sz w:val="20"/>
      <w:szCs w:val="24"/>
      <w:lang w:eastAsia="es-MX"/>
    </w:rPr>
  </w:style>
  <w:style w:type="character" w:customStyle="1" w:styleId="SangradetextonormalCar">
    <w:name w:val="Sangría de texto normal Car"/>
    <w:link w:val="Sangradetextonormal"/>
    <w:rsid w:val="001725D2"/>
    <w:rPr>
      <w:rFonts w:ascii="Arial" w:eastAsia="Times New Roman" w:hAnsi="Arial" w:cs="Arial"/>
      <w:color w:val="000000"/>
      <w:sz w:val="20"/>
      <w:szCs w:val="24"/>
      <w:lang w:eastAsia="es-MX"/>
    </w:rPr>
  </w:style>
  <w:style w:type="table" w:styleId="Listaclara-nfasis5">
    <w:name w:val="Light List Accent 5"/>
    <w:basedOn w:val="Tablanormal"/>
    <w:uiPriority w:val="61"/>
    <w:rsid w:val="00FB55A8"/>
    <w:rPr>
      <w:lang w:val="es-E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link w:val="SinespaciadoCar"/>
    <w:uiPriority w:val="1"/>
    <w:qFormat/>
    <w:rsid w:val="00852897"/>
    <w:rPr>
      <w:rFonts w:eastAsia="Times New Roman"/>
    </w:rPr>
  </w:style>
  <w:style w:type="character" w:customStyle="1" w:styleId="SinespaciadoCar">
    <w:name w:val="Sin espaciado Car"/>
    <w:link w:val="Sinespaciado"/>
    <w:uiPriority w:val="1"/>
    <w:rsid w:val="00852897"/>
    <w:rPr>
      <w:rFonts w:eastAsia="Times New Roman"/>
      <w:lang w:eastAsia="es-MX" w:bidi="ar-SA"/>
    </w:rPr>
  </w:style>
  <w:style w:type="character" w:customStyle="1" w:styleId="cgselectable">
    <w:name w:val="cgselectable"/>
    <w:basedOn w:val="Fuentedeprrafopredeter"/>
    <w:rsid w:val="00852897"/>
  </w:style>
  <w:style w:type="paragraph" w:customStyle="1" w:styleId="Pa12">
    <w:name w:val="Pa12"/>
    <w:basedOn w:val="Normal"/>
    <w:next w:val="Normal"/>
    <w:uiPriority w:val="99"/>
    <w:rsid w:val="00852897"/>
    <w:pPr>
      <w:autoSpaceDE w:val="0"/>
      <w:autoSpaceDN w:val="0"/>
      <w:adjustRightInd w:val="0"/>
      <w:spacing w:after="0" w:line="201" w:lineRule="atLeast"/>
    </w:pPr>
    <w:rPr>
      <w:rFonts w:ascii="Frutiger LT Std 45 Light" w:eastAsia="Times New Roman" w:hAnsi="Frutiger LT Std 45 Light"/>
      <w:sz w:val="24"/>
      <w:szCs w:val="24"/>
      <w:lang w:val="en-US"/>
    </w:rPr>
  </w:style>
  <w:style w:type="paragraph" w:customStyle="1" w:styleId="Pa13">
    <w:name w:val="Pa13"/>
    <w:basedOn w:val="Normal"/>
    <w:next w:val="Normal"/>
    <w:rsid w:val="00852897"/>
    <w:pPr>
      <w:autoSpaceDE w:val="0"/>
      <w:autoSpaceDN w:val="0"/>
      <w:adjustRightInd w:val="0"/>
      <w:spacing w:before="140" w:after="0" w:line="121" w:lineRule="atLeast"/>
    </w:pPr>
    <w:rPr>
      <w:rFonts w:ascii="Frutiger LT Std 55 Roman" w:eastAsia="Times New Roman" w:hAnsi="Frutiger LT Std 55 Roman"/>
      <w:sz w:val="24"/>
      <w:szCs w:val="24"/>
      <w:lang w:val="en-US"/>
    </w:rPr>
  </w:style>
  <w:style w:type="paragraph" w:customStyle="1" w:styleId="Normal1">
    <w:name w:val="Normal+1"/>
    <w:basedOn w:val="Normal"/>
    <w:next w:val="Normal"/>
    <w:rsid w:val="00852897"/>
    <w:pPr>
      <w:autoSpaceDE w:val="0"/>
      <w:autoSpaceDN w:val="0"/>
      <w:adjustRightInd w:val="0"/>
      <w:spacing w:after="0" w:line="240" w:lineRule="auto"/>
    </w:pPr>
    <w:rPr>
      <w:rFonts w:ascii="Times New Roman" w:eastAsia="Times New Roman" w:hAnsi="Times New Roman"/>
      <w:sz w:val="24"/>
      <w:szCs w:val="24"/>
      <w:lang w:val="en-US"/>
    </w:rPr>
  </w:style>
  <w:style w:type="character" w:styleId="Textoennegrita">
    <w:name w:val="Strong"/>
    <w:uiPriority w:val="22"/>
    <w:qFormat/>
    <w:rsid w:val="00852897"/>
    <w:rPr>
      <w:b/>
      <w:bCs/>
    </w:rPr>
  </w:style>
  <w:style w:type="paragraph" w:customStyle="1" w:styleId="Bibliografa1">
    <w:name w:val="Bibliografía1"/>
    <w:basedOn w:val="Normal"/>
    <w:next w:val="Normal"/>
    <w:uiPriority w:val="37"/>
    <w:unhideWhenUsed/>
    <w:rsid w:val="00852897"/>
    <w:rPr>
      <w:lang w:val="es-ES"/>
    </w:rPr>
  </w:style>
  <w:style w:type="paragraph" w:styleId="Textoindependiente">
    <w:name w:val="Body Text"/>
    <w:basedOn w:val="Normal"/>
    <w:link w:val="TextoindependienteCar"/>
    <w:rsid w:val="00852897"/>
    <w:pPr>
      <w:spacing w:after="0" w:line="240" w:lineRule="auto"/>
      <w:jc w:val="both"/>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852897"/>
    <w:rPr>
      <w:rFonts w:ascii="Times New Roman" w:eastAsia="Times New Roman" w:hAnsi="Times New Roman" w:cs="Times New Roman"/>
      <w:sz w:val="24"/>
      <w:szCs w:val="24"/>
      <w:lang w:val="es-ES" w:eastAsia="es-ES"/>
    </w:rPr>
  </w:style>
  <w:style w:type="paragraph" w:styleId="Ttulo">
    <w:name w:val="Title"/>
    <w:basedOn w:val="Normal"/>
    <w:next w:val="Normal"/>
    <w:link w:val="TtuloCar"/>
    <w:qFormat/>
    <w:rsid w:val="00852897"/>
    <w:pPr>
      <w:autoSpaceDE w:val="0"/>
      <w:autoSpaceDN w:val="0"/>
      <w:adjustRightInd w:val="0"/>
      <w:spacing w:after="0" w:line="240" w:lineRule="auto"/>
    </w:pPr>
    <w:rPr>
      <w:rFonts w:ascii="Times New Roman" w:eastAsia="Times New Roman" w:hAnsi="Times New Roman"/>
      <w:sz w:val="24"/>
      <w:szCs w:val="24"/>
      <w:lang w:val="es-ES" w:eastAsia="es-ES"/>
    </w:rPr>
  </w:style>
  <w:style w:type="character" w:customStyle="1" w:styleId="TtuloCar">
    <w:name w:val="Título Car"/>
    <w:link w:val="Ttulo"/>
    <w:rsid w:val="00852897"/>
    <w:rPr>
      <w:rFonts w:ascii="Times New Roman" w:eastAsia="Times New Roman" w:hAnsi="Times New Roman" w:cs="Times New Roman"/>
      <w:sz w:val="24"/>
      <w:szCs w:val="24"/>
      <w:lang w:val="es-ES" w:eastAsia="es-ES"/>
    </w:rPr>
  </w:style>
  <w:style w:type="paragraph" w:customStyle="1" w:styleId="presidenciamodificacion">
    <w:name w:val="presidencia_modificacion"/>
    <w:basedOn w:val="Normal"/>
    <w:rsid w:val="00780850"/>
    <w:pPr>
      <w:spacing w:before="100" w:beforeAutospacing="1" w:after="100" w:afterAutospacing="1" w:line="240" w:lineRule="auto"/>
    </w:pPr>
    <w:rPr>
      <w:rFonts w:ascii="Times New Roman" w:eastAsia="Times New Roman" w:hAnsi="Times New Roman"/>
      <w:color w:val="A2A4A7"/>
      <w:sz w:val="15"/>
      <w:szCs w:val="15"/>
      <w:lang w:val="es-ES" w:eastAsia="es-ES"/>
    </w:rPr>
  </w:style>
  <w:style w:type="character" w:customStyle="1" w:styleId="corchete-llamada1">
    <w:name w:val="corchete-llamada1"/>
    <w:rsid w:val="00780850"/>
    <w:rPr>
      <w:vanish/>
      <w:webHidden w:val="0"/>
      <w:specVanish/>
    </w:rPr>
  </w:style>
  <w:style w:type="paragraph" w:styleId="Textoindependiente2">
    <w:name w:val="Body Text 2"/>
    <w:basedOn w:val="Normal"/>
    <w:link w:val="Textoindependiente2Car"/>
    <w:uiPriority w:val="99"/>
    <w:unhideWhenUsed/>
    <w:rsid w:val="00DD5C9E"/>
    <w:pPr>
      <w:spacing w:after="120" w:line="480" w:lineRule="auto"/>
    </w:pPr>
  </w:style>
  <w:style w:type="character" w:customStyle="1" w:styleId="Textoindependiente2Car">
    <w:name w:val="Texto independiente 2 Car"/>
    <w:basedOn w:val="Fuentedeprrafopredeter"/>
    <w:link w:val="Textoindependiente2"/>
    <w:uiPriority w:val="99"/>
    <w:rsid w:val="00DD5C9E"/>
  </w:style>
  <w:style w:type="paragraph" w:customStyle="1" w:styleId="Referencias">
    <w:name w:val="Referencias"/>
    <w:basedOn w:val="Normal"/>
    <w:rsid w:val="00DD5C9E"/>
    <w:pPr>
      <w:numPr>
        <w:numId w:val="1"/>
      </w:numPr>
      <w:autoSpaceDE w:val="0"/>
      <w:autoSpaceDN w:val="0"/>
      <w:spacing w:after="0" w:line="240" w:lineRule="auto"/>
      <w:jc w:val="both"/>
    </w:pPr>
    <w:rPr>
      <w:rFonts w:ascii="Times New Roman" w:eastAsia="Times New Roman" w:hAnsi="Times New Roman"/>
      <w:sz w:val="16"/>
      <w:szCs w:val="16"/>
      <w:lang w:val="en-US"/>
    </w:rPr>
  </w:style>
  <w:style w:type="paragraph" w:customStyle="1" w:styleId="Ttulodeartculo">
    <w:name w:val="Título de artículo"/>
    <w:basedOn w:val="Normal"/>
    <w:rsid w:val="004438FB"/>
    <w:pPr>
      <w:spacing w:after="0" w:line="240" w:lineRule="auto"/>
      <w:ind w:firstLine="288"/>
      <w:jc w:val="center"/>
    </w:pPr>
    <w:rPr>
      <w:rFonts w:ascii="Times New Roman" w:eastAsia="Times New Roman" w:hAnsi="Times New Roman"/>
      <w:b/>
      <w:bCs/>
      <w:snapToGrid w:val="0"/>
      <w:sz w:val="28"/>
      <w:szCs w:val="20"/>
      <w:lang w:val="es-ES"/>
    </w:rPr>
  </w:style>
  <w:style w:type="paragraph" w:customStyle="1" w:styleId="ecxmsonormal">
    <w:name w:val="ecxmsonormal"/>
    <w:basedOn w:val="Normal"/>
    <w:rsid w:val="004438FB"/>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notaalfinal">
    <w:name w:val="endnote text"/>
    <w:basedOn w:val="Normal"/>
    <w:link w:val="TextonotaalfinalCar"/>
    <w:uiPriority w:val="99"/>
    <w:semiHidden/>
    <w:unhideWhenUsed/>
    <w:rsid w:val="00A55368"/>
    <w:pPr>
      <w:spacing w:after="0" w:line="240" w:lineRule="auto"/>
    </w:pPr>
    <w:rPr>
      <w:sz w:val="20"/>
      <w:szCs w:val="20"/>
    </w:rPr>
  </w:style>
  <w:style w:type="character" w:customStyle="1" w:styleId="TextonotaalfinalCar">
    <w:name w:val="Texto nota al final Car"/>
    <w:link w:val="Textonotaalfinal"/>
    <w:uiPriority w:val="99"/>
    <w:semiHidden/>
    <w:rsid w:val="00A55368"/>
    <w:rPr>
      <w:sz w:val="20"/>
      <w:szCs w:val="20"/>
    </w:rPr>
  </w:style>
  <w:style w:type="character" w:styleId="Refdenotaalfinal">
    <w:name w:val="endnote reference"/>
    <w:uiPriority w:val="99"/>
    <w:semiHidden/>
    <w:unhideWhenUsed/>
    <w:rsid w:val="00A55368"/>
    <w:rPr>
      <w:vertAlign w:val="superscript"/>
    </w:rPr>
  </w:style>
  <w:style w:type="table" w:customStyle="1" w:styleId="Sombreadoclaro1">
    <w:name w:val="Sombreado claro1"/>
    <w:basedOn w:val="Tablanormal"/>
    <w:uiPriority w:val="60"/>
    <w:rsid w:val="00751D33"/>
    <w:rPr>
      <w:color w:val="111111"/>
    </w:rPr>
    <w:tblPr>
      <w:tblStyleRowBandSize w:val="1"/>
      <w:tblStyleColBandSize w:val="1"/>
      <w:tblBorders>
        <w:top w:val="single" w:sz="8" w:space="0" w:color="171717"/>
        <w:bottom w:val="single" w:sz="8" w:space="0" w:color="171717"/>
      </w:tblBorders>
    </w:tblPr>
    <w:tblStylePr w:type="fir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la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cPr>
    </w:tblStylePr>
    <w:tblStylePr w:type="band1Horz">
      <w:tblPr/>
      <w:tcPr>
        <w:tcBorders>
          <w:left w:val="nil"/>
          <w:right w:val="nil"/>
          <w:insideH w:val="nil"/>
          <w:insideV w:val="nil"/>
        </w:tcBorders>
        <w:shd w:val="clear" w:color="auto" w:fill="C5C5C5"/>
      </w:tcPr>
    </w:tblStylePr>
  </w:style>
  <w:style w:type="table" w:customStyle="1" w:styleId="Tablaconcuadrcula1">
    <w:name w:val="Tabla con cuadrícula1"/>
    <w:basedOn w:val="Tablanormal"/>
    <w:next w:val="Tablaconcuadrcula"/>
    <w:uiPriority w:val="59"/>
    <w:rsid w:val="00D66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D669A6"/>
  </w:style>
  <w:style w:type="character" w:customStyle="1" w:styleId="apple-converted-space">
    <w:name w:val="apple-converted-space"/>
    <w:basedOn w:val="Fuentedeprrafopredeter"/>
    <w:rsid w:val="00D669A6"/>
  </w:style>
  <w:style w:type="numbering" w:customStyle="1" w:styleId="Sinlista1">
    <w:name w:val="Sin lista1"/>
    <w:next w:val="Sinlista"/>
    <w:uiPriority w:val="99"/>
    <w:semiHidden/>
    <w:unhideWhenUsed/>
    <w:rsid w:val="00D75C69"/>
  </w:style>
  <w:style w:type="table" w:customStyle="1" w:styleId="Tablaconcuadrcula2">
    <w:name w:val="Tabla con cuadrícula2"/>
    <w:basedOn w:val="Tablanormal"/>
    <w:next w:val="Tablaconcuadrcula"/>
    <w:rsid w:val="00D75C6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D75C69"/>
    <w:pPr>
      <w:spacing w:after="120" w:line="240" w:lineRule="auto"/>
    </w:pPr>
    <w:rPr>
      <w:rFonts w:ascii="Times New Roman" w:eastAsia="Times New Roman" w:hAnsi="Times New Roman"/>
      <w:sz w:val="16"/>
      <w:szCs w:val="16"/>
      <w:lang w:val="es-ES" w:eastAsia="es-ES"/>
    </w:rPr>
  </w:style>
  <w:style w:type="character" w:customStyle="1" w:styleId="Textoindependiente3Car">
    <w:name w:val="Texto independiente 3 Car"/>
    <w:link w:val="Textoindependiente3"/>
    <w:rsid w:val="00D75C69"/>
    <w:rPr>
      <w:rFonts w:ascii="Times New Roman" w:eastAsia="Times New Roman" w:hAnsi="Times New Roman" w:cs="Times New Roman"/>
      <w:sz w:val="16"/>
      <w:szCs w:val="16"/>
      <w:lang w:val="es-ES" w:eastAsia="es-ES"/>
    </w:rPr>
  </w:style>
  <w:style w:type="character" w:customStyle="1" w:styleId="mw-headline">
    <w:name w:val="mw-headline"/>
    <w:basedOn w:val="Fuentedeprrafopredeter"/>
    <w:rsid w:val="00D75C69"/>
  </w:style>
  <w:style w:type="character" w:customStyle="1" w:styleId="editsection">
    <w:name w:val="editsection"/>
    <w:basedOn w:val="Fuentedeprrafopredeter"/>
    <w:rsid w:val="00D75C69"/>
  </w:style>
  <w:style w:type="character" w:styleId="Hipervnculovisitado">
    <w:name w:val="FollowedHyperlink"/>
    <w:uiPriority w:val="99"/>
    <w:rsid w:val="00D75C69"/>
    <w:rPr>
      <w:color w:val="800080"/>
      <w:u w:val="single"/>
    </w:rPr>
  </w:style>
  <w:style w:type="character" w:styleId="Textodelmarcadordeposicin">
    <w:name w:val="Placeholder Text"/>
    <w:uiPriority w:val="99"/>
    <w:semiHidden/>
    <w:rsid w:val="006F7AB1"/>
    <w:rPr>
      <w:color w:val="808080"/>
    </w:rPr>
  </w:style>
  <w:style w:type="character" w:customStyle="1" w:styleId="EncabezadoCar1">
    <w:name w:val="Encabezado Car1"/>
    <w:basedOn w:val="Fuentedeprrafopredeter"/>
    <w:uiPriority w:val="99"/>
    <w:semiHidden/>
    <w:rsid w:val="00CC234F"/>
  </w:style>
  <w:style w:type="table" w:customStyle="1" w:styleId="Listaclara1">
    <w:name w:val="Lista clara1"/>
    <w:basedOn w:val="Tablanormal"/>
    <w:uiPriority w:val="61"/>
    <w:rsid w:val="007223AA"/>
    <w:tblPr>
      <w:tblStyleRowBandSize w:val="1"/>
      <w:tblStyleColBandSize w:val="1"/>
      <w:tblBorders>
        <w:top w:val="single" w:sz="8" w:space="0" w:color="171717"/>
        <w:left w:val="single" w:sz="8" w:space="0" w:color="171717"/>
        <w:bottom w:val="single" w:sz="8" w:space="0" w:color="171717"/>
        <w:right w:val="single" w:sz="8" w:space="0" w:color="171717"/>
      </w:tblBorders>
    </w:tblPr>
    <w:tblStylePr w:type="firstRow">
      <w:pPr>
        <w:spacing w:before="0" w:after="0" w:line="240" w:lineRule="auto"/>
      </w:pPr>
      <w:rPr>
        <w:b/>
        <w:bCs/>
        <w:color w:val="FFFFFF"/>
      </w:rPr>
      <w:tblPr/>
      <w:tcPr>
        <w:shd w:val="clear" w:color="auto" w:fill="171717"/>
      </w:tcPr>
    </w:tblStylePr>
    <w:tblStylePr w:type="lastRow">
      <w:pPr>
        <w:spacing w:before="0" w:after="0" w:line="240" w:lineRule="auto"/>
      </w:pPr>
      <w:rPr>
        <w:b/>
        <w:bCs/>
      </w:rPr>
      <w:tblPr/>
      <w:tcPr>
        <w:tcBorders>
          <w:top w:val="double" w:sz="6" w:space="0" w:color="171717"/>
          <w:left w:val="single" w:sz="8" w:space="0" w:color="171717"/>
          <w:bottom w:val="single" w:sz="8" w:space="0" w:color="171717"/>
          <w:right w:val="single" w:sz="8" w:space="0" w:color="171717"/>
        </w:tcBorders>
      </w:tcPr>
    </w:tblStylePr>
    <w:tblStylePr w:type="firstCol">
      <w:rPr>
        <w:b/>
        <w:bCs/>
      </w:rPr>
    </w:tblStylePr>
    <w:tblStylePr w:type="lastCol">
      <w:rPr>
        <w:b/>
        <w:bCs/>
      </w:rPr>
    </w:tblStylePr>
    <w:tblStylePr w:type="band1Vert">
      <w:tblPr/>
      <w:tcPr>
        <w:tcBorders>
          <w:top w:val="single" w:sz="8" w:space="0" w:color="171717"/>
          <w:left w:val="single" w:sz="8" w:space="0" w:color="171717"/>
          <w:bottom w:val="single" w:sz="8" w:space="0" w:color="171717"/>
          <w:right w:val="single" w:sz="8" w:space="0" w:color="171717"/>
        </w:tcBorders>
      </w:tcPr>
    </w:tblStylePr>
    <w:tblStylePr w:type="band1Horz">
      <w:tblPr/>
      <w:tcPr>
        <w:tcBorders>
          <w:top w:val="single" w:sz="8" w:space="0" w:color="171717"/>
          <w:left w:val="single" w:sz="8" w:space="0" w:color="171717"/>
          <w:bottom w:val="single" w:sz="8" w:space="0" w:color="171717"/>
          <w:right w:val="single" w:sz="8" w:space="0" w:color="171717"/>
        </w:tcBorders>
      </w:tcPr>
    </w:tblStylePr>
  </w:style>
  <w:style w:type="table" w:styleId="Cuadrculaclara-nfasis4">
    <w:name w:val="Light Grid Accent 4"/>
    <w:basedOn w:val="Tablanormal"/>
    <w:uiPriority w:val="62"/>
    <w:rsid w:val="007223AA"/>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ahoma" w:eastAsia="Times New Roman" w:hAnsi="Tahom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ahoma" w:eastAsia="Times New Roman" w:hAnsi="Tahom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Sombreadomedio21">
    <w:name w:val="Sombreado medio 21"/>
    <w:basedOn w:val="Tablanormal"/>
    <w:uiPriority w:val="64"/>
    <w:rsid w:val="007223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7171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171717"/>
      </w:tcPr>
    </w:tblStylePr>
    <w:tblStylePr w:type="lastCol">
      <w:rPr>
        <w:b/>
        <w:bCs/>
        <w:color w:val="FFFFFF"/>
      </w:rPr>
      <w:tblPr/>
      <w:tcPr>
        <w:tcBorders>
          <w:left w:val="nil"/>
          <w:right w:val="nil"/>
          <w:insideH w:val="nil"/>
          <w:insideV w:val="nil"/>
        </w:tcBorders>
        <w:shd w:val="clear" w:color="auto" w:fill="17171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1">
    <w:name w:val="Lista media 21"/>
    <w:basedOn w:val="Tablanormal"/>
    <w:uiPriority w:val="66"/>
    <w:rsid w:val="007223AA"/>
    <w:rPr>
      <w:rFonts w:ascii="Cambria" w:eastAsia="Times New Roman" w:hAnsi="Cambria"/>
      <w:color w:val="171717"/>
    </w:rPr>
    <w:tblPr>
      <w:tblStyleRowBandSize w:val="1"/>
      <w:tblStyleColBandSize w:val="1"/>
      <w:tblBorders>
        <w:top w:val="single" w:sz="8" w:space="0" w:color="171717"/>
        <w:left w:val="single" w:sz="8" w:space="0" w:color="171717"/>
        <w:bottom w:val="single" w:sz="8" w:space="0" w:color="171717"/>
        <w:right w:val="single" w:sz="8" w:space="0" w:color="171717"/>
      </w:tblBorders>
    </w:tblPr>
    <w:tblStylePr w:type="firstRow">
      <w:rPr>
        <w:sz w:val="24"/>
        <w:szCs w:val="24"/>
      </w:rPr>
      <w:tblPr/>
      <w:tcPr>
        <w:tcBorders>
          <w:top w:val="nil"/>
          <w:left w:val="nil"/>
          <w:bottom w:val="single" w:sz="24" w:space="0" w:color="171717"/>
          <w:right w:val="nil"/>
          <w:insideH w:val="nil"/>
          <w:insideV w:val="nil"/>
        </w:tcBorders>
        <w:shd w:val="clear" w:color="auto" w:fill="FFFFFF"/>
      </w:tcPr>
    </w:tblStylePr>
    <w:tblStylePr w:type="lastRow">
      <w:tblPr/>
      <w:tcPr>
        <w:tcBorders>
          <w:top w:val="single" w:sz="8" w:space="0" w:color="171717"/>
          <w:left w:val="nil"/>
          <w:bottom w:val="nil"/>
          <w:right w:val="nil"/>
          <w:insideH w:val="nil"/>
          <w:insideV w:val="nil"/>
        </w:tcBorders>
        <w:shd w:val="clear" w:color="auto" w:fill="FFFFFF"/>
      </w:tcPr>
    </w:tblStylePr>
    <w:tblStylePr w:type="firstCol">
      <w:tblPr/>
      <w:tcPr>
        <w:tcBorders>
          <w:top w:val="nil"/>
          <w:left w:val="nil"/>
          <w:bottom w:val="nil"/>
          <w:right w:val="single" w:sz="8" w:space="0" w:color="171717"/>
          <w:insideH w:val="nil"/>
          <w:insideV w:val="nil"/>
        </w:tcBorders>
        <w:shd w:val="clear" w:color="auto" w:fill="FFFFFF"/>
      </w:tcPr>
    </w:tblStylePr>
    <w:tblStylePr w:type="lastCol">
      <w:tblPr/>
      <w:tcPr>
        <w:tcBorders>
          <w:top w:val="nil"/>
          <w:left w:val="single" w:sz="8" w:space="0" w:color="17171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5C5C5"/>
      </w:tcPr>
    </w:tblStylePr>
    <w:tblStylePr w:type="band1Horz">
      <w:tblPr/>
      <w:tcPr>
        <w:tcBorders>
          <w:top w:val="nil"/>
          <w:bottom w:val="nil"/>
          <w:insideH w:val="nil"/>
          <w:insideV w:val="nil"/>
        </w:tcBorders>
        <w:shd w:val="clear" w:color="auto" w:fill="C5C5C5"/>
      </w:tcPr>
    </w:tblStylePr>
    <w:tblStylePr w:type="nwCell">
      <w:tblPr/>
      <w:tcPr>
        <w:shd w:val="clear" w:color="auto" w:fill="FFFFFF"/>
      </w:tcPr>
    </w:tblStylePr>
    <w:tblStylePr w:type="swCell">
      <w:tblPr/>
      <w:tcPr>
        <w:tcBorders>
          <w:top w:val="nil"/>
        </w:tcBorders>
      </w:tcPr>
    </w:tblStylePr>
  </w:style>
  <w:style w:type="table" w:customStyle="1" w:styleId="Tablaconcuadrcula3">
    <w:name w:val="Tabla con cuadrícula3"/>
    <w:basedOn w:val="Tablanormal"/>
    <w:next w:val="Tablaconcuadrcula"/>
    <w:uiPriority w:val="59"/>
    <w:rsid w:val="00722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1">
    <w:name w:val="Sombreado medio 11"/>
    <w:basedOn w:val="Tablanormal"/>
    <w:uiPriority w:val="63"/>
    <w:rsid w:val="007223AA"/>
    <w:tblPr>
      <w:tblStyleRowBandSize w:val="1"/>
      <w:tblStyleColBandSize w:val="1"/>
      <w:tblBorders>
        <w:top w:val="single" w:sz="8" w:space="0" w:color="515151"/>
        <w:left w:val="single" w:sz="8" w:space="0" w:color="515151"/>
        <w:bottom w:val="single" w:sz="8" w:space="0" w:color="515151"/>
        <w:right w:val="single" w:sz="8" w:space="0" w:color="515151"/>
        <w:insideH w:val="single" w:sz="8" w:space="0" w:color="515151"/>
      </w:tblBorders>
    </w:tblPr>
    <w:tblStylePr w:type="firstRow">
      <w:pPr>
        <w:spacing w:before="0" w:after="0" w:line="240" w:lineRule="auto"/>
      </w:pPr>
      <w:rPr>
        <w:b/>
        <w:bCs/>
        <w:color w:val="FFFFFF"/>
      </w:rPr>
      <w:tblPr/>
      <w:tcPr>
        <w:tcBorders>
          <w:top w:val="single" w:sz="8" w:space="0" w:color="515151"/>
          <w:left w:val="single" w:sz="8" w:space="0" w:color="515151"/>
          <w:bottom w:val="single" w:sz="8" w:space="0" w:color="515151"/>
          <w:right w:val="single" w:sz="8" w:space="0" w:color="515151"/>
          <w:insideH w:val="nil"/>
          <w:insideV w:val="nil"/>
        </w:tcBorders>
        <w:shd w:val="clear" w:color="auto" w:fill="171717"/>
      </w:tcPr>
    </w:tblStylePr>
    <w:tblStylePr w:type="lastRow">
      <w:pPr>
        <w:spacing w:before="0" w:after="0" w:line="240" w:lineRule="auto"/>
      </w:pPr>
      <w:rPr>
        <w:b/>
        <w:bCs/>
      </w:rPr>
      <w:tblPr/>
      <w:tcPr>
        <w:tcBorders>
          <w:top w:val="double" w:sz="6" w:space="0" w:color="515151"/>
          <w:left w:val="single" w:sz="8" w:space="0" w:color="515151"/>
          <w:bottom w:val="single" w:sz="8" w:space="0" w:color="515151"/>
          <w:right w:val="single" w:sz="8" w:space="0" w:color="515151"/>
          <w:insideH w:val="nil"/>
          <w:insideV w:val="nil"/>
        </w:tcBorders>
      </w:tcPr>
    </w:tblStylePr>
    <w:tblStylePr w:type="firstCol">
      <w:rPr>
        <w:b/>
        <w:bCs/>
      </w:rPr>
    </w:tblStylePr>
    <w:tblStylePr w:type="lastCol">
      <w:rPr>
        <w:b/>
        <w:bCs/>
      </w:rPr>
    </w:tblStylePr>
    <w:tblStylePr w:type="band1Vert">
      <w:tblPr/>
      <w:tcPr>
        <w:shd w:val="clear" w:color="auto" w:fill="C5C5C5"/>
      </w:tcPr>
    </w:tblStylePr>
    <w:tblStylePr w:type="band1Horz">
      <w:tblPr/>
      <w:tcPr>
        <w:tcBorders>
          <w:insideH w:val="nil"/>
          <w:insideV w:val="nil"/>
        </w:tcBorders>
        <w:shd w:val="clear" w:color="auto" w:fill="C5C5C5"/>
      </w:tcPr>
    </w:tblStylePr>
    <w:tblStylePr w:type="band2Horz">
      <w:tblPr/>
      <w:tcPr>
        <w:tcBorders>
          <w:insideH w:val="nil"/>
          <w:insideV w:val="nil"/>
        </w:tcBorders>
      </w:tcPr>
    </w:tblStylePr>
  </w:style>
  <w:style w:type="table" w:customStyle="1" w:styleId="Cuadrculaclara1">
    <w:name w:val="Cuadrícula clara1"/>
    <w:basedOn w:val="Tablanormal"/>
    <w:uiPriority w:val="62"/>
    <w:rsid w:val="007223AA"/>
    <w:tblPr>
      <w:tblStyleRowBandSize w:val="1"/>
      <w:tblStyleColBandSize w:val="1"/>
      <w:tblBorders>
        <w:top w:val="single" w:sz="8" w:space="0" w:color="171717"/>
        <w:left w:val="single" w:sz="8" w:space="0" w:color="171717"/>
        <w:bottom w:val="single" w:sz="8" w:space="0" w:color="171717"/>
        <w:right w:val="single" w:sz="8" w:space="0" w:color="171717"/>
        <w:insideH w:val="single" w:sz="8" w:space="0" w:color="171717"/>
        <w:insideV w:val="single" w:sz="8" w:space="0" w:color="171717"/>
      </w:tblBorders>
    </w:tblPr>
    <w:tblStylePr w:type="firstRow">
      <w:pPr>
        <w:spacing w:before="0" w:after="0" w:line="240" w:lineRule="auto"/>
      </w:pPr>
      <w:rPr>
        <w:rFonts w:ascii="Tahoma" w:eastAsia="Times New Roman" w:hAnsi="Tahoma" w:cs="Times New Roman"/>
        <w:b/>
        <w:bCs/>
      </w:rPr>
      <w:tblPr/>
      <w:tcPr>
        <w:tcBorders>
          <w:top w:val="single" w:sz="8" w:space="0" w:color="171717"/>
          <w:left w:val="single" w:sz="8" w:space="0" w:color="171717"/>
          <w:bottom w:val="single" w:sz="18" w:space="0" w:color="171717"/>
          <w:right w:val="single" w:sz="8" w:space="0" w:color="171717"/>
          <w:insideH w:val="nil"/>
          <w:insideV w:val="single" w:sz="8" w:space="0" w:color="171717"/>
        </w:tcBorders>
      </w:tcPr>
    </w:tblStylePr>
    <w:tblStylePr w:type="lastRow">
      <w:pPr>
        <w:spacing w:before="0" w:after="0" w:line="240" w:lineRule="auto"/>
      </w:pPr>
      <w:rPr>
        <w:rFonts w:ascii="Tahoma" w:eastAsia="Times New Roman" w:hAnsi="Tahoma" w:cs="Times New Roman"/>
        <w:b/>
        <w:bCs/>
      </w:rPr>
      <w:tblPr/>
      <w:tcPr>
        <w:tcBorders>
          <w:top w:val="double" w:sz="6" w:space="0" w:color="171717"/>
          <w:left w:val="single" w:sz="8" w:space="0" w:color="171717"/>
          <w:bottom w:val="single" w:sz="8" w:space="0" w:color="171717"/>
          <w:right w:val="single" w:sz="8" w:space="0" w:color="171717"/>
          <w:insideH w:val="nil"/>
          <w:insideV w:val="single" w:sz="8" w:space="0" w:color="171717"/>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171717"/>
          <w:left w:val="single" w:sz="8" w:space="0" w:color="171717"/>
          <w:bottom w:val="single" w:sz="8" w:space="0" w:color="171717"/>
          <w:right w:val="single" w:sz="8" w:space="0" w:color="171717"/>
        </w:tcBorders>
      </w:tcPr>
    </w:tblStylePr>
    <w:tblStylePr w:type="band1Vert">
      <w:tblPr/>
      <w:tcPr>
        <w:tcBorders>
          <w:top w:val="single" w:sz="8" w:space="0" w:color="171717"/>
          <w:left w:val="single" w:sz="8" w:space="0" w:color="171717"/>
          <w:bottom w:val="single" w:sz="8" w:space="0" w:color="171717"/>
          <w:right w:val="single" w:sz="8" w:space="0" w:color="171717"/>
        </w:tcBorders>
        <w:shd w:val="clear" w:color="auto" w:fill="C5C5C5"/>
      </w:tcPr>
    </w:tblStylePr>
    <w:tblStylePr w:type="band1Horz">
      <w:tblPr/>
      <w:tcPr>
        <w:tcBorders>
          <w:top w:val="single" w:sz="8" w:space="0" w:color="171717"/>
          <w:left w:val="single" w:sz="8" w:space="0" w:color="171717"/>
          <w:bottom w:val="single" w:sz="8" w:space="0" w:color="171717"/>
          <w:right w:val="single" w:sz="8" w:space="0" w:color="171717"/>
          <w:insideV w:val="single" w:sz="8" w:space="0" w:color="171717"/>
        </w:tcBorders>
        <w:shd w:val="clear" w:color="auto" w:fill="C5C5C5"/>
      </w:tcPr>
    </w:tblStylePr>
    <w:tblStylePr w:type="band2Horz">
      <w:tblPr/>
      <w:tcPr>
        <w:tcBorders>
          <w:top w:val="single" w:sz="8" w:space="0" w:color="171717"/>
          <w:left w:val="single" w:sz="8" w:space="0" w:color="171717"/>
          <w:bottom w:val="single" w:sz="8" w:space="0" w:color="171717"/>
          <w:right w:val="single" w:sz="8" w:space="0" w:color="171717"/>
          <w:insideV w:val="single" w:sz="8" w:space="0" w:color="171717"/>
        </w:tcBorders>
      </w:tcPr>
    </w:tblStylePr>
  </w:style>
  <w:style w:type="table" w:customStyle="1" w:styleId="Listamedia11">
    <w:name w:val="Lista media 11"/>
    <w:basedOn w:val="Tablanormal"/>
    <w:uiPriority w:val="65"/>
    <w:rsid w:val="007223AA"/>
    <w:rPr>
      <w:color w:val="171717"/>
    </w:rPr>
    <w:tblPr>
      <w:tblStyleRowBandSize w:val="1"/>
      <w:tblStyleColBandSize w:val="1"/>
      <w:tblBorders>
        <w:top w:val="single" w:sz="8" w:space="0" w:color="171717"/>
        <w:bottom w:val="single" w:sz="8" w:space="0" w:color="171717"/>
      </w:tblBorders>
    </w:tblPr>
    <w:tblStylePr w:type="firstRow">
      <w:rPr>
        <w:rFonts w:ascii="Tahoma" w:eastAsia="Times New Roman" w:hAnsi="Tahoma" w:cs="Times New Roman"/>
      </w:rPr>
      <w:tblPr/>
      <w:tcPr>
        <w:tcBorders>
          <w:top w:val="nil"/>
          <w:bottom w:val="single" w:sz="8" w:space="0" w:color="171717"/>
        </w:tcBorders>
      </w:tcPr>
    </w:tblStylePr>
    <w:tblStylePr w:type="lastRow">
      <w:rPr>
        <w:b/>
        <w:bCs/>
        <w:color w:val="1F497D"/>
      </w:rPr>
      <w:tblPr/>
      <w:tcPr>
        <w:tcBorders>
          <w:top w:val="single" w:sz="8" w:space="0" w:color="171717"/>
          <w:bottom w:val="single" w:sz="8" w:space="0" w:color="171717"/>
        </w:tcBorders>
      </w:tcPr>
    </w:tblStylePr>
    <w:tblStylePr w:type="firstCol">
      <w:rPr>
        <w:b/>
        <w:bCs/>
      </w:rPr>
    </w:tblStylePr>
    <w:tblStylePr w:type="lastCol">
      <w:rPr>
        <w:b/>
        <w:bCs/>
      </w:rPr>
      <w:tblPr/>
      <w:tcPr>
        <w:tcBorders>
          <w:top w:val="single" w:sz="8" w:space="0" w:color="171717"/>
          <w:bottom w:val="single" w:sz="8" w:space="0" w:color="171717"/>
        </w:tcBorders>
      </w:tcPr>
    </w:tblStylePr>
    <w:tblStylePr w:type="band1Vert">
      <w:tblPr/>
      <w:tcPr>
        <w:shd w:val="clear" w:color="auto" w:fill="C5C5C5"/>
      </w:tcPr>
    </w:tblStylePr>
    <w:tblStylePr w:type="band1Horz">
      <w:tblPr/>
      <w:tcPr>
        <w:shd w:val="clear" w:color="auto" w:fill="C5C5C5"/>
      </w:tcPr>
    </w:tblStylePr>
  </w:style>
  <w:style w:type="table" w:customStyle="1" w:styleId="Cuadrculavistosa1">
    <w:name w:val="Cuadrícula vistosa1"/>
    <w:basedOn w:val="Tablanormal"/>
    <w:uiPriority w:val="73"/>
    <w:rsid w:val="007223AA"/>
    <w:rPr>
      <w:color w:val="171717"/>
    </w:rPr>
    <w:tblPr>
      <w:tblStyleRowBandSize w:val="1"/>
      <w:tblStyleColBandSize w:val="1"/>
      <w:tblBorders>
        <w:insideH w:val="single" w:sz="4" w:space="0" w:color="FFFFFF"/>
      </w:tblBorders>
    </w:tblPr>
    <w:tcPr>
      <w:shd w:val="clear" w:color="auto" w:fill="D0D0D0"/>
    </w:tcPr>
    <w:tblStylePr w:type="firstRow">
      <w:rPr>
        <w:b/>
        <w:bCs/>
      </w:rPr>
      <w:tblPr/>
      <w:tcPr>
        <w:shd w:val="clear" w:color="auto" w:fill="A2A2A2"/>
      </w:tcPr>
    </w:tblStylePr>
    <w:tblStylePr w:type="lastRow">
      <w:rPr>
        <w:b/>
        <w:bCs/>
        <w:color w:val="171717"/>
      </w:rPr>
      <w:tblPr/>
      <w:tcPr>
        <w:shd w:val="clear" w:color="auto" w:fill="A2A2A2"/>
      </w:tcPr>
    </w:tblStylePr>
    <w:tblStylePr w:type="firstCol">
      <w:rPr>
        <w:color w:val="FFFFFF"/>
      </w:rPr>
      <w:tblPr/>
      <w:tcPr>
        <w:shd w:val="clear" w:color="auto" w:fill="111111"/>
      </w:tcPr>
    </w:tblStylePr>
    <w:tblStylePr w:type="lastCol">
      <w:rPr>
        <w:color w:val="FFFFFF"/>
      </w:rPr>
      <w:tblPr/>
      <w:tcPr>
        <w:shd w:val="clear" w:color="auto" w:fill="111111"/>
      </w:tcPr>
    </w:tblStylePr>
    <w:tblStylePr w:type="band1Vert">
      <w:tblPr/>
      <w:tcPr>
        <w:shd w:val="clear" w:color="auto" w:fill="8B8B8B"/>
      </w:tcPr>
    </w:tblStylePr>
    <w:tblStylePr w:type="band1Horz">
      <w:tblPr/>
      <w:tcPr>
        <w:shd w:val="clear" w:color="auto" w:fill="8B8B8B"/>
      </w:tcPr>
    </w:tblStylePr>
  </w:style>
  <w:style w:type="table" w:customStyle="1" w:styleId="Tablaconcuadrcula4">
    <w:name w:val="Tabla con cuadrícula4"/>
    <w:basedOn w:val="Tablanormal"/>
    <w:next w:val="Tablaconcuadrcula"/>
    <w:uiPriority w:val="59"/>
    <w:rsid w:val="00121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Normal"/>
    <w:rsid w:val="00925260"/>
    <w:pPr>
      <w:keepNext/>
      <w:spacing w:before="240" w:after="180" w:line="240" w:lineRule="auto"/>
    </w:pPr>
    <w:rPr>
      <w:rFonts w:ascii="Arial" w:eastAsia="Times New Roman" w:hAnsi="Arial"/>
      <w:b/>
      <w:sz w:val="32"/>
      <w:szCs w:val="24"/>
      <w:lang w:val="pt-PT" w:eastAsia="pt-PT"/>
    </w:rPr>
  </w:style>
  <w:style w:type="character" w:customStyle="1" w:styleId="gt-icon-text1">
    <w:name w:val="gt-icon-text1"/>
    <w:rsid w:val="00925260"/>
    <w:rPr>
      <w:strike w:val="0"/>
      <w:dstrike w:val="0"/>
      <w:color w:val="1111CC"/>
      <w:u w:val="none"/>
      <w:effect w:val="none"/>
    </w:rPr>
  </w:style>
  <w:style w:type="character" w:customStyle="1" w:styleId="shorttext">
    <w:name w:val="short_text"/>
    <w:basedOn w:val="Fuentedeprrafopredeter"/>
    <w:rsid w:val="00925260"/>
  </w:style>
  <w:style w:type="character" w:customStyle="1" w:styleId="atn">
    <w:name w:val="atn"/>
    <w:basedOn w:val="Fuentedeprrafopredeter"/>
    <w:rsid w:val="00925260"/>
  </w:style>
  <w:style w:type="paragraph" w:customStyle="1" w:styleId="equation">
    <w:name w:val="equation"/>
    <w:basedOn w:val="Normal"/>
    <w:next w:val="Normal"/>
    <w:link w:val="equationCarcter"/>
    <w:rsid w:val="00925260"/>
    <w:pPr>
      <w:spacing w:before="120" w:after="120" w:line="240" w:lineRule="auto"/>
      <w:jc w:val="center"/>
    </w:pPr>
    <w:rPr>
      <w:rFonts w:ascii="Times New Roman" w:eastAsia="Times New Roman" w:hAnsi="Times New Roman"/>
      <w:sz w:val="24"/>
      <w:szCs w:val="24"/>
      <w:lang w:val="pt-PT" w:eastAsia="pt-PT"/>
    </w:rPr>
  </w:style>
  <w:style w:type="character" w:customStyle="1" w:styleId="equationCarcter">
    <w:name w:val="equation Carácter"/>
    <w:link w:val="equation"/>
    <w:rsid w:val="00925260"/>
    <w:rPr>
      <w:rFonts w:ascii="Times New Roman" w:eastAsia="Times New Roman" w:hAnsi="Times New Roman" w:cs="Times New Roman"/>
      <w:sz w:val="24"/>
      <w:szCs w:val="24"/>
      <w:lang w:val="pt-PT" w:eastAsia="pt-PT"/>
    </w:rPr>
  </w:style>
  <w:style w:type="character" w:customStyle="1" w:styleId="hpsatn">
    <w:name w:val="hps atn"/>
    <w:basedOn w:val="Fuentedeprrafopredeter"/>
    <w:rsid w:val="00925260"/>
  </w:style>
  <w:style w:type="character" w:customStyle="1" w:styleId="Ttulo5Car">
    <w:name w:val="Título 5 Car"/>
    <w:link w:val="Ttulo5"/>
    <w:uiPriority w:val="9"/>
    <w:rsid w:val="00C33C9A"/>
    <w:rPr>
      <w:rFonts w:ascii="Times New Roman" w:eastAsia="Times New Roman" w:hAnsi="Times New Roman" w:cs="Times New Roman"/>
      <w:b/>
      <w:bCs/>
      <w:color w:val="000000"/>
      <w:sz w:val="20"/>
      <w:szCs w:val="20"/>
      <w:lang w:eastAsia="es-ES"/>
    </w:rPr>
  </w:style>
  <w:style w:type="numbering" w:customStyle="1" w:styleId="Sinlista2">
    <w:name w:val="Sin lista2"/>
    <w:next w:val="Sinlista"/>
    <w:uiPriority w:val="99"/>
    <w:semiHidden/>
    <w:unhideWhenUsed/>
    <w:rsid w:val="00C33C9A"/>
  </w:style>
  <w:style w:type="character" w:customStyle="1" w:styleId="fwb">
    <w:name w:val="fwb"/>
    <w:basedOn w:val="Fuentedeprrafopredeter"/>
    <w:rsid w:val="00C33C9A"/>
  </w:style>
  <w:style w:type="table" w:styleId="Listamedia2-nfasis5">
    <w:name w:val="Medium List 2 Accent 5"/>
    <w:basedOn w:val="Tablanormal"/>
    <w:uiPriority w:val="66"/>
    <w:rsid w:val="00C33C9A"/>
    <w:rPr>
      <w:rFonts w:ascii="Cambria" w:eastAsia="Times New Roman" w:hAnsi="Cambria"/>
      <w:color w:val="171717"/>
      <w:lang w:val="es-N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USCWorkshop">
    <w:name w:val="USC Workshop"/>
    <w:basedOn w:val="Normal"/>
    <w:link w:val="USCWorkshopCar"/>
    <w:qFormat/>
    <w:rsid w:val="00C33C9A"/>
    <w:pPr>
      <w:spacing w:after="0" w:line="240" w:lineRule="auto"/>
      <w:ind w:firstLine="391"/>
      <w:jc w:val="both"/>
    </w:pPr>
    <w:rPr>
      <w:rFonts w:ascii="Times New Roman" w:hAnsi="Times New Roman"/>
      <w:sz w:val="24"/>
      <w:szCs w:val="20"/>
      <w:lang w:val="es-NI"/>
    </w:rPr>
  </w:style>
  <w:style w:type="character" w:customStyle="1" w:styleId="USCWorkshopCar">
    <w:name w:val="USC Workshop Car"/>
    <w:link w:val="USCWorkshop"/>
    <w:rsid w:val="00C33C9A"/>
    <w:rPr>
      <w:rFonts w:ascii="Times New Roman" w:hAnsi="Times New Roman" w:cs="Calibri"/>
      <w:sz w:val="24"/>
      <w:lang w:val="es-NI"/>
    </w:rPr>
  </w:style>
  <w:style w:type="paragraph" w:customStyle="1" w:styleId="USCWorkshopFuente">
    <w:name w:val="USC Workshop Fuente"/>
    <w:basedOn w:val="Normal"/>
    <w:link w:val="USCWorkshopFuenteCar"/>
    <w:qFormat/>
    <w:rsid w:val="00C33C9A"/>
    <w:pPr>
      <w:tabs>
        <w:tab w:val="num" w:pos="0"/>
      </w:tabs>
      <w:spacing w:after="0" w:line="360" w:lineRule="auto"/>
      <w:jc w:val="both"/>
    </w:pPr>
    <w:rPr>
      <w:rFonts w:ascii="Times New Roman" w:eastAsia="Times New Roman" w:hAnsi="Times New Roman"/>
      <w:i/>
      <w:sz w:val="20"/>
      <w:szCs w:val="20"/>
      <w:lang w:val="es-ES" w:eastAsia="es-ES"/>
    </w:rPr>
  </w:style>
  <w:style w:type="character" w:customStyle="1" w:styleId="USCWorkshopFuenteCar">
    <w:name w:val="USC Workshop Fuente Car"/>
    <w:link w:val="USCWorkshopFuente"/>
    <w:rsid w:val="00C33C9A"/>
    <w:rPr>
      <w:rFonts w:ascii="Times New Roman" w:eastAsia="Times New Roman" w:hAnsi="Times New Roman" w:cs="Calibri"/>
      <w:i/>
      <w:sz w:val="20"/>
      <w:szCs w:val="20"/>
      <w:lang w:val="es-ES" w:eastAsia="es-ES"/>
    </w:rPr>
  </w:style>
  <w:style w:type="paragraph" w:customStyle="1" w:styleId="TesisMasterDRIE">
    <w:name w:val="Tesis Master DRIE"/>
    <w:basedOn w:val="Normal"/>
    <w:link w:val="TesisMasterDRIECar"/>
    <w:qFormat/>
    <w:rsid w:val="00C33C9A"/>
    <w:pPr>
      <w:spacing w:after="0" w:line="360" w:lineRule="auto"/>
      <w:ind w:firstLine="709"/>
      <w:jc w:val="both"/>
    </w:pPr>
    <w:rPr>
      <w:rFonts w:ascii="Times New Roman" w:eastAsia="Times New Roman" w:hAnsi="Times New Roman"/>
      <w:sz w:val="24"/>
      <w:szCs w:val="20"/>
      <w:lang w:val="es-ES" w:bidi="en-US"/>
    </w:rPr>
  </w:style>
  <w:style w:type="character" w:customStyle="1" w:styleId="TesisMasterDRIECar">
    <w:name w:val="Tesis Master DRIE Car"/>
    <w:link w:val="TesisMasterDRIE"/>
    <w:rsid w:val="00C33C9A"/>
    <w:rPr>
      <w:rFonts w:ascii="Times New Roman" w:eastAsia="Times New Roman" w:hAnsi="Times New Roman" w:cs="Times New Roman"/>
      <w:sz w:val="24"/>
      <w:szCs w:val="20"/>
      <w:lang w:val="es-ES" w:bidi="en-US"/>
    </w:rPr>
  </w:style>
  <w:style w:type="paragraph" w:styleId="Bibliografa">
    <w:name w:val="Bibliography"/>
    <w:basedOn w:val="Normal"/>
    <w:next w:val="Normal"/>
    <w:uiPriority w:val="37"/>
    <w:unhideWhenUsed/>
    <w:rsid w:val="00C33C9A"/>
    <w:pPr>
      <w:jc w:val="both"/>
    </w:pPr>
    <w:rPr>
      <w:rFonts w:ascii="Times New Roman" w:hAnsi="Times New Roman"/>
      <w:sz w:val="24"/>
      <w:lang w:val="es-NI"/>
    </w:rPr>
  </w:style>
  <w:style w:type="table" w:styleId="Listamedia2-nfasis1">
    <w:name w:val="Medium List 2 Accent 1"/>
    <w:basedOn w:val="Tablanormal"/>
    <w:uiPriority w:val="66"/>
    <w:rsid w:val="00C33C9A"/>
    <w:rPr>
      <w:rFonts w:ascii="Cambria" w:eastAsia="Times New Roman" w:hAnsi="Cambria"/>
      <w:color w:val="171717"/>
      <w:lang w:val="es-N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C33C9A"/>
    <w:rPr>
      <w:lang w:val="es-N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5">
    <w:name w:val="Tabla con cuadrícula5"/>
    <w:basedOn w:val="Tablanormal"/>
    <w:next w:val="Tablaconcuadrcula"/>
    <w:uiPriority w:val="59"/>
    <w:rsid w:val="00C33C9A"/>
    <w:rPr>
      <w:lang w:val="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C33C9A"/>
    <w:pPr>
      <w:spacing w:after="0" w:line="360" w:lineRule="auto"/>
      <w:jc w:val="both"/>
    </w:pPr>
    <w:rPr>
      <w:rFonts w:ascii="Times New Roman" w:eastAsia="Times New Roman" w:hAnsi="Times New Roman"/>
      <w:b/>
      <w:color w:val="000000"/>
      <w:sz w:val="20"/>
      <w:szCs w:val="20"/>
      <w:lang w:val="es-AR" w:eastAsia="es-AR"/>
    </w:rPr>
  </w:style>
  <w:style w:type="character" w:customStyle="1" w:styleId="TablaCar">
    <w:name w:val="Tabla Car"/>
    <w:link w:val="Tabla"/>
    <w:rsid w:val="00C33C9A"/>
    <w:rPr>
      <w:rFonts w:ascii="Times New Roman" w:eastAsia="Times New Roman" w:hAnsi="Times New Roman" w:cs="Times New Roman"/>
      <w:b/>
      <w:color w:val="000000"/>
      <w:sz w:val="20"/>
      <w:szCs w:val="20"/>
      <w:lang w:val="es-AR" w:eastAsia="es-AR"/>
    </w:rPr>
  </w:style>
  <w:style w:type="numbering" w:customStyle="1" w:styleId="Sinlista3">
    <w:name w:val="Sin lista3"/>
    <w:next w:val="Sinlista"/>
    <w:semiHidden/>
    <w:rsid w:val="00344EC4"/>
  </w:style>
  <w:style w:type="numbering" w:customStyle="1" w:styleId="Sinlista4">
    <w:name w:val="Sin lista4"/>
    <w:next w:val="Sinlista"/>
    <w:uiPriority w:val="99"/>
    <w:semiHidden/>
    <w:unhideWhenUsed/>
    <w:rsid w:val="001B485B"/>
  </w:style>
  <w:style w:type="character" w:customStyle="1" w:styleId="Absatz-Standardschriftart">
    <w:name w:val="Absatz-Standardschriftart"/>
    <w:rsid w:val="001B485B"/>
  </w:style>
  <w:style w:type="character" w:customStyle="1" w:styleId="WW-Absatz-Standardschriftart">
    <w:name w:val="WW-Absatz-Standardschriftart"/>
    <w:rsid w:val="001B485B"/>
  </w:style>
  <w:style w:type="character" w:customStyle="1" w:styleId="WW-Absatz-Standardschriftart1">
    <w:name w:val="WW-Absatz-Standardschriftart1"/>
    <w:rsid w:val="001B485B"/>
  </w:style>
  <w:style w:type="character" w:customStyle="1" w:styleId="WW-Absatz-Standardschriftart11">
    <w:name w:val="WW-Absatz-Standardschriftart11"/>
    <w:rsid w:val="001B485B"/>
  </w:style>
  <w:style w:type="paragraph" w:customStyle="1" w:styleId="Heading">
    <w:name w:val="Heading"/>
    <w:basedOn w:val="Normal"/>
    <w:next w:val="Textoindependiente"/>
    <w:rsid w:val="001B485B"/>
    <w:pPr>
      <w:keepNext/>
      <w:widowControl w:val="0"/>
      <w:suppressAutoHyphens/>
      <w:spacing w:before="240" w:after="120" w:line="240" w:lineRule="auto"/>
    </w:pPr>
    <w:rPr>
      <w:rFonts w:ascii="Arial" w:eastAsia="Droid Sans Fallback" w:hAnsi="Arial" w:cs="FreeSans"/>
      <w:kern w:val="1"/>
      <w:sz w:val="28"/>
      <w:szCs w:val="28"/>
      <w:lang w:val="es-ES" w:eastAsia="zh-CN" w:bidi="hi-IN"/>
    </w:rPr>
  </w:style>
  <w:style w:type="paragraph" w:styleId="Lista">
    <w:name w:val="List"/>
    <w:basedOn w:val="Textoindependiente"/>
    <w:rsid w:val="001B485B"/>
    <w:pPr>
      <w:widowControl w:val="0"/>
      <w:suppressAutoHyphens/>
      <w:spacing w:after="120"/>
      <w:jc w:val="left"/>
    </w:pPr>
    <w:rPr>
      <w:rFonts w:eastAsia="Droid Sans Fallback" w:cs="FreeSans"/>
      <w:kern w:val="1"/>
      <w:lang w:eastAsia="zh-CN" w:bidi="hi-IN"/>
    </w:rPr>
  </w:style>
  <w:style w:type="paragraph" w:customStyle="1" w:styleId="Index">
    <w:name w:val="Index"/>
    <w:basedOn w:val="Normal"/>
    <w:rsid w:val="001B485B"/>
    <w:pPr>
      <w:widowControl w:val="0"/>
      <w:suppressLineNumbers/>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Prrafodelista1">
    <w:name w:val="Párrafo de lista1"/>
    <w:basedOn w:val="Normal"/>
    <w:rsid w:val="001B485B"/>
    <w:pPr>
      <w:widowControl w:val="0"/>
      <w:suppressAutoHyphens/>
      <w:spacing w:after="0" w:line="240" w:lineRule="auto"/>
      <w:ind w:left="720"/>
    </w:pPr>
    <w:rPr>
      <w:rFonts w:ascii="Times New Roman" w:eastAsia="Droid Sans Fallback" w:hAnsi="Times New Roman" w:cs="FreeSans"/>
      <w:kern w:val="1"/>
      <w:sz w:val="24"/>
      <w:szCs w:val="24"/>
      <w:lang w:val="es-ES" w:eastAsia="zh-CN" w:bidi="hi-IN"/>
    </w:rPr>
  </w:style>
  <w:style w:type="paragraph" w:customStyle="1" w:styleId="Objectwitharrow">
    <w:name w:val="Object with arr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shadow">
    <w:name w:val="Object with shad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outfill">
    <w:name w:val="Object without fill"/>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Text">
    <w:name w:val="Text"/>
    <w:basedOn w:val="Descripcin"/>
    <w:rsid w:val="001B485B"/>
    <w:pPr>
      <w:widowControl w:val="0"/>
      <w:suppressLineNumbers/>
      <w:suppressAutoHyphens/>
      <w:spacing w:before="120" w:after="120"/>
    </w:pPr>
    <w:rPr>
      <w:rFonts w:eastAsia="Droid Sans Fallback" w:cs="FreeSans"/>
      <w:b w:val="0"/>
      <w:bCs w:val="0"/>
      <w:i/>
      <w:iCs/>
      <w:kern w:val="1"/>
      <w:sz w:val="24"/>
      <w:szCs w:val="24"/>
      <w:lang w:eastAsia="zh-CN" w:bidi="hi-IN"/>
    </w:rPr>
  </w:style>
  <w:style w:type="paragraph" w:customStyle="1" w:styleId="Textbodyjustified">
    <w:name w:val="Text body justified"/>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styleId="Textoindependienteprimerasangra">
    <w:name w:val="Body Text First Indent"/>
    <w:basedOn w:val="Textoindependiente"/>
    <w:link w:val="TextoindependienteprimerasangraCar"/>
    <w:rsid w:val="001B485B"/>
    <w:pPr>
      <w:widowControl w:val="0"/>
      <w:suppressAutoHyphens/>
      <w:spacing w:after="120"/>
      <w:ind w:firstLine="283"/>
      <w:jc w:val="left"/>
    </w:pPr>
    <w:rPr>
      <w:rFonts w:eastAsia="Droid Sans Fallback" w:cs="FreeSans"/>
      <w:kern w:val="1"/>
      <w:lang w:eastAsia="zh-CN" w:bidi="hi-IN"/>
    </w:rPr>
  </w:style>
  <w:style w:type="character" w:customStyle="1" w:styleId="TextoindependienteprimerasangraCar">
    <w:name w:val="Texto independiente primera sangría Car"/>
    <w:link w:val="Textoindependienteprimerasangra"/>
    <w:rsid w:val="001B485B"/>
    <w:rPr>
      <w:rFonts w:ascii="Times New Roman" w:eastAsia="Droid Sans Fallback" w:hAnsi="Times New Roman" w:cs="FreeSans"/>
      <w:kern w:val="1"/>
      <w:sz w:val="24"/>
      <w:szCs w:val="24"/>
      <w:lang w:val="es-ES" w:eastAsia="zh-CN" w:bidi="hi-IN"/>
    </w:rPr>
  </w:style>
  <w:style w:type="paragraph" w:customStyle="1" w:styleId="Title1">
    <w:name w:val="Title1"/>
    <w:basedOn w:val="Normal"/>
    <w:rsid w:val="001B485B"/>
    <w:pPr>
      <w:widowControl w:val="0"/>
      <w:suppressAutoHyphens/>
      <w:spacing w:after="0" w:line="240" w:lineRule="auto"/>
      <w:jc w:val="center"/>
    </w:pPr>
    <w:rPr>
      <w:rFonts w:ascii="Times New Roman" w:eastAsia="Droid Sans Fallback" w:hAnsi="Times New Roman" w:cs="FreeSans"/>
      <w:kern w:val="1"/>
      <w:sz w:val="24"/>
      <w:szCs w:val="24"/>
      <w:lang w:val="es-ES" w:eastAsia="zh-CN" w:bidi="hi-IN"/>
    </w:rPr>
  </w:style>
  <w:style w:type="paragraph" w:customStyle="1" w:styleId="Title2">
    <w:name w:val="Title2"/>
    <w:basedOn w:val="Normal"/>
    <w:rsid w:val="001B485B"/>
    <w:pPr>
      <w:widowControl w:val="0"/>
      <w:suppressAutoHyphens/>
      <w:spacing w:before="57" w:after="57" w:line="240" w:lineRule="auto"/>
      <w:ind w:right="113"/>
      <w:jc w:val="center"/>
    </w:pPr>
    <w:rPr>
      <w:rFonts w:ascii="Times New Roman" w:eastAsia="Droid Sans Fallback" w:hAnsi="Times New Roman" w:cs="FreeSans"/>
      <w:kern w:val="1"/>
      <w:sz w:val="24"/>
      <w:szCs w:val="24"/>
      <w:lang w:val="es-ES" w:eastAsia="zh-CN" w:bidi="hi-IN"/>
    </w:rPr>
  </w:style>
  <w:style w:type="paragraph" w:customStyle="1" w:styleId="WW-Heading">
    <w:name w:val="WW-Heading"/>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10">
    <w:name w:val="Heading1"/>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2">
    <w:name w:val="Heading2"/>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DimensionLine">
    <w:name w:val="Dimension Line"/>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DefaultLTGliederung1">
    <w:name w:val="Default~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Droid Sans Fallback" w:eastAsia="Droid Sans Fallback" w:hAnsi="Droid Sans Fallback" w:cs="Droid Sans Fallback"/>
      <w:color w:val="000000"/>
      <w:sz w:val="64"/>
      <w:szCs w:val="64"/>
      <w:lang w:val="es-ES" w:eastAsia="zh-CN" w:bidi="hi-IN"/>
    </w:rPr>
  </w:style>
  <w:style w:type="paragraph" w:customStyle="1" w:styleId="DefaultLTGliederung2">
    <w:name w:val="Default~LT~Gliederung 2"/>
    <w:basedOn w:val="Default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DefaultLTGliederung3">
    <w:name w:val="Default~LT~Gliederung 3"/>
    <w:basedOn w:val="Default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DefaultLTGliederung4">
    <w:name w:val="Default~LT~Gliederung 4"/>
    <w:basedOn w:val="Default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DefaultLTGliederung5">
    <w:name w:val="Default~LT~Gliederung 5"/>
    <w:basedOn w:val="Default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DefaultLTGliederung6">
    <w:name w:val="Default~LT~Gliederung 6"/>
    <w:basedOn w:val="DefaultLTGliederung5"/>
    <w:rsid w:val="001B485B"/>
  </w:style>
  <w:style w:type="paragraph" w:customStyle="1" w:styleId="DefaultLTGliederung7">
    <w:name w:val="Default~LT~Gliederung 7"/>
    <w:basedOn w:val="DefaultLTGliederung6"/>
    <w:rsid w:val="001B485B"/>
  </w:style>
  <w:style w:type="paragraph" w:customStyle="1" w:styleId="DefaultLTGliederung8">
    <w:name w:val="Default~LT~Gliederung 8"/>
    <w:basedOn w:val="DefaultLTGliederung7"/>
    <w:rsid w:val="001B485B"/>
  </w:style>
  <w:style w:type="paragraph" w:customStyle="1" w:styleId="DefaultLTGliederung9">
    <w:name w:val="Default~LT~Gliederung 9"/>
    <w:basedOn w:val="DefaultLTGliederung8"/>
    <w:rsid w:val="001B485B"/>
  </w:style>
  <w:style w:type="paragraph" w:customStyle="1" w:styleId="DefaultLTTitel">
    <w:name w:val="Default~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Droid Sans Fallback" w:eastAsia="Droid Sans Fallback" w:hAnsi="Droid Sans Fallback" w:cs="Droid Sans Fallback"/>
      <w:color w:val="000000"/>
      <w:sz w:val="88"/>
      <w:szCs w:val="88"/>
      <w:lang w:val="es-ES" w:eastAsia="zh-CN" w:bidi="hi-IN"/>
    </w:rPr>
  </w:style>
  <w:style w:type="paragraph" w:customStyle="1" w:styleId="DefaultLTUntertitel">
    <w:name w:val="Default~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Droid Sans Fallback" w:eastAsia="Droid Sans Fallback" w:hAnsi="Droid Sans Fallback" w:cs="Droid Sans Fallback"/>
      <w:color w:val="000000"/>
      <w:sz w:val="64"/>
      <w:szCs w:val="64"/>
      <w:lang w:val="es-ES" w:eastAsia="zh-CN" w:bidi="hi-IN"/>
    </w:rPr>
  </w:style>
  <w:style w:type="paragraph" w:customStyle="1" w:styleId="DefaultLTNotizen">
    <w:name w:val="Default~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sz w:val="24"/>
      <w:szCs w:val="24"/>
      <w:lang w:val="es-ES" w:eastAsia="zh-CN" w:bidi="hi-IN"/>
    </w:rPr>
  </w:style>
  <w:style w:type="paragraph" w:customStyle="1" w:styleId="DefaultLTHintergrundobjekte">
    <w:name w:val="Default~LT~Hintergrundobjekte"/>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pPr>
    <w:rPr>
      <w:rFonts w:ascii="Droid Sans Fallback" w:eastAsia="Droid Sans Fallback" w:hAnsi="Droid Sans Fallback" w:cs="Droid Sans Fallback"/>
      <w:color w:val="000000"/>
      <w:sz w:val="36"/>
      <w:szCs w:val="36"/>
      <w:lang w:val="es-ES" w:eastAsia="zh-CN" w:bidi="hi-IN"/>
    </w:rPr>
  </w:style>
  <w:style w:type="paragraph" w:customStyle="1" w:styleId="DefaultLTHintergrund">
    <w:name w:val="Default~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default0">
    <w:name w:val="default"/>
    <w:rsid w:val="001B485B"/>
    <w:pPr>
      <w:widowControl w:val="0"/>
      <w:suppressAutoHyphens/>
      <w:autoSpaceDE w:val="0"/>
      <w:spacing w:line="200" w:lineRule="atLeast"/>
    </w:pPr>
    <w:rPr>
      <w:rFonts w:ascii="FreeSans" w:eastAsia="FreeSans" w:hAnsi="FreeSans" w:cs="FreeSans"/>
      <w:sz w:val="36"/>
      <w:szCs w:val="36"/>
      <w:lang w:val="es-ES" w:eastAsia="zh-CN" w:bidi="hi-IN"/>
    </w:rPr>
  </w:style>
  <w:style w:type="paragraph" w:customStyle="1" w:styleId="gray1">
    <w:name w:val="gray1"/>
    <w:basedOn w:val="default0"/>
    <w:rsid w:val="001B485B"/>
  </w:style>
  <w:style w:type="paragraph" w:customStyle="1" w:styleId="gray2">
    <w:name w:val="gray2"/>
    <w:basedOn w:val="default0"/>
    <w:rsid w:val="001B485B"/>
  </w:style>
  <w:style w:type="paragraph" w:customStyle="1" w:styleId="gray3">
    <w:name w:val="gray3"/>
    <w:basedOn w:val="default0"/>
    <w:rsid w:val="001B485B"/>
  </w:style>
  <w:style w:type="paragraph" w:customStyle="1" w:styleId="bw1">
    <w:name w:val="bw1"/>
    <w:basedOn w:val="default0"/>
    <w:rsid w:val="001B485B"/>
  </w:style>
  <w:style w:type="paragraph" w:customStyle="1" w:styleId="bw2">
    <w:name w:val="bw2"/>
    <w:basedOn w:val="default0"/>
    <w:rsid w:val="001B485B"/>
  </w:style>
  <w:style w:type="paragraph" w:customStyle="1" w:styleId="bw3">
    <w:name w:val="bw3"/>
    <w:basedOn w:val="default0"/>
    <w:rsid w:val="001B485B"/>
  </w:style>
  <w:style w:type="paragraph" w:customStyle="1" w:styleId="orange1">
    <w:name w:val="orange1"/>
    <w:basedOn w:val="default0"/>
    <w:rsid w:val="001B485B"/>
  </w:style>
  <w:style w:type="paragraph" w:customStyle="1" w:styleId="orange2">
    <w:name w:val="orange2"/>
    <w:basedOn w:val="default0"/>
    <w:rsid w:val="001B485B"/>
  </w:style>
  <w:style w:type="paragraph" w:customStyle="1" w:styleId="orange3">
    <w:name w:val="orange3"/>
    <w:basedOn w:val="default0"/>
    <w:rsid w:val="001B485B"/>
  </w:style>
  <w:style w:type="paragraph" w:customStyle="1" w:styleId="turquise1">
    <w:name w:val="turquise1"/>
    <w:basedOn w:val="default0"/>
    <w:rsid w:val="001B485B"/>
  </w:style>
  <w:style w:type="paragraph" w:customStyle="1" w:styleId="turquise2">
    <w:name w:val="turquise2"/>
    <w:basedOn w:val="default0"/>
    <w:rsid w:val="001B485B"/>
  </w:style>
  <w:style w:type="paragraph" w:customStyle="1" w:styleId="turquise3">
    <w:name w:val="turquise3"/>
    <w:basedOn w:val="default0"/>
    <w:rsid w:val="001B485B"/>
  </w:style>
  <w:style w:type="paragraph" w:customStyle="1" w:styleId="blue1">
    <w:name w:val="blue1"/>
    <w:basedOn w:val="default0"/>
    <w:rsid w:val="001B485B"/>
  </w:style>
  <w:style w:type="paragraph" w:customStyle="1" w:styleId="blue2">
    <w:name w:val="blue2"/>
    <w:basedOn w:val="default0"/>
    <w:rsid w:val="001B485B"/>
  </w:style>
  <w:style w:type="paragraph" w:customStyle="1" w:styleId="blue3">
    <w:name w:val="blue3"/>
    <w:basedOn w:val="default0"/>
    <w:rsid w:val="001B485B"/>
  </w:style>
  <w:style w:type="paragraph" w:customStyle="1" w:styleId="sun1">
    <w:name w:val="sun1"/>
    <w:basedOn w:val="default0"/>
    <w:rsid w:val="001B485B"/>
  </w:style>
  <w:style w:type="paragraph" w:customStyle="1" w:styleId="sun2">
    <w:name w:val="sun2"/>
    <w:basedOn w:val="default0"/>
    <w:rsid w:val="001B485B"/>
  </w:style>
  <w:style w:type="paragraph" w:customStyle="1" w:styleId="sun3">
    <w:name w:val="sun3"/>
    <w:basedOn w:val="default0"/>
    <w:rsid w:val="001B485B"/>
  </w:style>
  <w:style w:type="paragraph" w:customStyle="1" w:styleId="earth1">
    <w:name w:val="earth1"/>
    <w:basedOn w:val="default0"/>
    <w:rsid w:val="001B485B"/>
  </w:style>
  <w:style w:type="paragraph" w:customStyle="1" w:styleId="earth2">
    <w:name w:val="earth2"/>
    <w:basedOn w:val="default0"/>
    <w:rsid w:val="001B485B"/>
  </w:style>
  <w:style w:type="paragraph" w:customStyle="1" w:styleId="earth3">
    <w:name w:val="earth3"/>
    <w:basedOn w:val="default0"/>
    <w:rsid w:val="001B485B"/>
  </w:style>
  <w:style w:type="paragraph" w:customStyle="1" w:styleId="green1">
    <w:name w:val="green1"/>
    <w:basedOn w:val="default0"/>
    <w:rsid w:val="001B485B"/>
  </w:style>
  <w:style w:type="paragraph" w:customStyle="1" w:styleId="green2">
    <w:name w:val="green2"/>
    <w:basedOn w:val="default0"/>
    <w:rsid w:val="001B485B"/>
  </w:style>
  <w:style w:type="paragraph" w:customStyle="1" w:styleId="green3">
    <w:name w:val="green3"/>
    <w:basedOn w:val="default0"/>
    <w:rsid w:val="001B485B"/>
  </w:style>
  <w:style w:type="paragraph" w:customStyle="1" w:styleId="seetang1">
    <w:name w:val="seetang1"/>
    <w:basedOn w:val="default0"/>
    <w:rsid w:val="001B485B"/>
  </w:style>
  <w:style w:type="paragraph" w:customStyle="1" w:styleId="seetang2">
    <w:name w:val="seetang2"/>
    <w:basedOn w:val="default0"/>
    <w:rsid w:val="001B485B"/>
  </w:style>
  <w:style w:type="paragraph" w:customStyle="1" w:styleId="seetang3">
    <w:name w:val="seetang3"/>
    <w:basedOn w:val="default0"/>
    <w:rsid w:val="001B485B"/>
  </w:style>
  <w:style w:type="paragraph" w:customStyle="1" w:styleId="lightblue1">
    <w:name w:val="lightblue1"/>
    <w:basedOn w:val="default0"/>
    <w:rsid w:val="001B485B"/>
  </w:style>
  <w:style w:type="paragraph" w:customStyle="1" w:styleId="lightblue2">
    <w:name w:val="lightblue2"/>
    <w:basedOn w:val="default0"/>
    <w:rsid w:val="001B485B"/>
  </w:style>
  <w:style w:type="paragraph" w:customStyle="1" w:styleId="lightblue3">
    <w:name w:val="lightblue3"/>
    <w:basedOn w:val="default0"/>
    <w:rsid w:val="001B485B"/>
  </w:style>
  <w:style w:type="paragraph" w:customStyle="1" w:styleId="yellow1">
    <w:name w:val="yellow1"/>
    <w:basedOn w:val="default0"/>
    <w:rsid w:val="001B485B"/>
  </w:style>
  <w:style w:type="paragraph" w:customStyle="1" w:styleId="yellow2">
    <w:name w:val="yellow2"/>
    <w:basedOn w:val="default0"/>
    <w:rsid w:val="001B485B"/>
  </w:style>
  <w:style w:type="paragraph" w:customStyle="1" w:styleId="yellow3">
    <w:name w:val="yellow3"/>
    <w:basedOn w:val="default0"/>
    <w:rsid w:val="001B485B"/>
  </w:style>
  <w:style w:type="paragraph" w:styleId="Subttulo">
    <w:name w:val="Subtitle"/>
    <w:basedOn w:val="Heading"/>
    <w:next w:val="Textoindependiente"/>
    <w:link w:val="SubttuloCar"/>
    <w:qFormat/>
    <w:rsid w:val="001B485B"/>
    <w:pPr>
      <w:jc w:val="center"/>
    </w:pPr>
    <w:rPr>
      <w:i/>
      <w:iCs/>
    </w:rPr>
  </w:style>
  <w:style w:type="character" w:customStyle="1" w:styleId="SubttuloCar">
    <w:name w:val="Subtítulo Car"/>
    <w:link w:val="Subttulo"/>
    <w:rsid w:val="001B485B"/>
    <w:rPr>
      <w:rFonts w:ascii="Arial" w:eastAsia="Droid Sans Fallback" w:hAnsi="Arial" w:cs="FreeSans"/>
      <w:i/>
      <w:iCs/>
      <w:kern w:val="1"/>
      <w:sz w:val="28"/>
      <w:szCs w:val="28"/>
      <w:lang w:val="es-ES" w:eastAsia="zh-CN" w:bidi="hi-IN"/>
    </w:rPr>
  </w:style>
  <w:style w:type="paragraph" w:customStyle="1" w:styleId="Backgroundobjects">
    <w:name w:val="Background objects"/>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Background">
    <w:name w:val="Backgro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Notes">
    <w:name w:val="Notes"/>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Outline1">
    <w:name w:val="Outline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Outline2">
    <w:name w:val="Outline 2"/>
    <w:basedOn w:val="Outline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Outline3">
    <w:name w:val="Outline 3"/>
    <w:basedOn w:val="Outline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Outline4">
    <w:name w:val="Outline 4"/>
    <w:basedOn w:val="Outline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Outline5">
    <w:name w:val="Outline 5"/>
    <w:basedOn w:val="Outline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Outline6">
    <w:name w:val="Outline 6"/>
    <w:basedOn w:val="Outline5"/>
    <w:rsid w:val="001B485B"/>
  </w:style>
  <w:style w:type="paragraph" w:customStyle="1" w:styleId="Outline7">
    <w:name w:val="Outline 7"/>
    <w:basedOn w:val="Outline6"/>
    <w:rsid w:val="001B485B"/>
  </w:style>
  <w:style w:type="paragraph" w:customStyle="1" w:styleId="Outline8">
    <w:name w:val="Outline 8"/>
    <w:basedOn w:val="Outline7"/>
    <w:rsid w:val="001B485B"/>
  </w:style>
  <w:style w:type="paragraph" w:customStyle="1" w:styleId="Outline9">
    <w:name w:val="Outline 9"/>
    <w:basedOn w:val="Outline8"/>
    <w:rsid w:val="001B485B"/>
  </w:style>
  <w:style w:type="paragraph" w:customStyle="1" w:styleId="Title1LTGliederung1">
    <w:name w:val="Title1~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Title1LTGliederung2">
    <w:name w:val="Title1~LT~Gliederung 2"/>
    <w:basedOn w:val="Title1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Title1LTGliederung3">
    <w:name w:val="Title1~LT~Gliederung 3"/>
    <w:basedOn w:val="Title1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Title1LTGliederung4">
    <w:name w:val="Title1~LT~Gliederung 4"/>
    <w:basedOn w:val="Title1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Title1LTGliederung5">
    <w:name w:val="Title1~LT~Gliederung 5"/>
    <w:basedOn w:val="Title1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Title1LTGliederung6">
    <w:name w:val="Title1~LT~Gliederung 6"/>
    <w:basedOn w:val="Title1LTGliederung5"/>
    <w:rsid w:val="001B485B"/>
  </w:style>
  <w:style w:type="paragraph" w:customStyle="1" w:styleId="Title1LTGliederung7">
    <w:name w:val="Title1~LT~Gliederung 7"/>
    <w:basedOn w:val="Title1LTGliederung6"/>
    <w:rsid w:val="001B485B"/>
  </w:style>
  <w:style w:type="paragraph" w:customStyle="1" w:styleId="Title1LTGliederung8">
    <w:name w:val="Title1~LT~Gliederung 8"/>
    <w:basedOn w:val="Title1LTGliederung7"/>
    <w:rsid w:val="001B485B"/>
  </w:style>
  <w:style w:type="paragraph" w:customStyle="1" w:styleId="Title1LTGliederung9">
    <w:name w:val="Title1~LT~Gliederung 9"/>
    <w:basedOn w:val="Title1LTGliederung8"/>
    <w:rsid w:val="001B485B"/>
  </w:style>
  <w:style w:type="paragraph" w:customStyle="1" w:styleId="Title1LTTitel">
    <w:name w:val="Title1~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Arial Unicode MS" w:eastAsia="Arial Unicode MS" w:hAnsi="Arial Unicode MS" w:cs="Arial Unicode MS"/>
      <w:color w:val="FFFFFF"/>
      <w:kern w:val="1"/>
      <w:sz w:val="88"/>
      <w:szCs w:val="88"/>
      <w:lang w:val="es-ES" w:eastAsia="zh-CN" w:bidi="hi-IN"/>
    </w:rPr>
  </w:style>
  <w:style w:type="paragraph" w:customStyle="1" w:styleId="Title1LTUntertitel">
    <w:name w:val="Title1~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Arial Unicode MS" w:eastAsia="Arial Unicode MS" w:hAnsi="Arial Unicode MS" w:cs="Arial Unicode MS"/>
      <w:color w:val="FFFFFF"/>
      <w:kern w:val="1"/>
      <w:sz w:val="64"/>
      <w:szCs w:val="64"/>
      <w:lang w:val="es-ES" w:eastAsia="zh-CN" w:bidi="hi-IN"/>
    </w:rPr>
  </w:style>
  <w:style w:type="paragraph" w:customStyle="1" w:styleId="Title1LTNotizen">
    <w:name w:val="Title1~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Title1LTHintergrundobjekte">
    <w:name w:val="Title1~LT~Hintergrundobjekte"/>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Title1LTHintergrund">
    <w:name w:val="Title1~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numbering" w:customStyle="1" w:styleId="Sinlista5">
    <w:name w:val="Sin lista5"/>
    <w:next w:val="Sinlista"/>
    <w:uiPriority w:val="99"/>
    <w:semiHidden/>
    <w:unhideWhenUsed/>
    <w:rsid w:val="00201C4C"/>
  </w:style>
  <w:style w:type="character" w:customStyle="1" w:styleId="ft61">
    <w:name w:val="ft61"/>
    <w:rsid w:val="00201C4C"/>
    <w:rPr>
      <w:rFonts w:ascii="Times New Roman" w:hAnsi="Times New Roman" w:cs="Times New Roman" w:hint="default"/>
      <w:b w:val="0"/>
      <w:bCs w:val="0"/>
      <w:i w:val="0"/>
      <w:iCs w:val="0"/>
      <w:color w:val="000000"/>
      <w:sz w:val="12"/>
      <w:szCs w:val="12"/>
    </w:rPr>
  </w:style>
  <w:style w:type="character" w:customStyle="1" w:styleId="apple-style-span">
    <w:name w:val="apple-style-span"/>
    <w:rsid w:val="00201C4C"/>
  </w:style>
  <w:style w:type="numbering" w:customStyle="1" w:styleId="Sinlista6">
    <w:name w:val="Sin lista6"/>
    <w:next w:val="Sinlista"/>
    <w:uiPriority w:val="99"/>
    <w:semiHidden/>
    <w:unhideWhenUsed/>
    <w:rsid w:val="00485DDE"/>
  </w:style>
  <w:style w:type="character" w:customStyle="1" w:styleId="st1">
    <w:name w:val="st1"/>
    <w:rsid w:val="00485DDE"/>
  </w:style>
  <w:style w:type="table" w:customStyle="1" w:styleId="Tablaconcuadrcula6">
    <w:name w:val="Tabla con cuadrícula6"/>
    <w:basedOn w:val="Tablanormal"/>
    <w:next w:val="Tablaconcuadrcula"/>
    <w:uiPriority w:val="59"/>
    <w:rsid w:val="00485DDE"/>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safesenderemail1">
    <w:name w:val="unsafesenderemail1"/>
    <w:rsid w:val="00485DDE"/>
  </w:style>
  <w:style w:type="paragraph" w:customStyle="1" w:styleId="Normal10">
    <w:name w:val="Normal1"/>
    <w:rsid w:val="00485DDE"/>
    <w:pPr>
      <w:spacing w:after="200" w:line="276" w:lineRule="auto"/>
    </w:pPr>
    <w:rPr>
      <w:rFonts w:cs="Calibri"/>
      <w:color w:val="000000"/>
      <w:sz w:val="22"/>
      <w:szCs w:val="22"/>
    </w:rPr>
  </w:style>
  <w:style w:type="numbering" w:customStyle="1" w:styleId="Sinlista7">
    <w:name w:val="Sin lista7"/>
    <w:next w:val="Sinlista"/>
    <w:uiPriority w:val="99"/>
    <w:semiHidden/>
    <w:unhideWhenUsed/>
    <w:rsid w:val="002D5F57"/>
  </w:style>
  <w:style w:type="table" w:customStyle="1" w:styleId="Tablaconcuadrcula7">
    <w:name w:val="Tabla con cuadrícula7"/>
    <w:basedOn w:val="Tablanormal"/>
    <w:next w:val="Tablaconcuadrcula"/>
    <w:uiPriority w:val="59"/>
    <w:rsid w:val="002D5F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C812E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7739D6"/>
  </w:style>
  <w:style w:type="table" w:customStyle="1" w:styleId="Tablaconcuadrcula9">
    <w:name w:val="Tabla con cuadrícula9"/>
    <w:basedOn w:val="Tablanormal"/>
    <w:next w:val="Tablaconcuadrcula"/>
    <w:uiPriority w:val="59"/>
    <w:rsid w:val="004A2957"/>
    <w:rPr>
      <w:rFonts w:ascii="Cambria" w:eastAsia="Cambria" w:hAnsi="Cambria"/>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7Car">
    <w:name w:val="Título 7 Car"/>
    <w:basedOn w:val="Fuentedeprrafopredeter"/>
    <w:link w:val="Ttulo7"/>
    <w:uiPriority w:val="9"/>
    <w:rsid w:val="00C828E3"/>
    <w:rPr>
      <w:rFonts w:ascii="Cambria" w:eastAsia="Times New Roman" w:hAnsi="Cambria" w:cs="Times New Roman"/>
      <w:i/>
      <w:iCs/>
      <w:color w:val="404040"/>
      <w:sz w:val="22"/>
      <w:szCs w:val="22"/>
    </w:rPr>
  </w:style>
  <w:style w:type="paragraph" w:customStyle="1" w:styleId="Normal2">
    <w:name w:val="Normal2"/>
    <w:rsid w:val="00661D72"/>
    <w:rPr>
      <w:rFonts w:ascii="Times New Roman" w:eastAsia="Times New Roman" w:hAnsi="Times New Roman"/>
      <w:color w:val="000000"/>
      <w:szCs w:val="22"/>
    </w:rPr>
  </w:style>
  <w:style w:type="character" w:customStyle="1" w:styleId="A6">
    <w:name w:val="A6"/>
    <w:uiPriority w:val="99"/>
    <w:rsid w:val="00776B17"/>
    <w:rPr>
      <w:rFonts w:cs="ChelthmITC Bk BT"/>
      <w:color w:val="000000"/>
      <w:sz w:val="18"/>
      <w:szCs w:val="18"/>
    </w:rPr>
  </w:style>
  <w:style w:type="table" w:customStyle="1" w:styleId="Sombreadomedio1-nfasis11">
    <w:name w:val="Sombreado medio 1 - Énfasis 11"/>
    <w:basedOn w:val="Tablanormal"/>
    <w:uiPriority w:val="63"/>
    <w:rsid w:val="00776B17"/>
    <w:rPr>
      <w:rFonts w:asciiTheme="minorHAnsi" w:eastAsiaTheme="minorEastAsia"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a6">
    <w:name w:val="Pa6"/>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Pa7">
    <w:name w:val="Pa7"/>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body-paragraph1">
    <w:name w:val="body-paragraph1"/>
    <w:basedOn w:val="Normal"/>
    <w:rsid w:val="00776B17"/>
    <w:pPr>
      <w:spacing w:before="100" w:beforeAutospacing="1" w:after="100" w:afterAutospacing="1" w:line="240" w:lineRule="auto"/>
      <w:ind w:left="2220"/>
    </w:pPr>
    <w:rPr>
      <w:rFonts w:ascii="Times New Roman" w:eastAsia="Times New Roman" w:hAnsi="Times New Roman"/>
      <w:sz w:val="24"/>
      <w:szCs w:val="24"/>
      <w:lang w:eastAsia="es-MX"/>
    </w:rPr>
  </w:style>
  <w:style w:type="character" w:styleId="Referenciasutil">
    <w:name w:val="Subtle Reference"/>
    <w:basedOn w:val="Fuentedeprrafopredeter"/>
    <w:uiPriority w:val="31"/>
    <w:qFormat/>
    <w:rsid w:val="00776B17"/>
    <w:rPr>
      <w:smallCaps/>
      <w:color w:val="C0504D" w:themeColor="accent2"/>
      <w:u w:val="single"/>
    </w:rPr>
  </w:style>
  <w:style w:type="paragraph" w:customStyle="1" w:styleId="CarCar">
    <w:name w:val="Car Car"/>
    <w:basedOn w:val="Normal"/>
    <w:rsid w:val="00776B17"/>
    <w:pPr>
      <w:spacing w:after="160" w:line="240" w:lineRule="exact"/>
    </w:pPr>
    <w:rPr>
      <w:rFonts w:ascii="Tahoma" w:eastAsia="MS Mincho" w:hAnsi="Tahoma"/>
      <w:sz w:val="20"/>
      <w:szCs w:val="20"/>
      <w:lang w:val="es-ES"/>
    </w:rPr>
  </w:style>
  <w:style w:type="paragraph" w:customStyle="1" w:styleId="Pa8">
    <w:name w:val="Pa8"/>
    <w:basedOn w:val="Default"/>
    <w:next w:val="Default"/>
    <w:uiPriority w:val="99"/>
    <w:rsid w:val="00776B17"/>
    <w:pPr>
      <w:spacing w:line="191" w:lineRule="atLeast"/>
    </w:pPr>
    <w:rPr>
      <w:rFonts w:ascii="Futura Light" w:eastAsiaTheme="minorHAnsi" w:hAnsi="Futura Light" w:cstheme="minorBidi"/>
      <w:color w:val="auto"/>
      <w:lang w:val="es-MX" w:eastAsia="en-US"/>
    </w:rPr>
  </w:style>
  <w:style w:type="paragraph" w:customStyle="1" w:styleId="Pa18">
    <w:name w:val="Pa18"/>
    <w:basedOn w:val="Default"/>
    <w:next w:val="Default"/>
    <w:uiPriority w:val="99"/>
    <w:rsid w:val="00776B17"/>
    <w:pPr>
      <w:spacing w:line="191" w:lineRule="atLeast"/>
    </w:pPr>
    <w:rPr>
      <w:rFonts w:ascii="Futura Light" w:eastAsiaTheme="minorEastAsia" w:hAnsi="Futura Light" w:cstheme="minorBidi"/>
      <w:color w:val="auto"/>
      <w:lang w:val="es-MX" w:eastAsia="es-MX"/>
    </w:rPr>
  </w:style>
  <w:style w:type="paragraph" w:customStyle="1" w:styleId="Pa17">
    <w:name w:val="Pa17"/>
    <w:basedOn w:val="Default"/>
    <w:next w:val="Default"/>
    <w:uiPriority w:val="99"/>
    <w:rsid w:val="00776B17"/>
    <w:pPr>
      <w:spacing w:line="191" w:lineRule="atLeast"/>
    </w:pPr>
    <w:rPr>
      <w:rFonts w:ascii="Futura Medium" w:eastAsiaTheme="minorEastAsia" w:hAnsi="Futura Medium" w:cstheme="minorBidi"/>
      <w:color w:val="auto"/>
      <w:lang w:val="es-MX" w:eastAsia="es-MX"/>
    </w:rPr>
  </w:style>
  <w:style w:type="character" w:customStyle="1" w:styleId="date-display-single">
    <w:name w:val="date-display-single"/>
    <w:basedOn w:val="Fuentedeprrafopredeter"/>
    <w:rsid w:val="00776B17"/>
  </w:style>
  <w:style w:type="character" w:customStyle="1" w:styleId="heading0">
    <w:name w:val="heading"/>
    <w:basedOn w:val="Fuentedeprrafopredeter"/>
    <w:rsid w:val="00776B17"/>
  </w:style>
  <w:style w:type="paragraph" w:styleId="Mapadeldocumento">
    <w:name w:val="Document Map"/>
    <w:basedOn w:val="Normal"/>
    <w:link w:val="MapadeldocumentoCar"/>
    <w:uiPriority w:val="99"/>
    <w:semiHidden/>
    <w:unhideWhenUsed/>
    <w:rsid w:val="00F74B7F"/>
    <w:pPr>
      <w:spacing w:after="0" w:line="240" w:lineRule="auto"/>
    </w:pPr>
    <w:rPr>
      <w:rFonts w:ascii="Lucida Grande" w:hAnsi="Lucida Grande" w:cs="Lucida Grande"/>
      <w:sz w:val="24"/>
      <w:szCs w:val="24"/>
      <w:lang w:val="es-ES"/>
    </w:rPr>
  </w:style>
  <w:style w:type="character" w:customStyle="1" w:styleId="MapadeldocumentoCar">
    <w:name w:val="Mapa del documento Car"/>
    <w:basedOn w:val="Fuentedeprrafopredeter"/>
    <w:link w:val="Mapadeldocumento"/>
    <w:uiPriority w:val="99"/>
    <w:semiHidden/>
    <w:rsid w:val="00F74B7F"/>
    <w:rPr>
      <w:rFonts w:ascii="Lucida Grande" w:hAnsi="Lucida Grande" w:cs="Lucida Grande"/>
      <w:sz w:val="24"/>
      <w:szCs w:val="24"/>
      <w:lang w:val="es-ES" w:eastAsia="en-US"/>
    </w:rPr>
  </w:style>
  <w:style w:type="paragraph" w:customStyle="1" w:styleId="Prrafodelista2">
    <w:name w:val="Párrafo de lista2"/>
    <w:basedOn w:val="Normal"/>
    <w:qFormat/>
    <w:rsid w:val="00262596"/>
    <w:pPr>
      <w:ind w:left="720"/>
      <w:contextualSpacing/>
    </w:pPr>
    <w:rPr>
      <w:rFonts w:eastAsia="Times New Roman"/>
    </w:rPr>
  </w:style>
  <w:style w:type="table" w:customStyle="1" w:styleId="Tablaconcuadrcula10">
    <w:name w:val="Tabla con cuadrícula10"/>
    <w:basedOn w:val="Tablanormal"/>
    <w:next w:val="Tablaconcuadrcula"/>
    <w:uiPriority w:val="59"/>
    <w:rsid w:val="00F67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igrafe">
    <w:name w:val="epigrafe"/>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justificado">
    <w:name w:val="justificado"/>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lexicoestilo">
    <w:name w:val="lexico_estilo"/>
    <w:basedOn w:val="Fuentedeprrafopredeter"/>
    <w:rsid w:val="00F50BBD"/>
  </w:style>
  <w:style w:type="paragraph" w:customStyle="1" w:styleId="tituloancla">
    <w:name w:val="tituloancla"/>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bodytext">
    <w:name w:val="bodytext"/>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opic-source-note">
    <w:name w:val="topic-source-note"/>
    <w:basedOn w:val="Fuentedeprrafopredeter"/>
    <w:rsid w:val="00F50BBD"/>
  </w:style>
  <w:style w:type="character" w:customStyle="1" w:styleId="field-content">
    <w:name w:val="field-content"/>
    <w:basedOn w:val="Fuentedeprrafopredeter"/>
    <w:rsid w:val="00F50BBD"/>
  </w:style>
  <w:style w:type="character" w:customStyle="1" w:styleId="views-field-value">
    <w:name w:val="views-field-value"/>
    <w:basedOn w:val="Fuentedeprrafopredeter"/>
    <w:rsid w:val="00F50BBD"/>
  </w:style>
  <w:style w:type="character" w:customStyle="1" w:styleId="views-field-date">
    <w:name w:val="views-field-date"/>
    <w:basedOn w:val="Fuentedeprrafopredeter"/>
    <w:rsid w:val="00F50BBD"/>
  </w:style>
  <w:style w:type="paragraph" w:customStyle="1" w:styleId="Pa5">
    <w:name w:val="Pa5"/>
    <w:basedOn w:val="Normal"/>
    <w:next w:val="Normal"/>
    <w:uiPriority w:val="99"/>
    <w:rsid w:val="00F50BBD"/>
    <w:pPr>
      <w:autoSpaceDE w:val="0"/>
      <w:autoSpaceDN w:val="0"/>
      <w:adjustRightInd w:val="0"/>
      <w:spacing w:after="0" w:line="241" w:lineRule="atLeast"/>
    </w:pPr>
    <w:rPr>
      <w:rFonts w:ascii="Garamond" w:hAnsi="Garamond"/>
      <w:sz w:val="24"/>
      <w:szCs w:val="24"/>
    </w:rPr>
  </w:style>
  <w:style w:type="character" w:customStyle="1" w:styleId="PrrafodelistaCar">
    <w:name w:val="Párrafo de lista Car"/>
    <w:aliases w:val="Capítulo Car,Subtitulo1 Car"/>
    <w:link w:val="Prrafodelista"/>
    <w:uiPriority w:val="34"/>
    <w:rsid w:val="00606DE9"/>
    <w:rPr>
      <w:rFonts w:ascii="Times New Roman" w:eastAsia="Times New Roman" w:hAnsi="Times New Roman"/>
      <w:sz w:val="24"/>
      <w:szCs w:val="24"/>
      <w:lang w:val="es-ES" w:eastAsia="es-ES"/>
    </w:rPr>
  </w:style>
  <w:style w:type="character" w:styleId="Mencinsinresolver">
    <w:name w:val="Unresolved Mention"/>
    <w:basedOn w:val="Fuentedeprrafopredeter"/>
    <w:uiPriority w:val="99"/>
    <w:semiHidden/>
    <w:unhideWhenUsed/>
    <w:rsid w:val="00E21A56"/>
    <w:rPr>
      <w:color w:val="605E5C"/>
      <w:shd w:val="clear" w:color="auto" w:fill="E1DFDD"/>
    </w:rPr>
  </w:style>
  <w:style w:type="paragraph" w:styleId="HTMLconformatoprevio">
    <w:name w:val="HTML Preformatted"/>
    <w:basedOn w:val="Normal"/>
    <w:link w:val="HTMLconformatoprevioCar"/>
    <w:uiPriority w:val="99"/>
    <w:semiHidden/>
    <w:unhideWhenUsed/>
    <w:rsid w:val="002D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D36C3"/>
    <w:rPr>
      <w:rFonts w:ascii="Courier New" w:eastAsia="Times New Roman" w:hAnsi="Courier New" w:cs="Courier New"/>
    </w:rPr>
  </w:style>
  <w:style w:type="character" w:customStyle="1" w:styleId="url">
    <w:name w:val="url"/>
    <w:basedOn w:val="Fuentedeprrafopredeter"/>
    <w:rsid w:val="00117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2074">
      <w:bodyDiv w:val="1"/>
      <w:marLeft w:val="0"/>
      <w:marRight w:val="0"/>
      <w:marTop w:val="0"/>
      <w:marBottom w:val="0"/>
      <w:divBdr>
        <w:top w:val="none" w:sz="0" w:space="0" w:color="auto"/>
        <w:left w:val="none" w:sz="0" w:space="0" w:color="auto"/>
        <w:bottom w:val="none" w:sz="0" w:space="0" w:color="auto"/>
        <w:right w:val="none" w:sz="0" w:space="0" w:color="auto"/>
      </w:divBdr>
    </w:div>
    <w:div w:id="65348431">
      <w:bodyDiv w:val="1"/>
      <w:marLeft w:val="0"/>
      <w:marRight w:val="0"/>
      <w:marTop w:val="0"/>
      <w:marBottom w:val="0"/>
      <w:divBdr>
        <w:top w:val="none" w:sz="0" w:space="0" w:color="auto"/>
        <w:left w:val="none" w:sz="0" w:space="0" w:color="auto"/>
        <w:bottom w:val="none" w:sz="0" w:space="0" w:color="auto"/>
        <w:right w:val="none" w:sz="0" w:space="0" w:color="auto"/>
      </w:divBdr>
    </w:div>
    <w:div w:id="96800849">
      <w:bodyDiv w:val="1"/>
      <w:marLeft w:val="0"/>
      <w:marRight w:val="0"/>
      <w:marTop w:val="0"/>
      <w:marBottom w:val="0"/>
      <w:divBdr>
        <w:top w:val="none" w:sz="0" w:space="0" w:color="auto"/>
        <w:left w:val="none" w:sz="0" w:space="0" w:color="auto"/>
        <w:bottom w:val="none" w:sz="0" w:space="0" w:color="auto"/>
        <w:right w:val="none" w:sz="0" w:space="0" w:color="auto"/>
      </w:divBdr>
    </w:div>
    <w:div w:id="153765849">
      <w:bodyDiv w:val="1"/>
      <w:marLeft w:val="0"/>
      <w:marRight w:val="0"/>
      <w:marTop w:val="0"/>
      <w:marBottom w:val="0"/>
      <w:divBdr>
        <w:top w:val="none" w:sz="0" w:space="0" w:color="auto"/>
        <w:left w:val="none" w:sz="0" w:space="0" w:color="auto"/>
        <w:bottom w:val="none" w:sz="0" w:space="0" w:color="auto"/>
        <w:right w:val="none" w:sz="0" w:space="0" w:color="auto"/>
      </w:divBdr>
    </w:div>
    <w:div w:id="160580905">
      <w:bodyDiv w:val="1"/>
      <w:marLeft w:val="0"/>
      <w:marRight w:val="0"/>
      <w:marTop w:val="0"/>
      <w:marBottom w:val="0"/>
      <w:divBdr>
        <w:top w:val="none" w:sz="0" w:space="0" w:color="auto"/>
        <w:left w:val="none" w:sz="0" w:space="0" w:color="auto"/>
        <w:bottom w:val="none" w:sz="0" w:space="0" w:color="auto"/>
        <w:right w:val="none" w:sz="0" w:space="0" w:color="auto"/>
      </w:divBdr>
      <w:divsChild>
        <w:div w:id="161315075">
          <w:marLeft w:val="-720"/>
          <w:marRight w:val="0"/>
          <w:marTop w:val="0"/>
          <w:marBottom w:val="0"/>
          <w:divBdr>
            <w:top w:val="none" w:sz="0" w:space="0" w:color="auto"/>
            <w:left w:val="none" w:sz="0" w:space="0" w:color="auto"/>
            <w:bottom w:val="none" w:sz="0" w:space="0" w:color="auto"/>
            <w:right w:val="none" w:sz="0" w:space="0" w:color="auto"/>
          </w:divBdr>
        </w:div>
      </w:divsChild>
    </w:div>
    <w:div w:id="204563599">
      <w:bodyDiv w:val="1"/>
      <w:marLeft w:val="0"/>
      <w:marRight w:val="0"/>
      <w:marTop w:val="0"/>
      <w:marBottom w:val="0"/>
      <w:divBdr>
        <w:top w:val="none" w:sz="0" w:space="0" w:color="auto"/>
        <w:left w:val="none" w:sz="0" w:space="0" w:color="auto"/>
        <w:bottom w:val="none" w:sz="0" w:space="0" w:color="auto"/>
        <w:right w:val="none" w:sz="0" w:space="0" w:color="auto"/>
      </w:divBdr>
      <w:divsChild>
        <w:div w:id="2141728197">
          <w:marLeft w:val="0"/>
          <w:marRight w:val="0"/>
          <w:marTop w:val="0"/>
          <w:marBottom w:val="0"/>
          <w:divBdr>
            <w:top w:val="none" w:sz="0" w:space="0" w:color="auto"/>
            <w:left w:val="none" w:sz="0" w:space="0" w:color="auto"/>
            <w:bottom w:val="none" w:sz="0" w:space="0" w:color="auto"/>
            <w:right w:val="none" w:sz="0" w:space="0" w:color="auto"/>
          </w:divBdr>
        </w:div>
        <w:div w:id="1952468558">
          <w:marLeft w:val="0"/>
          <w:marRight w:val="0"/>
          <w:marTop w:val="0"/>
          <w:marBottom w:val="0"/>
          <w:divBdr>
            <w:top w:val="none" w:sz="0" w:space="0" w:color="auto"/>
            <w:left w:val="none" w:sz="0" w:space="0" w:color="auto"/>
            <w:bottom w:val="none" w:sz="0" w:space="0" w:color="auto"/>
            <w:right w:val="none" w:sz="0" w:space="0" w:color="auto"/>
          </w:divBdr>
        </w:div>
        <w:div w:id="497036431">
          <w:marLeft w:val="0"/>
          <w:marRight w:val="0"/>
          <w:marTop w:val="0"/>
          <w:marBottom w:val="0"/>
          <w:divBdr>
            <w:top w:val="none" w:sz="0" w:space="0" w:color="auto"/>
            <w:left w:val="none" w:sz="0" w:space="0" w:color="auto"/>
            <w:bottom w:val="none" w:sz="0" w:space="0" w:color="auto"/>
            <w:right w:val="none" w:sz="0" w:space="0" w:color="auto"/>
          </w:divBdr>
        </w:div>
        <w:div w:id="1973438620">
          <w:marLeft w:val="0"/>
          <w:marRight w:val="0"/>
          <w:marTop w:val="0"/>
          <w:marBottom w:val="0"/>
          <w:divBdr>
            <w:top w:val="none" w:sz="0" w:space="0" w:color="auto"/>
            <w:left w:val="none" w:sz="0" w:space="0" w:color="auto"/>
            <w:bottom w:val="none" w:sz="0" w:space="0" w:color="auto"/>
            <w:right w:val="none" w:sz="0" w:space="0" w:color="auto"/>
          </w:divBdr>
        </w:div>
        <w:div w:id="670989194">
          <w:marLeft w:val="0"/>
          <w:marRight w:val="0"/>
          <w:marTop w:val="0"/>
          <w:marBottom w:val="0"/>
          <w:divBdr>
            <w:top w:val="none" w:sz="0" w:space="0" w:color="auto"/>
            <w:left w:val="none" w:sz="0" w:space="0" w:color="auto"/>
            <w:bottom w:val="none" w:sz="0" w:space="0" w:color="auto"/>
            <w:right w:val="none" w:sz="0" w:space="0" w:color="auto"/>
          </w:divBdr>
        </w:div>
        <w:div w:id="142746257">
          <w:marLeft w:val="0"/>
          <w:marRight w:val="0"/>
          <w:marTop w:val="0"/>
          <w:marBottom w:val="0"/>
          <w:divBdr>
            <w:top w:val="none" w:sz="0" w:space="0" w:color="auto"/>
            <w:left w:val="none" w:sz="0" w:space="0" w:color="auto"/>
            <w:bottom w:val="none" w:sz="0" w:space="0" w:color="auto"/>
            <w:right w:val="none" w:sz="0" w:space="0" w:color="auto"/>
          </w:divBdr>
        </w:div>
        <w:div w:id="669482886">
          <w:marLeft w:val="0"/>
          <w:marRight w:val="0"/>
          <w:marTop w:val="0"/>
          <w:marBottom w:val="0"/>
          <w:divBdr>
            <w:top w:val="none" w:sz="0" w:space="0" w:color="auto"/>
            <w:left w:val="none" w:sz="0" w:space="0" w:color="auto"/>
            <w:bottom w:val="none" w:sz="0" w:space="0" w:color="auto"/>
            <w:right w:val="none" w:sz="0" w:space="0" w:color="auto"/>
          </w:divBdr>
        </w:div>
        <w:div w:id="1656110401">
          <w:marLeft w:val="0"/>
          <w:marRight w:val="0"/>
          <w:marTop w:val="0"/>
          <w:marBottom w:val="0"/>
          <w:divBdr>
            <w:top w:val="none" w:sz="0" w:space="0" w:color="auto"/>
            <w:left w:val="none" w:sz="0" w:space="0" w:color="auto"/>
            <w:bottom w:val="none" w:sz="0" w:space="0" w:color="auto"/>
            <w:right w:val="none" w:sz="0" w:space="0" w:color="auto"/>
          </w:divBdr>
        </w:div>
        <w:div w:id="168446466">
          <w:marLeft w:val="0"/>
          <w:marRight w:val="0"/>
          <w:marTop w:val="0"/>
          <w:marBottom w:val="0"/>
          <w:divBdr>
            <w:top w:val="none" w:sz="0" w:space="0" w:color="auto"/>
            <w:left w:val="none" w:sz="0" w:space="0" w:color="auto"/>
            <w:bottom w:val="none" w:sz="0" w:space="0" w:color="auto"/>
            <w:right w:val="none" w:sz="0" w:space="0" w:color="auto"/>
          </w:divBdr>
        </w:div>
        <w:div w:id="983199255">
          <w:marLeft w:val="0"/>
          <w:marRight w:val="0"/>
          <w:marTop w:val="0"/>
          <w:marBottom w:val="0"/>
          <w:divBdr>
            <w:top w:val="none" w:sz="0" w:space="0" w:color="auto"/>
            <w:left w:val="none" w:sz="0" w:space="0" w:color="auto"/>
            <w:bottom w:val="none" w:sz="0" w:space="0" w:color="auto"/>
            <w:right w:val="none" w:sz="0" w:space="0" w:color="auto"/>
          </w:divBdr>
        </w:div>
        <w:div w:id="25494875">
          <w:marLeft w:val="0"/>
          <w:marRight w:val="0"/>
          <w:marTop w:val="0"/>
          <w:marBottom w:val="0"/>
          <w:divBdr>
            <w:top w:val="none" w:sz="0" w:space="0" w:color="auto"/>
            <w:left w:val="none" w:sz="0" w:space="0" w:color="auto"/>
            <w:bottom w:val="none" w:sz="0" w:space="0" w:color="auto"/>
            <w:right w:val="none" w:sz="0" w:space="0" w:color="auto"/>
          </w:divBdr>
        </w:div>
        <w:div w:id="2079133091">
          <w:marLeft w:val="0"/>
          <w:marRight w:val="0"/>
          <w:marTop w:val="0"/>
          <w:marBottom w:val="0"/>
          <w:divBdr>
            <w:top w:val="none" w:sz="0" w:space="0" w:color="auto"/>
            <w:left w:val="none" w:sz="0" w:space="0" w:color="auto"/>
            <w:bottom w:val="none" w:sz="0" w:space="0" w:color="auto"/>
            <w:right w:val="none" w:sz="0" w:space="0" w:color="auto"/>
          </w:divBdr>
        </w:div>
        <w:div w:id="637685140">
          <w:marLeft w:val="0"/>
          <w:marRight w:val="0"/>
          <w:marTop w:val="0"/>
          <w:marBottom w:val="0"/>
          <w:divBdr>
            <w:top w:val="none" w:sz="0" w:space="0" w:color="auto"/>
            <w:left w:val="none" w:sz="0" w:space="0" w:color="auto"/>
            <w:bottom w:val="none" w:sz="0" w:space="0" w:color="auto"/>
            <w:right w:val="none" w:sz="0" w:space="0" w:color="auto"/>
          </w:divBdr>
        </w:div>
        <w:div w:id="1450004005">
          <w:marLeft w:val="0"/>
          <w:marRight w:val="0"/>
          <w:marTop w:val="0"/>
          <w:marBottom w:val="0"/>
          <w:divBdr>
            <w:top w:val="none" w:sz="0" w:space="0" w:color="auto"/>
            <w:left w:val="none" w:sz="0" w:space="0" w:color="auto"/>
            <w:bottom w:val="none" w:sz="0" w:space="0" w:color="auto"/>
            <w:right w:val="none" w:sz="0" w:space="0" w:color="auto"/>
          </w:divBdr>
        </w:div>
        <w:div w:id="323776434">
          <w:marLeft w:val="0"/>
          <w:marRight w:val="0"/>
          <w:marTop w:val="0"/>
          <w:marBottom w:val="0"/>
          <w:divBdr>
            <w:top w:val="none" w:sz="0" w:space="0" w:color="auto"/>
            <w:left w:val="none" w:sz="0" w:space="0" w:color="auto"/>
            <w:bottom w:val="none" w:sz="0" w:space="0" w:color="auto"/>
            <w:right w:val="none" w:sz="0" w:space="0" w:color="auto"/>
          </w:divBdr>
        </w:div>
        <w:div w:id="641664398">
          <w:marLeft w:val="0"/>
          <w:marRight w:val="0"/>
          <w:marTop w:val="0"/>
          <w:marBottom w:val="0"/>
          <w:divBdr>
            <w:top w:val="none" w:sz="0" w:space="0" w:color="auto"/>
            <w:left w:val="none" w:sz="0" w:space="0" w:color="auto"/>
            <w:bottom w:val="none" w:sz="0" w:space="0" w:color="auto"/>
            <w:right w:val="none" w:sz="0" w:space="0" w:color="auto"/>
          </w:divBdr>
        </w:div>
        <w:div w:id="713509454">
          <w:marLeft w:val="0"/>
          <w:marRight w:val="0"/>
          <w:marTop w:val="0"/>
          <w:marBottom w:val="0"/>
          <w:divBdr>
            <w:top w:val="none" w:sz="0" w:space="0" w:color="auto"/>
            <w:left w:val="none" w:sz="0" w:space="0" w:color="auto"/>
            <w:bottom w:val="none" w:sz="0" w:space="0" w:color="auto"/>
            <w:right w:val="none" w:sz="0" w:space="0" w:color="auto"/>
          </w:divBdr>
        </w:div>
        <w:div w:id="600528087">
          <w:marLeft w:val="0"/>
          <w:marRight w:val="0"/>
          <w:marTop w:val="0"/>
          <w:marBottom w:val="0"/>
          <w:divBdr>
            <w:top w:val="none" w:sz="0" w:space="0" w:color="auto"/>
            <w:left w:val="none" w:sz="0" w:space="0" w:color="auto"/>
            <w:bottom w:val="none" w:sz="0" w:space="0" w:color="auto"/>
            <w:right w:val="none" w:sz="0" w:space="0" w:color="auto"/>
          </w:divBdr>
        </w:div>
        <w:div w:id="1298560575">
          <w:marLeft w:val="0"/>
          <w:marRight w:val="0"/>
          <w:marTop w:val="0"/>
          <w:marBottom w:val="0"/>
          <w:divBdr>
            <w:top w:val="none" w:sz="0" w:space="0" w:color="auto"/>
            <w:left w:val="none" w:sz="0" w:space="0" w:color="auto"/>
            <w:bottom w:val="none" w:sz="0" w:space="0" w:color="auto"/>
            <w:right w:val="none" w:sz="0" w:space="0" w:color="auto"/>
          </w:divBdr>
        </w:div>
      </w:divsChild>
    </w:div>
    <w:div w:id="217591489">
      <w:bodyDiv w:val="1"/>
      <w:marLeft w:val="0"/>
      <w:marRight w:val="0"/>
      <w:marTop w:val="0"/>
      <w:marBottom w:val="0"/>
      <w:divBdr>
        <w:top w:val="none" w:sz="0" w:space="0" w:color="auto"/>
        <w:left w:val="none" w:sz="0" w:space="0" w:color="auto"/>
        <w:bottom w:val="none" w:sz="0" w:space="0" w:color="auto"/>
        <w:right w:val="none" w:sz="0" w:space="0" w:color="auto"/>
      </w:divBdr>
    </w:div>
    <w:div w:id="218782787">
      <w:bodyDiv w:val="1"/>
      <w:marLeft w:val="0"/>
      <w:marRight w:val="0"/>
      <w:marTop w:val="0"/>
      <w:marBottom w:val="0"/>
      <w:divBdr>
        <w:top w:val="none" w:sz="0" w:space="0" w:color="auto"/>
        <w:left w:val="none" w:sz="0" w:space="0" w:color="auto"/>
        <w:bottom w:val="none" w:sz="0" w:space="0" w:color="auto"/>
        <w:right w:val="none" w:sz="0" w:space="0" w:color="auto"/>
      </w:divBdr>
    </w:div>
    <w:div w:id="226915181">
      <w:bodyDiv w:val="1"/>
      <w:marLeft w:val="0"/>
      <w:marRight w:val="0"/>
      <w:marTop w:val="0"/>
      <w:marBottom w:val="0"/>
      <w:divBdr>
        <w:top w:val="none" w:sz="0" w:space="0" w:color="auto"/>
        <w:left w:val="none" w:sz="0" w:space="0" w:color="auto"/>
        <w:bottom w:val="none" w:sz="0" w:space="0" w:color="auto"/>
        <w:right w:val="none" w:sz="0" w:space="0" w:color="auto"/>
      </w:divBdr>
    </w:div>
    <w:div w:id="258679667">
      <w:bodyDiv w:val="1"/>
      <w:marLeft w:val="0"/>
      <w:marRight w:val="0"/>
      <w:marTop w:val="0"/>
      <w:marBottom w:val="0"/>
      <w:divBdr>
        <w:top w:val="none" w:sz="0" w:space="0" w:color="auto"/>
        <w:left w:val="none" w:sz="0" w:space="0" w:color="auto"/>
        <w:bottom w:val="none" w:sz="0" w:space="0" w:color="auto"/>
        <w:right w:val="none" w:sz="0" w:space="0" w:color="auto"/>
      </w:divBdr>
    </w:div>
    <w:div w:id="270206141">
      <w:bodyDiv w:val="1"/>
      <w:marLeft w:val="0"/>
      <w:marRight w:val="0"/>
      <w:marTop w:val="0"/>
      <w:marBottom w:val="0"/>
      <w:divBdr>
        <w:top w:val="none" w:sz="0" w:space="0" w:color="auto"/>
        <w:left w:val="none" w:sz="0" w:space="0" w:color="auto"/>
        <w:bottom w:val="none" w:sz="0" w:space="0" w:color="auto"/>
        <w:right w:val="none" w:sz="0" w:space="0" w:color="auto"/>
      </w:divBdr>
    </w:div>
    <w:div w:id="276523768">
      <w:bodyDiv w:val="1"/>
      <w:marLeft w:val="0"/>
      <w:marRight w:val="0"/>
      <w:marTop w:val="0"/>
      <w:marBottom w:val="0"/>
      <w:divBdr>
        <w:top w:val="none" w:sz="0" w:space="0" w:color="auto"/>
        <w:left w:val="none" w:sz="0" w:space="0" w:color="auto"/>
        <w:bottom w:val="none" w:sz="0" w:space="0" w:color="auto"/>
        <w:right w:val="none" w:sz="0" w:space="0" w:color="auto"/>
      </w:divBdr>
    </w:div>
    <w:div w:id="380439919">
      <w:bodyDiv w:val="1"/>
      <w:marLeft w:val="0"/>
      <w:marRight w:val="0"/>
      <w:marTop w:val="0"/>
      <w:marBottom w:val="0"/>
      <w:divBdr>
        <w:top w:val="none" w:sz="0" w:space="0" w:color="auto"/>
        <w:left w:val="none" w:sz="0" w:space="0" w:color="auto"/>
        <w:bottom w:val="none" w:sz="0" w:space="0" w:color="auto"/>
        <w:right w:val="none" w:sz="0" w:space="0" w:color="auto"/>
      </w:divBdr>
    </w:div>
    <w:div w:id="464280022">
      <w:bodyDiv w:val="1"/>
      <w:marLeft w:val="0"/>
      <w:marRight w:val="0"/>
      <w:marTop w:val="0"/>
      <w:marBottom w:val="0"/>
      <w:divBdr>
        <w:top w:val="none" w:sz="0" w:space="0" w:color="auto"/>
        <w:left w:val="none" w:sz="0" w:space="0" w:color="auto"/>
        <w:bottom w:val="none" w:sz="0" w:space="0" w:color="auto"/>
        <w:right w:val="none" w:sz="0" w:space="0" w:color="auto"/>
      </w:divBdr>
    </w:div>
    <w:div w:id="496924004">
      <w:bodyDiv w:val="1"/>
      <w:marLeft w:val="0"/>
      <w:marRight w:val="0"/>
      <w:marTop w:val="0"/>
      <w:marBottom w:val="0"/>
      <w:divBdr>
        <w:top w:val="none" w:sz="0" w:space="0" w:color="auto"/>
        <w:left w:val="none" w:sz="0" w:space="0" w:color="auto"/>
        <w:bottom w:val="none" w:sz="0" w:space="0" w:color="auto"/>
        <w:right w:val="none" w:sz="0" w:space="0" w:color="auto"/>
      </w:divBdr>
    </w:div>
    <w:div w:id="552424871">
      <w:bodyDiv w:val="1"/>
      <w:marLeft w:val="0"/>
      <w:marRight w:val="0"/>
      <w:marTop w:val="0"/>
      <w:marBottom w:val="0"/>
      <w:divBdr>
        <w:top w:val="none" w:sz="0" w:space="0" w:color="auto"/>
        <w:left w:val="none" w:sz="0" w:space="0" w:color="auto"/>
        <w:bottom w:val="none" w:sz="0" w:space="0" w:color="auto"/>
        <w:right w:val="none" w:sz="0" w:space="0" w:color="auto"/>
      </w:divBdr>
    </w:div>
    <w:div w:id="601189171">
      <w:bodyDiv w:val="1"/>
      <w:marLeft w:val="0"/>
      <w:marRight w:val="0"/>
      <w:marTop w:val="0"/>
      <w:marBottom w:val="0"/>
      <w:divBdr>
        <w:top w:val="none" w:sz="0" w:space="0" w:color="auto"/>
        <w:left w:val="none" w:sz="0" w:space="0" w:color="auto"/>
        <w:bottom w:val="none" w:sz="0" w:space="0" w:color="auto"/>
        <w:right w:val="none" w:sz="0" w:space="0" w:color="auto"/>
      </w:divBdr>
    </w:div>
    <w:div w:id="669871210">
      <w:bodyDiv w:val="1"/>
      <w:marLeft w:val="0"/>
      <w:marRight w:val="0"/>
      <w:marTop w:val="0"/>
      <w:marBottom w:val="0"/>
      <w:divBdr>
        <w:top w:val="none" w:sz="0" w:space="0" w:color="auto"/>
        <w:left w:val="none" w:sz="0" w:space="0" w:color="auto"/>
        <w:bottom w:val="none" w:sz="0" w:space="0" w:color="auto"/>
        <w:right w:val="none" w:sz="0" w:space="0" w:color="auto"/>
      </w:divBdr>
    </w:div>
    <w:div w:id="707296364">
      <w:bodyDiv w:val="1"/>
      <w:marLeft w:val="0"/>
      <w:marRight w:val="0"/>
      <w:marTop w:val="0"/>
      <w:marBottom w:val="0"/>
      <w:divBdr>
        <w:top w:val="none" w:sz="0" w:space="0" w:color="auto"/>
        <w:left w:val="none" w:sz="0" w:space="0" w:color="auto"/>
        <w:bottom w:val="none" w:sz="0" w:space="0" w:color="auto"/>
        <w:right w:val="none" w:sz="0" w:space="0" w:color="auto"/>
      </w:divBdr>
    </w:div>
    <w:div w:id="709035387">
      <w:bodyDiv w:val="1"/>
      <w:marLeft w:val="0"/>
      <w:marRight w:val="0"/>
      <w:marTop w:val="0"/>
      <w:marBottom w:val="0"/>
      <w:divBdr>
        <w:top w:val="none" w:sz="0" w:space="0" w:color="auto"/>
        <w:left w:val="none" w:sz="0" w:space="0" w:color="auto"/>
        <w:bottom w:val="none" w:sz="0" w:space="0" w:color="auto"/>
        <w:right w:val="none" w:sz="0" w:space="0" w:color="auto"/>
      </w:divBdr>
    </w:div>
    <w:div w:id="716124828">
      <w:bodyDiv w:val="1"/>
      <w:marLeft w:val="0"/>
      <w:marRight w:val="0"/>
      <w:marTop w:val="0"/>
      <w:marBottom w:val="0"/>
      <w:divBdr>
        <w:top w:val="none" w:sz="0" w:space="0" w:color="auto"/>
        <w:left w:val="none" w:sz="0" w:space="0" w:color="auto"/>
        <w:bottom w:val="none" w:sz="0" w:space="0" w:color="auto"/>
        <w:right w:val="none" w:sz="0" w:space="0" w:color="auto"/>
      </w:divBdr>
    </w:div>
    <w:div w:id="733816784">
      <w:bodyDiv w:val="1"/>
      <w:marLeft w:val="0"/>
      <w:marRight w:val="0"/>
      <w:marTop w:val="0"/>
      <w:marBottom w:val="0"/>
      <w:divBdr>
        <w:top w:val="none" w:sz="0" w:space="0" w:color="auto"/>
        <w:left w:val="none" w:sz="0" w:space="0" w:color="auto"/>
        <w:bottom w:val="none" w:sz="0" w:space="0" w:color="auto"/>
        <w:right w:val="none" w:sz="0" w:space="0" w:color="auto"/>
      </w:divBdr>
      <w:divsChild>
        <w:div w:id="2122676387">
          <w:marLeft w:val="0"/>
          <w:marRight w:val="0"/>
          <w:marTop w:val="0"/>
          <w:marBottom w:val="0"/>
          <w:divBdr>
            <w:top w:val="none" w:sz="0" w:space="0" w:color="auto"/>
            <w:left w:val="none" w:sz="0" w:space="0" w:color="auto"/>
            <w:bottom w:val="none" w:sz="0" w:space="0" w:color="auto"/>
            <w:right w:val="none" w:sz="0" w:space="0" w:color="auto"/>
          </w:divBdr>
          <w:divsChild>
            <w:div w:id="1172833807">
              <w:marLeft w:val="0"/>
              <w:marRight w:val="0"/>
              <w:marTop w:val="0"/>
              <w:marBottom w:val="0"/>
              <w:divBdr>
                <w:top w:val="none" w:sz="0" w:space="0" w:color="auto"/>
                <w:left w:val="none" w:sz="0" w:space="0" w:color="auto"/>
                <w:bottom w:val="none" w:sz="0" w:space="0" w:color="auto"/>
                <w:right w:val="none" w:sz="0" w:space="0" w:color="auto"/>
              </w:divBdr>
              <w:divsChild>
                <w:div w:id="1736128488">
                  <w:marLeft w:val="0"/>
                  <w:marRight w:val="0"/>
                  <w:marTop w:val="0"/>
                  <w:marBottom w:val="0"/>
                  <w:divBdr>
                    <w:top w:val="none" w:sz="0" w:space="0" w:color="auto"/>
                    <w:left w:val="none" w:sz="0" w:space="0" w:color="auto"/>
                    <w:bottom w:val="none" w:sz="0" w:space="0" w:color="auto"/>
                    <w:right w:val="none" w:sz="0" w:space="0" w:color="auto"/>
                  </w:divBdr>
                  <w:divsChild>
                    <w:div w:id="1372419026">
                      <w:marLeft w:val="0"/>
                      <w:marRight w:val="0"/>
                      <w:marTop w:val="0"/>
                      <w:marBottom w:val="0"/>
                      <w:divBdr>
                        <w:top w:val="none" w:sz="0" w:space="0" w:color="auto"/>
                        <w:left w:val="none" w:sz="0" w:space="0" w:color="auto"/>
                        <w:bottom w:val="none" w:sz="0" w:space="0" w:color="auto"/>
                        <w:right w:val="none" w:sz="0" w:space="0" w:color="auto"/>
                      </w:divBdr>
                      <w:divsChild>
                        <w:div w:id="592056313">
                          <w:marLeft w:val="0"/>
                          <w:marRight w:val="0"/>
                          <w:marTop w:val="0"/>
                          <w:marBottom w:val="0"/>
                          <w:divBdr>
                            <w:top w:val="none" w:sz="0" w:space="0" w:color="auto"/>
                            <w:left w:val="none" w:sz="0" w:space="0" w:color="auto"/>
                            <w:bottom w:val="none" w:sz="0" w:space="0" w:color="auto"/>
                            <w:right w:val="none" w:sz="0" w:space="0" w:color="auto"/>
                          </w:divBdr>
                          <w:divsChild>
                            <w:div w:id="1094470982">
                              <w:marLeft w:val="0"/>
                              <w:marRight w:val="0"/>
                              <w:marTop w:val="0"/>
                              <w:marBottom w:val="0"/>
                              <w:divBdr>
                                <w:top w:val="none" w:sz="0" w:space="0" w:color="auto"/>
                                <w:left w:val="none" w:sz="0" w:space="0" w:color="auto"/>
                                <w:bottom w:val="none" w:sz="0" w:space="0" w:color="auto"/>
                                <w:right w:val="none" w:sz="0" w:space="0" w:color="auto"/>
                              </w:divBdr>
                              <w:divsChild>
                                <w:div w:id="1245652029">
                                  <w:marLeft w:val="0"/>
                                  <w:marRight w:val="0"/>
                                  <w:marTop w:val="0"/>
                                  <w:marBottom w:val="0"/>
                                  <w:divBdr>
                                    <w:top w:val="none" w:sz="0" w:space="0" w:color="auto"/>
                                    <w:left w:val="none" w:sz="0" w:space="0" w:color="auto"/>
                                    <w:bottom w:val="none" w:sz="0" w:space="0" w:color="auto"/>
                                    <w:right w:val="none" w:sz="0" w:space="0" w:color="auto"/>
                                  </w:divBdr>
                                  <w:divsChild>
                                    <w:div w:id="1042947876">
                                      <w:marLeft w:val="60"/>
                                      <w:marRight w:val="0"/>
                                      <w:marTop w:val="0"/>
                                      <w:marBottom w:val="0"/>
                                      <w:divBdr>
                                        <w:top w:val="none" w:sz="0" w:space="0" w:color="auto"/>
                                        <w:left w:val="none" w:sz="0" w:space="0" w:color="auto"/>
                                        <w:bottom w:val="none" w:sz="0" w:space="0" w:color="auto"/>
                                        <w:right w:val="none" w:sz="0" w:space="0" w:color="auto"/>
                                      </w:divBdr>
                                      <w:divsChild>
                                        <w:div w:id="1789078466">
                                          <w:marLeft w:val="0"/>
                                          <w:marRight w:val="0"/>
                                          <w:marTop w:val="0"/>
                                          <w:marBottom w:val="0"/>
                                          <w:divBdr>
                                            <w:top w:val="none" w:sz="0" w:space="0" w:color="auto"/>
                                            <w:left w:val="none" w:sz="0" w:space="0" w:color="auto"/>
                                            <w:bottom w:val="none" w:sz="0" w:space="0" w:color="auto"/>
                                            <w:right w:val="none" w:sz="0" w:space="0" w:color="auto"/>
                                          </w:divBdr>
                                          <w:divsChild>
                                            <w:div w:id="1117215880">
                                              <w:marLeft w:val="0"/>
                                              <w:marRight w:val="0"/>
                                              <w:marTop w:val="0"/>
                                              <w:marBottom w:val="120"/>
                                              <w:divBdr>
                                                <w:top w:val="single" w:sz="6" w:space="0" w:color="F5F5F5"/>
                                                <w:left w:val="single" w:sz="6" w:space="0" w:color="F5F5F5"/>
                                                <w:bottom w:val="single" w:sz="6" w:space="0" w:color="F5F5F5"/>
                                                <w:right w:val="single" w:sz="6" w:space="0" w:color="F5F5F5"/>
                                              </w:divBdr>
                                              <w:divsChild>
                                                <w:div w:id="947587224">
                                                  <w:marLeft w:val="0"/>
                                                  <w:marRight w:val="0"/>
                                                  <w:marTop w:val="0"/>
                                                  <w:marBottom w:val="0"/>
                                                  <w:divBdr>
                                                    <w:top w:val="none" w:sz="0" w:space="0" w:color="auto"/>
                                                    <w:left w:val="none" w:sz="0" w:space="0" w:color="auto"/>
                                                    <w:bottom w:val="none" w:sz="0" w:space="0" w:color="auto"/>
                                                    <w:right w:val="none" w:sz="0" w:space="0" w:color="auto"/>
                                                  </w:divBdr>
                                                  <w:divsChild>
                                                    <w:div w:id="455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7191322">
      <w:bodyDiv w:val="1"/>
      <w:marLeft w:val="0"/>
      <w:marRight w:val="0"/>
      <w:marTop w:val="0"/>
      <w:marBottom w:val="0"/>
      <w:divBdr>
        <w:top w:val="none" w:sz="0" w:space="0" w:color="auto"/>
        <w:left w:val="none" w:sz="0" w:space="0" w:color="auto"/>
        <w:bottom w:val="none" w:sz="0" w:space="0" w:color="auto"/>
        <w:right w:val="none" w:sz="0" w:space="0" w:color="auto"/>
      </w:divBdr>
    </w:div>
    <w:div w:id="816648636">
      <w:bodyDiv w:val="1"/>
      <w:marLeft w:val="0"/>
      <w:marRight w:val="0"/>
      <w:marTop w:val="0"/>
      <w:marBottom w:val="0"/>
      <w:divBdr>
        <w:top w:val="none" w:sz="0" w:space="0" w:color="auto"/>
        <w:left w:val="none" w:sz="0" w:space="0" w:color="auto"/>
        <w:bottom w:val="none" w:sz="0" w:space="0" w:color="auto"/>
        <w:right w:val="none" w:sz="0" w:space="0" w:color="auto"/>
      </w:divBdr>
    </w:div>
    <w:div w:id="819153056">
      <w:bodyDiv w:val="1"/>
      <w:marLeft w:val="0"/>
      <w:marRight w:val="0"/>
      <w:marTop w:val="0"/>
      <w:marBottom w:val="0"/>
      <w:divBdr>
        <w:top w:val="none" w:sz="0" w:space="0" w:color="auto"/>
        <w:left w:val="none" w:sz="0" w:space="0" w:color="auto"/>
        <w:bottom w:val="none" w:sz="0" w:space="0" w:color="auto"/>
        <w:right w:val="none" w:sz="0" w:space="0" w:color="auto"/>
      </w:divBdr>
    </w:div>
    <w:div w:id="824901752">
      <w:bodyDiv w:val="1"/>
      <w:marLeft w:val="0"/>
      <w:marRight w:val="0"/>
      <w:marTop w:val="0"/>
      <w:marBottom w:val="0"/>
      <w:divBdr>
        <w:top w:val="none" w:sz="0" w:space="0" w:color="auto"/>
        <w:left w:val="none" w:sz="0" w:space="0" w:color="auto"/>
        <w:bottom w:val="none" w:sz="0" w:space="0" w:color="auto"/>
        <w:right w:val="none" w:sz="0" w:space="0" w:color="auto"/>
      </w:divBdr>
    </w:div>
    <w:div w:id="857547838">
      <w:bodyDiv w:val="1"/>
      <w:marLeft w:val="0"/>
      <w:marRight w:val="0"/>
      <w:marTop w:val="0"/>
      <w:marBottom w:val="0"/>
      <w:divBdr>
        <w:top w:val="none" w:sz="0" w:space="0" w:color="auto"/>
        <w:left w:val="none" w:sz="0" w:space="0" w:color="auto"/>
        <w:bottom w:val="none" w:sz="0" w:space="0" w:color="auto"/>
        <w:right w:val="none" w:sz="0" w:space="0" w:color="auto"/>
      </w:divBdr>
    </w:div>
    <w:div w:id="883247962">
      <w:bodyDiv w:val="1"/>
      <w:marLeft w:val="0"/>
      <w:marRight w:val="0"/>
      <w:marTop w:val="0"/>
      <w:marBottom w:val="0"/>
      <w:divBdr>
        <w:top w:val="none" w:sz="0" w:space="0" w:color="auto"/>
        <w:left w:val="none" w:sz="0" w:space="0" w:color="auto"/>
        <w:bottom w:val="none" w:sz="0" w:space="0" w:color="auto"/>
        <w:right w:val="none" w:sz="0" w:space="0" w:color="auto"/>
      </w:divBdr>
    </w:div>
    <w:div w:id="901334319">
      <w:bodyDiv w:val="1"/>
      <w:marLeft w:val="0"/>
      <w:marRight w:val="0"/>
      <w:marTop w:val="0"/>
      <w:marBottom w:val="0"/>
      <w:divBdr>
        <w:top w:val="none" w:sz="0" w:space="0" w:color="auto"/>
        <w:left w:val="none" w:sz="0" w:space="0" w:color="auto"/>
        <w:bottom w:val="none" w:sz="0" w:space="0" w:color="auto"/>
        <w:right w:val="none" w:sz="0" w:space="0" w:color="auto"/>
      </w:divBdr>
    </w:div>
    <w:div w:id="943922478">
      <w:bodyDiv w:val="1"/>
      <w:marLeft w:val="0"/>
      <w:marRight w:val="0"/>
      <w:marTop w:val="0"/>
      <w:marBottom w:val="0"/>
      <w:divBdr>
        <w:top w:val="none" w:sz="0" w:space="0" w:color="auto"/>
        <w:left w:val="none" w:sz="0" w:space="0" w:color="auto"/>
        <w:bottom w:val="none" w:sz="0" w:space="0" w:color="auto"/>
        <w:right w:val="none" w:sz="0" w:space="0" w:color="auto"/>
      </w:divBdr>
    </w:div>
    <w:div w:id="958989912">
      <w:bodyDiv w:val="1"/>
      <w:marLeft w:val="0"/>
      <w:marRight w:val="0"/>
      <w:marTop w:val="0"/>
      <w:marBottom w:val="0"/>
      <w:divBdr>
        <w:top w:val="none" w:sz="0" w:space="0" w:color="auto"/>
        <w:left w:val="none" w:sz="0" w:space="0" w:color="auto"/>
        <w:bottom w:val="none" w:sz="0" w:space="0" w:color="auto"/>
        <w:right w:val="none" w:sz="0" w:space="0" w:color="auto"/>
      </w:divBdr>
    </w:div>
    <w:div w:id="981232222">
      <w:bodyDiv w:val="1"/>
      <w:marLeft w:val="0"/>
      <w:marRight w:val="0"/>
      <w:marTop w:val="0"/>
      <w:marBottom w:val="0"/>
      <w:divBdr>
        <w:top w:val="none" w:sz="0" w:space="0" w:color="auto"/>
        <w:left w:val="none" w:sz="0" w:space="0" w:color="auto"/>
        <w:bottom w:val="none" w:sz="0" w:space="0" w:color="auto"/>
        <w:right w:val="none" w:sz="0" w:space="0" w:color="auto"/>
      </w:divBdr>
      <w:divsChild>
        <w:div w:id="1559363655">
          <w:marLeft w:val="0"/>
          <w:marRight w:val="0"/>
          <w:marTop w:val="0"/>
          <w:marBottom w:val="0"/>
          <w:divBdr>
            <w:top w:val="none" w:sz="0" w:space="0" w:color="auto"/>
            <w:left w:val="none" w:sz="0" w:space="0" w:color="auto"/>
            <w:bottom w:val="none" w:sz="0" w:space="0" w:color="auto"/>
            <w:right w:val="none" w:sz="0" w:space="0" w:color="auto"/>
          </w:divBdr>
          <w:divsChild>
            <w:div w:id="1942571079">
              <w:marLeft w:val="0"/>
              <w:marRight w:val="0"/>
              <w:marTop w:val="0"/>
              <w:marBottom w:val="0"/>
              <w:divBdr>
                <w:top w:val="none" w:sz="0" w:space="0" w:color="auto"/>
                <w:left w:val="none" w:sz="0" w:space="0" w:color="auto"/>
                <w:bottom w:val="none" w:sz="0" w:space="0" w:color="auto"/>
                <w:right w:val="none" w:sz="0" w:space="0" w:color="auto"/>
              </w:divBdr>
              <w:divsChild>
                <w:div w:id="19180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7466">
      <w:bodyDiv w:val="1"/>
      <w:marLeft w:val="0"/>
      <w:marRight w:val="0"/>
      <w:marTop w:val="0"/>
      <w:marBottom w:val="0"/>
      <w:divBdr>
        <w:top w:val="none" w:sz="0" w:space="0" w:color="auto"/>
        <w:left w:val="none" w:sz="0" w:space="0" w:color="auto"/>
        <w:bottom w:val="none" w:sz="0" w:space="0" w:color="auto"/>
        <w:right w:val="none" w:sz="0" w:space="0" w:color="auto"/>
      </w:divBdr>
    </w:div>
    <w:div w:id="1016424521">
      <w:bodyDiv w:val="1"/>
      <w:marLeft w:val="0"/>
      <w:marRight w:val="0"/>
      <w:marTop w:val="0"/>
      <w:marBottom w:val="0"/>
      <w:divBdr>
        <w:top w:val="none" w:sz="0" w:space="0" w:color="auto"/>
        <w:left w:val="none" w:sz="0" w:space="0" w:color="auto"/>
        <w:bottom w:val="none" w:sz="0" w:space="0" w:color="auto"/>
        <w:right w:val="none" w:sz="0" w:space="0" w:color="auto"/>
      </w:divBdr>
    </w:div>
    <w:div w:id="1020427528">
      <w:bodyDiv w:val="1"/>
      <w:marLeft w:val="0"/>
      <w:marRight w:val="0"/>
      <w:marTop w:val="0"/>
      <w:marBottom w:val="0"/>
      <w:divBdr>
        <w:top w:val="none" w:sz="0" w:space="0" w:color="auto"/>
        <w:left w:val="none" w:sz="0" w:space="0" w:color="auto"/>
        <w:bottom w:val="none" w:sz="0" w:space="0" w:color="auto"/>
        <w:right w:val="none" w:sz="0" w:space="0" w:color="auto"/>
      </w:divBdr>
    </w:div>
    <w:div w:id="1023170965">
      <w:bodyDiv w:val="1"/>
      <w:marLeft w:val="0"/>
      <w:marRight w:val="0"/>
      <w:marTop w:val="0"/>
      <w:marBottom w:val="0"/>
      <w:divBdr>
        <w:top w:val="none" w:sz="0" w:space="0" w:color="auto"/>
        <w:left w:val="none" w:sz="0" w:space="0" w:color="auto"/>
        <w:bottom w:val="none" w:sz="0" w:space="0" w:color="auto"/>
        <w:right w:val="none" w:sz="0" w:space="0" w:color="auto"/>
      </w:divBdr>
    </w:div>
    <w:div w:id="1052189096">
      <w:bodyDiv w:val="1"/>
      <w:marLeft w:val="0"/>
      <w:marRight w:val="0"/>
      <w:marTop w:val="0"/>
      <w:marBottom w:val="0"/>
      <w:divBdr>
        <w:top w:val="none" w:sz="0" w:space="0" w:color="auto"/>
        <w:left w:val="none" w:sz="0" w:space="0" w:color="auto"/>
        <w:bottom w:val="none" w:sz="0" w:space="0" w:color="auto"/>
        <w:right w:val="none" w:sz="0" w:space="0" w:color="auto"/>
      </w:divBdr>
    </w:div>
    <w:div w:id="1102578530">
      <w:bodyDiv w:val="1"/>
      <w:marLeft w:val="0"/>
      <w:marRight w:val="0"/>
      <w:marTop w:val="0"/>
      <w:marBottom w:val="0"/>
      <w:divBdr>
        <w:top w:val="none" w:sz="0" w:space="0" w:color="auto"/>
        <w:left w:val="none" w:sz="0" w:space="0" w:color="auto"/>
        <w:bottom w:val="none" w:sz="0" w:space="0" w:color="auto"/>
        <w:right w:val="none" w:sz="0" w:space="0" w:color="auto"/>
      </w:divBdr>
    </w:div>
    <w:div w:id="1139375071">
      <w:bodyDiv w:val="1"/>
      <w:marLeft w:val="0"/>
      <w:marRight w:val="0"/>
      <w:marTop w:val="0"/>
      <w:marBottom w:val="0"/>
      <w:divBdr>
        <w:top w:val="none" w:sz="0" w:space="0" w:color="auto"/>
        <w:left w:val="none" w:sz="0" w:space="0" w:color="auto"/>
        <w:bottom w:val="none" w:sz="0" w:space="0" w:color="auto"/>
        <w:right w:val="none" w:sz="0" w:space="0" w:color="auto"/>
      </w:divBdr>
    </w:div>
    <w:div w:id="1176460355">
      <w:bodyDiv w:val="1"/>
      <w:marLeft w:val="0"/>
      <w:marRight w:val="0"/>
      <w:marTop w:val="0"/>
      <w:marBottom w:val="0"/>
      <w:divBdr>
        <w:top w:val="none" w:sz="0" w:space="0" w:color="auto"/>
        <w:left w:val="none" w:sz="0" w:space="0" w:color="auto"/>
        <w:bottom w:val="none" w:sz="0" w:space="0" w:color="auto"/>
        <w:right w:val="none" w:sz="0" w:space="0" w:color="auto"/>
      </w:divBdr>
    </w:div>
    <w:div w:id="1216356548">
      <w:bodyDiv w:val="1"/>
      <w:marLeft w:val="0"/>
      <w:marRight w:val="0"/>
      <w:marTop w:val="0"/>
      <w:marBottom w:val="0"/>
      <w:divBdr>
        <w:top w:val="none" w:sz="0" w:space="0" w:color="auto"/>
        <w:left w:val="none" w:sz="0" w:space="0" w:color="auto"/>
        <w:bottom w:val="none" w:sz="0" w:space="0" w:color="auto"/>
        <w:right w:val="none" w:sz="0" w:space="0" w:color="auto"/>
      </w:divBdr>
    </w:div>
    <w:div w:id="1218976739">
      <w:bodyDiv w:val="1"/>
      <w:marLeft w:val="0"/>
      <w:marRight w:val="0"/>
      <w:marTop w:val="0"/>
      <w:marBottom w:val="0"/>
      <w:divBdr>
        <w:top w:val="none" w:sz="0" w:space="0" w:color="auto"/>
        <w:left w:val="none" w:sz="0" w:space="0" w:color="auto"/>
        <w:bottom w:val="none" w:sz="0" w:space="0" w:color="auto"/>
        <w:right w:val="none" w:sz="0" w:space="0" w:color="auto"/>
      </w:divBdr>
    </w:div>
    <w:div w:id="1269587272">
      <w:bodyDiv w:val="1"/>
      <w:marLeft w:val="0"/>
      <w:marRight w:val="0"/>
      <w:marTop w:val="0"/>
      <w:marBottom w:val="0"/>
      <w:divBdr>
        <w:top w:val="none" w:sz="0" w:space="0" w:color="auto"/>
        <w:left w:val="none" w:sz="0" w:space="0" w:color="auto"/>
        <w:bottom w:val="none" w:sz="0" w:space="0" w:color="auto"/>
        <w:right w:val="none" w:sz="0" w:space="0" w:color="auto"/>
      </w:divBdr>
    </w:div>
    <w:div w:id="1297755515">
      <w:bodyDiv w:val="1"/>
      <w:marLeft w:val="0"/>
      <w:marRight w:val="0"/>
      <w:marTop w:val="0"/>
      <w:marBottom w:val="0"/>
      <w:divBdr>
        <w:top w:val="none" w:sz="0" w:space="0" w:color="auto"/>
        <w:left w:val="none" w:sz="0" w:space="0" w:color="auto"/>
        <w:bottom w:val="none" w:sz="0" w:space="0" w:color="auto"/>
        <w:right w:val="none" w:sz="0" w:space="0" w:color="auto"/>
      </w:divBdr>
    </w:div>
    <w:div w:id="1316256286">
      <w:bodyDiv w:val="1"/>
      <w:marLeft w:val="0"/>
      <w:marRight w:val="0"/>
      <w:marTop w:val="0"/>
      <w:marBottom w:val="0"/>
      <w:divBdr>
        <w:top w:val="none" w:sz="0" w:space="0" w:color="auto"/>
        <w:left w:val="none" w:sz="0" w:space="0" w:color="auto"/>
        <w:bottom w:val="none" w:sz="0" w:space="0" w:color="auto"/>
        <w:right w:val="none" w:sz="0" w:space="0" w:color="auto"/>
      </w:divBdr>
    </w:div>
    <w:div w:id="1324822702">
      <w:bodyDiv w:val="1"/>
      <w:marLeft w:val="0"/>
      <w:marRight w:val="0"/>
      <w:marTop w:val="0"/>
      <w:marBottom w:val="0"/>
      <w:divBdr>
        <w:top w:val="none" w:sz="0" w:space="0" w:color="auto"/>
        <w:left w:val="none" w:sz="0" w:space="0" w:color="auto"/>
        <w:bottom w:val="none" w:sz="0" w:space="0" w:color="auto"/>
        <w:right w:val="none" w:sz="0" w:space="0" w:color="auto"/>
      </w:divBdr>
    </w:div>
    <w:div w:id="1328709342">
      <w:bodyDiv w:val="1"/>
      <w:marLeft w:val="0"/>
      <w:marRight w:val="0"/>
      <w:marTop w:val="0"/>
      <w:marBottom w:val="0"/>
      <w:divBdr>
        <w:top w:val="none" w:sz="0" w:space="0" w:color="auto"/>
        <w:left w:val="none" w:sz="0" w:space="0" w:color="auto"/>
        <w:bottom w:val="none" w:sz="0" w:space="0" w:color="auto"/>
        <w:right w:val="none" w:sz="0" w:space="0" w:color="auto"/>
      </w:divBdr>
    </w:div>
    <w:div w:id="1398555279">
      <w:bodyDiv w:val="1"/>
      <w:marLeft w:val="0"/>
      <w:marRight w:val="0"/>
      <w:marTop w:val="0"/>
      <w:marBottom w:val="0"/>
      <w:divBdr>
        <w:top w:val="none" w:sz="0" w:space="0" w:color="auto"/>
        <w:left w:val="none" w:sz="0" w:space="0" w:color="auto"/>
        <w:bottom w:val="none" w:sz="0" w:space="0" w:color="auto"/>
        <w:right w:val="none" w:sz="0" w:space="0" w:color="auto"/>
      </w:divBdr>
    </w:div>
    <w:div w:id="1458336209">
      <w:bodyDiv w:val="1"/>
      <w:marLeft w:val="0"/>
      <w:marRight w:val="0"/>
      <w:marTop w:val="0"/>
      <w:marBottom w:val="0"/>
      <w:divBdr>
        <w:top w:val="none" w:sz="0" w:space="0" w:color="auto"/>
        <w:left w:val="none" w:sz="0" w:space="0" w:color="auto"/>
        <w:bottom w:val="none" w:sz="0" w:space="0" w:color="auto"/>
        <w:right w:val="none" w:sz="0" w:space="0" w:color="auto"/>
      </w:divBdr>
    </w:div>
    <w:div w:id="1464151550">
      <w:bodyDiv w:val="1"/>
      <w:marLeft w:val="0"/>
      <w:marRight w:val="0"/>
      <w:marTop w:val="0"/>
      <w:marBottom w:val="0"/>
      <w:divBdr>
        <w:top w:val="none" w:sz="0" w:space="0" w:color="auto"/>
        <w:left w:val="none" w:sz="0" w:space="0" w:color="auto"/>
        <w:bottom w:val="none" w:sz="0" w:space="0" w:color="auto"/>
        <w:right w:val="none" w:sz="0" w:space="0" w:color="auto"/>
      </w:divBdr>
    </w:div>
    <w:div w:id="1507135867">
      <w:bodyDiv w:val="1"/>
      <w:marLeft w:val="0"/>
      <w:marRight w:val="0"/>
      <w:marTop w:val="0"/>
      <w:marBottom w:val="0"/>
      <w:divBdr>
        <w:top w:val="none" w:sz="0" w:space="0" w:color="auto"/>
        <w:left w:val="none" w:sz="0" w:space="0" w:color="auto"/>
        <w:bottom w:val="none" w:sz="0" w:space="0" w:color="auto"/>
        <w:right w:val="none" w:sz="0" w:space="0" w:color="auto"/>
      </w:divBdr>
    </w:div>
    <w:div w:id="1513955788">
      <w:bodyDiv w:val="1"/>
      <w:marLeft w:val="0"/>
      <w:marRight w:val="0"/>
      <w:marTop w:val="0"/>
      <w:marBottom w:val="0"/>
      <w:divBdr>
        <w:top w:val="none" w:sz="0" w:space="0" w:color="auto"/>
        <w:left w:val="none" w:sz="0" w:space="0" w:color="auto"/>
        <w:bottom w:val="none" w:sz="0" w:space="0" w:color="auto"/>
        <w:right w:val="none" w:sz="0" w:space="0" w:color="auto"/>
      </w:divBdr>
    </w:div>
    <w:div w:id="1534612165">
      <w:bodyDiv w:val="1"/>
      <w:marLeft w:val="0"/>
      <w:marRight w:val="0"/>
      <w:marTop w:val="0"/>
      <w:marBottom w:val="0"/>
      <w:divBdr>
        <w:top w:val="none" w:sz="0" w:space="0" w:color="auto"/>
        <w:left w:val="none" w:sz="0" w:space="0" w:color="auto"/>
        <w:bottom w:val="none" w:sz="0" w:space="0" w:color="auto"/>
        <w:right w:val="none" w:sz="0" w:space="0" w:color="auto"/>
      </w:divBdr>
    </w:div>
    <w:div w:id="1562906039">
      <w:bodyDiv w:val="1"/>
      <w:marLeft w:val="0"/>
      <w:marRight w:val="0"/>
      <w:marTop w:val="0"/>
      <w:marBottom w:val="0"/>
      <w:divBdr>
        <w:top w:val="none" w:sz="0" w:space="0" w:color="auto"/>
        <w:left w:val="none" w:sz="0" w:space="0" w:color="auto"/>
        <w:bottom w:val="none" w:sz="0" w:space="0" w:color="auto"/>
        <w:right w:val="none" w:sz="0" w:space="0" w:color="auto"/>
      </w:divBdr>
      <w:divsChild>
        <w:div w:id="1707607817">
          <w:marLeft w:val="0"/>
          <w:marRight w:val="0"/>
          <w:marTop w:val="0"/>
          <w:marBottom w:val="0"/>
          <w:divBdr>
            <w:top w:val="none" w:sz="0" w:space="0" w:color="auto"/>
            <w:left w:val="none" w:sz="0" w:space="0" w:color="auto"/>
            <w:bottom w:val="none" w:sz="0" w:space="0" w:color="auto"/>
            <w:right w:val="none" w:sz="0" w:space="0" w:color="auto"/>
          </w:divBdr>
          <w:divsChild>
            <w:div w:id="54088622">
              <w:marLeft w:val="0"/>
              <w:marRight w:val="0"/>
              <w:marTop w:val="0"/>
              <w:marBottom w:val="0"/>
              <w:divBdr>
                <w:top w:val="none" w:sz="0" w:space="0" w:color="auto"/>
                <w:left w:val="none" w:sz="0" w:space="0" w:color="auto"/>
                <w:bottom w:val="none" w:sz="0" w:space="0" w:color="auto"/>
                <w:right w:val="none" w:sz="0" w:space="0" w:color="auto"/>
              </w:divBdr>
              <w:divsChild>
                <w:div w:id="12070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20801">
      <w:bodyDiv w:val="1"/>
      <w:marLeft w:val="0"/>
      <w:marRight w:val="0"/>
      <w:marTop w:val="0"/>
      <w:marBottom w:val="0"/>
      <w:divBdr>
        <w:top w:val="none" w:sz="0" w:space="0" w:color="auto"/>
        <w:left w:val="none" w:sz="0" w:space="0" w:color="auto"/>
        <w:bottom w:val="none" w:sz="0" w:space="0" w:color="auto"/>
        <w:right w:val="none" w:sz="0" w:space="0" w:color="auto"/>
      </w:divBdr>
    </w:div>
    <w:div w:id="1626085210">
      <w:bodyDiv w:val="1"/>
      <w:marLeft w:val="0"/>
      <w:marRight w:val="0"/>
      <w:marTop w:val="0"/>
      <w:marBottom w:val="0"/>
      <w:divBdr>
        <w:top w:val="none" w:sz="0" w:space="0" w:color="auto"/>
        <w:left w:val="none" w:sz="0" w:space="0" w:color="auto"/>
        <w:bottom w:val="none" w:sz="0" w:space="0" w:color="auto"/>
        <w:right w:val="none" w:sz="0" w:space="0" w:color="auto"/>
      </w:divBdr>
    </w:div>
    <w:div w:id="1651323698">
      <w:bodyDiv w:val="1"/>
      <w:marLeft w:val="0"/>
      <w:marRight w:val="0"/>
      <w:marTop w:val="0"/>
      <w:marBottom w:val="0"/>
      <w:divBdr>
        <w:top w:val="none" w:sz="0" w:space="0" w:color="auto"/>
        <w:left w:val="none" w:sz="0" w:space="0" w:color="auto"/>
        <w:bottom w:val="none" w:sz="0" w:space="0" w:color="auto"/>
        <w:right w:val="none" w:sz="0" w:space="0" w:color="auto"/>
      </w:divBdr>
      <w:divsChild>
        <w:div w:id="1737119069">
          <w:marLeft w:val="0"/>
          <w:marRight w:val="0"/>
          <w:marTop w:val="0"/>
          <w:marBottom w:val="0"/>
          <w:divBdr>
            <w:top w:val="none" w:sz="0" w:space="0" w:color="auto"/>
            <w:left w:val="none" w:sz="0" w:space="0" w:color="auto"/>
            <w:bottom w:val="none" w:sz="0" w:space="0" w:color="auto"/>
            <w:right w:val="none" w:sz="0" w:space="0" w:color="auto"/>
          </w:divBdr>
          <w:divsChild>
            <w:div w:id="272132049">
              <w:marLeft w:val="0"/>
              <w:marRight w:val="0"/>
              <w:marTop w:val="0"/>
              <w:marBottom w:val="0"/>
              <w:divBdr>
                <w:top w:val="none" w:sz="0" w:space="0" w:color="auto"/>
                <w:left w:val="none" w:sz="0" w:space="0" w:color="auto"/>
                <w:bottom w:val="none" w:sz="0" w:space="0" w:color="auto"/>
                <w:right w:val="none" w:sz="0" w:space="0" w:color="auto"/>
              </w:divBdr>
              <w:divsChild>
                <w:div w:id="1817068035">
                  <w:marLeft w:val="0"/>
                  <w:marRight w:val="0"/>
                  <w:marTop w:val="0"/>
                  <w:marBottom w:val="0"/>
                  <w:divBdr>
                    <w:top w:val="none" w:sz="0" w:space="0" w:color="auto"/>
                    <w:left w:val="none" w:sz="0" w:space="0" w:color="auto"/>
                    <w:bottom w:val="none" w:sz="0" w:space="0" w:color="auto"/>
                    <w:right w:val="none" w:sz="0" w:space="0" w:color="auto"/>
                  </w:divBdr>
                  <w:divsChild>
                    <w:div w:id="472798590">
                      <w:marLeft w:val="0"/>
                      <w:marRight w:val="0"/>
                      <w:marTop w:val="0"/>
                      <w:marBottom w:val="0"/>
                      <w:divBdr>
                        <w:top w:val="none" w:sz="0" w:space="0" w:color="auto"/>
                        <w:left w:val="none" w:sz="0" w:space="0" w:color="auto"/>
                        <w:bottom w:val="none" w:sz="0" w:space="0" w:color="auto"/>
                        <w:right w:val="none" w:sz="0" w:space="0" w:color="auto"/>
                      </w:divBdr>
                      <w:divsChild>
                        <w:div w:id="845284683">
                          <w:marLeft w:val="0"/>
                          <w:marRight w:val="0"/>
                          <w:marTop w:val="0"/>
                          <w:marBottom w:val="0"/>
                          <w:divBdr>
                            <w:top w:val="none" w:sz="0" w:space="0" w:color="auto"/>
                            <w:left w:val="none" w:sz="0" w:space="0" w:color="auto"/>
                            <w:bottom w:val="none" w:sz="0" w:space="0" w:color="auto"/>
                            <w:right w:val="none" w:sz="0" w:space="0" w:color="auto"/>
                          </w:divBdr>
                          <w:divsChild>
                            <w:div w:id="1635521205">
                              <w:marLeft w:val="0"/>
                              <w:marRight w:val="0"/>
                              <w:marTop w:val="0"/>
                              <w:marBottom w:val="0"/>
                              <w:divBdr>
                                <w:top w:val="none" w:sz="0" w:space="0" w:color="auto"/>
                                <w:left w:val="none" w:sz="0" w:space="0" w:color="auto"/>
                                <w:bottom w:val="none" w:sz="0" w:space="0" w:color="auto"/>
                                <w:right w:val="none" w:sz="0" w:space="0" w:color="auto"/>
                              </w:divBdr>
                              <w:divsChild>
                                <w:div w:id="389499391">
                                  <w:marLeft w:val="0"/>
                                  <w:marRight w:val="0"/>
                                  <w:marTop w:val="0"/>
                                  <w:marBottom w:val="0"/>
                                  <w:divBdr>
                                    <w:top w:val="none" w:sz="0" w:space="0" w:color="auto"/>
                                    <w:left w:val="none" w:sz="0" w:space="0" w:color="auto"/>
                                    <w:bottom w:val="none" w:sz="0" w:space="0" w:color="auto"/>
                                    <w:right w:val="none" w:sz="0" w:space="0" w:color="auto"/>
                                  </w:divBdr>
                                  <w:divsChild>
                                    <w:div w:id="945041522">
                                      <w:marLeft w:val="60"/>
                                      <w:marRight w:val="0"/>
                                      <w:marTop w:val="0"/>
                                      <w:marBottom w:val="0"/>
                                      <w:divBdr>
                                        <w:top w:val="none" w:sz="0" w:space="0" w:color="auto"/>
                                        <w:left w:val="none" w:sz="0" w:space="0" w:color="auto"/>
                                        <w:bottom w:val="none" w:sz="0" w:space="0" w:color="auto"/>
                                        <w:right w:val="none" w:sz="0" w:space="0" w:color="auto"/>
                                      </w:divBdr>
                                      <w:divsChild>
                                        <w:div w:id="1617561465">
                                          <w:marLeft w:val="0"/>
                                          <w:marRight w:val="0"/>
                                          <w:marTop w:val="0"/>
                                          <w:marBottom w:val="0"/>
                                          <w:divBdr>
                                            <w:top w:val="none" w:sz="0" w:space="0" w:color="auto"/>
                                            <w:left w:val="none" w:sz="0" w:space="0" w:color="auto"/>
                                            <w:bottom w:val="none" w:sz="0" w:space="0" w:color="auto"/>
                                            <w:right w:val="none" w:sz="0" w:space="0" w:color="auto"/>
                                          </w:divBdr>
                                          <w:divsChild>
                                            <w:div w:id="740441318">
                                              <w:marLeft w:val="0"/>
                                              <w:marRight w:val="0"/>
                                              <w:marTop w:val="0"/>
                                              <w:marBottom w:val="120"/>
                                              <w:divBdr>
                                                <w:top w:val="single" w:sz="6" w:space="0" w:color="F5F5F5"/>
                                                <w:left w:val="single" w:sz="6" w:space="0" w:color="F5F5F5"/>
                                                <w:bottom w:val="single" w:sz="6" w:space="0" w:color="F5F5F5"/>
                                                <w:right w:val="single" w:sz="6" w:space="0" w:color="F5F5F5"/>
                                              </w:divBdr>
                                              <w:divsChild>
                                                <w:div w:id="274336783">
                                                  <w:marLeft w:val="0"/>
                                                  <w:marRight w:val="0"/>
                                                  <w:marTop w:val="0"/>
                                                  <w:marBottom w:val="0"/>
                                                  <w:divBdr>
                                                    <w:top w:val="none" w:sz="0" w:space="0" w:color="auto"/>
                                                    <w:left w:val="none" w:sz="0" w:space="0" w:color="auto"/>
                                                    <w:bottom w:val="none" w:sz="0" w:space="0" w:color="auto"/>
                                                    <w:right w:val="none" w:sz="0" w:space="0" w:color="auto"/>
                                                  </w:divBdr>
                                                  <w:divsChild>
                                                    <w:div w:id="20331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539154">
      <w:bodyDiv w:val="1"/>
      <w:marLeft w:val="0"/>
      <w:marRight w:val="0"/>
      <w:marTop w:val="0"/>
      <w:marBottom w:val="0"/>
      <w:divBdr>
        <w:top w:val="none" w:sz="0" w:space="0" w:color="auto"/>
        <w:left w:val="none" w:sz="0" w:space="0" w:color="auto"/>
        <w:bottom w:val="none" w:sz="0" w:space="0" w:color="auto"/>
        <w:right w:val="none" w:sz="0" w:space="0" w:color="auto"/>
      </w:divBdr>
    </w:div>
    <w:div w:id="1682854314">
      <w:bodyDiv w:val="1"/>
      <w:marLeft w:val="0"/>
      <w:marRight w:val="0"/>
      <w:marTop w:val="0"/>
      <w:marBottom w:val="0"/>
      <w:divBdr>
        <w:top w:val="none" w:sz="0" w:space="0" w:color="auto"/>
        <w:left w:val="none" w:sz="0" w:space="0" w:color="auto"/>
        <w:bottom w:val="none" w:sz="0" w:space="0" w:color="auto"/>
        <w:right w:val="none" w:sz="0" w:space="0" w:color="auto"/>
      </w:divBdr>
    </w:div>
    <w:div w:id="1724790294">
      <w:bodyDiv w:val="1"/>
      <w:marLeft w:val="0"/>
      <w:marRight w:val="0"/>
      <w:marTop w:val="0"/>
      <w:marBottom w:val="0"/>
      <w:divBdr>
        <w:top w:val="none" w:sz="0" w:space="0" w:color="auto"/>
        <w:left w:val="none" w:sz="0" w:space="0" w:color="auto"/>
        <w:bottom w:val="none" w:sz="0" w:space="0" w:color="auto"/>
        <w:right w:val="none" w:sz="0" w:space="0" w:color="auto"/>
      </w:divBdr>
    </w:div>
    <w:div w:id="1734356479">
      <w:bodyDiv w:val="1"/>
      <w:marLeft w:val="0"/>
      <w:marRight w:val="0"/>
      <w:marTop w:val="0"/>
      <w:marBottom w:val="0"/>
      <w:divBdr>
        <w:top w:val="none" w:sz="0" w:space="0" w:color="auto"/>
        <w:left w:val="none" w:sz="0" w:space="0" w:color="auto"/>
        <w:bottom w:val="none" w:sz="0" w:space="0" w:color="auto"/>
        <w:right w:val="none" w:sz="0" w:space="0" w:color="auto"/>
      </w:divBdr>
    </w:div>
    <w:div w:id="1772580271">
      <w:bodyDiv w:val="1"/>
      <w:marLeft w:val="0"/>
      <w:marRight w:val="0"/>
      <w:marTop w:val="0"/>
      <w:marBottom w:val="0"/>
      <w:divBdr>
        <w:top w:val="none" w:sz="0" w:space="0" w:color="auto"/>
        <w:left w:val="none" w:sz="0" w:space="0" w:color="auto"/>
        <w:bottom w:val="none" w:sz="0" w:space="0" w:color="auto"/>
        <w:right w:val="none" w:sz="0" w:space="0" w:color="auto"/>
      </w:divBdr>
    </w:div>
    <w:div w:id="1775319151">
      <w:bodyDiv w:val="1"/>
      <w:marLeft w:val="0"/>
      <w:marRight w:val="0"/>
      <w:marTop w:val="0"/>
      <w:marBottom w:val="0"/>
      <w:divBdr>
        <w:top w:val="none" w:sz="0" w:space="0" w:color="auto"/>
        <w:left w:val="none" w:sz="0" w:space="0" w:color="auto"/>
        <w:bottom w:val="none" w:sz="0" w:space="0" w:color="auto"/>
        <w:right w:val="none" w:sz="0" w:space="0" w:color="auto"/>
      </w:divBdr>
    </w:div>
    <w:div w:id="1775440027">
      <w:bodyDiv w:val="1"/>
      <w:marLeft w:val="0"/>
      <w:marRight w:val="0"/>
      <w:marTop w:val="0"/>
      <w:marBottom w:val="0"/>
      <w:divBdr>
        <w:top w:val="none" w:sz="0" w:space="0" w:color="auto"/>
        <w:left w:val="none" w:sz="0" w:space="0" w:color="auto"/>
        <w:bottom w:val="none" w:sz="0" w:space="0" w:color="auto"/>
        <w:right w:val="none" w:sz="0" w:space="0" w:color="auto"/>
      </w:divBdr>
    </w:div>
    <w:div w:id="1824274782">
      <w:bodyDiv w:val="1"/>
      <w:marLeft w:val="0"/>
      <w:marRight w:val="0"/>
      <w:marTop w:val="0"/>
      <w:marBottom w:val="0"/>
      <w:divBdr>
        <w:top w:val="none" w:sz="0" w:space="0" w:color="auto"/>
        <w:left w:val="none" w:sz="0" w:space="0" w:color="auto"/>
        <w:bottom w:val="none" w:sz="0" w:space="0" w:color="auto"/>
        <w:right w:val="none" w:sz="0" w:space="0" w:color="auto"/>
      </w:divBdr>
    </w:div>
    <w:div w:id="1838376820">
      <w:bodyDiv w:val="1"/>
      <w:marLeft w:val="0"/>
      <w:marRight w:val="0"/>
      <w:marTop w:val="0"/>
      <w:marBottom w:val="0"/>
      <w:divBdr>
        <w:top w:val="none" w:sz="0" w:space="0" w:color="auto"/>
        <w:left w:val="none" w:sz="0" w:space="0" w:color="auto"/>
        <w:bottom w:val="none" w:sz="0" w:space="0" w:color="auto"/>
        <w:right w:val="none" w:sz="0" w:space="0" w:color="auto"/>
      </w:divBdr>
    </w:div>
    <w:div w:id="1886330778">
      <w:bodyDiv w:val="1"/>
      <w:marLeft w:val="0"/>
      <w:marRight w:val="0"/>
      <w:marTop w:val="0"/>
      <w:marBottom w:val="0"/>
      <w:divBdr>
        <w:top w:val="none" w:sz="0" w:space="0" w:color="auto"/>
        <w:left w:val="none" w:sz="0" w:space="0" w:color="auto"/>
        <w:bottom w:val="none" w:sz="0" w:space="0" w:color="auto"/>
        <w:right w:val="none" w:sz="0" w:space="0" w:color="auto"/>
      </w:divBdr>
    </w:div>
    <w:div w:id="1958176498">
      <w:bodyDiv w:val="1"/>
      <w:marLeft w:val="0"/>
      <w:marRight w:val="0"/>
      <w:marTop w:val="0"/>
      <w:marBottom w:val="0"/>
      <w:divBdr>
        <w:top w:val="none" w:sz="0" w:space="0" w:color="auto"/>
        <w:left w:val="none" w:sz="0" w:space="0" w:color="auto"/>
        <w:bottom w:val="none" w:sz="0" w:space="0" w:color="auto"/>
        <w:right w:val="none" w:sz="0" w:space="0" w:color="auto"/>
      </w:divBdr>
    </w:div>
    <w:div w:id="2006546854">
      <w:bodyDiv w:val="1"/>
      <w:marLeft w:val="0"/>
      <w:marRight w:val="0"/>
      <w:marTop w:val="0"/>
      <w:marBottom w:val="0"/>
      <w:divBdr>
        <w:top w:val="none" w:sz="0" w:space="0" w:color="auto"/>
        <w:left w:val="none" w:sz="0" w:space="0" w:color="auto"/>
        <w:bottom w:val="none" w:sz="0" w:space="0" w:color="auto"/>
        <w:right w:val="none" w:sz="0" w:space="0" w:color="auto"/>
      </w:divBdr>
    </w:div>
    <w:div w:id="2010208099">
      <w:bodyDiv w:val="1"/>
      <w:marLeft w:val="0"/>
      <w:marRight w:val="0"/>
      <w:marTop w:val="0"/>
      <w:marBottom w:val="0"/>
      <w:divBdr>
        <w:top w:val="none" w:sz="0" w:space="0" w:color="auto"/>
        <w:left w:val="none" w:sz="0" w:space="0" w:color="auto"/>
        <w:bottom w:val="none" w:sz="0" w:space="0" w:color="auto"/>
        <w:right w:val="none" w:sz="0" w:space="0" w:color="auto"/>
      </w:divBdr>
      <w:divsChild>
        <w:div w:id="1015115944">
          <w:marLeft w:val="-720"/>
          <w:marRight w:val="0"/>
          <w:marTop w:val="0"/>
          <w:marBottom w:val="0"/>
          <w:divBdr>
            <w:top w:val="none" w:sz="0" w:space="0" w:color="auto"/>
            <w:left w:val="none" w:sz="0" w:space="0" w:color="auto"/>
            <w:bottom w:val="none" w:sz="0" w:space="0" w:color="auto"/>
            <w:right w:val="none" w:sz="0" w:space="0" w:color="auto"/>
          </w:divBdr>
        </w:div>
      </w:divsChild>
    </w:div>
    <w:div w:id="20432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esc.edu.co/Revistas/OJS/index.php/convicciones/article/view/125"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Clase%20Icsal\Rece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Hoja1!$C$3</c:f>
              <c:strCache>
                <c:ptCount val="1"/>
                <c:pt idx="0">
                  <c:v>Textura</c:v>
                </c:pt>
              </c:strCache>
            </c:strRef>
          </c:tx>
          <c:spPr>
            <a:solidFill>
              <a:schemeClr val="accent1"/>
            </a:solidFill>
            <a:ln>
              <a:noFill/>
            </a:ln>
            <a:effectLst/>
          </c:spPr>
          <c:invertIfNegative val="0"/>
          <c:cat>
            <c:strRef>
              <c:f>Hoja1!$B$4:$B$7</c:f>
              <c:strCache>
                <c:ptCount val="4"/>
                <c:pt idx="0">
                  <c:v>Receta 1</c:v>
                </c:pt>
                <c:pt idx="1">
                  <c:v>Receta 2</c:v>
                </c:pt>
                <c:pt idx="2">
                  <c:v>Receta 3</c:v>
                </c:pt>
                <c:pt idx="3">
                  <c:v>Receta 4</c:v>
                </c:pt>
              </c:strCache>
            </c:strRef>
          </c:cat>
          <c:val>
            <c:numRef>
              <c:f>Hoja1!$C$4:$C$7</c:f>
              <c:numCache>
                <c:formatCode>General</c:formatCode>
                <c:ptCount val="4"/>
                <c:pt idx="0">
                  <c:v>100</c:v>
                </c:pt>
                <c:pt idx="1">
                  <c:v>95</c:v>
                </c:pt>
                <c:pt idx="2">
                  <c:v>92</c:v>
                </c:pt>
                <c:pt idx="3">
                  <c:v>90</c:v>
                </c:pt>
              </c:numCache>
            </c:numRef>
          </c:val>
          <c:extLst>
            <c:ext xmlns:c16="http://schemas.microsoft.com/office/drawing/2014/chart" uri="{C3380CC4-5D6E-409C-BE32-E72D297353CC}">
              <c16:uniqueId val="{00000000-1492-4F61-8D5A-BCA4FCF20675}"/>
            </c:ext>
          </c:extLst>
        </c:ser>
        <c:ser>
          <c:idx val="1"/>
          <c:order val="1"/>
          <c:tx>
            <c:strRef>
              <c:f>Hoja1!$D$3</c:f>
              <c:strCache>
                <c:ptCount val="1"/>
                <c:pt idx="0">
                  <c:v>Sabor</c:v>
                </c:pt>
              </c:strCache>
            </c:strRef>
          </c:tx>
          <c:spPr>
            <a:solidFill>
              <a:schemeClr val="accent2"/>
            </a:solidFill>
            <a:ln>
              <a:noFill/>
            </a:ln>
            <a:effectLst/>
          </c:spPr>
          <c:invertIfNegative val="0"/>
          <c:cat>
            <c:strRef>
              <c:f>Hoja1!$B$4:$B$7</c:f>
              <c:strCache>
                <c:ptCount val="4"/>
                <c:pt idx="0">
                  <c:v>Receta 1</c:v>
                </c:pt>
                <c:pt idx="1">
                  <c:v>Receta 2</c:v>
                </c:pt>
                <c:pt idx="2">
                  <c:v>Receta 3</c:v>
                </c:pt>
                <c:pt idx="3">
                  <c:v>Receta 4</c:v>
                </c:pt>
              </c:strCache>
            </c:strRef>
          </c:cat>
          <c:val>
            <c:numRef>
              <c:f>Hoja1!$D$4:$D$7</c:f>
              <c:numCache>
                <c:formatCode>General</c:formatCode>
                <c:ptCount val="4"/>
                <c:pt idx="0">
                  <c:v>96</c:v>
                </c:pt>
                <c:pt idx="1">
                  <c:v>95</c:v>
                </c:pt>
                <c:pt idx="2">
                  <c:v>90</c:v>
                </c:pt>
                <c:pt idx="3">
                  <c:v>85</c:v>
                </c:pt>
              </c:numCache>
            </c:numRef>
          </c:val>
          <c:extLst>
            <c:ext xmlns:c16="http://schemas.microsoft.com/office/drawing/2014/chart" uri="{C3380CC4-5D6E-409C-BE32-E72D297353CC}">
              <c16:uniqueId val="{00000001-1492-4F61-8D5A-BCA4FCF20675}"/>
            </c:ext>
          </c:extLst>
        </c:ser>
        <c:ser>
          <c:idx val="2"/>
          <c:order val="2"/>
          <c:tx>
            <c:strRef>
              <c:f>Hoja1!$E$3</c:f>
              <c:strCache>
                <c:ptCount val="1"/>
                <c:pt idx="0">
                  <c:v>Presentacion</c:v>
                </c:pt>
              </c:strCache>
            </c:strRef>
          </c:tx>
          <c:spPr>
            <a:solidFill>
              <a:schemeClr val="accent3"/>
            </a:solidFill>
            <a:ln>
              <a:noFill/>
            </a:ln>
            <a:effectLst/>
          </c:spPr>
          <c:invertIfNegative val="0"/>
          <c:cat>
            <c:strRef>
              <c:f>Hoja1!$B$4:$B$7</c:f>
              <c:strCache>
                <c:ptCount val="4"/>
                <c:pt idx="0">
                  <c:v>Receta 1</c:v>
                </c:pt>
                <c:pt idx="1">
                  <c:v>Receta 2</c:v>
                </c:pt>
                <c:pt idx="2">
                  <c:v>Receta 3</c:v>
                </c:pt>
                <c:pt idx="3">
                  <c:v>Receta 4</c:v>
                </c:pt>
              </c:strCache>
            </c:strRef>
          </c:cat>
          <c:val>
            <c:numRef>
              <c:f>Hoja1!$E$4:$E$7</c:f>
              <c:numCache>
                <c:formatCode>General</c:formatCode>
                <c:ptCount val="4"/>
                <c:pt idx="0">
                  <c:v>95</c:v>
                </c:pt>
                <c:pt idx="1">
                  <c:v>95</c:v>
                </c:pt>
                <c:pt idx="2">
                  <c:v>95</c:v>
                </c:pt>
                <c:pt idx="3">
                  <c:v>94</c:v>
                </c:pt>
              </c:numCache>
            </c:numRef>
          </c:val>
          <c:extLst>
            <c:ext xmlns:c16="http://schemas.microsoft.com/office/drawing/2014/chart" uri="{C3380CC4-5D6E-409C-BE32-E72D297353CC}">
              <c16:uniqueId val="{00000002-1492-4F61-8D5A-BCA4FCF20675}"/>
            </c:ext>
          </c:extLst>
        </c:ser>
        <c:dLbls>
          <c:showLegendKey val="0"/>
          <c:showVal val="0"/>
          <c:showCatName val="0"/>
          <c:showSerName val="0"/>
          <c:showPercent val="0"/>
          <c:showBubbleSize val="0"/>
        </c:dLbls>
        <c:gapWidth val="219"/>
        <c:overlap val="-27"/>
        <c:axId val="782121439"/>
        <c:axId val="782113951"/>
      </c:barChart>
      <c:lineChart>
        <c:grouping val="standard"/>
        <c:varyColors val="0"/>
        <c:ser>
          <c:idx val="3"/>
          <c:order val="3"/>
          <c:tx>
            <c:strRef>
              <c:f>Hoja1!$F$3</c:f>
              <c:strCache>
                <c:ptCount val="1"/>
                <c:pt idx="0">
                  <c:v>Promedio</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Hoja1!$B$4:$B$7</c:f>
              <c:strCache>
                <c:ptCount val="4"/>
                <c:pt idx="0">
                  <c:v>Receta 1</c:v>
                </c:pt>
                <c:pt idx="1">
                  <c:v>Receta 2</c:v>
                </c:pt>
                <c:pt idx="2">
                  <c:v>Receta 3</c:v>
                </c:pt>
                <c:pt idx="3">
                  <c:v>Receta 4</c:v>
                </c:pt>
              </c:strCache>
            </c:strRef>
          </c:cat>
          <c:val>
            <c:numRef>
              <c:f>Hoja1!$F$4:$F$7</c:f>
              <c:numCache>
                <c:formatCode>0</c:formatCode>
                <c:ptCount val="4"/>
                <c:pt idx="0" formatCode="General">
                  <c:v>97</c:v>
                </c:pt>
                <c:pt idx="1">
                  <c:v>95</c:v>
                </c:pt>
                <c:pt idx="2">
                  <c:v>92.333333333333329</c:v>
                </c:pt>
                <c:pt idx="3">
                  <c:v>89.666666666666671</c:v>
                </c:pt>
              </c:numCache>
            </c:numRef>
          </c:val>
          <c:smooth val="0"/>
          <c:extLst>
            <c:ext xmlns:c16="http://schemas.microsoft.com/office/drawing/2014/chart" uri="{C3380CC4-5D6E-409C-BE32-E72D297353CC}">
              <c16:uniqueId val="{00000003-1492-4F61-8D5A-BCA4FCF20675}"/>
            </c:ext>
          </c:extLst>
        </c:ser>
        <c:dLbls>
          <c:showLegendKey val="0"/>
          <c:showVal val="0"/>
          <c:showCatName val="0"/>
          <c:showSerName val="0"/>
          <c:showPercent val="0"/>
          <c:showBubbleSize val="0"/>
        </c:dLbls>
        <c:marker val="1"/>
        <c:smooth val="0"/>
        <c:axId val="782121439"/>
        <c:axId val="782113951"/>
      </c:lineChart>
      <c:catAx>
        <c:axId val="782121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MX"/>
          </a:p>
        </c:txPr>
        <c:crossAx val="782113951"/>
        <c:crosses val="autoZero"/>
        <c:auto val="1"/>
        <c:lblAlgn val="ctr"/>
        <c:lblOffset val="100"/>
        <c:noMultiLvlLbl val="0"/>
      </c:catAx>
      <c:valAx>
        <c:axId val="78211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MX"/>
          </a:p>
        </c:txPr>
        <c:crossAx val="782121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Ros59</b:Tag>
    <b:SourceType>JournalArticle</b:SourceType>
    <b:Guid>{C33CF718-4DEE-48D2-8C52-4873304BA2C8}</b:Guid>
    <b:Author>
      <b:Author>
        <b:NameList>
          <b:Person>
            <b:Last>Rostow</b:Last>
            <b:First>W.W.</b:First>
          </b:Person>
        </b:NameList>
      </b:Author>
    </b:Author>
    <b:Title>The stage of economic growth</b:Title>
    <b:Year>1959</b:Year>
    <b:JournalName>The Economic History Growth</b:JournalName>
    <b:Pages>1-16</b:Pages>
    <b:Volume>12</b:Volume>
    <b:Issue>1</b:Issue>
    <b:RefOrder>2</b:RefOrder>
  </b:Source>
  <b:Source>
    <b:Tag>Tor09</b:Tag>
    <b:SourceType>JournalArticle</b:SourceType>
    <b:Guid>{CCC83C82-D321-46D2-B6A4-B563C249566A}</b:Guid>
    <b:Author>
      <b:Author>
        <b:NameList>
          <b:Person>
            <b:Last>Toro</b:Last>
            <b:First>Daniel</b:First>
          </b:Person>
        </b:NameList>
      </b:Author>
    </b:Author>
    <b:Title>Long-Run Economic Growth: Modeling Exercise for Emerging Markets</b:Title>
    <b:JournalName>Macroeconomic Theory, School of Economic Sciences, Washington State University</b:JournalName>
    <b:Year>2009</b:Year>
    <b:Pages>1-5</b:Pages>
    <b:RefOrder>3</b:RefOrder>
  </b:Source>
  <b:Source>
    <b:Tag>Kum07</b:Tag>
    <b:SourceType>JournalArticle</b:SourceType>
    <b:Guid>{C26E0741-1976-4B0D-93EA-6D9656F28509}</b:Guid>
    <b:Author>
      <b:Author>
        <b:NameList>
          <b:Person>
            <b:Last>Kumar</b:Last>
            <b:First>Anil</b:First>
          </b:Person>
        </b:NameList>
      </b:Author>
    </b:Author>
    <b:Title>Does Foreign Investment Help Emerging Economies?</b:Title>
    <b:JournalName>Economic Letter, Federal Reserve Bank of Dallas</b:JournalName>
    <b:Year>2007</b:Year>
    <b:Volume>2</b:Volume>
    <b:Issue>1</b:Issue>
    <b:RefOrder>4</b:RefOrder>
  </b:Source>
  <b:Source>
    <b:Tag>Men94</b:Tag>
    <b:SourceType>JournalArticle</b:SourceType>
    <b:Guid>{639AADF0-BDC7-47C4-8B18-0BE25851EF79}</b:Guid>
    <b:Author>
      <b:Author>
        <b:NameList>
          <b:Person>
            <b:Last>Mendoza</b:Last>
            <b:First>Enrique</b:First>
            <b:Middle>G.</b:Middle>
          </b:Person>
        </b:NameList>
      </b:Author>
    </b:Author>
    <b:Title>Then Terms of Trade, The Real Exchange Rate, And Economic Fluctuations</b:Title>
    <b:JournalName>International Economic Review</b:JournalName>
    <b:Year>1995</b:Year>
    <b:Pages>101-137</b:Pages>
    <b:Volume>36</b:Volume>
    <b:Issue>1</b:Issue>
    <b:RefOrder>5</b:RefOrder>
  </b:Source>
  <b:Source>
    <b:Tag>Won10</b:Tag>
    <b:SourceType>JournalArticle</b:SourceType>
    <b:Guid>{99F685B2-0F7B-42C9-A6A2-0E538ACE5990}</b:Guid>
    <b:Author>
      <b:Author>
        <b:NameList>
          <b:Person>
            <b:Last>Wong</b:Last>
            <b:First>Hock</b:First>
            <b:Middle>Tsen</b:Middle>
          </b:Person>
        </b:NameList>
      </b:Author>
    </b:Author>
    <b:Title>Terms of trade and economic growth in Japan and Korea: an empirical analysis</b:Title>
    <b:JournalName>Empirical Economics</b:JournalName>
    <b:Year>2010</b:Year>
    <b:Pages>139-158</b:Pages>
    <b:Volume>38</b:Volume>
    <b:Issue>1</b:Issue>
    <b:RefOrder>6</b:RefOrder>
  </b:Source>
  <b:Source>
    <b:Tag>Gri06</b:Tag>
    <b:SourceType>JournalArticle</b:SourceType>
    <b:Guid>{EB95B4FA-3C89-4420-895A-A5B1FA454996}</b:Guid>
    <b:Author>
      <b:Author>
        <b:NameList>
          <b:Person>
            <b:Last>Grimes</b:Last>
            <b:First>Arthur</b:First>
          </b:Person>
        </b:NameList>
      </b:Author>
    </b:Author>
    <b:Title>A Smooth Ride: Terms of Trade, Volatility and GDP Growth</b:Title>
    <b:JournalName>Ocassional Papers</b:JournalName>
    <b:Year>2006</b:Year>
    <b:Pages>1-32</b:Pages>
    <b:Volume>6</b:Volume>
    <b:Issue>4</b:Issue>
    <b:RefOrder>7</b:RefOrder>
  </b:Source>
  <b:Source>
    <b:Tag>Guj97</b:Tag>
    <b:SourceType>BookSection</b:SourceType>
    <b:Guid>{0B9AC8AF-DE10-4EC2-81A8-4717569FB834}</b:Guid>
    <b:Author>
      <b:Author>
        <b:NameList>
          <b:Person>
            <b:Last>Gujarati</b:Last>
            <b:First>Damodar</b:First>
          </b:Person>
        </b:NameList>
      </b:Author>
    </b:Author>
    <b:Title>Econometría</b:Title>
    <b:Year>1997</b:Year>
    <b:City>Bogotá</b:City>
    <b:Publisher>MacGraw-Hill</b:Publisher>
    <b:Edition>Tercera edición</b:Edition>
    <b:ChapterNumber>12</b:ChapterNumber>
    <b:RefOrder>8</b:RefOrder>
  </b:Source>
  <b:Source>
    <b:Tag>Her00</b:Tag>
    <b:SourceType>JournalArticle</b:SourceType>
    <b:Guid>{2109A52C-F658-4638-9976-85E927686C21}</b:Guid>
    <b:Author>
      <b:Author>
        <b:NameList>
          <b:Person>
            <b:Last>Hendry</b:Last>
            <b:First>David</b:First>
          </b:Person>
          <b:Person>
            <b:Last>Juselius</b:Last>
            <b:First>Katherine</b:First>
          </b:Person>
        </b:NameList>
      </b:Author>
    </b:Author>
    <b:Year>2000</b:Year>
    <b:JournalName>The Energy Journal</b:JournalName>
    <b:Title>Explaining Cointegration Analysis: Part 1</b:Title>
    <b:Pages>1-42</b:Pages>
    <b:Volume>21</b:Volume>
    <b:Issue>1</b:Issue>
    <b:RefOrder>9</b:RefOrder>
  </b:Source>
  <b:Source>
    <b:Tag>Gra87</b:Tag>
    <b:SourceType>JournalArticle</b:SourceType>
    <b:Guid>{002834CD-DB59-4265-B6D8-0785C16F16F2}</b:Guid>
    <b:Author>
      <b:Author>
        <b:NameList>
          <b:Person>
            <b:Last>Engel</b:Last>
            <b:First>Robert</b:First>
            <b:Middle>F.</b:Middle>
          </b:Person>
          <b:Person>
            <b:Last>Granger</b:Last>
            <b:First>Clift</b:First>
            <b:Middle>William J.</b:Middle>
          </b:Person>
        </b:NameList>
      </b:Author>
    </b:Author>
    <b:Title>Co-integration and error correction: Representation, estimation and testing</b:Title>
    <b:JournalName>Econometrica</b:JournalName>
    <b:Year>1987</b:Year>
    <b:Volume>55</b:Volume>
    <b:Issue>2</b:Issue>
    <b:Pages>251-276</b:Pages>
    <b:RefOrder>10</b:RefOrder>
  </b:Source>
  <b:Source>
    <b:Tag>Sol</b:Tag>
    <b:SourceType>JournalArticle</b:SourceType>
    <b:Guid>{AEBED671-53AE-4A20-AD98-71BA639D6CA7}</b:Guid>
    <b:Author>
      <b:Author>
        <b:NameList>
          <b:Person>
            <b:Last>Solow</b:Last>
            <b:First>Robert</b:First>
            <b:Middle>M.</b:Middle>
          </b:Person>
        </b:NameList>
      </b:Author>
    </b:Author>
    <b:Title>A Contribution to the Theory of Economic Growth</b:Title>
    <b:JournalName>The Quarterly Journal of Economic</b:JournalName>
    <b:Year>1956</b:Year>
    <b:Pages>65-94</b:Pages>
    <b:Volume>70</b:Volume>
    <b:Issue>1</b:Issue>
    <b:RefOrder>1</b:RefOrder>
  </b:Source>
  <b:Source>
    <b:Tag>Leó98</b:Tag>
    <b:SourceType>JournalArticle</b:SourceType>
    <b:Guid>{F3DEE981-262D-444B-9AD2-480BCB00AD91}</b:Guid>
    <b:Author>
      <b:Author>
        <b:NameList>
          <b:Person>
            <b:Last>León</b:Last>
            <b:First>Melquiades</b:First>
          </b:Person>
        </b:NameList>
      </b:Author>
    </b:Author>
    <b:Title>Una Evaluación del Tipo de Cambio en la Economía Mexicana</b:Title>
    <b:JournalName>Tesis de Licenciatura, UNAM</b:JournalName>
    <b:Year>1998</b:Year>
    <b:Pages>125</b:Pages>
    <b:RefOrder>11</b:RefOrder>
  </b:Source>
  <b:Source>
    <b:Tag>Leó07</b:Tag>
    <b:SourceType>JournalArticle</b:SourceType>
    <b:Guid>{DDFB0B3D-E0F1-42FF-8EC3-40C1DACC140B}</b:Guid>
    <b:Author>
      <b:Author>
        <b:NameList>
          <b:Person>
            <b:Last>León</b:Last>
            <b:First>Melquiades</b:First>
          </b:Person>
        </b:NameList>
      </b:Author>
    </b:Author>
    <b:Title>La hipótesis de eficiencia y el precio de las acciones. Grado de eficiencia semifuerte del mercado mexicano</b:Title>
    <b:JournalName>Tesis de Maestría, FCA-UNAM</b:JournalName>
    <b:Year>2008</b:Year>
    <b:RefOrder>12</b:RefOrder>
  </b:Source>
  <b:Source>
    <b:Tag>Mwa05</b:Tag>
    <b:SourceType>Report</b:SourceType>
    <b:Guid>{3C047A65-CE3F-45E3-A173-B4BD5028C061}</b:Guid>
    <b:Author>
      <b:Author>
        <b:NameList>
          <b:Person>
            <b:Last>Mwaba</b:Last>
            <b:First>Andrew</b:First>
          </b:Person>
        </b:NameList>
      </b:Author>
    </b:Author>
    <b:Title>Beyond HIPC: What are the Prospecs for Debt Sustainability?</b:Title>
    <b:Year>2005</b:Year>
    <b:Publisher>African Development Bank</b:Publisher>
    <b:RefOrder>1</b:RefOrder>
  </b:Source>
  <b:Source>
    <b:Tag>Ext</b:Tag>
    <b:SourceType>Report</b:SourceType>
    <b:Guid>{D91D1D8C-9FC4-46D9-937F-ED42FC9D0167}</b:Guid>
    <b:Author>
      <b:Author>
        <b:NameList>
          <b:Person>
            <b:Last>Hussain</b:Last>
            <b:First>Nureldin</b:First>
          </b:Person>
          <b:Person>
            <b:Last>Gunter</b:Last>
            <b:First>Bernhard</b:First>
          </b:Person>
        </b:NameList>
      </b:Author>
    </b:Author>
    <b:Title>External Shocks and HIPC Iniciative: Impacts on Growth and Poverty in Africa</b:Title>
    <b:Year>2005</b:Year>
    <b:Publisher>African development Bank</b:Publisher>
    <b:City>Oxford</b:City>
    <b:RefOrder>2</b:RefOrder>
  </b:Source>
  <b:Source>
    <b:Tag>Fer08</b:Tag>
    <b:SourceType>JournalArticle</b:SourceType>
    <b:Guid>{79F28358-E8CE-46E6-A810-8DB568C9BB2D}</b:Guid>
    <b:Title>Proposal for a Contigency Debt Sustainability Framework</b:Title>
    <b:Year>2008</b:Year>
    <b:JournalName>World Development</b:JournalName>
    <b:Pages>2547-2565</b:Pages>
    <b:Author>
      <b:Author>
        <b:NameList>
          <b:Person>
            <b:Last>Ferrarini</b:Last>
            <b:First>Benno</b:First>
          </b:Person>
        </b:NameList>
      </b:Author>
    </b:Author>
    <b:Volume>36</b:Volume>
    <b:Issue>2</b:Issue>
    <b:RefOrder>3</b:RefOrder>
  </b:Source>
  <b:Source>
    <b:Tag>Kru88</b:Tag>
    <b:SourceType>JournalArticle</b:SourceType>
    <b:Guid>{DD81473A-BBD9-4E8D-A1E0-1A5DD30C81AE}</b:Guid>
    <b:Title>Financing vs Forgiving: A Debt Overhang</b:Title>
    <b:JournalName>National Bureau of Economic Research Working Papers Series</b:JournalName>
    <b:Year>1988</b:Year>
    <b:Pages>1-34</b:Pages>
    <b:Author>
      <b:Author>
        <b:NameList>
          <b:Person>
            <b:Last>Krugman</b:Last>
            <b:First>Paul</b:First>
          </b:Person>
        </b:NameList>
      </b:Author>
    </b:Author>
    <b:City>Cambridge, MA</b:City>
    <b:Issue>2486</b:Issue>
    <b:Comments>Working Paper No. 2486</b:Comments>
    <b:Month>January</b:Month>
    <b:RefOrder>4</b:RefOrder>
  </b:Source>
  <b:Source>
    <b:Tag>Pat</b:Tag>
    <b:SourceType>JournalArticle</b:SourceType>
    <b:Guid>{7ABD0D23-22CD-481C-B13F-8AC5B022F8A8}</b:Guid>
    <b:Author>
      <b:Author>
        <b:NameList>
          <b:Person>
            <b:Last>Pattillo</b:Last>
            <b:First>Catherine</b:First>
          </b:Person>
          <b:Person>
            <b:Last>Poirson</b:Last>
            <b:First>Hélène</b:First>
            <b:Middle>Koliane</b:Middle>
          </b:Person>
          <b:Person>
            <b:Last>A. Ricci</b:Last>
            <b:First>Luca</b:First>
          </b:Person>
        </b:NameList>
      </b:Author>
    </b:Author>
    <b:Title>External Debt and Growth</b:Title>
    <b:Year>2002</b:Year>
    <b:Publisher>FMI</b:Publisher>
    <b:City>Washington D.C.</b:City>
    <b:JournalName>International Monetary Fund Working Papers</b:JournalName>
    <b:Pages>1-48</b:Pages>
    <b:RefOrder>5</b:RefOrder>
  </b:Source>
  <b:Source>
    <b:Tag>Ban111</b:Tag>
    <b:SourceType>JournalArticle</b:SourceType>
    <b:Guid>{8A87E868-86B5-4B3E-B3D1-C92B3AAEF288}</b:Guid>
    <b:Title>A Debt Intolerance Framework Applied to Central America, Panama and the Dominican Republic</b:Title>
    <b:JournalName>International Monetary Fund Working Papers</b:JournalName>
    <b:Year>2011</b:Year>
    <b:Author>
      <b:Author>
        <b:NameList>
          <b:Person>
            <b:Last>Bannister</b:Last>
            <b:First>Geoffrey J.</b:First>
          </b:Person>
          <b:Person>
            <b:Last>Barrot</b:Last>
            <b:First>Luis-Diego</b:First>
          </b:Person>
        </b:NameList>
      </b:Author>
    </b:Author>
    <b:Month>September</b:Month>
    <b:ShortTitle>WP/11/220</b:ShortTitle>
    <b:RefOrder>6</b:RefOrder>
  </b:Source>
  <b:Source>
    <b:Tag>Rei12</b:Tag>
    <b:SourceType>JournalArticle</b:SourceType>
    <b:Guid>{5A4CE241-4330-45A4-8EAB-40AEE5900B17}</b:Guid>
    <b:Title>Debt Overhangs: Past and Present</b:Title>
    <b:JournalName>National Bureau of Economic Research Working Paper</b:JournalName>
    <b:Year>2012</b:Year>
    <b:Author>
      <b:Author>
        <b:NameList>
          <b:Person>
            <b:Last>Reinhart</b:Last>
            <b:First>Carmen M.</b:First>
          </b:Person>
          <b:Person>
            <b:Last>Reinhart</b:Last>
            <b:First>Vincent R.</b:First>
          </b:Person>
          <b:Person>
            <b:Last>Rogoff</b:Last>
            <b:First>Kenneth S.</b:First>
          </b:Person>
        </b:NameList>
      </b:Author>
    </b:Author>
    <b:Issue>18015</b:Issue>
    <b:Month>April</b:Month>
    <b:Pages>1-29</b:Pages>
    <b:RefOrder>7</b:RefOrder>
  </b:Source>
  <b:Source>
    <b:Tag>IMF11</b:Tag>
    <b:SourceType>Report</b:SourceType>
    <b:Guid>{CA08E27B-3158-415D-9594-FBD817CAEF92}</b:Guid>
    <b:Title>Joint Bank-Fund Staff Debt Sustainability Analysis Update 2011</b:Title>
    <b:Year>2011</b:Year>
    <b:Pages>1-11</b:Pages>
    <b:Author>
      <b:Author>
        <b:Corporate>IMF, IDA</b:Corporate>
      </b:Author>
    </b:Author>
    <b:Publisher>International Monetary Fund</b:Publisher>
    <b:City>Washington D.C.</b:City>
    <b:Institution>International Development Association and the International Monetary Fund</b:Institution>
    <b:RefOrder>8</b:RefOrder>
  </b:Source>
  <b:Source>
    <b:Tag>Ban102</b:Tag>
    <b:SourceType>Report</b:SourceType>
    <b:Guid>{BF22CC0E-92F5-4559-BB5F-0D925FF7C67C}</b:Guid>
    <b:Author>
      <b:Author>
        <b:Corporate>BCN</b:Corporate>
      </b:Author>
    </b:Author>
    <b:Title>50 años de Estadísticas Macroeconómicas: 1960-2009</b:Title>
    <b:Year>2010</b:Year>
    <b:Publisher>Banco Central de Nicaragua</b:Publisher>
    <b:City>Managua</b:City>
    <b:RefOrder>9</b:RefOrder>
  </b:Source>
  <b:Source>
    <b:Tag>Bel10</b:Tag>
    <b:SourceType>Report</b:SourceType>
    <b:Guid>{EEBDDBB5-D9FC-4E98-B62A-690838E744A9}</b:Guid>
    <b:Author>
      <b:Author>
        <b:NameList>
          <b:Person>
            <b:Last>Bello</b:Last>
            <b:First>Oknan</b:First>
          </b:Person>
        </b:NameList>
      </b:Author>
    </b:Author>
    <b:Title>Remesas y Tipo de Cambio Real en Nicaragua</b:Title>
    <b:Year>2010</b:Year>
    <b:Publisher>Banco Central de Nicaragua</b:Publisher>
    <b:City>Managua</b:City>
    <b:RefOrder>10</b:RefOrder>
  </b:Source>
  <b:Source>
    <b:Tag>CEP101</b:Tag>
    <b:SourceType>Report</b:SourceType>
    <b:Guid>{8C3783C5-8F08-40AB-BF93-6A35C5F8CCF4}</b:Guid>
    <b:Author>
      <b:Author>
        <b:Corporate>CEPAL</b:Corporate>
      </b:Author>
    </b:Author>
    <b:Title>Implicaciones de la política macroeconómica, los choques externos y los sistemas de protección social en la pobreza, la desigualdad y la vulnerabilidad en América Latina y el Caribe. Nicaragua</b:Title>
    <b:Year>2010</b:Year>
    <b:Publisher>CEPAL</b:Publisher>
    <b:City>Santiago de Chile</b:City>
    <b:RefOrder>11</b:RefOrder>
  </b:Source>
  <b:Source>
    <b:Tag>MarcadorDePosición12</b:Tag>
    <b:SourceType>Report</b:SourceType>
    <b:Guid>{FDBEF0CE-7FEA-455D-BFB6-F8A01F76B289}</b:Guid>
    <b:Author>
      <b:Author>
        <b:Corporate>PNUD</b:Corporate>
      </b:Author>
    </b:Author>
    <b:Title>External Debt and the Millenium Development Goals: A New Sustainable Framework</b:Title>
    <b:Year>2007</b:Year>
    <b:Publisher>Naciones Unidas</b:Publisher>
    <b:City>Nueva York</b:City>
    <b:RefOrder>12</b:RefOrder>
  </b:Source>
  <b:Source>
    <b:Tag>IMF12</b:Tag>
    <b:SourceType>Report</b:SourceType>
    <b:Guid>{DD8D70A9-74BE-4BB1-81B2-57F3DB6B03C2}</b:Guid>
    <b:Author>
      <b:Author>
        <b:Corporate>IMF</b:Corporate>
      </b:Author>
    </b:Author>
    <b:Title>Revisiting the Debt Sustainability Framework for Low-Income Countries</b:Title>
    <b:Year>2012</b:Year>
    <b:Publisher>IMF</b:Publisher>
    <b:City>Washington D.C.</b:City>
    <b:Pages>1-70</b:Pages>
    <b:RefOrder>13</b:RefOrder>
  </b:Source>
  <b:Source>
    <b:Tag>IMF111</b:Tag>
    <b:SourceType>Report</b:SourceType>
    <b:Guid>{819E19D3-918B-40BE-9289-82F0082BEA62}</b:Guid>
    <b:Author>
      <b:Author>
        <b:Corporate>IMF</b:Corporate>
      </b:Author>
    </b:Author>
    <b:Title>Modernizing the Framework for Fiscal Policy and Public Debt Sustainability Analysis</b:Title>
    <b:Year>2011</b:Year>
    <b:Publisher>IMF</b:Publisher>
    <b:City>Washington D.C.</b:City>
    <b:RefOrder>14</b:RefOrder>
  </b:Source>
  <b:Source>
    <b:Tag>FMI10</b:Tag>
    <b:SourceType>Report</b:SourceType>
    <b:Guid>{CD206BA9-D3D4-4C21-8FD3-27A0DACEFE61}</b:Guid>
    <b:Author>
      <b:Author>
        <b:Corporate>IMF, IDA</b:Corporate>
      </b:Author>
    </b:Author>
    <b:Title>Staff Guidance Note on the Application of the Joint Bank-Fund Debt Sustainability Framework for Low-Income Countries</b:Title>
    <b:Year>2010</b:Year>
    <b:City>Washington D.C.</b:City>
    <b:Publisher>FMI</b:Publisher>
    <b:RefOrder>15</b:RefOrder>
  </b:Source>
  <b:Source>
    <b:Tag>Cha091</b:Tag>
    <b:SourceType>Report</b:SourceType>
    <b:Guid>{A484A753-C503-4128-BCDA-0019ECC01950}</b:Guid>
    <b:Title>Changing Patterns in Low-Income Country Financing and Implications for Fund Policies on External Financing and Debt</b:Title>
    <b:Year>2009c</b:Year>
    <b:Publisher>IMF</b:Publisher>
    <b:City>Washington D.C.</b:City>
    <b:Author>
      <b:Author>
        <b:Corporate>IMF</b:Corporate>
      </b:Author>
    </b:Author>
    <b:RefOrder>16</b:RefOrder>
  </b:Source>
  <b:Source>
    <b:Tag>FMI093</b:Tag>
    <b:SourceType>Report</b:SourceType>
    <b:Guid>{66658CBD-6CFC-419F-809E-1409E46EEDE5}</b:Guid>
    <b:Author>
      <b:Author>
        <b:Corporate>IMF, WB</b:Corporate>
      </b:Author>
    </b:Author>
    <b:Title>A Review of Some Aspects of the Low-Income Country Debt Sustainability Framework</b:Title>
    <b:Year>2009b</b:Year>
    <b:Publisher>FMI</b:Publisher>
    <b:City>Washington D.C.</b:City>
    <b:RefOrder>17</b:RefOrder>
  </b:Source>
  <b:Source>
    <b:Tag>FMI091</b:Tag>
    <b:SourceType>Report</b:SourceType>
    <b:Guid>{91A85EDF-4D70-4998-B074-ECCCFB7C42B6}</b:Guid>
    <b:Author>
      <b:Author>
        <b:Corporate>IMF</b:Corporate>
      </b:Author>
    </b:Author>
    <b:Title>Changing Patterns in Low-Income Country Financing and Implications for Fund Policies on External Financing and Debt</b:Title>
    <b:Year>2009a</b:Year>
    <b:Publisher>FMI</b:Publisher>
    <b:City>Washington D.C.</b:City>
    <b:RefOrder>18</b:RefOrder>
  </b:Source>
  <b:Source>
    <b:Tag>FMI08</b:Tag>
    <b:SourceType>Report</b:SourceType>
    <b:Guid>{A2E0C2F1-182C-4ECA-8944-5E19B86B5FE5}</b:Guid>
    <b:Author>
      <b:Author>
        <b:Corporate>IMF, IDA</b:Corporate>
      </b:Author>
    </b:Author>
    <b:Title>Staff Guidance Note on the Application of the Joint Fund-Bank Debt Sustainability Framework for Low-Income Countries</b:Title>
    <b:Year>2008</b:Year>
    <b:Publisher>FMI</b:Publisher>
    <b:City>Washington D.C.</b:City>
    <b:RefOrder>19</b:RefOrder>
  </b:Source>
  <b:Source>
    <b:Tag>FMI07</b:Tag>
    <b:SourceType>Report</b:SourceType>
    <b:Guid>{11FEF5BF-CB99-4899-950B-4E9F0BA7EE1A}</b:Guid>
    <b:Author>
      <b:Author>
        <b:Corporate>IMF, WB</b:Corporate>
      </b:Author>
    </b:Author>
    <b:Title>Staff Guidance Note on the Application of the Joint Fund-Bank Debt Sustainability Framework for Low-Income Countries</b:Title>
    <b:Year>2007</b:Year>
    <b:Publisher>FMI</b:Publisher>
    <b:City>Washington D.C.</b:City>
    <b:RefOrder>20</b:RefOrder>
  </b:Source>
  <b:Source>
    <b:Tag>FMI6a</b:Tag>
    <b:SourceType>Report</b:SourceType>
    <b:Guid>{5E2DD35A-6836-4496-8B65-2D2BCE26A228}</b:Guid>
    <b:Author>
      <b:Author>
        <b:Corporate>IMF, WB</b:Corporate>
      </b:Author>
    </b:Author>
    <b:Title>Applying the Debt Sustainability Framework for Low-Income Countries Post Debt Relief</b:Title>
    <b:Year>2006a</b:Year>
    <b:Publisher>FMI</b:Publisher>
    <b:City>Washington D.C.</b:City>
    <b:RefOrder>21</b:RefOrder>
  </b:Source>
  <b:Source>
    <b:Tag>FMI061</b:Tag>
    <b:SourceType>Report</b:SourceType>
    <b:Guid>{73550057-E47B-4497-992D-53183DC27841}</b:Guid>
    <b:Author>
      <b:Author>
        <b:Corporate>IMF, WB</b:Corporate>
      </b:Author>
    </b:Author>
    <b:Title>Review of Low-Income Country Debt Sustainability Framework and Implications of the MDRI</b:Title>
    <b:Year>2006b</b:Year>
    <b:Publisher>FMI</b:Publisher>
    <b:City>Washington D.C.</b:City>
    <b:RefOrder>22</b:RefOrder>
  </b:Source>
  <b:Source>
    <b:Tag>FMI051</b:Tag>
    <b:SourceType>Report</b:SourceType>
    <b:Guid>{A68EA831-5774-4BD4-8C3E-50FC326385D3}</b:Guid>
    <b:Author>
      <b:Author>
        <b:Corporate>IMF, IDA</b:Corporate>
      </b:Author>
    </b:Author>
    <b:Title>Operational Framework for Debt Sustainability Assessments in Low-Income Countries—Further Considerations</b:Title>
    <b:Year>2005</b:Year>
    <b:Publisher>FMI</b:Publisher>
    <b:City>Washington D.C.</b:City>
    <b:RefOrder>23</b:RefOrder>
  </b:Source>
  <b:Source>
    <b:Tag>FMI04</b:Tag>
    <b:SourceType>Report</b:SourceType>
    <b:Guid>{E8F991FC-31E3-4E1A-82B2-62FFA1CD8213}</b:Guid>
    <b:Author>
      <b:Author>
        <b:Corporate>IMF, IDA</b:Corporate>
      </b:Author>
    </b:Author>
    <b:Title>Debt Sustainability in Low-Income Countries—Proposal for an Operational Framework and Policy Implications</b:Title>
    <b:Year>2004a</b:Year>
    <b:Publisher>FMI</b:Publisher>
    <b:City>Washington D.C.</b:City>
    <b:RefOrder>24</b:RefOrder>
  </b:Source>
  <b:Source>
    <b:Tag>FMI4b</b:Tag>
    <b:SourceType>Report</b:SourceType>
    <b:Guid>{4A83ECD9-00B5-4365-BAF8-D65AA03CB36D}</b:Guid>
    <b:Author>
      <b:Author>
        <b:Corporate>IMF, IDA</b:Corporate>
      </b:Author>
    </b:Author>
    <b:Title>Debt Sustainability in Low-Income Countries: Further Considerations on an Operational Framework and Policy Implications</b:Title>
    <b:Year>2004b</b:Year>
    <b:Publisher>FMI</b:Publisher>
    <b:City>Washington D.C.</b:City>
    <b:RefOrder>25</b:RefOrder>
  </b:Source>
  <b:Source>
    <b:Tag>IMF03</b:Tag>
    <b:SourceType>Report</b:SourceType>
    <b:Guid>{1C649438-D049-4417-8381-F2FF73936E44}</b:Guid>
    <b:Author>
      <b:Author>
        <b:Corporate>IMF</b:Corporate>
      </b:Author>
    </b:Author>
    <b:Title>Debt Sustainability in Low-Income Countries—Towards a Forward-Looking Strategy</b:Title>
    <b:Year>2003</b:Year>
    <b:Publisher>IMF</b:Publisher>
    <b:City>Washington D.C.</b:City>
    <b:RefOrder>26</b:RefOrder>
  </b:Source>
  <b:Source>
    <b:Tag>IMF02</b:Tag>
    <b:SourceType>Report</b:SourceType>
    <b:Guid>{394E91AD-99AE-46C7-9079-E2DAACFC0DAC}</b:Guid>
    <b:Author>
      <b:Author>
        <b:Corporate>IMF</b:Corporate>
      </b:Author>
    </b:Author>
    <b:Title>Assessing Sustainability</b:Title>
    <b:Year>2002</b:Year>
    <b:Publisher>IMF</b:Publisher>
    <b:City>Washington D.C.</b:City>
    <b:RefOrder>27</b:RefOrder>
  </b:Source>
  <b:Source>
    <b:Tag>Fon031</b:Tag>
    <b:SourceType>Report</b:SourceType>
    <b:Guid>{65837EC1-7064-4F8D-B816-7F2E40D87CF3}</b:Guid>
    <b:Author>
      <b:Author>
        <b:Corporate>FMI</b:Corporate>
      </b:Author>
    </b:Author>
    <b:Title>Sustainability Assesments: Review of Application and Methodological Refinements</b:Title>
    <b:Year>2003</b:Year>
    <b:Publisher>FMI</b:Publisher>
    <b:City>Washington</b:City>
    <b:RefOrder>28</b:RefOrder>
  </b:Source>
  <b:Source>
    <b:Tag>Wyp07</b:Tag>
    <b:SourceType>JournalArticle</b:SourceType>
    <b:Guid>{FA494255-FC06-4E2A-8C2E-22BF3489FEB1}</b:Guid>
    <b:Title>Debt Sustainability Assessment: The IMF Approach and Alternatives</b:Title>
    <b:Year>2007</b:Year>
    <b:Author>
      <b:Author>
        <b:NameList>
          <b:Person>
            <b:Last>Wyplosz</b:Last>
            <b:First>Charles</b:First>
          </b:Person>
        </b:NameList>
      </b:Author>
    </b:Author>
    <b:JournalName>HEI Working Paper</b:JournalName>
    <b:Pages>1-35</b:Pages>
    <b:Issue>03</b:Issue>
    <b:RefOrder>29</b:RefOrder>
  </b:Source>
  <b:Source>
    <b:Tag>MarcadorDePosición13</b:Tag>
    <b:SourceType>Report</b:SourceType>
    <b:Guid>{3A37CC8B-9828-45C7-B718-0C1D73AFC58B}</b:Guid>
    <b:Author>
      <b:Author>
        <b:Corporate>FMI, BM</b:Corporate>
      </b:Author>
    </b:Author>
    <b:Title>A Review of Some Aspects of the Low-Income Country Debt Sustainability Framework</b:Title>
    <b:Year>2009</b:Year>
    <b:Publisher>FMI</b:Publisher>
    <b:City>Washington D.C.</b:City>
    <b:RefOrder>30</b:RefOrder>
  </b:Source>
  <b:Source>
    <b:Tag>FMI06</b:Tag>
    <b:SourceType>Report</b:SourceType>
    <b:Guid>{099FACA7-BF53-403F-8A47-38F7E6D5410B}</b:Guid>
    <b:Author>
      <b:Author>
        <b:Corporate>FMI</b:Corporate>
      </b:Author>
    </b:Author>
    <b:Title>How to do a Debt Sustainability Analysis</b:Title>
    <b:Year>2006</b:Year>
    <b:Publisher>FMI</b:Publisher>
    <b:City>Washington</b:City>
    <b:RefOrder>31</b:RefOrder>
  </b:Source>
  <b:Source>
    <b:Tag>MarcadorDePosición14</b:Tag>
    <b:SourceType>InternetSite</b:SourceType>
    <b:Guid>{F422E2A1-C5C4-4438-A2B7-8C44E4D4DF9B}</b:Guid>
    <b:Author>
      <b:Author>
        <b:Corporate>FMI</b:Corporate>
      </b:Author>
    </b:Author>
    <b:Title>Fondo Monetario Internacional</b:Title>
    <b:Year>2011</b:Year>
    <b:InternetSiteTitle>Fondo Monetario Internacional</b:InternetSiteTitle>
    <b:Month>06</b:Month>
    <b:Day>22</b:Day>
    <b:YearAccessed>2011</b:YearAccessed>
    <b:MonthAccessed>06</b:MonthAccessed>
    <b:DayAccessed>22</b:DayAccessed>
    <b:URL>http://www.imf.org/external/np/exr/facts/spa/fsdsfs.htm</b:URL>
    <b:RefOrder>32</b:RefOrder>
  </b:Source>
  <b:Source>
    <b:Tag>Cen092</b:Tag>
    <b:SourceType>Report</b:SourceType>
    <b:Guid>{4A160392-89DC-4CAC-AE76-EB9B3300049F}</b:Guid>
    <b:Author>
      <b:Author>
        <b:Corporate>CEMLA</b:Corporate>
      </b:Author>
    </b:Author>
    <b:Title>Marco de Sostenibilidad de Deuda (MSD): Guía Actualizada PFC HIPC</b:Title>
    <b:Year>2009</b:Year>
    <b:Publisher>CEMLA</b:Publisher>
    <b:RefOrder>33</b:RefOrder>
  </b:Source>
  <b:Source>
    <b:Tag>MarcadorDePosición7</b:Tag>
    <b:SourceType>Report</b:SourceType>
    <b:Guid>{414B6BCA-2B56-4893-98FB-DE6AEF77A23A}</b:Guid>
    <b:Author>
      <b:Author>
        <b:NameList>
          <b:Person>
            <b:Last>Pattillo</b:Last>
            <b:First>Catherine</b:First>
          </b:Person>
          <b:Person>
            <b:Last>Poirson</b:Last>
            <b:First>Hélène</b:First>
            <b:Middle>Koliane</b:Middle>
          </b:Person>
          <b:Person>
            <b:Last>A. Ricci</b:Last>
            <b:First>Luca</b:First>
          </b:Person>
        </b:NameList>
      </b:Author>
    </b:Author>
    <b:Title>External debt and growth</b:Title>
    <b:Year>2002</b:Year>
    <b:Publisher>FMI</b:Publisher>
    <b:City>Washington D.C.</b:City>
    <b:RefOrder>34</b:RefOrder>
  </b:Source>
  <b:Source>
    <b:Tag>Cle03</b:Tag>
    <b:SourceType>Report</b:SourceType>
    <b:Guid>{1866EAFC-FDEA-4341-93F0-ECA58D9917F6}</b:Guid>
    <b:Author>
      <b:Author>
        <b:NameList>
          <b:Person>
            <b:Last>Clements</b:Last>
            <b:First>Benedict</b:First>
          </b:Person>
          <b:Person>
            <b:Last>Bhattacharya</b:Last>
            <b:First>Rina</b:First>
          </b:Person>
          <b:Person>
            <b:Last>Quoc Nguyen</b:Last>
            <b:First>Toan</b:First>
          </b:Person>
        </b:NameList>
      </b:Author>
    </b:Author>
    <b:Title>External debt, public investment, and growth in low-income countries</b:Title>
    <b:Year>2003</b:Year>
    <b:Publisher>FMI</b:Publisher>
    <b:City>Washington D.C.</b:City>
    <b:RefOrder>35</b:RefOrder>
  </b:Source>
  <b:Source>
    <b:Tag>Kra04</b:Tag>
    <b:SourceType>JournalArticle</b:SourceType>
    <b:Guid>{BBF087F5-767D-4F91-BA15-4FFDE25570F3}</b:Guid>
    <b:Title>When is Debt Sustainable?</b:Title>
    <b:Year>2004</b:Year>
    <b:Publisher>The World Bank</b:Publisher>
    <b:City>Washington D.C.</b:City>
    <b:Pages>1-33</b:Pages>
    <b:JournalName>World Bank Policy Research Working Papers</b:JournalName>
    <b:Month>February</b:Month>
    <b:Issue>3200</b:Issue>
    <b:Author>
      <b:Author>
        <b:NameList>
          <b:Person>
            <b:Last>Kraay</b:Last>
            <b:First>Aart</b:First>
          </b:Person>
          <b:Person>
            <b:Last>Nehru</b:Last>
            <b:First>Vikram</b:First>
          </b:Person>
        </b:NameList>
      </b:Author>
    </b:Author>
    <b:RefOrder>36</b:RefOrder>
  </b:Source>
  <b:Source>
    <b:Tag>Cor06</b:Tag>
    <b:SourceType>JournalArticle</b:SourceType>
    <b:Guid>{0B5FD63F-1378-4832-88B9-4F702902EDA6}</b:Guid>
    <b:Author>
      <b:Author>
        <b:NameList>
          <b:Person>
            <b:Last>Cordela</b:Last>
            <b:First>Tito</b:First>
          </b:Person>
          <b:Person>
            <b:Last>Levy Yeyati</b:Last>
            <b:First>Eduardo</b:First>
          </b:Person>
        </b:NameList>
      </b:Author>
    </b:Author>
    <b:Title>A (new) country insurance facility</b:Title>
    <b:Year>2006</b:Year>
    <b:JournalName>Essays in Internacional Finance</b:JournalName>
    <b:Pages>1-36</b:Pages>
    <b:Volume>9</b:Volume>
    <b:Issue>1</b:Issue>
    <b:RefOrder>37</b:RefOrder>
  </b:Source>
  <b:Source>
    <b:Tag>Imb05</b:Tag>
    <b:SourceType>Report</b:SourceType>
    <b:Guid>{928918E3-C2E9-4F6F-9304-28CCBFDADDC4}</b:Guid>
    <b:Author>
      <b:Author>
        <b:NameList>
          <b:Person>
            <b:Last>Imbs</b:Last>
            <b:First>Jean</b:First>
          </b:Person>
          <b:Person>
            <b:Last>Rancière</b:Last>
            <b:First>Romain</b:First>
          </b:Person>
        </b:NameList>
      </b:Author>
    </b:Author>
    <b:Title>The overhang hangover</b:Title>
    <b:Year>2005</b:Year>
    <b:Publisher>BM</b:Publisher>
    <b:City>Washington D.C.</b:City>
    <b:RefOrder>38</b:RefOrder>
  </b:Source>
  <b:Source>
    <b:Tag>MRe10</b:Tag>
    <b:SourceType>Report</b:SourceType>
    <b:Guid>{1352A5FB-989E-48E8-83EC-FCD6A32133AF}</b:Guid>
    <b:Author>
      <b:Author>
        <b:NameList>
          <b:Person>
            <b:Last>M. Reinhart</b:Last>
            <b:First>Carmen</b:First>
          </b:Person>
          <b:Person>
            <b:Last>Rogoff</b:Last>
            <b:First>Kenneth</b:First>
          </b:Person>
        </b:NameList>
      </b:Author>
    </b:Author>
    <b:Title>Debt and growth revisited</b:Title>
    <b:Year>2010</b:Year>
    <b:Publisher>VOX</b:Publisher>
    <b:RefOrder>39</b:RefOrder>
  </b:Source>
  <b:Source>
    <b:Tag>Rei03</b:Tag>
    <b:SourceType>JournalArticle</b:SourceType>
    <b:Guid>{CB1B4F6D-64F2-4ADB-B37B-3D183D431C12}</b:Guid>
    <b:Title>Debt Intolerance</b:Title>
    <b:JournalName>National Bureau of Economic Research Working Paper</b:JournalName>
    <b:Year>2003</b:Year>
    <b:Author>
      <b:Author>
        <b:NameList>
          <b:Person>
            <b:Last>Reinhart</b:Last>
            <b:First>Carmen M.</b:First>
          </b:Person>
          <b:Person>
            <b:Last>Rogoff</b:Last>
            <b:First>Kenneth S.</b:First>
          </b:Person>
          <b:Person>
            <b:Last>Savastano</b:Last>
            <b:First>Miguel A.</b:First>
          </b:Person>
        </b:NameList>
      </b:Author>
    </b:Author>
    <b:Month>August</b:Month>
    <b:Issue>9908</b:Issue>
    <b:RefOrder>40</b:RefOrder>
  </b:Source>
  <b:Source>
    <b:Tag>IMF05</b:Tag>
    <b:SourceType>Report</b:SourceType>
    <b:Guid>{B82C6BF6-F917-4E18-8AD8-D37728FEB027}</b:Guid>
    <b:Author>
      <b:Author>
        <b:Corporate>IMF</b:Corporate>
      </b:Author>
    </b:Author>
    <b:Title>Are Fund Staff Projections of Debt More Optimistic Under Program Contexts?</b:Title>
    <b:Year>2005</b:Year>
    <b:Publisher>IMF</b:Publisher>
    <b:City>Washington D.C.</b:City>
    <b:RefOrder>41</b:RefOrder>
  </b:Source>
  <b:Source>
    <b:Tag>Wor</b:Tag>
    <b:SourceType>InternetSite</b:SourceType>
    <b:Guid>{4CBE35C9-35C9-487C-9A40-4321403BD992}</b:Guid>
    <b:Author>
      <b:Author>
        <b:Corporate>World Bank</b:Corporate>
      </b:Author>
    </b:Author>
    <b:Title>World Development Indicators  Online (WDI) Database</b:Title>
    <b:Year>2012</b:Year>
    <b:InternetSiteTitle>World Development Indicators  Online (WDI) Database</b:InternetSiteTitle>
    <b:Month>06</b:Month>
    <b:Day>01</b:Day>
    <b:YearAccessed>2012</b:YearAccessed>
    <b:MonthAccessed>06</b:MonthAccessed>
    <b:DayAccessed>01</b:DayAccessed>
    <b:URL>http://databank.worldbank.org/ddp/home.do</b:URL>
    <b:RefOrder>42</b:RefOrder>
  </b:Source>
  <b:Source>
    <b:Tag>BCN111</b:Tag>
    <b:SourceType>DocumentFromInternetSite</b:SourceType>
    <b:Guid>{765ADAAD-F7E4-4A8E-8F9D-C164F4409976}</b:Guid>
    <b:Author>
      <b:Author>
        <b:Corporate>BCN</b:Corporate>
      </b:Author>
    </b:Author>
    <b:Title>BCN (plataforma tecnológica interactiva)</b:Title>
    <b:YearAccessed>2011</b:YearAccessed>
    <b:MonthAccessed>06</b:MonthAccessed>
    <b:DayAccessed>15</b:DayAccessed>
    <b:URL>http://bcn.gob.ni/estadisticas/sic_em50a/</b:URL>
    <b:ShortTitle>Plataforma Tecnológica Interactiva</b:ShortTitle>
    <b:RefOrder>43</b:RefOrder>
  </b:Source>
  <b:Source>
    <b:Tag>Cla89</b:Tag>
    <b:SourceType>JournalArticle</b:SourceType>
    <b:Guid>{AF82F66D-A6E6-45FE-805C-F0D85075B844}</b:Guid>
    <b:Title>Conditionality and Debt Relief</b:Title>
    <b:JournalName>World Bank Working Papers</b:JournalName>
    <b:Year>1989</b:Year>
    <b:Pages>1-49</b:Pages>
    <b:Author>
      <b:Author>
        <b:NameList>
          <b:Person>
            <b:Last>Claessens</b:Last>
            <b:First>Stijn</b:First>
          </b:Person>
          <b:Person>
            <b:Last>Diwan</b:Last>
            <b:First>Ishar</b:First>
          </b:Person>
        </b:NameList>
      </b:Author>
    </b:Author>
    <b:Month>June</b:Month>
    <b:Issue>213</b:Issue>
    <b:RefOrder>44</b:RefOrder>
  </b:Source>
  <b:Source>
    <b:Tag>MRe03</b:Tag>
    <b:SourceType>Report</b:SourceType>
    <b:Guid>{69CC0AFC-4051-40E8-BD1C-9F02F2B999BC}</b:Guid>
    <b:Author>
      <b:Author>
        <b:NameList>
          <b:Person>
            <b:Last>M. Reinhart</b:Last>
            <b:First>Carmen</b:First>
          </b:Person>
          <b:Person>
            <b:Last>S. Rogoff</b:Last>
            <b:First>Kenneth</b:First>
          </b:Person>
          <b:Person>
            <b:Last>A. Savastano</b:Last>
            <b:First>Miguel</b:First>
          </b:Person>
        </b:NameList>
      </b:Author>
    </b:Author>
    <b:Title>Debt Intolerance</b:Title>
    <b:Year>2003</b:Year>
    <b:Publisher>National Bureau of Economic Research</b:Publisher>
    <b:City>Cambridge, MA</b:City>
    <b:RefOrder>45</b:RefOrder>
  </b:Source>
  <b:Source>
    <b:Tag>Jua12</b:Tag>
    <b:SourceType>ConferenceProceedings</b:SourceType>
    <b:Guid>{D5EFA7AD-F552-6A4C-90D4-3900AE44CE1B}</b:Guid>
    <b:Title>El gas natural no convencional. El gas natural como  energía puente entre el presente energético y el   deseable futuro sostenible.</b:Title>
    <b:Year>2012</b:Year>
    <b:Author>
      <b:Author>
        <b:NameList>
          <b:Person>
            <b:Last>Portero</b:Last>
            <b:First>Juan</b:First>
            <b:Middle>García</b:Middle>
          </b:Person>
        </b:NameList>
      </b:Author>
    </b:Author>
    <b:ConferenceName>Congeso Nacional del Medio Ambiente</b:ConferenceName>
    <b:Pages>31</b:Pages>
    <b:RefOrder>1</b:RefOrder>
  </b:Source>
  <b:Source>
    <b:Tag>Gre13</b:Tag>
    <b:SourceType>InternetSite</b:SourceType>
    <b:Guid>{CC47AB11-D584-514C-A678-FF7FAE493480}</b:Guid>
    <b:Author>
      <b:Author>
        <b:Corporate>Greenpeace</b:Corporate>
      </b:Author>
    </b:Author>
    <b:Title>Fractura hidráulica para extraer gas natural (fracking)</b:Title>
    <b:Institution>Greenpeace</b:Institution>
    <b:Publisher>Greenpeace</b:Publisher>
    <b:URL>http://www.greenpeace.org/espana/Global/espana/report/cambio_climatico/Fracking-GP_ESP.pdf</b:URL>
    <b:YearAccessed>2013</b:YearAccessed>
    <b:MonthAccessed>Sep</b:MonthAccessed>
    <b:DayAccessed>2</b:DayAccessed>
    <b:RefOrder>13</b:RefOrder>
  </b:Source>
  <b:Source>
    <b:Tag>Dur13</b:Tag>
    <b:SourceType>InternetSite</b:SourceType>
    <b:Guid>{C5281BE9-9E12-42CF-B6D2-DFB4EB1C3CEB}</b:Guid>
    <b:Title>¿Qué es el 'fracking' y por qué genera tanta oposición?</b:Title>
    <b:InternetSiteTitle>Qué.es</b:InternetSiteTitle>
    <b:Year>2013</b:Year>
    <b:Month>Septiembre</b:Month>
    <b:Day>23</b:Day>
    <b:URL>http://www.que.es/ultimas-noticias/medio-ambiente/201309230800-fracking-genera-tanta-oposicion-cont.html</b:URL>
    <b:Author>
      <b:Author>
        <b:NameList>
          <b:Person>
            <b:Last>Durán Rodríguez</b:Last>
            <b:First>José</b:First>
          </b:Person>
        </b:NameList>
      </b:Author>
    </b:Author>
    <b:RefOrder>5</b:RefOrder>
  </b:Source>
  <b:Source>
    <b:Tag>Bac13</b:Tag>
    <b:SourceType>JournalArticle</b:SourceType>
    <b:Guid>{1BFC5298-AD7B-4F4D-B60C-A9FCED8869E2}</b:Guid>
    <b:Title>Geopolítica del fracking. Impactos y riesgos ambientales</b:Title>
    <b:Year>2013</b:Year>
    <b:Author>
      <b:Author>
        <b:NameList>
          <b:Person>
            <b:Last>Bacchetta</b:Last>
            <b:First>Victor</b:First>
            <b:Middle>L.</b:Middle>
          </b:Person>
        </b:NameList>
      </b:Author>
    </b:Author>
    <b:JournalName>Nueva Sociedad No. 244</b:JournalName>
    <b:Pages>61-73</b:Pages>
    <b:RefOrder>6</b:RefOrder>
  </b:Source>
  <b:Source>
    <b:Tag>Con12</b:Tag>
    <b:SourceType>DocumentFromInternetSite</b:SourceType>
    <b:Guid>{EC2B8584-82B9-45A6-9A24-0F4D074D83AC}</b:Guid>
    <b:Title>GAS NO CONVENCIONAL EN ESPAÑA, UNA OPORTUNIDAD DE FUTURO</b:Title>
    <b:Year>2012</b:Year>
    <b:Author>
      <b:Author>
        <b:Corporate>Consejo Superior de Colegios de Ingenieros de Minas</b:Corporate>
      </b:Author>
    </b:Author>
    <b:InternetSiteTitle>ingenierosdeminas.org.</b:InternetSiteTitle>
    <b:Month>Marzo</b:Month>
    <b:Day>13</b:Day>
    <b:URL>http://ingenierosdeminas.org/documentos/130312_informe_gas.pdf</b:URL>
    <b:RefOrder>2</b:RefOrder>
  </b:Source>
  <b:Source>
    <b:Tag>AUr12</b:Tag>
    <b:SourceType>JournalArticle</b:SourceType>
    <b:Guid>{3A218CEE-7520-49B0-AA8A-E7930A1D0EEB}</b:Guid>
    <b:Author>
      <b:Author>
        <b:NameList>
          <b:Person>
            <b:Last>A Urresti</b:Last>
            <b:First>A.</b:First>
          </b:Person>
          <b:Person>
            <b:Last>Marcellesi</b:Last>
            <b:First>F.</b:First>
          </b:Person>
        </b:NameList>
      </b:Author>
    </b:Author>
    <b:Title>Fracking: una fractura que pasara factura</b:Title>
    <b:Year>2012</b:Year>
    <b:JournalName>Ecología Política</b:JournalName>
    <b:RefOrder>3</b:RefOrder>
  </b:Source>
  <b:Source>
    <b:Tag>Pér12</b:Tag>
    <b:SourceType>DocumentFromInternetSite</b:SourceType>
    <b:Guid>{F45B721F-72CC-427C-B83D-B08EE475BC93}</b:Guid>
    <b:Author>
      <b:Author>
        <b:NameList>
          <b:Person>
            <b:Last>Pérez Roig</b:Last>
            <b:First>Diego</b:First>
          </b:Person>
        </b:NameList>
      </b:Author>
    </b:Author>
    <b:Title>Los hidrocarburos no convencionales en el escenario energético argentino </b:Title>
    <b:InternetSiteTitle>revista-theomai</b:InternetSiteTitle>
    <b:Year>2012</b:Year>
    <b:Month>Primer semestre</b:Month>
    <b:URL>http://revista-theomai.unq.edu.ar/NUMERO%2025/12PerezRoig.pdf</b:URL>
    <b:RefOrder>4</b:RefOrder>
  </b:Source>
  <b:Source>
    <b:Tag>Par12</b:Tag>
    <b:SourceType>DocumentFromInternetSite</b:SourceType>
    <b:Guid>{EAF807FE-1282-4D57-90D6-4F1370D83D1F}</b:Guid>
    <b:Title>“Moratoria sobre Proyectos de Fractura Hidráulica para Obtención de Gas o Petróleo“ </b:Title>
    <b:Year>2012</b:Year>
    <b:Author>
      <b:Author>
        <b:Corporate>Partido Colorado</b:Corporate>
      </b:Author>
    </b:Author>
    <b:InternetSiteTitle>partidocolorado.com.uy</b:InternetSiteTitle>
    <b:URL>http://www.partidocolorado.com.uy/adminpc2/media/files/bc4fe0e576d02ea_moratoria%20sobre%20proyectos%20de%20fractura%20hidraulica%20para%20obtencion%20de%20gas%20o%20petroleo.pdf</b:URL>
    <b:RefOrder>9</b:RefOrder>
  </b:Source>
  <b:Source>
    <b:Tag>Wet12</b:Tag>
    <b:SourceType>JournalArticle</b:SourceType>
    <b:Guid>{9E4BAF59-D6D0-44F1-A54B-C4A9AAAAAC3B}</b:Guid>
    <b:Title>Super fracking</b:Title>
    <b:Year>2012</b:Year>
    <b:Author>
      <b:Author>
        <b:NameList>
          <b:Person>
            <b:Last>Wethe</b:Last>
            <b:First>David</b:First>
          </b:Person>
        </b:NameList>
      </b:Author>
    </b:Author>
    <b:JournalName>Bloomberg Businessweek</b:JournalName>
    <b:RefOrder>7</b:RefOrder>
  </b:Source>
  <b:Source>
    <b:Tag>Mar13</b:Tag>
    <b:SourceType>DocumentFromInternetSite</b:SourceType>
    <b:Guid>{06D2BF73-2E69-446F-9380-6151C0DF1A89}</b:Guid>
    <b:Author>
      <b:Author>
        <b:NameList>
          <b:Person>
            <b:Last>Martínez Taberner</b:Last>
            <b:First>Antonio</b:First>
          </b:Person>
        </b:NameList>
      </b:Author>
    </b:Author>
    <b:Title>Fracking: rentabilidad energética, económica y ecológica</b:Title>
    <b:InternetSiteTitle>The oil crash</b:InternetSiteTitle>
    <b:Year>2013</b:Year>
    <b:Month>Febrero</b:Month>
    <b:Day>1</b:Day>
    <b:URL>http://crashoil.blogspot.mx/2013/02/fracking-rentabilidad-energetica.html</b:URL>
    <b:RefOrder>8</b:RefOrder>
  </b:Source>
  <b:Source>
    <b:Tag>FOR12</b:Tag>
    <b:SourceType>DocumentFromInternetSite</b:SourceType>
    <b:Guid>{39F75E65-ABDE-4314-832F-145B949D9848}</b:Guid>
    <b:Title>FORMULACIÓN DE OPOSICIÓN A LA SOLICITUD DE PERMISO DE INVESTIGACIÓN DE HIDROCARBUROS “ARISTÓTELES-NÚMERO 001”.</b:Title>
    <b:Year>2012</b:Year>
    <b:Month>Diciembre</b:Month>
    <b:Day>17</b:Day>
    <b:CaseNumber>Expediente MICONC/2012/9/12.</b:CaseNumber>
    <b:Court>(Generalitat Valenciana, Consellería de Economía, Industria y Comercio)</b:Court>
    <b:Author>
      <b:Author>
        <b:NameList>
          <b:Person>
            <b:Last>Simón Gómez</b:Last>
            <b:First>José</b:First>
            <b:Middle>Luis, et. al.</b:Middle>
          </b:Person>
        </b:NameList>
      </b:Author>
    </b:Author>
    <b:InternetSiteTitle>mirodalia.com</b:InternetSiteTitle>
    <b:URL>http://mirodalia.com/files/docs/noticias/18444/alegaciones_fraking.pdf</b:URL>
    <b:RefOrder>10</b:RefOrder>
  </b:Source>
  <b:Source>
    <b:Tag>Ona13</b:Tag>
    <b:SourceType>DocumentFromInternetSite</b:SourceType>
    <b:Guid>{7977EE4F-778D-4486-9CDE-A59BE6B3402F}</b:Guid>
    <b:Title>Principales problemas identificados con la explotacion de de gas de equisto por fractura hidraulica en mexico</b:Title>
    <b:Year>2013</b:Year>
    <b:Author>
      <b:Author>
        <b:NameList>
          <b:Person>
            <b:Last>Onanonan</b:Last>
            <b:First>Onan</b:First>
          </b:Person>
        </b:NameList>
      </b:Author>
    </b:Author>
    <b:InternetSiteTitle>Alianza Mexicana contra el FRACKING</b:InternetSiteTitle>
    <b:Month>Agosto</b:Month>
    <b:Day>19</b:Day>
    <b:URL>http://es.scribd.com/doc/167315677/Problemas-Explotacion-Gas-de-Esquisto</b:URL>
    <b:RefOrder>11</b:RefOrder>
  </b:Source>
  <b:Source>
    <b:Tag>Gob13</b:Tag>
    <b:SourceType>Report</b:SourceType>
    <b:Guid>{B9B99DFB-4C58-4264-A800-BF1F8A5AEDFE}</b:Guid>
    <b:Title>Reforma Energética Resumen Ejecutivo</b:Title>
    <b:Year>2013</b:Year>
    <b:Author>
      <b:Author>
        <b:Corporate>Gobierno de la Républica</b:Corporate>
      </b:Author>
    </b:Author>
    <b:RefOrder>12</b:RefOrder>
  </b:Source>
  <b:Source>
    <b:Tag>Var13</b:Tag>
    <b:SourceType>JournalArticle</b:SourceType>
    <b:Guid>{CA6D255E-B8B7-4C25-A035-BDE85E858B4E}</b:Guid>
    <b:Title>El impacto geopolítico de la revolución del gas de esquisto: consideraciones para México</b:Title>
    <b:Year>Enero-Febrero 2013</b:Year>
    <b:Author>
      <b:Author>
        <b:NameList>
          <b:Person>
            <b:Last>Vargas Suárez</b:Last>
            <b:First>Rosio</b:First>
          </b:Person>
          <b:Person>
            <b:Last>Barrios Castillo</b:Last>
            <b:First>Heberto</b:First>
          </b:Person>
        </b:NameList>
      </b:Author>
    </b:Author>
    <b:JournalName>Cotidiano-Revista de la realidad mexicana</b:JournalName>
    <b:Pages>61-67</b:Pages>
    <b:RefOrder>14</b:RefOrder>
  </b:Source>
  <b:Source>
    <b:Tag>Ali13</b:Tag>
    <b:SourceType>InternetSite</b:SourceType>
    <b:Guid>{885355AD-5094-4405-91A6-5366DF1E5935}</b:Guid>
    <b:LCID>uz-Cyrl-UZ</b:LCID>
    <b:Title>Alianza mexicana contra el Fracking</b:Title>
    <b:Year>2013</b:Year>
    <b:InternetSiteTitle>Principales problemas identificados con la explotación de gas de esquino por fractura hidráulica en México</b:InternetSiteTitle>
    <b:Month>Agosto</b:Month>
    <b:Day>19</b:Day>
    <b:YearAccessed>2013</b:YearAccessed>
    <b:MonthAccessed>Octubre</b:MonthAccessed>
    <b:DayAccessed>8</b:DayAccessed>
    <b:URL>http://nofrackingmexico.org/wp-content/uploads/2013/08/pronunciamiento.pdf</b:URL>
    <b:RefOrder>10</b:RefOrder>
  </b:Source>
  <b:Source>
    <b:Tag>Sán05</b:Tag>
    <b:SourceType>DocumentFromInternetSite</b:SourceType>
    <b:Guid>{FE684647-3F49-4208-B75D-A17D459CE777}</b:Guid>
    <b:Author>
      <b:Author>
        <b:NameList>
          <b:Person>
            <b:Last>Sánchez</b:Last>
            <b:First>Fernando</b:First>
          </b:Person>
        </b:NameList>
      </b:Author>
    </b:Author>
    <b:Title>La volatilidad en los precios del petróleo y su impacto en América Latina</b:Title>
    <b:InternetSiteTitle>Divisiín de Recursos Naturales e Infraestructura, CEPAL- Naciones Unidas.</b:InternetSiteTitle>
    <b:Year>2005</b:Year>
    <b:Month>Septiembre</b:Month>
    <b:URL>http://www.eclac.org/publicaciones/xml/9/22669/lcl2389e.pdf</b:URL>
    <b:RefOrder>16</b:RefOrder>
  </b:Source>
  <b:Source>
    <b:Tag>MarcadorDePosición1</b:Tag>
    <b:SourceType>InternetSite</b:SourceType>
    <b:Guid>{96CD8A17-C413-4B31-B550-D67522703160}</b:Guid>
    <b:LCID>uz-Cyrl-UZ</b:LCID>
    <b:Title>Confederación Sindical de Comisiones Obreras</b:Title>
    <b:InternetSiteTitle>Impacto ambiental del sistema de fracturación hidraúlica para la extracción de gas no convencional. Secretaria de medio ambiente. Madrid- España.</b:InternetSiteTitle>
    <b:Year>2012</b:Year>
    <b:Month>Enero</b:Month>
    <b:YearAccessed>2013</b:YearAccessed>
    <b:MonthAccessed>Octubre</b:MonthAccessed>
    <b:DayAccessed>14</b:DayAccessed>
    <b:URL>http://www.ccoo.com/comunes/recursos/1/doc88246_Informe_fractura_hidraulica.pdf</b:URL>
    <b:RefOrder>17</b:RefOrder>
  </b:Source>
  <b:Source>
    <b:Tag>Age12</b:Tag>
    <b:SourceType>InternetSite</b:SourceType>
    <b:Guid>{9F861665-6442-467C-9338-C783C7B68A30}</b:Guid>
    <b:LCID>uz-Cyrl-UZ</b:LCID>
    <b:Title>Agenda Internacional de Energia </b:Title>
    <b:InternetSiteTitle>World Energy Outlook. Resumen ejecutivo. </b:InternetSiteTitle>
    <b:Year>2012</b:Year>
    <b:YearAccessed>2013</b:YearAccessed>
    <b:MonthAccessed>Octubre</b:MonthAccessed>
    <b:DayAccessed>14</b:DayAccessed>
    <b:URL>http://www.iea.org/publications/freepublications/publication/Spanish.pdf</b:URL>
    <b:RefOrder>18</b:RefOrder>
  </b:Source>
  <b:Source>
    <b:Tag>Kee13</b:Tag>
    <b:SourceType>InternetSite</b:SourceType>
    <b:Guid>{4EDA88FE-8B6D-4DE3-9355-48155FD17F8A}</b:Guid>
    <b:LCID>uz-Cyrl-UZ</b:LCID>
    <b:Title>Keep Tap Water Safe</b:Title>
    <b:InternetSiteTitle>List of Bans Worldwide</b:InternetSiteTitle>
    <b:Year>2013</b:Year>
    <b:URL>http://keeptapwatersafe.org/global-bans-on-fracking/.</b:URL>
    <b:RefOrder>19</b:RefOrder>
  </b:Source>
  <b:Source>
    <b:Tag>Jav12</b:Tag>
    <b:SourceType>InternetSite</b:SourceType>
    <b:Guid>{B7403C22-C799-45E3-A915-3B294CF3601F}</b:Guid>
    <b:LCID>uz-Cyrl-UZ</b:LCID>
    <b:Author>
      <b:Author>
        <b:NameList>
          <b:Person>
            <b:Last>Estrada</b:Last>
            <b:First>Javier</b:First>
          </b:Person>
        </b:NameList>
      </b:Author>
    </b:Author>
    <b:Title>Gas de lutita en México: Planes, potencial y regulación.</b:Title>
    <b:InternetSiteTitle>Analítica Energética S.C.</b:InternetSiteTitle>
    <b:Year>2012</b:Year>
    <b:Month>Agosto</b:Month>
    <b:YearAccessed>2013</b:YearAccessed>
    <b:MonthAccessed>Octubre</b:MonthAccessed>
    <b:DayAccessed>16</b:DayAccessed>
    <b:URL>http://www.canacintra.org.mx/comites_comisiones/energeticos/gas_lutita.pdf</b:URL>
    <b:RefOrder>20</b:RefOrder>
  </b:Source>
  <b:Source>
    <b:Tag>Jai08</b:Tag>
    <b:SourceType>InternetSite</b:SourceType>
    <b:Guid>{8C92C22C-4D2D-4052-BA49-7474D9777C70}</b:Guid>
    <b:LCID>uz-Cyrl-UZ</b:LCID>
    <b:Author>
      <b:Author>
        <b:NameList>
          <b:Person>
            <b:Last>Ramírez</b:Last>
            <b:First>Jaime</b:First>
          </b:Person>
        </b:NameList>
      </b:Author>
    </b:Author>
    <b:Title>El papel del gas natural en la expansión de la industria eléctrica en México. </b:Title>
    <b:InternetSiteTitle>Facultad de Economía. Universidad Nacional Autonoma de México.</b:InternetSiteTitle>
    <b:Year>2008</b:Year>
    <b:YearAccessed>2013</b:YearAccessed>
    <b:MonthAccessed>Octubre</b:MonthAccessed>
    <b:DayAccessed>16</b:DayAccessed>
    <b:URL>http://www.economia.unam.mx/publicaciones/econinforma/pdfs/354/06jaime.pdf</b:URL>
    <b:RefOrder>21</b:RefOrder>
  </b:Source>
  <b:Source>
    <b:Tag>SEN12</b:Tag>
    <b:SourceType>InternetSite</b:SourceType>
    <b:Guid>{62676D6E-1150-4ECE-BE08-E129EDA021D3}</b:Guid>
    <b:LCID>uz-Cyrl-UZ</b:LCID>
    <b:Author>
      <b:Author>
        <b:NameList>
          <b:Person>
            <b:Last>SENER</b:Last>
          </b:Person>
        </b:NameList>
      </b:Author>
    </b:Author>
    <b:Title>Prospectiva del mercado de gas natural 2012- 2026</b:Title>
    <b:InternetSiteTitle>Secretaria de Energia, Gobierno Federal  Mexicano.</b:InternetSiteTitle>
    <b:Year>2012</b:Year>
    <b:YearAccessed>2013</b:YearAccessed>
    <b:MonthAccessed>Octubre </b:MonthAccessed>
    <b:DayAccessed>20</b:DayAccessed>
    <b:URL>http://www.sener.gob.mx/res/PE_y_DT/pub/2012/PGN_2012_2026.pdf</b:URL>
    <b:RefOrder>22</b:RefOrder>
  </b:Source>
  <b:Source>
    <b:Tag>Com12</b:Tag>
    <b:SourceType>InternetSite</b:SourceType>
    <b:Guid>{94B6116A-25A7-4996-B7D6-2B2D0757D76B}</b:Guid>
    <b:LCID>uz-Cyrl-UZ</b:LCID>
    <b:Title>Comunidad de Madrid. </b:Title>
    <b:InternetSiteTitle>El gas natural, recorrido de la energia. Comunidad de madrid y gasNatural. </b:InternetSiteTitle>
    <b:Year>2012</b:Year>
    <b:Month>Agosto</b:Month>
    <b:YearAccessed>2013</b:YearAccessed>
    <b:MonthAccessed>Octubre</b:MonthAccessed>
    <b:DayAccessed>22</b:DayAccessed>
    <b:URL>http://www.fenercom.com/pdf/aula/recorrido-de-la-energia-gas-natural.pdf</b:URL>
    <b:RefOrder>23</b:RefOrder>
  </b:Source>
</b:Sources>
</file>

<file path=customXml/itemProps1.xml><?xml version="1.0" encoding="utf-8"?>
<ds:datastoreItem xmlns:ds="http://schemas.openxmlformats.org/officeDocument/2006/customXml" ds:itemID="{569D4995-0BB7-4D21-A35A-53419435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5</Pages>
  <Words>1555</Words>
  <Characters>8553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10088</CharactersWithSpaces>
  <SharedDoc>false</SharedDoc>
  <HLinks>
    <vt:vector size="30" baseType="variant">
      <vt:variant>
        <vt:i4>1114198</vt:i4>
      </vt:variant>
      <vt:variant>
        <vt:i4>186</vt:i4>
      </vt:variant>
      <vt:variant>
        <vt:i4>0</vt:i4>
      </vt:variant>
      <vt:variant>
        <vt:i4>5</vt:i4>
      </vt:variant>
      <vt:variant>
        <vt:lpwstr>http://www.mitecnologico.com/Main/ClasificacionDeEmpresa</vt:lpwstr>
      </vt:variant>
      <vt:variant>
        <vt:lpwstr/>
      </vt:variant>
      <vt:variant>
        <vt:i4>7536739</vt:i4>
      </vt:variant>
      <vt:variant>
        <vt:i4>36</vt:i4>
      </vt:variant>
      <vt:variant>
        <vt:i4>0</vt:i4>
      </vt:variant>
      <vt:variant>
        <vt:i4>5</vt:i4>
      </vt:variant>
      <vt:variant>
        <vt:lpwstr>http://latinamerica.milliman.com/perspective/publications/pdfs/El-Modelo-De-Salud-En-Mexico-INT.pdf</vt:lpwstr>
      </vt:variant>
      <vt:variant>
        <vt:lpwstr/>
      </vt:variant>
      <vt:variant>
        <vt:i4>524386</vt:i4>
      </vt:variant>
      <vt:variant>
        <vt:i4>33</vt:i4>
      </vt:variant>
      <vt:variant>
        <vt:i4>0</vt:i4>
      </vt:variant>
      <vt:variant>
        <vt:i4>5</vt:i4>
      </vt:variant>
      <vt:variant>
        <vt:lpwstr>mailto:elara@grupotec.com.mx</vt:lpwstr>
      </vt:variant>
      <vt:variant>
        <vt:lpwstr/>
      </vt:variant>
      <vt:variant>
        <vt:i4>983122</vt:i4>
      </vt:variant>
      <vt:variant>
        <vt:i4>6</vt:i4>
      </vt:variant>
      <vt:variant>
        <vt:i4>0</vt:i4>
      </vt:variant>
      <vt:variant>
        <vt:i4>5</vt:i4>
      </vt:variant>
      <vt:variant>
        <vt:lpwstr>http://es.wikipedia.org/wiki/Software</vt:lpwstr>
      </vt:variant>
      <vt:variant>
        <vt:lpwstr/>
      </vt:variant>
      <vt:variant>
        <vt:i4>7667802</vt:i4>
      </vt:variant>
      <vt:variant>
        <vt:i4>0</vt:i4>
      </vt:variant>
      <vt:variant>
        <vt:i4>0</vt:i4>
      </vt:variant>
      <vt:variant>
        <vt:i4>5</vt:i4>
      </vt:variant>
      <vt:variant>
        <vt:lpwstr>mailto:journal@ecorfan.org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ECORFAN</dc:creator>
  <cp:keywords/>
  <dc:description/>
  <cp:lastModifiedBy>Mariche</cp:lastModifiedBy>
  <cp:revision>11</cp:revision>
  <cp:lastPrinted>2024-05-09T13:38:00Z</cp:lastPrinted>
  <dcterms:created xsi:type="dcterms:W3CDTF">2024-05-27T15:45:00Z</dcterms:created>
  <dcterms:modified xsi:type="dcterms:W3CDTF">2024-05-30T18:59:00Z</dcterms:modified>
</cp:coreProperties>
</file>