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Ficha Técnica de Evaluación de HCE Libre</w:t>
      </w:r>
    </w:p>
    <w:p>
      <w:pPr>
        <w:pStyle w:val="Heading1"/>
      </w:pPr>
      <w:r>
        <w:t>1. Información General del Software</w:t>
      </w:r>
    </w:p>
    <w:p>
      <w:r>
        <w:t>Nombre del Software:</w:t>
      </w:r>
    </w:p>
    <w:p>
      <w:r>
        <w:t>Versión Evaluada:</w:t>
      </w:r>
    </w:p>
    <w:p>
      <w:r>
        <w:t>Repositorio Oficial o Página Web:</w:t>
      </w:r>
    </w:p>
    <w:p>
      <w:r>
        <w:t>Licencia de Uso:</w:t>
      </w:r>
    </w:p>
    <w:p>
      <w:r>
        <w:t>Lenguaje(s) de Programación:</w:t>
      </w:r>
    </w:p>
    <w:p>
      <w:r>
        <w:t>Requisitos del Sistema:</w:t>
      </w:r>
    </w:p>
    <w:p>
      <w:pPr>
        <w:pStyle w:val="Heading1"/>
      </w:pPr>
      <w:r>
        <w:t>2. Cumplimiento Normativo y Seguridad de Datos</w:t>
      </w:r>
    </w:p>
    <w:p>
      <w:r>
        <w:t>Cumplimiento HIPAA:</w:t>
      </w:r>
    </w:p>
    <w:p>
      <w:r>
        <w:t>Cumplimiento GDPR:</w:t>
      </w:r>
    </w:p>
    <w:p>
      <w:r>
        <w:t>Cumplimiento Ley 1581 de 2012 (Colombia):</w:t>
      </w:r>
    </w:p>
    <w:p>
      <w:r>
        <w:t>Otras Normativas Aplicables:</w:t>
      </w:r>
    </w:p>
    <w:p>
      <w:r>
        <w:t>Mecanismos de Autenticación y Control de Acceso:</w:t>
      </w:r>
    </w:p>
    <w:p>
      <w:r>
        <w:t>Cifrado de Datos en Tránsito y Reposo:</w:t>
      </w:r>
    </w:p>
    <w:p>
      <w:pPr>
        <w:pStyle w:val="Heading1"/>
      </w:pPr>
      <w:r>
        <w:t>3. Integración con Bioseñales</w:t>
      </w:r>
    </w:p>
    <w:p>
      <w:r>
        <w:t>Capacidad de Almacenar Datos EEG:</w:t>
      </w:r>
    </w:p>
    <w:p>
      <w:r>
        <w:t>Soporte para Formatos de Bioseñales:</w:t>
      </w:r>
    </w:p>
    <w:p>
      <w:r>
        <w:t>Módulos Existentes Relacionados con Bioseñales:</w:t>
      </w:r>
    </w:p>
    <w:p>
      <w:r>
        <w:t>Facilidad de Extensión (Plugins, Módulos):</w:t>
      </w:r>
    </w:p>
    <w:p>
      <w:pPr>
        <w:pStyle w:val="Heading1"/>
      </w:pPr>
      <w:r>
        <w:t>4. Evaluación Funcional</w:t>
      </w:r>
    </w:p>
    <w:p>
      <w:r>
        <w:t>Interfaz de Usuario:</w:t>
      </w:r>
    </w:p>
    <w:p>
      <w:r>
        <w:t>Documentación Técnica Disponible:</w:t>
      </w:r>
    </w:p>
    <w:p>
      <w:r>
        <w:t>Comunidad y Soporte Activo:</w:t>
      </w:r>
    </w:p>
    <w:p>
      <w:r>
        <w:t>Escalabilidad y Flexibilidad del Sistema:</w:t>
      </w:r>
    </w:p>
    <w:p>
      <w:r>
        <w:t>Adecuación para Neurociencia Aplicada: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