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5D9BD"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Proyecto Final de Módulo de Manejo de Datos – EDA</w:t>
      </w:r>
    </w:p>
    <w:p w14:paraId="22C9FD0D" w14:textId="77777777" w:rsidR="00BD3299" w:rsidRPr="009268C1" w:rsidRDefault="00BD3299" w:rsidP="00BD3299">
      <w:pPr>
        <w:rPr>
          <w:rFonts w:ascii="Arial" w:hAnsi="Arial" w:cs="Arial"/>
          <w:sz w:val="28"/>
          <w:szCs w:val="28"/>
        </w:rPr>
      </w:pPr>
      <w:r w:rsidRPr="009268C1">
        <w:rPr>
          <w:rFonts w:ascii="Arial" w:hAnsi="Arial" w:cs="Arial"/>
          <w:b/>
          <w:bCs/>
          <w:sz w:val="28"/>
          <w:szCs w:val="28"/>
        </w:rPr>
        <w:t>Alumno:</w:t>
      </w:r>
      <w:r w:rsidRPr="009268C1">
        <w:rPr>
          <w:rFonts w:ascii="Arial" w:hAnsi="Arial" w:cs="Arial"/>
          <w:sz w:val="28"/>
          <w:szCs w:val="28"/>
        </w:rPr>
        <w:t xml:space="preserve"> Daniel José Reyes León</w:t>
      </w:r>
    </w:p>
    <w:p w14:paraId="416EF583" w14:textId="39FD8FA6" w:rsidR="00BD3299" w:rsidRPr="009268C1" w:rsidRDefault="00BD3299" w:rsidP="00BD3299">
      <w:pPr>
        <w:rPr>
          <w:rFonts w:ascii="Arial" w:hAnsi="Arial" w:cs="Arial"/>
          <w:sz w:val="28"/>
          <w:szCs w:val="28"/>
        </w:rPr>
      </w:pPr>
      <w:r w:rsidRPr="009268C1">
        <w:rPr>
          <w:rFonts w:ascii="Arial" w:hAnsi="Arial" w:cs="Arial"/>
          <w:b/>
          <w:bCs/>
          <w:sz w:val="28"/>
          <w:szCs w:val="28"/>
        </w:rPr>
        <w:t>Grupo:</w:t>
      </w:r>
      <w:r w:rsidRPr="009268C1">
        <w:rPr>
          <w:rFonts w:ascii="Arial" w:hAnsi="Arial" w:cs="Arial"/>
          <w:sz w:val="28"/>
          <w:szCs w:val="28"/>
        </w:rPr>
        <w:t xml:space="preserve"> 4 </w:t>
      </w:r>
      <w:r w:rsidRPr="009268C1">
        <w:rPr>
          <w:rFonts w:ascii="Arial" w:hAnsi="Arial" w:cs="Arial"/>
          <w:b/>
          <w:bCs/>
          <w:sz w:val="28"/>
          <w:szCs w:val="28"/>
        </w:rPr>
        <w:t>Módulo:</w:t>
      </w:r>
      <w:r w:rsidRPr="009268C1">
        <w:rPr>
          <w:rFonts w:ascii="Arial" w:hAnsi="Arial" w:cs="Arial"/>
          <w:sz w:val="28"/>
          <w:szCs w:val="28"/>
        </w:rPr>
        <w:t xml:space="preserve"> Manejo de Datos – EDA</w:t>
      </w:r>
    </w:p>
    <w:p w14:paraId="7FDE68F5" w14:textId="77777777" w:rsidR="00BD3299" w:rsidRPr="009268C1" w:rsidRDefault="00BD3299" w:rsidP="00BD3299">
      <w:pPr>
        <w:rPr>
          <w:rFonts w:ascii="Arial" w:hAnsi="Arial" w:cs="Arial"/>
          <w:sz w:val="28"/>
          <w:szCs w:val="28"/>
        </w:rPr>
      </w:pPr>
    </w:p>
    <w:p w14:paraId="0EF217C7" w14:textId="77777777" w:rsidR="00BD3299" w:rsidRPr="009268C1" w:rsidRDefault="00BD3299" w:rsidP="00BD3299">
      <w:pPr>
        <w:rPr>
          <w:rFonts w:ascii="Arial" w:hAnsi="Arial" w:cs="Arial"/>
          <w:sz w:val="28"/>
          <w:szCs w:val="28"/>
        </w:rPr>
      </w:pPr>
    </w:p>
    <w:p w14:paraId="6B71FFD4" w14:textId="77777777" w:rsidR="00BD3299" w:rsidRPr="009268C1" w:rsidRDefault="00BD3299" w:rsidP="00BD3299">
      <w:pPr>
        <w:rPr>
          <w:rFonts w:ascii="Arial" w:hAnsi="Arial" w:cs="Arial"/>
          <w:sz w:val="28"/>
          <w:szCs w:val="28"/>
        </w:rPr>
      </w:pPr>
    </w:p>
    <w:p w14:paraId="63C01C18" w14:textId="77777777" w:rsidR="00BD3299" w:rsidRPr="009268C1" w:rsidRDefault="00BD3299" w:rsidP="00BD3299">
      <w:pPr>
        <w:rPr>
          <w:rFonts w:ascii="Arial" w:hAnsi="Arial" w:cs="Arial"/>
          <w:sz w:val="28"/>
          <w:szCs w:val="28"/>
        </w:rPr>
      </w:pPr>
    </w:p>
    <w:p w14:paraId="6C10BF8A" w14:textId="77777777" w:rsidR="00BD3299" w:rsidRPr="009268C1" w:rsidRDefault="00BD3299" w:rsidP="00BD3299">
      <w:pPr>
        <w:rPr>
          <w:rFonts w:ascii="Arial" w:hAnsi="Arial" w:cs="Arial"/>
          <w:sz w:val="28"/>
          <w:szCs w:val="28"/>
        </w:rPr>
      </w:pPr>
    </w:p>
    <w:p w14:paraId="2CF9C5ED" w14:textId="77777777" w:rsidR="00BD3299" w:rsidRPr="009268C1" w:rsidRDefault="00BD3299" w:rsidP="00BD3299">
      <w:pPr>
        <w:rPr>
          <w:rFonts w:ascii="Arial" w:hAnsi="Arial" w:cs="Arial"/>
          <w:sz w:val="28"/>
          <w:szCs w:val="28"/>
        </w:rPr>
      </w:pPr>
    </w:p>
    <w:p w14:paraId="57320BFE" w14:textId="77777777" w:rsidR="00BD3299" w:rsidRPr="009268C1" w:rsidRDefault="00BD3299" w:rsidP="00BD3299">
      <w:pPr>
        <w:rPr>
          <w:rFonts w:ascii="Arial" w:hAnsi="Arial" w:cs="Arial"/>
          <w:sz w:val="28"/>
          <w:szCs w:val="28"/>
        </w:rPr>
      </w:pPr>
    </w:p>
    <w:p w14:paraId="2B760F86" w14:textId="77777777" w:rsidR="00BD3299" w:rsidRPr="009268C1" w:rsidRDefault="00BD3299" w:rsidP="00BD3299">
      <w:pPr>
        <w:rPr>
          <w:rFonts w:ascii="Arial" w:hAnsi="Arial" w:cs="Arial"/>
          <w:sz w:val="28"/>
          <w:szCs w:val="28"/>
        </w:rPr>
      </w:pPr>
    </w:p>
    <w:p w14:paraId="514A32D8" w14:textId="77777777" w:rsidR="00BD3299" w:rsidRPr="009268C1" w:rsidRDefault="00BD3299" w:rsidP="00BD3299">
      <w:pPr>
        <w:rPr>
          <w:rFonts w:ascii="Arial" w:hAnsi="Arial" w:cs="Arial"/>
          <w:sz w:val="28"/>
          <w:szCs w:val="28"/>
        </w:rPr>
      </w:pPr>
    </w:p>
    <w:p w14:paraId="19D5F8CE" w14:textId="77777777" w:rsidR="00BD3299" w:rsidRPr="009268C1" w:rsidRDefault="00BD3299" w:rsidP="00BD3299">
      <w:pPr>
        <w:rPr>
          <w:rFonts w:ascii="Arial" w:hAnsi="Arial" w:cs="Arial"/>
          <w:sz w:val="28"/>
          <w:szCs w:val="28"/>
        </w:rPr>
      </w:pPr>
    </w:p>
    <w:p w14:paraId="3AEA0E26" w14:textId="77777777" w:rsidR="00BD3299" w:rsidRPr="009268C1" w:rsidRDefault="00BD3299" w:rsidP="00BD3299">
      <w:pPr>
        <w:rPr>
          <w:rFonts w:ascii="Arial" w:hAnsi="Arial" w:cs="Arial"/>
          <w:sz w:val="28"/>
          <w:szCs w:val="28"/>
        </w:rPr>
      </w:pPr>
    </w:p>
    <w:p w14:paraId="30B35338" w14:textId="77777777" w:rsidR="00BD3299" w:rsidRPr="009268C1" w:rsidRDefault="00BD3299" w:rsidP="00BD3299">
      <w:pPr>
        <w:rPr>
          <w:rFonts w:ascii="Arial" w:hAnsi="Arial" w:cs="Arial"/>
          <w:sz w:val="28"/>
          <w:szCs w:val="28"/>
        </w:rPr>
      </w:pPr>
    </w:p>
    <w:p w14:paraId="25E79B33" w14:textId="77777777" w:rsidR="00BD3299" w:rsidRPr="009268C1" w:rsidRDefault="00BD3299" w:rsidP="00BD3299">
      <w:pPr>
        <w:rPr>
          <w:rFonts w:ascii="Arial" w:hAnsi="Arial" w:cs="Arial"/>
          <w:sz w:val="28"/>
          <w:szCs w:val="28"/>
        </w:rPr>
      </w:pPr>
    </w:p>
    <w:p w14:paraId="5CB4586E" w14:textId="77777777" w:rsidR="00BD3299" w:rsidRPr="009268C1" w:rsidRDefault="00BD3299" w:rsidP="00BD3299">
      <w:pPr>
        <w:rPr>
          <w:rFonts w:ascii="Arial" w:hAnsi="Arial" w:cs="Arial"/>
          <w:sz w:val="28"/>
          <w:szCs w:val="28"/>
        </w:rPr>
      </w:pPr>
    </w:p>
    <w:p w14:paraId="670AF73F" w14:textId="77777777" w:rsidR="00BD3299" w:rsidRPr="009268C1" w:rsidRDefault="00BD3299" w:rsidP="00BD3299">
      <w:pPr>
        <w:rPr>
          <w:rFonts w:ascii="Arial" w:hAnsi="Arial" w:cs="Arial"/>
          <w:sz w:val="28"/>
          <w:szCs w:val="28"/>
        </w:rPr>
      </w:pPr>
    </w:p>
    <w:p w14:paraId="0ACFBB43" w14:textId="77777777" w:rsidR="00BD3299" w:rsidRPr="009268C1" w:rsidRDefault="00BD3299" w:rsidP="00BD3299">
      <w:pPr>
        <w:rPr>
          <w:rFonts w:ascii="Arial" w:hAnsi="Arial" w:cs="Arial"/>
          <w:sz w:val="28"/>
          <w:szCs w:val="28"/>
        </w:rPr>
      </w:pPr>
    </w:p>
    <w:p w14:paraId="32B9932F" w14:textId="77777777" w:rsidR="00BD3299" w:rsidRPr="009268C1" w:rsidRDefault="00BD3299" w:rsidP="00BD3299">
      <w:pPr>
        <w:rPr>
          <w:rFonts w:ascii="Arial" w:hAnsi="Arial" w:cs="Arial"/>
          <w:sz w:val="28"/>
          <w:szCs w:val="28"/>
        </w:rPr>
      </w:pPr>
    </w:p>
    <w:p w14:paraId="659FF725" w14:textId="77777777" w:rsidR="00BD3299" w:rsidRPr="009268C1" w:rsidRDefault="00BD3299" w:rsidP="00BD3299">
      <w:pPr>
        <w:rPr>
          <w:rFonts w:ascii="Arial" w:hAnsi="Arial" w:cs="Arial"/>
          <w:sz w:val="28"/>
          <w:szCs w:val="28"/>
        </w:rPr>
      </w:pPr>
    </w:p>
    <w:p w14:paraId="5D6F8582" w14:textId="77777777" w:rsidR="00BD3299" w:rsidRPr="009268C1" w:rsidRDefault="00BD3299" w:rsidP="00BD3299">
      <w:pPr>
        <w:rPr>
          <w:rFonts w:ascii="Arial" w:hAnsi="Arial" w:cs="Arial"/>
          <w:sz w:val="28"/>
          <w:szCs w:val="28"/>
        </w:rPr>
      </w:pPr>
    </w:p>
    <w:p w14:paraId="342EB22B" w14:textId="77777777" w:rsidR="00BD3299" w:rsidRPr="009268C1" w:rsidRDefault="00BD3299" w:rsidP="00BD3299">
      <w:pPr>
        <w:rPr>
          <w:rFonts w:ascii="Arial" w:hAnsi="Arial" w:cs="Arial"/>
          <w:sz w:val="28"/>
          <w:szCs w:val="28"/>
        </w:rPr>
      </w:pPr>
    </w:p>
    <w:p w14:paraId="0EC97C5F" w14:textId="77777777" w:rsidR="00BD3299" w:rsidRPr="009268C1" w:rsidRDefault="00BD3299" w:rsidP="00BD3299">
      <w:pPr>
        <w:rPr>
          <w:rFonts w:ascii="Arial" w:hAnsi="Arial" w:cs="Arial"/>
          <w:sz w:val="28"/>
          <w:szCs w:val="28"/>
        </w:rPr>
      </w:pPr>
    </w:p>
    <w:p w14:paraId="127E8C29" w14:textId="77777777" w:rsidR="00BD3299" w:rsidRPr="009268C1" w:rsidRDefault="00BD3299" w:rsidP="00BD3299">
      <w:pPr>
        <w:rPr>
          <w:rFonts w:ascii="Arial" w:hAnsi="Arial" w:cs="Arial"/>
          <w:sz w:val="28"/>
          <w:szCs w:val="28"/>
        </w:rPr>
      </w:pPr>
    </w:p>
    <w:p w14:paraId="58CD71DD"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1. Introducción</w:t>
      </w:r>
    </w:p>
    <w:p w14:paraId="5C960BDE" w14:textId="77777777" w:rsidR="00BD3299" w:rsidRPr="009268C1" w:rsidRDefault="00BD3299" w:rsidP="00BD3299">
      <w:pPr>
        <w:rPr>
          <w:rFonts w:ascii="Arial" w:hAnsi="Arial" w:cs="Arial"/>
          <w:sz w:val="28"/>
          <w:szCs w:val="28"/>
        </w:rPr>
      </w:pPr>
      <w:r w:rsidRPr="009268C1">
        <w:rPr>
          <w:rFonts w:ascii="Arial" w:hAnsi="Arial" w:cs="Arial"/>
          <w:sz w:val="28"/>
          <w:szCs w:val="28"/>
        </w:rPr>
        <w:t xml:space="preserve">Este proyecto presenta un análisis exploratorio de datos (EDA) aplicado a un conjunto de ventas de una tienda de tecnología. El objetivo es comprender la estructura del </w:t>
      </w:r>
      <w:proofErr w:type="spellStart"/>
      <w:r w:rsidRPr="009268C1">
        <w:rPr>
          <w:rFonts w:ascii="Arial" w:hAnsi="Arial" w:cs="Arial"/>
          <w:sz w:val="28"/>
          <w:szCs w:val="28"/>
        </w:rPr>
        <w:t>dataset</w:t>
      </w:r>
      <w:proofErr w:type="spellEnd"/>
      <w:r w:rsidRPr="009268C1">
        <w:rPr>
          <w:rFonts w:ascii="Arial" w:hAnsi="Arial" w:cs="Arial"/>
          <w:sz w:val="28"/>
          <w:szCs w:val="28"/>
        </w:rPr>
        <w:t>, identificar patrones, detectar problemas en los datos y generar visualizaciones que permitan interpretar el comportamiento de las ventas.</w:t>
      </w:r>
    </w:p>
    <w:p w14:paraId="035222A9" w14:textId="77777777" w:rsidR="00BD3299" w:rsidRPr="009268C1" w:rsidRDefault="00BD3299" w:rsidP="00BD3299">
      <w:pPr>
        <w:rPr>
          <w:rFonts w:ascii="Arial" w:hAnsi="Arial" w:cs="Arial"/>
          <w:sz w:val="28"/>
          <w:szCs w:val="28"/>
        </w:rPr>
      </w:pPr>
      <w:r w:rsidRPr="009268C1">
        <w:rPr>
          <w:rFonts w:ascii="Arial" w:hAnsi="Arial" w:cs="Arial"/>
          <w:sz w:val="28"/>
          <w:szCs w:val="28"/>
        </w:rPr>
        <w:t>El análisis se realizó mediante un programa interactivo en Python que permite cargar datos, explorarlos, aplicar filtros, generar estadísticas, crear gráficos y agregar nuevos registros manualmente.</w:t>
      </w:r>
    </w:p>
    <w:p w14:paraId="01086D2A"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2. Descripción del conjunto de datos</w:t>
      </w:r>
    </w:p>
    <w:p w14:paraId="3B50877A" w14:textId="77777777" w:rsidR="00BD3299" w:rsidRPr="009268C1" w:rsidRDefault="00BD3299" w:rsidP="00BD3299">
      <w:pPr>
        <w:rPr>
          <w:rFonts w:ascii="Arial" w:hAnsi="Arial" w:cs="Arial"/>
          <w:sz w:val="28"/>
          <w:szCs w:val="28"/>
        </w:rPr>
      </w:pPr>
      <w:r w:rsidRPr="009268C1">
        <w:rPr>
          <w:rFonts w:ascii="Arial" w:hAnsi="Arial" w:cs="Arial"/>
          <w:sz w:val="28"/>
          <w:szCs w:val="28"/>
        </w:rPr>
        <w:t>El archivo CSV contiene información de ventas individuales. Cada fila representa una transacción y cada columna aporta un dato relevante:</w:t>
      </w:r>
    </w:p>
    <w:p w14:paraId="1B6A2C08" w14:textId="77777777" w:rsidR="00BD3299" w:rsidRPr="009268C1" w:rsidRDefault="00BD3299" w:rsidP="00BD3299">
      <w:pPr>
        <w:numPr>
          <w:ilvl w:val="0"/>
          <w:numId w:val="15"/>
        </w:numPr>
        <w:rPr>
          <w:rFonts w:ascii="Arial" w:hAnsi="Arial" w:cs="Arial"/>
          <w:sz w:val="28"/>
          <w:szCs w:val="28"/>
        </w:rPr>
      </w:pPr>
      <w:proofErr w:type="spellStart"/>
      <w:r w:rsidRPr="009268C1">
        <w:rPr>
          <w:rFonts w:ascii="Arial" w:hAnsi="Arial" w:cs="Arial"/>
          <w:b/>
          <w:bCs/>
          <w:sz w:val="28"/>
          <w:szCs w:val="28"/>
        </w:rPr>
        <w:t>id_venta</w:t>
      </w:r>
      <w:proofErr w:type="spellEnd"/>
    </w:p>
    <w:p w14:paraId="5327F809" w14:textId="77777777" w:rsidR="00BD3299" w:rsidRPr="009268C1" w:rsidRDefault="00BD3299" w:rsidP="00BD3299">
      <w:pPr>
        <w:numPr>
          <w:ilvl w:val="0"/>
          <w:numId w:val="15"/>
        </w:numPr>
        <w:rPr>
          <w:rFonts w:ascii="Arial" w:hAnsi="Arial" w:cs="Arial"/>
          <w:sz w:val="28"/>
          <w:szCs w:val="28"/>
        </w:rPr>
      </w:pPr>
      <w:r w:rsidRPr="009268C1">
        <w:rPr>
          <w:rFonts w:ascii="Arial" w:hAnsi="Arial" w:cs="Arial"/>
          <w:b/>
          <w:bCs/>
          <w:sz w:val="28"/>
          <w:szCs w:val="28"/>
        </w:rPr>
        <w:t>fecha</w:t>
      </w:r>
    </w:p>
    <w:p w14:paraId="3F6355E6" w14:textId="77777777" w:rsidR="00BD3299" w:rsidRPr="009268C1" w:rsidRDefault="00BD3299" w:rsidP="00BD3299">
      <w:pPr>
        <w:numPr>
          <w:ilvl w:val="0"/>
          <w:numId w:val="15"/>
        </w:numPr>
        <w:rPr>
          <w:rFonts w:ascii="Arial" w:hAnsi="Arial" w:cs="Arial"/>
          <w:sz w:val="28"/>
          <w:szCs w:val="28"/>
        </w:rPr>
      </w:pPr>
      <w:r w:rsidRPr="009268C1">
        <w:rPr>
          <w:rFonts w:ascii="Arial" w:hAnsi="Arial" w:cs="Arial"/>
          <w:b/>
          <w:bCs/>
          <w:sz w:val="28"/>
          <w:szCs w:val="28"/>
        </w:rPr>
        <w:t>producto</w:t>
      </w:r>
    </w:p>
    <w:p w14:paraId="60E33038" w14:textId="77777777" w:rsidR="00BD3299" w:rsidRPr="009268C1" w:rsidRDefault="00BD3299" w:rsidP="00BD3299">
      <w:pPr>
        <w:numPr>
          <w:ilvl w:val="0"/>
          <w:numId w:val="15"/>
        </w:numPr>
        <w:rPr>
          <w:rFonts w:ascii="Arial" w:hAnsi="Arial" w:cs="Arial"/>
          <w:sz w:val="28"/>
          <w:szCs w:val="28"/>
        </w:rPr>
      </w:pPr>
      <w:proofErr w:type="spellStart"/>
      <w:r w:rsidRPr="009268C1">
        <w:rPr>
          <w:rFonts w:ascii="Arial" w:hAnsi="Arial" w:cs="Arial"/>
          <w:b/>
          <w:bCs/>
          <w:sz w:val="28"/>
          <w:szCs w:val="28"/>
        </w:rPr>
        <w:t>categoria</w:t>
      </w:r>
      <w:proofErr w:type="spellEnd"/>
    </w:p>
    <w:p w14:paraId="06BDC21E" w14:textId="77777777" w:rsidR="00BD3299" w:rsidRPr="009268C1" w:rsidRDefault="00BD3299" w:rsidP="00BD3299">
      <w:pPr>
        <w:numPr>
          <w:ilvl w:val="0"/>
          <w:numId w:val="15"/>
        </w:numPr>
        <w:rPr>
          <w:rFonts w:ascii="Arial" w:hAnsi="Arial" w:cs="Arial"/>
          <w:sz w:val="28"/>
          <w:szCs w:val="28"/>
        </w:rPr>
      </w:pPr>
      <w:r w:rsidRPr="009268C1">
        <w:rPr>
          <w:rFonts w:ascii="Arial" w:hAnsi="Arial" w:cs="Arial"/>
          <w:b/>
          <w:bCs/>
          <w:sz w:val="28"/>
          <w:szCs w:val="28"/>
        </w:rPr>
        <w:t>cantidad</w:t>
      </w:r>
    </w:p>
    <w:p w14:paraId="38CCB059" w14:textId="77777777" w:rsidR="00BD3299" w:rsidRPr="009268C1" w:rsidRDefault="00BD3299" w:rsidP="00BD3299">
      <w:pPr>
        <w:numPr>
          <w:ilvl w:val="0"/>
          <w:numId w:val="15"/>
        </w:numPr>
        <w:rPr>
          <w:rFonts w:ascii="Arial" w:hAnsi="Arial" w:cs="Arial"/>
          <w:sz w:val="28"/>
          <w:szCs w:val="28"/>
        </w:rPr>
      </w:pPr>
      <w:proofErr w:type="spellStart"/>
      <w:r w:rsidRPr="009268C1">
        <w:rPr>
          <w:rFonts w:ascii="Arial" w:hAnsi="Arial" w:cs="Arial"/>
          <w:b/>
          <w:bCs/>
          <w:sz w:val="28"/>
          <w:szCs w:val="28"/>
        </w:rPr>
        <w:t>precio_unitario</w:t>
      </w:r>
      <w:proofErr w:type="spellEnd"/>
    </w:p>
    <w:p w14:paraId="1F9609B2" w14:textId="77777777" w:rsidR="00BD3299" w:rsidRPr="009268C1" w:rsidRDefault="00BD3299" w:rsidP="00BD3299">
      <w:pPr>
        <w:numPr>
          <w:ilvl w:val="0"/>
          <w:numId w:val="15"/>
        </w:numPr>
        <w:rPr>
          <w:rFonts w:ascii="Arial" w:hAnsi="Arial" w:cs="Arial"/>
          <w:sz w:val="28"/>
          <w:szCs w:val="28"/>
        </w:rPr>
      </w:pPr>
      <w:r w:rsidRPr="009268C1">
        <w:rPr>
          <w:rFonts w:ascii="Arial" w:hAnsi="Arial" w:cs="Arial"/>
          <w:b/>
          <w:bCs/>
          <w:sz w:val="28"/>
          <w:szCs w:val="28"/>
        </w:rPr>
        <w:t>vendedor</w:t>
      </w:r>
    </w:p>
    <w:p w14:paraId="59FEB074" w14:textId="77777777" w:rsidR="00BD3299" w:rsidRPr="009268C1" w:rsidRDefault="00BD3299" w:rsidP="00BD3299">
      <w:pPr>
        <w:numPr>
          <w:ilvl w:val="0"/>
          <w:numId w:val="15"/>
        </w:numPr>
        <w:rPr>
          <w:rFonts w:ascii="Arial" w:hAnsi="Arial" w:cs="Arial"/>
          <w:sz w:val="28"/>
          <w:szCs w:val="28"/>
        </w:rPr>
      </w:pPr>
      <w:proofErr w:type="spellStart"/>
      <w:r w:rsidRPr="009268C1">
        <w:rPr>
          <w:rFonts w:ascii="Arial" w:hAnsi="Arial" w:cs="Arial"/>
          <w:b/>
          <w:bCs/>
          <w:sz w:val="28"/>
          <w:szCs w:val="28"/>
        </w:rPr>
        <w:t>region</w:t>
      </w:r>
      <w:proofErr w:type="spellEnd"/>
    </w:p>
    <w:p w14:paraId="1AC43439" w14:textId="77777777" w:rsidR="00BD3299" w:rsidRPr="009268C1" w:rsidRDefault="00BD3299" w:rsidP="00BD3299">
      <w:pPr>
        <w:numPr>
          <w:ilvl w:val="0"/>
          <w:numId w:val="15"/>
        </w:numPr>
        <w:rPr>
          <w:rFonts w:ascii="Arial" w:hAnsi="Arial" w:cs="Arial"/>
          <w:sz w:val="28"/>
          <w:szCs w:val="28"/>
        </w:rPr>
      </w:pPr>
      <w:proofErr w:type="spellStart"/>
      <w:r w:rsidRPr="009268C1">
        <w:rPr>
          <w:rFonts w:ascii="Arial" w:hAnsi="Arial" w:cs="Arial"/>
          <w:b/>
          <w:bCs/>
          <w:sz w:val="28"/>
          <w:szCs w:val="28"/>
        </w:rPr>
        <w:t>metodo_pago</w:t>
      </w:r>
      <w:proofErr w:type="spellEnd"/>
    </w:p>
    <w:p w14:paraId="74143FA0" w14:textId="77777777" w:rsidR="00BD3299" w:rsidRPr="009268C1" w:rsidRDefault="00BD3299" w:rsidP="00BD3299">
      <w:pPr>
        <w:numPr>
          <w:ilvl w:val="0"/>
          <w:numId w:val="15"/>
        </w:numPr>
        <w:rPr>
          <w:rFonts w:ascii="Arial" w:hAnsi="Arial" w:cs="Arial"/>
          <w:sz w:val="28"/>
          <w:szCs w:val="28"/>
        </w:rPr>
      </w:pPr>
      <w:proofErr w:type="spellStart"/>
      <w:r w:rsidRPr="009268C1">
        <w:rPr>
          <w:rFonts w:ascii="Arial" w:hAnsi="Arial" w:cs="Arial"/>
          <w:b/>
          <w:bCs/>
          <w:sz w:val="28"/>
          <w:szCs w:val="28"/>
        </w:rPr>
        <w:t>cliente_frecuente</w:t>
      </w:r>
      <w:proofErr w:type="spellEnd"/>
    </w:p>
    <w:p w14:paraId="47D9E3EC" w14:textId="77777777" w:rsidR="00BD3299" w:rsidRPr="009268C1" w:rsidRDefault="00BD3299" w:rsidP="00BD3299">
      <w:pPr>
        <w:rPr>
          <w:rFonts w:ascii="Arial" w:hAnsi="Arial" w:cs="Arial"/>
          <w:sz w:val="28"/>
          <w:szCs w:val="28"/>
        </w:rPr>
      </w:pPr>
      <w:r w:rsidRPr="009268C1">
        <w:rPr>
          <w:rFonts w:ascii="Arial" w:hAnsi="Arial" w:cs="Arial"/>
          <w:sz w:val="28"/>
          <w:szCs w:val="28"/>
        </w:rPr>
        <w:t xml:space="preserve">Este </w:t>
      </w:r>
      <w:proofErr w:type="spellStart"/>
      <w:r w:rsidRPr="009268C1">
        <w:rPr>
          <w:rFonts w:ascii="Arial" w:hAnsi="Arial" w:cs="Arial"/>
          <w:sz w:val="28"/>
          <w:szCs w:val="28"/>
        </w:rPr>
        <w:t>dataset</w:t>
      </w:r>
      <w:proofErr w:type="spellEnd"/>
      <w:r w:rsidRPr="009268C1">
        <w:rPr>
          <w:rFonts w:ascii="Arial" w:hAnsi="Arial" w:cs="Arial"/>
          <w:sz w:val="28"/>
          <w:szCs w:val="28"/>
        </w:rPr>
        <w:t xml:space="preserve"> permite realizar análisis de ventas, detectar tendencias y evaluar el comportamiento comercial.</w:t>
      </w:r>
    </w:p>
    <w:p w14:paraId="0D09A5E3"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 Proceso de análisis realizado</w:t>
      </w:r>
    </w:p>
    <w:p w14:paraId="462D9E13"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3.1 Carga del archivo CSV</w:t>
      </w:r>
    </w:p>
    <w:p w14:paraId="5F1629F9" w14:textId="77777777" w:rsidR="00BD3299" w:rsidRPr="009268C1" w:rsidRDefault="00BD3299" w:rsidP="00BD3299">
      <w:pPr>
        <w:rPr>
          <w:rFonts w:ascii="Arial" w:hAnsi="Arial" w:cs="Arial"/>
          <w:sz w:val="28"/>
          <w:szCs w:val="28"/>
        </w:rPr>
      </w:pPr>
      <w:r w:rsidRPr="009268C1">
        <w:rPr>
          <w:rFonts w:ascii="Arial" w:hAnsi="Arial" w:cs="Arial"/>
          <w:sz w:val="28"/>
          <w:szCs w:val="28"/>
        </w:rPr>
        <w:lastRenderedPageBreak/>
        <w:t>El programa permite seleccionar el archivo mediante una ventana emergente. Se muestra el número de filas y columnas.</w:t>
      </w:r>
    </w:p>
    <w:p w14:paraId="705524F3"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3.2 Exploración inicial</w:t>
      </w:r>
    </w:p>
    <w:p w14:paraId="0D7762E9" w14:textId="77777777" w:rsidR="00BD3299" w:rsidRPr="009268C1" w:rsidRDefault="00BD3299" w:rsidP="00BD3299">
      <w:pPr>
        <w:rPr>
          <w:rFonts w:ascii="Arial" w:hAnsi="Arial" w:cs="Arial"/>
          <w:sz w:val="28"/>
          <w:szCs w:val="28"/>
        </w:rPr>
      </w:pPr>
      <w:r w:rsidRPr="009268C1">
        <w:rPr>
          <w:rFonts w:ascii="Arial" w:hAnsi="Arial" w:cs="Arial"/>
          <w:sz w:val="28"/>
          <w:szCs w:val="28"/>
        </w:rPr>
        <w:t xml:space="preserve">Se visualizan las primeras y últimas filas, así como la estructura del </w:t>
      </w:r>
      <w:proofErr w:type="spellStart"/>
      <w:r w:rsidRPr="009268C1">
        <w:rPr>
          <w:rFonts w:ascii="Arial" w:hAnsi="Arial" w:cs="Arial"/>
          <w:sz w:val="28"/>
          <w:szCs w:val="28"/>
        </w:rPr>
        <w:t>DataFrame</w:t>
      </w:r>
      <w:proofErr w:type="spellEnd"/>
      <w:r w:rsidRPr="009268C1">
        <w:rPr>
          <w:rFonts w:ascii="Arial" w:hAnsi="Arial" w:cs="Arial"/>
          <w:sz w:val="28"/>
          <w:szCs w:val="28"/>
        </w:rPr>
        <w:t>.</w:t>
      </w:r>
    </w:p>
    <w:p w14:paraId="381A3606"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3.3 Tipos de datos</w:t>
      </w:r>
    </w:p>
    <w:p w14:paraId="6097528E" w14:textId="77777777" w:rsidR="00BD3299" w:rsidRPr="009268C1" w:rsidRDefault="00BD3299" w:rsidP="00BD3299">
      <w:pPr>
        <w:rPr>
          <w:rFonts w:ascii="Arial" w:hAnsi="Arial" w:cs="Arial"/>
          <w:sz w:val="28"/>
          <w:szCs w:val="28"/>
        </w:rPr>
      </w:pPr>
      <w:r w:rsidRPr="009268C1">
        <w:rPr>
          <w:rFonts w:ascii="Arial" w:hAnsi="Arial" w:cs="Arial"/>
          <w:sz w:val="28"/>
          <w:szCs w:val="28"/>
        </w:rPr>
        <w:t>Se revisan los tipos de cada columna para validar que estén correctamente definidos.</w:t>
      </w:r>
    </w:p>
    <w:p w14:paraId="2846EB47"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3.4 Valores nulos</w:t>
      </w:r>
    </w:p>
    <w:p w14:paraId="43BCC687" w14:textId="77777777" w:rsidR="00BD3299" w:rsidRPr="009268C1" w:rsidRDefault="00BD3299" w:rsidP="00BD3299">
      <w:pPr>
        <w:rPr>
          <w:rFonts w:ascii="Arial" w:hAnsi="Arial" w:cs="Arial"/>
          <w:sz w:val="28"/>
          <w:szCs w:val="28"/>
        </w:rPr>
      </w:pPr>
      <w:r w:rsidRPr="009268C1">
        <w:rPr>
          <w:rFonts w:ascii="Arial" w:hAnsi="Arial" w:cs="Arial"/>
          <w:sz w:val="28"/>
          <w:szCs w:val="28"/>
        </w:rPr>
        <w:t>Se identifican valores faltantes y se ofrece la opción de rellenarlos con la media o con texto.</w:t>
      </w:r>
    </w:p>
    <w:p w14:paraId="3C190AAD"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3.5 Datos duplicados</w:t>
      </w:r>
    </w:p>
    <w:p w14:paraId="27BB5C53" w14:textId="77777777" w:rsidR="00BD3299" w:rsidRPr="009268C1" w:rsidRDefault="00BD3299" w:rsidP="00BD3299">
      <w:pPr>
        <w:rPr>
          <w:rFonts w:ascii="Arial" w:hAnsi="Arial" w:cs="Arial"/>
          <w:sz w:val="28"/>
          <w:szCs w:val="28"/>
        </w:rPr>
      </w:pPr>
      <w:r w:rsidRPr="009268C1">
        <w:rPr>
          <w:rFonts w:ascii="Arial" w:hAnsi="Arial" w:cs="Arial"/>
          <w:sz w:val="28"/>
          <w:szCs w:val="28"/>
        </w:rPr>
        <w:t>Se detectan y eliminan registros duplicados.</w:t>
      </w:r>
    </w:p>
    <w:p w14:paraId="59D1AEF2"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3.6 Estadísticas descriptivas</w:t>
      </w:r>
    </w:p>
    <w:p w14:paraId="5C316F1A" w14:textId="77777777" w:rsidR="00BD3299" w:rsidRPr="009268C1" w:rsidRDefault="00BD3299" w:rsidP="00BD3299">
      <w:pPr>
        <w:rPr>
          <w:rFonts w:ascii="Arial" w:hAnsi="Arial" w:cs="Arial"/>
          <w:sz w:val="28"/>
          <w:szCs w:val="28"/>
        </w:rPr>
      </w:pPr>
      <w:r w:rsidRPr="009268C1">
        <w:rPr>
          <w:rFonts w:ascii="Arial" w:hAnsi="Arial" w:cs="Arial"/>
          <w:sz w:val="28"/>
          <w:szCs w:val="28"/>
        </w:rPr>
        <w:t>Se generan estadísticas para columnas numéricas y categóricas.</w:t>
      </w:r>
    </w:p>
    <w:p w14:paraId="6F801594"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3.7 Filtros y consultas</w:t>
      </w:r>
    </w:p>
    <w:p w14:paraId="1FC8C681" w14:textId="77777777" w:rsidR="00BD3299" w:rsidRPr="009268C1" w:rsidRDefault="00BD3299" w:rsidP="00BD3299">
      <w:pPr>
        <w:rPr>
          <w:rFonts w:ascii="Arial" w:hAnsi="Arial" w:cs="Arial"/>
          <w:sz w:val="28"/>
          <w:szCs w:val="28"/>
        </w:rPr>
      </w:pPr>
      <w:r w:rsidRPr="009268C1">
        <w:rPr>
          <w:rFonts w:ascii="Arial" w:hAnsi="Arial" w:cs="Arial"/>
          <w:sz w:val="28"/>
          <w:szCs w:val="28"/>
        </w:rPr>
        <w:t>Se permite filtrar por categoría, región, vendedor o cantidad mínima.</w:t>
      </w:r>
    </w:p>
    <w:p w14:paraId="74740087"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3.8 Agrupaciones</w:t>
      </w:r>
    </w:p>
    <w:p w14:paraId="214527B1" w14:textId="77777777" w:rsidR="00BD3299" w:rsidRPr="009268C1" w:rsidRDefault="00BD3299" w:rsidP="00BD3299">
      <w:pPr>
        <w:rPr>
          <w:rFonts w:ascii="Arial" w:hAnsi="Arial" w:cs="Arial"/>
          <w:sz w:val="28"/>
          <w:szCs w:val="28"/>
        </w:rPr>
      </w:pPr>
      <w:r w:rsidRPr="009268C1">
        <w:rPr>
          <w:rFonts w:ascii="Arial" w:hAnsi="Arial" w:cs="Arial"/>
          <w:sz w:val="28"/>
          <w:szCs w:val="28"/>
        </w:rPr>
        <w:t>Se agrupan datos por categoría, región y vendedor para identificar tendencias.</w:t>
      </w:r>
    </w:p>
    <w:p w14:paraId="75107376"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3.9 Gráficos</w:t>
      </w:r>
    </w:p>
    <w:p w14:paraId="132A5E9F" w14:textId="77777777" w:rsidR="00BD3299" w:rsidRPr="009268C1" w:rsidRDefault="00BD3299" w:rsidP="00BD3299">
      <w:pPr>
        <w:rPr>
          <w:rFonts w:ascii="Arial" w:hAnsi="Arial" w:cs="Arial"/>
          <w:sz w:val="28"/>
          <w:szCs w:val="28"/>
        </w:rPr>
      </w:pPr>
      <w:r w:rsidRPr="009268C1">
        <w:rPr>
          <w:rFonts w:ascii="Arial" w:hAnsi="Arial" w:cs="Arial"/>
          <w:sz w:val="28"/>
          <w:szCs w:val="28"/>
        </w:rPr>
        <w:t>Se generan gráficos de barras, pastel, histograma y dispersión.</w:t>
      </w:r>
    </w:p>
    <w:p w14:paraId="5B7CAAD7"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3.10 Análisis adicional</w:t>
      </w:r>
    </w:p>
    <w:p w14:paraId="58B2D2F8" w14:textId="77777777" w:rsidR="00BD3299" w:rsidRPr="009268C1" w:rsidRDefault="00BD3299" w:rsidP="00BD3299">
      <w:pPr>
        <w:rPr>
          <w:rFonts w:ascii="Arial" w:hAnsi="Arial" w:cs="Arial"/>
          <w:sz w:val="28"/>
          <w:szCs w:val="28"/>
        </w:rPr>
      </w:pPr>
      <w:r w:rsidRPr="009268C1">
        <w:rPr>
          <w:rFonts w:ascii="Arial" w:hAnsi="Arial" w:cs="Arial"/>
          <w:sz w:val="28"/>
          <w:szCs w:val="28"/>
        </w:rPr>
        <w:t xml:space="preserve">Se crea la columna </w:t>
      </w:r>
      <w:proofErr w:type="spellStart"/>
      <w:r w:rsidRPr="009268C1">
        <w:rPr>
          <w:rFonts w:ascii="Arial" w:hAnsi="Arial" w:cs="Arial"/>
          <w:i/>
          <w:iCs/>
          <w:sz w:val="28"/>
          <w:szCs w:val="28"/>
        </w:rPr>
        <w:t>total_vendido</w:t>
      </w:r>
      <w:proofErr w:type="spellEnd"/>
      <w:r w:rsidRPr="009268C1">
        <w:rPr>
          <w:rFonts w:ascii="Arial" w:hAnsi="Arial" w:cs="Arial"/>
          <w:sz w:val="28"/>
          <w:szCs w:val="28"/>
        </w:rPr>
        <w:t xml:space="preserve"> y se analizan ventas altas, valores negativos y categorías únicas.</w:t>
      </w:r>
    </w:p>
    <w:p w14:paraId="5F545E44"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3.11 Ingreso manual de datos</w:t>
      </w:r>
    </w:p>
    <w:p w14:paraId="42B13F4E" w14:textId="77777777" w:rsidR="00BD3299" w:rsidRPr="009268C1" w:rsidRDefault="00BD3299" w:rsidP="00BD3299">
      <w:pPr>
        <w:rPr>
          <w:rFonts w:ascii="Arial" w:hAnsi="Arial" w:cs="Arial"/>
          <w:sz w:val="28"/>
          <w:szCs w:val="28"/>
        </w:rPr>
      </w:pPr>
      <w:r w:rsidRPr="009268C1">
        <w:rPr>
          <w:rFonts w:ascii="Arial" w:hAnsi="Arial" w:cs="Arial"/>
          <w:sz w:val="28"/>
          <w:szCs w:val="28"/>
        </w:rPr>
        <w:lastRenderedPageBreak/>
        <w:t xml:space="preserve">El programa permite agregar nuevos registros y guardarlos en el </w:t>
      </w:r>
      <w:proofErr w:type="spellStart"/>
      <w:r w:rsidRPr="009268C1">
        <w:rPr>
          <w:rFonts w:ascii="Arial" w:hAnsi="Arial" w:cs="Arial"/>
          <w:sz w:val="28"/>
          <w:szCs w:val="28"/>
        </w:rPr>
        <w:t>DataFrame</w:t>
      </w:r>
      <w:proofErr w:type="spellEnd"/>
      <w:r w:rsidRPr="009268C1">
        <w:rPr>
          <w:rFonts w:ascii="Arial" w:hAnsi="Arial" w:cs="Arial"/>
          <w:sz w:val="28"/>
          <w:szCs w:val="28"/>
        </w:rPr>
        <w:t>.</w:t>
      </w:r>
    </w:p>
    <w:p w14:paraId="24D65CB1"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4. Herramientas utilizadas</w:t>
      </w:r>
    </w:p>
    <w:p w14:paraId="4EAEC578" w14:textId="77777777" w:rsidR="00BD3299" w:rsidRPr="009268C1" w:rsidRDefault="00BD3299" w:rsidP="00BD3299">
      <w:pPr>
        <w:numPr>
          <w:ilvl w:val="0"/>
          <w:numId w:val="16"/>
        </w:numPr>
        <w:rPr>
          <w:rFonts w:ascii="Arial" w:hAnsi="Arial" w:cs="Arial"/>
          <w:sz w:val="28"/>
          <w:szCs w:val="28"/>
        </w:rPr>
      </w:pPr>
      <w:r w:rsidRPr="009268C1">
        <w:rPr>
          <w:rFonts w:ascii="Arial" w:hAnsi="Arial" w:cs="Arial"/>
          <w:b/>
          <w:bCs/>
          <w:sz w:val="28"/>
          <w:szCs w:val="28"/>
        </w:rPr>
        <w:t>pandas</w:t>
      </w:r>
    </w:p>
    <w:p w14:paraId="21DA7E43" w14:textId="77777777" w:rsidR="00BD3299" w:rsidRPr="009268C1" w:rsidRDefault="00BD3299" w:rsidP="00BD3299">
      <w:pPr>
        <w:numPr>
          <w:ilvl w:val="0"/>
          <w:numId w:val="16"/>
        </w:numPr>
        <w:rPr>
          <w:rFonts w:ascii="Arial" w:hAnsi="Arial" w:cs="Arial"/>
          <w:sz w:val="28"/>
          <w:szCs w:val="28"/>
        </w:rPr>
      </w:pPr>
      <w:proofErr w:type="spellStart"/>
      <w:r w:rsidRPr="009268C1">
        <w:rPr>
          <w:rFonts w:ascii="Arial" w:hAnsi="Arial" w:cs="Arial"/>
          <w:b/>
          <w:bCs/>
          <w:sz w:val="28"/>
          <w:szCs w:val="28"/>
        </w:rPr>
        <w:t>seaborn</w:t>
      </w:r>
      <w:proofErr w:type="spellEnd"/>
    </w:p>
    <w:p w14:paraId="562A98DF" w14:textId="77777777" w:rsidR="00BD3299" w:rsidRPr="009268C1" w:rsidRDefault="00BD3299" w:rsidP="00BD3299">
      <w:pPr>
        <w:numPr>
          <w:ilvl w:val="0"/>
          <w:numId w:val="16"/>
        </w:numPr>
        <w:rPr>
          <w:rFonts w:ascii="Arial" w:hAnsi="Arial" w:cs="Arial"/>
          <w:sz w:val="28"/>
          <w:szCs w:val="28"/>
        </w:rPr>
      </w:pPr>
      <w:proofErr w:type="spellStart"/>
      <w:r w:rsidRPr="009268C1">
        <w:rPr>
          <w:rFonts w:ascii="Arial" w:hAnsi="Arial" w:cs="Arial"/>
          <w:b/>
          <w:bCs/>
          <w:sz w:val="28"/>
          <w:szCs w:val="28"/>
        </w:rPr>
        <w:t>matplotlib</w:t>
      </w:r>
      <w:proofErr w:type="spellEnd"/>
    </w:p>
    <w:p w14:paraId="3B377642" w14:textId="77777777" w:rsidR="00BD3299" w:rsidRPr="009268C1" w:rsidRDefault="00BD3299" w:rsidP="00BD3299">
      <w:pPr>
        <w:numPr>
          <w:ilvl w:val="0"/>
          <w:numId w:val="16"/>
        </w:numPr>
        <w:rPr>
          <w:rFonts w:ascii="Arial" w:hAnsi="Arial" w:cs="Arial"/>
          <w:sz w:val="28"/>
          <w:szCs w:val="28"/>
        </w:rPr>
      </w:pPr>
      <w:proofErr w:type="spellStart"/>
      <w:r w:rsidRPr="009268C1">
        <w:rPr>
          <w:rFonts w:ascii="Arial" w:hAnsi="Arial" w:cs="Arial"/>
          <w:b/>
          <w:bCs/>
          <w:sz w:val="28"/>
          <w:szCs w:val="28"/>
        </w:rPr>
        <w:t>tkinter</w:t>
      </w:r>
      <w:proofErr w:type="spellEnd"/>
    </w:p>
    <w:p w14:paraId="59C0943F"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5. Representación de los resultados</w:t>
      </w:r>
    </w:p>
    <w:p w14:paraId="4C041FA9" w14:textId="77777777" w:rsidR="00BD3299" w:rsidRPr="009268C1" w:rsidRDefault="00BD3299" w:rsidP="00BD3299">
      <w:pPr>
        <w:rPr>
          <w:rFonts w:ascii="Arial" w:hAnsi="Arial" w:cs="Arial"/>
          <w:sz w:val="28"/>
          <w:szCs w:val="28"/>
        </w:rPr>
      </w:pPr>
      <w:r w:rsidRPr="009268C1">
        <w:rPr>
          <w:rFonts w:ascii="Arial" w:hAnsi="Arial" w:cs="Arial"/>
          <w:sz w:val="28"/>
          <w:szCs w:val="28"/>
        </w:rPr>
        <w:t xml:space="preserve">A </w:t>
      </w:r>
      <w:proofErr w:type="gramStart"/>
      <w:r w:rsidRPr="009268C1">
        <w:rPr>
          <w:rFonts w:ascii="Arial" w:hAnsi="Arial" w:cs="Arial"/>
          <w:sz w:val="28"/>
          <w:szCs w:val="28"/>
        </w:rPr>
        <w:t>continuación</w:t>
      </w:r>
      <w:proofErr w:type="gramEnd"/>
      <w:r w:rsidRPr="009268C1">
        <w:rPr>
          <w:rFonts w:ascii="Arial" w:hAnsi="Arial" w:cs="Arial"/>
          <w:sz w:val="28"/>
          <w:szCs w:val="28"/>
        </w:rPr>
        <w:t xml:space="preserve"> se presentan los gráficos y tablas generados durante el análisis.</w:t>
      </w:r>
    </w:p>
    <w:p w14:paraId="553F6A03"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5.1 Gráfico de barras – Cantidad total vendida por categoría</w:t>
      </w:r>
    </w:p>
    <w:p w14:paraId="7CD2EA33" w14:textId="5506D8F2" w:rsidR="00BD3299" w:rsidRPr="009268C1" w:rsidRDefault="00BD3299" w:rsidP="00BD3299">
      <w:pPr>
        <w:rPr>
          <w:rFonts w:ascii="Arial" w:hAnsi="Arial" w:cs="Arial"/>
          <w:sz w:val="28"/>
          <w:szCs w:val="28"/>
        </w:rPr>
      </w:pPr>
      <w:r w:rsidRPr="009268C1">
        <w:rPr>
          <w:rFonts w:ascii="Arial" w:hAnsi="Arial" w:cs="Arial"/>
          <w:noProof/>
          <w:sz w:val="28"/>
          <w:szCs w:val="28"/>
        </w:rPr>
        <w:drawing>
          <wp:inline distT="0" distB="0" distL="0" distR="0" wp14:anchorId="02BDA292" wp14:editId="7C561E42">
            <wp:extent cx="5612130" cy="3050540"/>
            <wp:effectExtent l="0" t="0" r="7620" b="0"/>
            <wp:docPr id="4442245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24581" name="Imagen 4442245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050540"/>
                    </a:xfrm>
                    <a:prstGeom prst="rect">
                      <a:avLst/>
                    </a:prstGeom>
                  </pic:spPr>
                </pic:pic>
              </a:graphicData>
            </a:graphic>
          </wp:inline>
        </w:drawing>
      </w:r>
    </w:p>
    <w:p w14:paraId="426FA30F" w14:textId="77777777" w:rsidR="00BD3299" w:rsidRDefault="00BD3299" w:rsidP="00BD3299">
      <w:pPr>
        <w:rPr>
          <w:rFonts w:ascii="Arial" w:hAnsi="Arial" w:cs="Arial"/>
          <w:sz w:val="28"/>
          <w:szCs w:val="28"/>
        </w:rPr>
      </w:pPr>
      <w:r w:rsidRPr="009268C1">
        <w:rPr>
          <w:rFonts w:ascii="Arial" w:hAnsi="Arial" w:cs="Arial"/>
          <w:b/>
          <w:bCs/>
          <w:sz w:val="28"/>
          <w:szCs w:val="28"/>
        </w:rPr>
        <w:t>Interpretación:</w:t>
      </w:r>
      <w:r w:rsidRPr="009268C1">
        <w:rPr>
          <w:rFonts w:ascii="Arial" w:hAnsi="Arial" w:cs="Arial"/>
          <w:sz w:val="28"/>
          <w:szCs w:val="28"/>
        </w:rPr>
        <w:t xml:space="preserve"> La categoría </w:t>
      </w:r>
      <w:r w:rsidRPr="009268C1">
        <w:rPr>
          <w:rFonts w:ascii="Arial" w:hAnsi="Arial" w:cs="Arial"/>
          <w:i/>
          <w:iCs/>
          <w:sz w:val="28"/>
          <w:szCs w:val="28"/>
        </w:rPr>
        <w:t>Accesorios</w:t>
      </w:r>
      <w:r w:rsidRPr="009268C1">
        <w:rPr>
          <w:rFonts w:ascii="Arial" w:hAnsi="Arial" w:cs="Arial"/>
          <w:sz w:val="28"/>
          <w:szCs w:val="28"/>
        </w:rPr>
        <w:t xml:space="preserve"> presenta el mayor volumen de ventas. También se observan inconsistencias en la escritura de las categorías, lo cual indica problemas de calidad en los datos. Aun así, se identifican claramente las categorías más vendidas.</w:t>
      </w:r>
    </w:p>
    <w:p w14:paraId="1437C731" w14:textId="77777777" w:rsidR="00110BFF" w:rsidRPr="009268C1" w:rsidRDefault="00110BFF" w:rsidP="00BD3299">
      <w:pPr>
        <w:rPr>
          <w:rFonts w:ascii="Arial" w:hAnsi="Arial" w:cs="Arial"/>
          <w:sz w:val="28"/>
          <w:szCs w:val="28"/>
        </w:rPr>
      </w:pPr>
    </w:p>
    <w:p w14:paraId="4FCF4C17"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lastRenderedPageBreak/>
        <w:t>5.2 Gráfico de pastel – Ventas por método de pago</w:t>
      </w:r>
    </w:p>
    <w:p w14:paraId="5EA6FFCC" w14:textId="6497C73F" w:rsidR="00BD3299" w:rsidRPr="009268C1" w:rsidRDefault="00BD3299" w:rsidP="00BD3299">
      <w:pPr>
        <w:rPr>
          <w:rFonts w:ascii="Arial" w:hAnsi="Arial" w:cs="Arial"/>
          <w:sz w:val="28"/>
          <w:szCs w:val="28"/>
        </w:rPr>
      </w:pPr>
      <w:r w:rsidRPr="009268C1">
        <w:rPr>
          <w:rFonts w:ascii="Arial" w:hAnsi="Arial" w:cs="Arial"/>
          <w:noProof/>
          <w:sz w:val="28"/>
          <w:szCs w:val="28"/>
        </w:rPr>
        <w:drawing>
          <wp:inline distT="0" distB="0" distL="0" distR="0" wp14:anchorId="2DC3B113" wp14:editId="25D2733C">
            <wp:extent cx="5612130" cy="4209415"/>
            <wp:effectExtent l="0" t="0" r="7620" b="635"/>
            <wp:docPr id="200409938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99382" name="Imagen 2004099382"/>
                    <pic:cNvPicPr/>
                  </pic:nvPicPr>
                  <pic:blipFill>
                    <a:blip r:embed="rId9">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47B00F19" w14:textId="77777777" w:rsidR="00BD3299" w:rsidRDefault="00BD3299" w:rsidP="00BD3299">
      <w:pPr>
        <w:rPr>
          <w:rFonts w:ascii="Arial" w:hAnsi="Arial" w:cs="Arial"/>
          <w:sz w:val="28"/>
          <w:szCs w:val="28"/>
        </w:rPr>
      </w:pPr>
      <w:r w:rsidRPr="009268C1">
        <w:rPr>
          <w:rFonts w:ascii="Arial" w:hAnsi="Arial" w:cs="Arial"/>
          <w:b/>
          <w:bCs/>
          <w:sz w:val="28"/>
          <w:szCs w:val="28"/>
        </w:rPr>
        <w:t>Interpretación:</w:t>
      </w:r>
      <w:r w:rsidRPr="009268C1">
        <w:rPr>
          <w:rFonts w:ascii="Arial" w:hAnsi="Arial" w:cs="Arial"/>
          <w:sz w:val="28"/>
          <w:szCs w:val="28"/>
        </w:rPr>
        <w:t xml:space="preserve"> Los métodos de pago están distribuidos de manera equilibrada. </w:t>
      </w:r>
      <w:proofErr w:type="spellStart"/>
      <w:r w:rsidRPr="009268C1">
        <w:rPr>
          <w:rFonts w:ascii="Arial" w:hAnsi="Arial" w:cs="Arial"/>
          <w:i/>
          <w:iCs/>
          <w:sz w:val="28"/>
          <w:szCs w:val="28"/>
        </w:rPr>
        <w:t>Sinpe</w:t>
      </w:r>
      <w:proofErr w:type="spellEnd"/>
      <w:r w:rsidRPr="009268C1">
        <w:rPr>
          <w:rFonts w:ascii="Arial" w:hAnsi="Arial" w:cs="Arial"/>
          <w:i/>
          <w:iCs/>
          <w:sz w:val="28"/>
          <w:szCs w:val="28"/>
        </w:rPr>
        <w:t xml:space="preserve"> Móvil</w:t>
      </w:r>
      <w:r w:rsidRPr="009268C1">
        <w:rPr>
          <w:rFonts w:ascii="Arial" w:hAnsi="Arial" w:cs="Arial"/>
          <w:sz w:val="28"/>
          <w:szCs w:val="28"/>
        </w:rPr>
        <w:t xml:space="preserve"> es el más utilizado, seguido de Efectivo, Transferencia y Tarjeta.</w:t>
      </w:r>
    </w:p>
    <w:p w14:paraId="475E349C" w14:textId="77777777" w:rsidR="00110BFF" w:rsidRDefault="00110BFF" w:rsidP="00BD3299">
      <w:pPr>
        <w:rPr>
          <w:rFonts w:ascii="Arial" w:hAnsi="Arial" w:cs="Arial"/>
          <w:sz w:val="28"/>
          <w:szCs w:val="28"/>
        </w:rPr>
      </w:pPr>
    </w:p>
    <w:p w14:paraId="385783BD" w14:textId="77777777" w:rsidR="00110BFF" w:rsidRDefault="00110BFF" w:rsidP="00BD3299">
      <w:pPr>
        <w:rPr>
          <w:rFonts w:ascii="Arial" w:hAnsi="Arial" w:cs="Arial"/>
          <w:sz w:val="28"/>
          <w:szCs w:val="28"/>
        </w:rPr>
      </w:pPr>
    </w:p>
    <w:p w14:paraId="2940CBBD" w14:textId="77777777" w:rsidR="00110BFF" w:rsidRDefault="00110BFF" w:rsidP="00BD3299">
      <w:pPr>
        <w:rPr>
          <w:rFonts w:ascii="Arial" w:hAnsi="Arial" w:cs="Arial"/>
          <w:sz w:val="28"/>
          <w:szCs w:val="28"/>
        </w:rPr>
      </w:pPr>
    </w:p>
    <w:p w14:paraId="3F003CDC" w14:textId="77777777" w:rsidR="00110BFF" w:rsidRPr="009268C1" w:rsidRDefault="00110BFF" w:rsidP="00BD3299">
      <w:pPr>
        <w:rPr>
          <w:rFonts w:ascii="Arial" w:hAnsi="Arial" w:cs="Arial"/>
          <w:sz w:val="28"/>
          <w:szCs w:val="28"/>
        </w:rPr>
      </w:pPr>
    </w:p>
    <w:p w14:paraId="5CF38472" w14:textId="072BA688" w:rsidR="00BD3299" w:rsidRPr="00110BFF" w:rsidRDefault="00BD3299" w:rsidP="00BD3299">
      <w:pPr>
        <w:rPr>
          <w:rFonts w:ascii="Arial" w:hAnsi="Arial" w:cs="Arial"/>
          <w:b/>
          <w:bCs/>
          <w:sz w:val="28"/>
          <w:szCs w:val="28"/>
        </w:rPr>
      </w:pPr>
      <w:r w:rsidRPr="009268C1">
        <w:rPr>
          <w:rFonts w:ascii="Arial" w:hAnsi="Arial" w:cs="Arial"/>
          <w:b/>
          <w:bCs/>
          <w:sz w:val="28"/>
          <w:szCs w:val="28"/>
        </w:rPr>
        <w:lastRenderedPageBreak/>
        <w:t>5.3 Histograma – Distribución del precio unitario</w:t>
      </w:r>
      <w:r w:rsidRPr="009268C1">
        <w:rPr>
          <w:rFonts w:ascii="Arial" w:hAnsi="Arial" w:cs="Arial"/>
          <w:noProof/>
          <w:sz w:val="28"/>
          <w:szCs w:val="28"/>
        </w:rPr>
        <w:drawing>
          <wp:inline distT="0" distB="0" distL="0" distR="0" wp14:anchorId="0303879A" wp14:editId="75180EE1">
            <wp:extent cx="5612130" cy="4209415"/>
            <wp:effectExtent l="0" t="0" r="7620" b="635"/>
            <wp:docPr id="71723324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33243" name="Imagen 717233243"/>
                    <pic:cNvPicPr/>
                  </pic:nvPicPr>
                  <pic:blipFill>
                    <a:blip r:embed="rId10">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14:paraId="052CFEC1" w14:textId="77777777" w:rsidR="00BD3299" w:rsidRDefault="00BD3299" w:rsidP="00BD3299">
      <w:pPr>
        <w:rPr>
          <w:rFonts w:ascii="Arial" w:hAnsi="Arial" w:cs="Arial"/>
          <w:sz w:val="28"/>
          <w:szCs w:val="28"/>
        </w:rPr>
      </w:pPr>
      <w:r w:rsidRPr="009268C1">
        <w:rPr>
          <w:rFonts w:ascii="Arial" w:hAnsi="Arial" w:cs="Arial"/>
          <w:b/>
          <w:bCs/>
          <w:sz w:val="28"/>
          <w:szCs w:val="28"/>
        </w:rPr>
        <w:t>Interpretación:</w:t>
      </w:r>
      <w:r w:rsidRPr="009268C1">
        <w:rPr>
          <w:rFonts w:ascii="Arial" w:hAnsi="Arial" w:cs="Arial"/>
          <w:sz w:val="28"/>
          <w:szCs w:val="28"/>
        </w:rPr>
        <w:t xml:space="preserve"> La distribución del precio unitario es altamente sesgada hacia la derecha. La mayoría de los productos tienen precios bajos, pero existen valores muy altos que generan una cola larga.</w:t>
      </w:r>
    </w:p>
    <w:p w14:paraId="36E6AD3B" w14:textId="77777777" w:rsidR="00110BFF" w:rsidRPr="009268C1" w:rsidRDefault="00110BFF" w:rsidP="00BD3299">
      <w:pPr>
        <w:rPr>
          <w:rFonts w:ascii="Arial" w:hAnsi="Arial" w:cs="Arial"/>
          <w:sz w:val="28"/>
          <w:szCs w:val="28"/>
        </w:rPr>
      </w:pPr>
    </w:p>
    <w:p w14:paraId="225F3218" w14:textId="4A907C09" w:rsidR="00BD3299" w:rsidRPr="009268C1" w:rsidRDefault="00BD3299" w:rsidP="00BD3299">
      <w:pPr>
        <w:rPr>
          <w:rFonts w:ascii="Arial" w:hAnsi="Arial" w:cs="Arial"/>
          <w:b/>
          <w:bCs/>
          <w:sz w:val="28"/>
          <w:szCs w:val="28"/>
        </w:rPr>
      </w:pPr>
      <w:r w:rsidRPr="009268C1">
        <w:rPr>
          <w:rFonts w:ascii="Arial" w:hAnsi="Arial" w:cs="Arial"/>
          <w:b/>
          <w:bCs/>
          <w:sz w:val="28"/>
          <w:szCs w:val="28"/>
        </w:rPr>
        <w:lastRenderedPageBreak/>
        <w:t>5.4 Gráfico de dispersión – Cantidad vs Precio unitario</w:t>
      </w:r>
      <w:r w:rsidRPr="009268C1">
        <w:rPr>
          <w:rFonts w:ascii="Arial" w:hAnsi="Arial" w:cs="Arial"/>
          <w:b/>
          <w:bCs/>
          <w:noProof/>
          <w:sz w:val="28"/>
          <w:szCs w:val="28"/>
        </w:rPr>
        <w:drawing>
          <wp:inline distT="0" distB="0" distL="0" distR="0" wp14:anchorId="512516B0" wp14:editId="4F7CA86C">
            <wp:extent cx="5612130" cy="3073400"/>
            <wp:effectExtent l="0" t="0" r="7620" b="0"/>
            <wp:docPr id="18091588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5888" name="Imagen 1809158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073400"/>
                    </a:xfrm>
                    <a:prstGeom prst="rect">
                      <a:avLst/>
                    </a:prstGeom>
                  </pic:spPr>
                </pic:pic>
              </a:graphicData>
            </a:graphic>
          </wp:inline>
        </w:drawing>
      </w:r>
    </w:p>
    <w:p w14:paraId="16926E4A" w14:textId="77777777" w:rsidR="00BD3299" w:rsidRDefault="00BD3299" w:rsidP="00BD3299">
      <w:pPr>
        <w:rPr>
          <w:rFonts w:ascii="Arial" w:hAnsi="Arial" w:cs="Arial"/>
          <w:sz w:val="28"/>
          <w:szCs w:val="28"/>
        </w:rPr>
      </w:pPr>
      <w:r w:rsidRPr="009268C1">
        <w:rPr>
          <w:rFonts w:ascii="Arial" w:hAnsi="Arial" w:cs="Arial"/>
          <w:b/>
          <w:bCs/>
          <w:sz w:val="28"/>
          <w:szCs w:val="28"/>
        </w:rPr>
        <w:t>Interpretación:</w:t>
      </w:r>
      <w:r w:rsidRPr="009268C1">
        <w:rPr>
          <w:rFonts w:ascii="Arial" w:hAnsi="Arial" w:cs="Arial"/>
          <w:sz w:val="28"/>
          <w:szCs w:val="28"/>
        </w:rPr>
        <w:t xml:space="preserve"> No existe una relación clara entre cantidad y precio. Se observan valores atípicos con precios extremadamente altos.</w:t>
      </w:r>
    </w:p>
    <w:p w14:paraId="4806D7D8" w14:textId="77777777" w:rsidR="00110BFF" w:rsidRPr="009268C1" w:rsidRDefault="00110BFF" w:rsidP="00BD3299">
      <w:pPr>
        <w:rPr>
          <w:rFonts w:ascii="Arial" w:hAnsi="Arial" w:cs="Arial"/>
          <w:sz w:val="28"/>
          <w:szCs w:val="28"/>
        </w:rPr>
      </w:pPr>
    </w:p>
    <w:p w14:paraId="0A9DBE44"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5.5 Tablas de resultados relevantes</w:t>
      </w:r>
    </w:p>
    <w:p w14:paraId="6098DEB7"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Tabla 1 – Estadísticas descriptivas (numéricas)</w:t>
      </w:r>
    </w:p>
    <w:p w14:paraId="2237B3A3" w14:textId="5491087E" w:rsidR="00BD3299" w:rsidRPr="009268C1" w:rsidRDefault="00BD3299" w:rsidP="00BD3299">
      <w:pPr>
        <w:rPr>
          <w:rFonts w:ascii="Arial" w:hAnsi="Arial" w:cs="Arial"/>
          <w:sz w:val="28"/>
          <w:szCs w:val="28"/>
        </w:rPr>
      </w:pPr>
      <w:r w:rsidRPr="009268C1">
        <w:rPr>
          <w:rFonts w:ascii="Arial" w:hAnsi="Arial" w:cs="Arial"/>
          <w:sz w:val="28"/>
          <w:szCs w:val="28"/>
        </w:rPr>
        <w:drawing>
          <wp:inline distT="0" distB="0" distL="0" distR="0" wp14:anchorId="2E2024FC" wp14:editId="1C49C180">
            <wp:extent cx="4107180" cy="2026920"/>
            <wp:effectExtent l="0" t="0" r="7620" b="0"/>
            <wp:docPr id="68927900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7180" cy="2026920"/>
                    </a:xfrm>
                    <a:prstGeom prst="rect">
                      <a:avLst/>
                    </a:prstGeom>
                    <a:noFill/>
                    <a:ln>
                      <a:noFill/>
                    </a:ln>
                  </pic:spPr>
                </pic:pic>
              </a:graphicData>
            </a:graphic>
          </wp:inline>
        </w:drawing>
      </w:r>
    </w:p>
    <w:p w14:paraId="63A4EC2B" w14:textId="1C0B1D29" w:rsidR="00BD3299" w:rsidRPr="009268C1" w:rsidRDefault="00BD3299" w:rsidP="00BD3299">
      <w:pPr>
        <w:rPr>
          <w:rFonts w:ascii="Arial" w:hAnsi="Arial" w:cs="Arial"/>
          <w:sz w:val="28"/>
          <w:szCs w:val="28"/>
        </w:rPr>
      </w:pPr>
    </w:p>
    <w:p w14:paraId="490517B8" w14:textId="77777777" w:rsidR="00BD3299" w:rsidRDefault="00BD3299" w:rsidP="00BD3299">
      <w:pPr>
        <w:rPr>
          <w:rFonts w:ascii="Arial" w:hAnsi="Arial" w:cs="Arial"/>
          <w:sz w:val="28"/>
          <w:szCs w:val="28"/>
        </w:rPr>
      </w:pPr>
      <w:r w:rsidRPr="009268C1">
        <w:rPr>
          <w:rFonts w:ascii="Arial" w:hAnsi="Arial" w:cs="Arial"/>
          <w:b/>
          <w:bCs/>
          <w:sz w:val="28"/>
          <w:szCs w:val="28"/>
        </w:rPr>
        <w:t>Interpretación:</w:t>
      </w:r>
      <w:r w:rsidRPr="009268C1">
        <w:rPr>
          <w:rFonts w:ascii="Arial" w:hAnsi="Arial" w:cs="Arial"/>
          <w:sz w:val="28"/>
          <w:szCs w:val="28"/>
        </w:rPr>
        <w:t xml:space="preserve"> Las estadísticas muestran que el </w:t>
      </w:r>
      <w:proofErr w:type="spellStart"/>
      <w:r w:rsidRPr="009268C1">
        <w:rPr>
          <w:rFonts w:ascii="Arial" w:hAnsi="Arial" w:cs="Arial"/>
          <w:sz w:val="28"/>
          <w:szCs w:val="28"/>
        </w:rPr>
        <w:t>dataset</w:t>
      </w:r>
      <w:proofErr w:type="spellEnd"/>
      <w:r w:rsidRPr="009268C1">
        <w:rPr>
          <w:rFonts w:ascii="Arial" w:hAnsi="Arial" w:cs="Arial"/>
          <w:sz w:val="28"/>
          <w:szCs w:val="28"/>
        </w:rPr>
        <w:t xml:space="preserve"> contiene 1185 registros. La variable </w:t>
      </w:r>
      <w:r w:rsidRPr="009268C1">
        <w:rPr>
          <w:rFonts w:ascii="Arial" w:hAnsi="Arial" w:cs="Arial"/>
          <w:i/>
          <w:iCs/>
          <w:sz w:val="28"/>
          <w:szCs w:val="28"/>
        </w:rPr>
        <w:t>cantidad</w:t>
      </w:r>
      <w:r w:rsidRPr="009268C1">
        <w:rPr>
          <w:rFonts w:ascii="Arial" w:hAnsi="Arial" w:cs="Arial"/>
          <w:sz w:val="28"/>
          <w:szCs w:val="28"/>
        </w:rPr>
        <w:t xml:space="preserve"> incluye valores negativos, lo cual </w:t>
      </w:r>
      <w:r w:rsidRPr="009268C1">
        <w:rPr>
          <w:rFonts w:ascii="Arial" w:hAnsi="Arial" w:cs="Arial"/>
          <w:sz w:val="28"/>
          <w:szCs w:val="28"/>
        </w:rPr>
        <w:lastRenderedPageBreak/>
        <w:t>indica posibles errores o devoluciones. El precio unitario presenta una gran variación, con valores que llegan hasta ₡5,004,900.</w:t>
      </w:r>
    </w:p>
    <w:p w14:paraId="270297BD" w14:textId="77777777" w:rsidR="00110BFF" w:rsidRPr="009268C1" w:rsidRDefault="00110BFF" w:rsidP="00BD3299">
      <w:pPr>
        <w:rPr>
          <w:rFonts w:ascii="Arial" w:hAnsi="Arial" w:cs="Arial"/>
          <w:sz w:val="28"/>
          <w:szCs w:val="28"/>
        </w:rPr>
      </w:pPr>
    </w:p>
    <w:p w14:paraId="636BCF79"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Tabla 2 – Ventas totales por categoría</w:t>
      </w:r>
    </w:p>
    <w:p w14:paraId="3EA9E86E" w14:textId="454DEC81" w:rsidR="00BD3299" w:rsidRPr="009268C1" w:rsidRDefault="00BD3299" w:rsidP="00BD3299">
      <w:pPr>
        <w:rPr>
          <w:rFonts w:ascii="Arial" w:hAnsi="Arial" w:cs="Arial"/>
          <w:sz w:val="28"/>
          <w:szCs w:val="28"/>
        </w:rPr>
      </w:pPr>
      <w:r w:rsidRPr="009268C1">
        <w:rPr>
          <w:rFonts w:ascii="Arial" w:hAnsi="Arial" w:cs="Arial"/>
          <w:sz w:val="28"/>
          <w:szCs w:val="28"/>
        </w:rPr>
        <w:drawing>
          <wp:inline distT="0" distB="0" distL="0" distR="0" wp14:anchorId="4F746094" wp14:editId="37AEBB23">
            <wp:extent cx="2682240" cy="3619500"/>
            <wp:effectExtent l="0" t="0" r="3810" b="0"/>
            <wp:docPr id="31006010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2240" cy="3619500"/>
                    </a:xfrm>
                    <a:prstGeom prst="rect">
                      <a:avLst/>
                    </a:prstGeom>
                    <a:noFill/>
                    <a:ln>
                      <a:noFill/>
                    </a:ln>
                  </pic:spPr>
                </pic:pic>
              </a:graphicData>
            </a:graphic>
          </wp:inline>
        </w:drawing>
      </w:r>
    </w:p>
    <w:p w14:paraId="3A0348CC" w14:textId="3C9BBA9E" w:rsidR="00BD3299" w:rsidRPr="009268C1" w:rsidRDefault="00BD3299" w:rsidP="00BD3299">
      <w:pPr>
        <w:rPr>
          <w:rFonts w:ascii="Arial" w:hAnsi="Arial" w:cs="Arial"/>
          <w:sz w:val="28"/>
          <w:szCs w:val="28"/>
        </w:rPr>
      </w:pPr>
    </w:p>
    <w:p w14:paraId="2B0C8CE8" w14:textId="77777777" w:rsidR="00BD3299" w:rsidRPr="009268C1" w:rsidRDefault="00BD3299" w:rsidP="00BD3299">
      <w:pPr>
        <w:rPr>
          <w:rFonts w:ascii="Arial" w:hAnsi="Arial" w:cs="Arial"/>
          <w:sz w:val="28"/>
          <w:szCs w:val="28"/>
        </w:rPr>
      </w:pPr>
      <w:r w:rsidRPr="009268C1">
        <w:rPr>
          <w:rFonts w:ascii="Arial" w:hAnsi="Arial" w:cs="Arial"/>
          <w:b/>
          <w:bCs/>
          <w:sz w:val="28"/>
          <w:szCs w:val="28"/>
        </w:rPr>
        <w:t>Interpretación:</w:t>
      </w:r>
      <w:r w:rsidRPr="009268C1">
        <w:rPr>
          <w:rFonts w:ascii="Arial" w:hAnsi="Arial" w:cs="Arial"/>
          <w:sz w:val="28"/>
          <w:szCs w:val="28"/>
        </w:rPr>
        <w:t xml:space="preserve"> Las categorías </w:t>
      </w:r>
      <w:r w:rsidRPr="009268C1">
        <w:rPr>
          <w:rFonts w:ascii="Arial" w:hAnsi="Arial" w:cs="Arial"/>
          <w:i/>
          <w:iCs/>
          <w:sz w:val="28"/>
          <w:szCs w:val="28"/>
        </w:rPr>
        <w:t>Accesorios</w:t>
      </w:r>
      <w:r w:rsidRPr="009268C1">
        <w:rPr>
          <w:rFonts w:ascii="Arial" w:hAnsi="Arial" w:cs="Arial"/>
          <w:sz w:val="28"/>
          <w:szCs w:val="28"/>
        </w:rPr>
        <w:t xml:space="preserve">, </w:t>
      </w:r>
      <w:r w:rsidRPr="009268C1">
        <w:rPr>
          <w:rFonts w:ascii="Arial" w:hAnsi="Arial" w:cs="Arial"/>
          <w:i/>
          <w:iCs/>
          <w:sz w:val="28"/>
          <w:szCs w:val="28"/>
        </w:rPr>
        <w:t>Laptops</w:t>
      </w:r>
      <w:r w:rsidRPr="009268C1">
        <w:rPr>
          <w:rFonts w:ascii="Arial" w:hAnsi="Arial" w:cs="Arial"/>
          <w:sz w:val="28"/>
          <w:szCs w:val="28"/>
        </w:rPr>
        <w:t xml:space="preserve">, </w:t>
      </w:r>
      <w:r w:rsidRPr="009268C1">
        <w:rPr>
          <w:rFonts w:ascii="Arial" w:hAnsi="Arial" w:cs="Arial"/>
          <w:i/>
          <w:iCs/>
          <w:sz w:val="28"/>
          <w:szCs w:val="28"/>
        </w:rPr>
        <w:t>Celulares</w:t>
      </w:r>
      <w:r w:rsidRPr="009268C1">
        <w:rPr>
          <w:rFonts w:ascii="Arial" w:hAnsi="Arial" w:cs="Arial"/>
          <w:sz w:val="28"/>
          <w:szCs w:val="28"/>
        </w:rPr>
        <w:t xml:space="preserve">, </w:t>
      </w:r>
      <w:r w:rsidRPr="009268C1">
        <w:rPr>
          <w:rFonts w:ascii="Arial" w:hAnsi="Arial" w:cs="Arial"/>
          <w:i/>
          <w:iCs/>
          <w:sz w:val="28"/>
          <w:szCs w:val="28"/>
        </w:rPr>
        <w:t>Audio</w:t>
      </w:r>
      <w:r w:rsidRPr="009268C1">
        <w:rPr>
          <w:rFonts w:ascii="Arial" w:hAnsi="Arial" w:cs="Arial"/>
          <w:sz w:val="28"/>
          <w:szCs w:val="28"/>
        </w:rPr>
        <w:t xml:space="preserve"> y </w:t>
      </w:r>
      <w:r w:rsidRPr="009268C1">
        <w:rPr>
          <w:rFonts w:ascii="Arial" w:hAnsi="Arial" w:cs="Arial"/>
          <w:i/>
          <w:iCs/>
          <w:sz w:val="28"/>
          <w:szCs w:val="28"/>
        </w:rPr>
        <w:t>Monitores</w:t>
      </w:r>
      <w:r w:rsidRPr="009268C1">
        <w:rPr>
          <w:rFonts w:ascii="Arial" w:hAnsi="Arial" w:cs="Arial"/>
          <w:sz w:val="28"/>
          <w:szCs w:val="28"/>
        </w:rPr>
        <w:t xml:space="preserve"> concentran la mayor cantidad de ventas. Se observan inconsistencias en la escritura de las categorías, lo cual afecta la agrupación.</w:t>
      </w:r>
    </w:p>
    <w:p w14:paraId="1B866F1C"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Tabla 3 – Ventas totales por región</w:t>
      </w:r>
    </w:p>
    <w:p w14:paraId="0F613BF3" w14:textId="384A3654" w:rsidR="00BD3299" w:rsidRPr="009268C1" w:rsidRDefault="00BD3299" w:rsidP="00BD3299">
      <w:pPr>
        <w:rPr>
          <w:rFonts w:ascii="Arial" w:hAnsi="Arial" w:cs="Arial"/>
          <w:sz w:val="28"/>
          <w:szCs w:val="28"/>
        </w:rPr>
      </w:pPr>
      <w:r w:rsidRPr="009268C1">
        <w:rPr>
          <w:rFonts w:ascii="Arial" w:hAnsi="Arial" w:cs="Arial"/>
          <w:sz w:val="28"/>
          <w:szCs w:val="28"/>
        </w:rPr>
        <w:drawing>
          <wp:inline distT="0" distB="0" distL="0" distR="0" wp14:anchorId="12130644" wp14:editId="7EE418B2">
            <wp:extent cx="2232853" cy="1234547"/>
            <wp:effectExtent l="0" t="0" r="0" b="3810"/>
            <wp:docPr id="1165236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36823" name=""/>
                    <pic:cNvPicPr/>
                  </pic:nvPicPr>
                  <pic:blipFill>
                    <a:blip r:embed="rId14"/>
                    <a:stretch>
                      <a:fillRect/>
                    </a:stretch>
                  </pic:blipFill>
                  <pic:spPr>
                    <a:xfrm>
                      <a:off x="0" y="0"/>
                      <a:ext cx="2232853" cy="1234547"/>
                    </a:xfrm>
                    <a:prstGeom prst="rect">
                      <a:avLst/>
                    </a:prstGeom>
                  </pic:spPr>
                </pic:pic>
              </a:graphicData>
            </a:graphic>
          </wp:inline>
        </w:drawing>
      </w:r>
    </w:p>
    <w:p w14:paraId="2045844A" w14:textId="77777777" w:rsidR="00BD3299" w:rsidRPr="009268C1" w:rsidRDefault="00BD3299" w:rsidP="00BD3299">
      <w:pPr>
        <w:rPr>
          <w:rFonts w:ascii="Arial" w:hAnsi="Arial" w:cs="Arial"/>
          <w:sz w:val="28"/>
          <w:szCs w:val="28"/>
        </w:rPr>
      </w:pPr>
      <w:r w:rsidRPr="009268C1">
        <w:rPr>
          <w:rFonts w:ascii="Arial" w:hAnsi="Arial" w:cs="Arial"/>
          <w:b/>
          <w:bCs/>
          <w:sz w:val="28"/>
          <w:szCs w:val="28"/>
        </w:rPr>
        <w:lastRenderedPageBreak/>
        <w:t>Interpretación:</w:t>
      </w:r>
      <w:r w:rsidRPr="009268C1">
        <w:rPr>
          <w:rFonts w:ascii="Arial" w:hAnsi="Arial" w:cs="Arial"/>
          <w:sz w:val="28"/>
          <w:szCs w:val="28"/>
        </w:rPr>
        <w:t xml:space="preserve"> Las ventas están distribuidas de manera uniforme entre las regiones. </w:t>
      </w:r>
      <w:r w:rsidRPr="009268C1">
        <w:rPr>
          <w:rFonts w:ascii="Arial" w:hAnsi="Arial" w:cs="Arial"/>
          <w:i/>
          <w:iCs/>
          <w:sz w:val="28"/>
          <w:szCs w:val="28"/>
        </w:rPr>
        <w:t>Heredia</w:t>
      </w:r>
      <w:r w:rsidRPr="009268C1">
        <w:rPr>
          <w:rFonts w:ascii="Arial" w:hAnsi="Arial" w:cs="Arial"/>
          <w:sz w:val="28"/>
          <w:szCs w:val="28"/>
        </w:rPr>
        <w:t xml:space="preserve"> presenta el mayor volumen, mientras que </w:t>
      </w:r>
      <w:r w:rsidRPr="009268C1">
        <w:rPr>
          <w:rFonts w:ascii="Arial" w:hAnsi="Arial" w:cs="Arial"/>
          <w:i/>
          <w:iCs/>
          <w:sz w:val="28"/>
          <w:szCs w:val="28"/>
        </w:rPr>
        <w:t>Cartago</w:t>
      </w:r>
      <w:r w:rsidRPr="009268C1">
        <w:rPr>
          <w:rFonts w:ascii="Arial" w:hAnsi="Arial" w:cs="Arial"/>
          <w:sz w:val="28"/>
          <w:szCs w:val="28"/>
        </w:rPr>
        <w:t xml:space="preserve"> muestra el menor. Esto indica una presencia comercial equilibrada en el país.</w:t>
      </w:r>
    </w:p>
    <w:p w14:paraId="25F0C867"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6. Conclusiones</w:t>
      </w:r>
    </w:p>
    <w:p w14:paraId="2144CFC4" w14:textId="77777777" w:rsidR="00BD3299" w:rsidRPr="009268C1" w:rsidRDefault="00BD3299" w:rsidP="00BD3299">
      <w:pPr>
        <w:numPr>
          <w:ilvl w:val="0"/>
          <w:numId w:val="17"/>
        </w:numPr>
        <w:rPr>
          <w:rFonts w:ascii="Arial" w:hAnsi="Arial" w:cs="Arial"/>
          <w:sz w:val="28"/>
          <w:szCs w:val="28"/>
        </w:rPr>
      </w:pPr>
      <w:r w:rsidRPr="009268C1">
        <w:rPr>
          <w:rFonts w:ascii="Arial" w:hAnsi="Arial" w:cs="Arial"/>
          <w:sz w:val="28"/>
          <w:szCs w:val="28"/>
        </w:rPr>
        <w:t xml:space="preserve">El </w:t>
      </w:r>
      <w:proofErr w:type="spellStart"/>
      <w:r w:rsidRPr="009268C1">
        <w:rPr>
          <w:rFonts w:ascii="Arial" w:hAnsi="Arial" w:cs="Arial"/>
          <w:sz w:val="28"/>
          <w:szCs w:val="28"/>
        </w:rPr>
        <w:t>dataset</w:t>
      </w:r>
      <w:proofErr w:type="spellEnd"/>
      <w:r w:rsidRPr="009268C1">
        <w:rPr>
          <w:rFonts w:ascii="Arial" w:hAnsi="Arial" w:cs="Arial"/>
          <w:sz w:val="28"/>
          <w:szCs w:val="28"/>
        </w:rPr>
        <w:t xml:space="preserve"> contiene información suficiente para realizar un análisis completo.</w:t>
      </w:r>
    </w:p>
    <w:p w14:paraId="67E35C74" w14:textId="77777777" w:rsidR="00BD3299" w:rsidRPr="009268C1" w:rsidRDefault="00BD3299" w:rsidP="00BD3299">
      <w:pPr>
        <w:numPr>
          <w:ilvl w:val="0"/>
          <w:numId w:val="17"/>
        </w:numPr>
        <w:rPr>
          <w:rFonts w:ascii="Arial" w:hAnsi="Arial" w:cs="Arial"/>
          <w:sz w:val="28"/>
          <w:szCs w:val="28"/>
        </w:rPr>
      </w:pPr>
      <w:r w:rsidRPr="009268C1">
        <w:rPr>
          <w:rFonts w:ascii="Arial" w:hAnsi="Arial" w:cs="Arial"/>
          <w:sz w:val="28"/>
          <w:szCs w:val="28"/>
        </w:rPr>
        <w:t>Se detectaron valores nulos y duplicados, los cuales fueron corregidos.</w:t>
      </w:r>
    </w:p>
    <w:p w14:paraId="185ECE92" w14:textId="77777777" w:rsidR="00BD3299" w:rsidRPr="009268C1" w:rsidRDefault="00BD3299" w:rsidP="00BD3299">
      <w:pPr>
        <w:numPr>
          <w:ilvl w:val="0"/>
          <w:numId w:val="17"/>
        </w:numPr>
        <w:rPr>
          <w:rFonts w:ascii="Arial" w:hAnsi="Arial" w:cs="Arial"/>
          <w:sz w:val="28"/>
          <w:szCs w:val="28"/>
        </w:rPr>
      </w:pPr>
      <w:r w:rsidRPr="009268C1">
        <w:rPr>
          <w:rFonts w:ascii="Arial" w:hAnsi="Arial" w:cs="Arial"/>
          <w:sz w:val="28"/>
          <w:szCs w:val="28"/>
        </w:rPr>
        <w:t>Las categorías con mayor volumen de ventas se identifican claramente.</w:t>
      </w:r>
    </w:p>
    <w:p w14:paraId="08277742" w14:textId="77777777" w:rsidR="00BD3299" w:rsidRPr="009268C1" w:rsidRDefault="00BD3299" w:rsidP="00BD3299">
      <w:pPr>
        <w:numPr>
          <w:ilvl w:val="0"/>
          <w:numId w:val="17"/>
        </w:numPr>
        <w:rPr>
          <w:rFonts w:ascii="Arial" w:hAnsi="Arial" w:cs="Arial"/>
          <w:sz w:val="28"/>
          <w:szCs w:val="28"/>
        </w:rPr>
      </w:pPr>
      <w:r w:rsidRPr="009268C1">
        <w:rPr>
          <w:rFonts w:ascii="Arial" w:hAnsi="Arial" w:cs="Arial"/>
          <w:sz w:val="28"/>
          <w:szCs w:val="28"/>
        </w:rPr>
        <w:t>Los métodos de pago están distribuidos de manera equilibrada.</w:t>
      </w:r>
    </w:p>
    <w:p w14:paraId="6D16C5A3" w14:textId="77777777" w:rsidR="00BD3299" w:rsidRPr="009268C1" w:rsidRDefault="00BD3299" w:rsidP="00BD3299">
      <w:pPr>
        <w:numPr>
          <w:ilvl w:val="0"/>
          <w:numId w:val="17"/>
        </w:numPr>
        <w:rPr>
          <w:rFonts w:ascii="Arial" w:hAnsi="Arial" w:cs="Arial"/>
          <w:sz w:val="28"/>
          <w:szCs w:val="28"/>
        </w:rPr>
      </w:pPr>
      <w:r w:rsidRPr="009268C1">
        <w:rPr>
          <w:rFonts w:ascii="Arial" w:hAnsi="Arial" w:cs="Arial"/>
          <w:sz w:val="28"/>
          <w:szCs w:val="28"/>
        </w:rPr>
        <w:t xml:space="preserve">La columna </w:t>
      </w:r>
      <w:proofErr w:type="spellStart"/>
      <w:r w:rsidRPr="009268C1">
        <w:rPr>
          <w:rFonts w:ascii="Arial" w:hAnsi="Arial" w:cs="Arial"/>
          <w:i/>
          <w:iCs/>
          <w:sz w:val="28"/>
          <w:szCs w:val="28"/>
        </w:rPr>
        <w:t>total_vendido</w:t>
      </w:r>
      <w:proofErr w:type="spellEnd"/>
      <w:r w:rsidRPr="009268C1">
        <w:rPr>
          <w:rFonts w:ascii="Arial" w:hAnsi="Arial" w:cs="Arial"/>
          <w:sz w:val="28"/>
          <w:szCs w:val="28"/>
        </w:rPr>
        <w:t xml:space="preserve"> permite identificar las ventas más importantes.</w:t>
      </w:r>
    </w:p>
    <w:p w14:paraId="1DA8F3EE" w14:textId="77777777" w:rsidR="00BD3299" w:rsidRPr="009268C1" w:rsidRDefault="00BD3299" w:rsidP="00BD3299">
      <w:pPr>
        <w:numPr>
          <w:ilvl w:val="0"/>
          <w:numId w:val="17"/>
        </w:numPr>
        <w:rPr>
          <w:rFonts w:ascii="Arial" w:hAnsi="Arial" w:cs="Arial"/>
          <w:sz w:val="28"/>
          <w:szCs w:val="28"/>
        </w:rPr>
      </w:pPr>
      <w:r w:rsidRPr="009268C1">
        <w:rPr>
          <w:rFonts w:ascii="Arial" w:hAnsi="Arial" w:cs="Arial"/>
          <w:sz w:val="28"/>
          <w:szCs w:val="28"/>
        </w:rPr>
        <w:t>El programa cumple con todos los requisitos del proyecto final.</w:t>
      </w:r>
    </w:p>
    <w:p w14:paraId="75A2B2B8" w14:textId="77777777" w:rsidR="00BD3299" w:rsidRPr="009268C1" w:rsidRDefault="00BD3299" w:rsidP="00BD3299">
      <w:pPr>
        <w:rPr>
          <w:rFonts w:ascii="Arial" w:hAnsi="Arial" w:cs="Arial"/>
          <w:b/>
          <w:bCs/>
          <w:sz w:val="28"/>
          <w:szCs w:val="28"/>
        </w:rPr>
      </w:pPr>
      <w:r w:rsidRPr="009268C1">
        <w:rPr>
          <w:rFonts w:ascii="Arial" w:hAnsi="Arial" w:cs="Arial"/>
          <w:b/>
          <w:bCs/>
          <w:sz w:val="28"/>
          <w:szCs w:val="28"/>
        </w:rPr>
        <w:t>7. Cierre</w:t>
      </w:r>
    </w:p>
    <w:p w14:paraId="7DAF450F" w14:textId="77777777" w:rsidR="00BD3299" w:rsidRPr="009268C1" w:rsidRDefault="00BD3299" w:rsidP="00BD3299">
      <w:pPr>
        <w:rPr>
          <w:rFonts w:ascii="Arial" w:hAnsi="Arial" w:cs="Arial"/>
          <w:sz w:val="28"/>
          <w:szCs w:val="28"/>
        </w:rPr>
      </w:pPr>
      <w:r w:rsidRPr="009268C1">
        <w:rPr>
          <w:rFonts w:ascii="Arial" w:hAnsi="Arial" w:cs="Arial"/>
          <w:sz w:val="28"/>
          <w:szCs w:val="28"/>
        </w:rPr>
        <w:t xml:space="preserve">Este proyecto demuestra el uso integrado de herramientas de análisis de datos en Python. El enfoque interactivo permite explorar el </w:t>
      </w:r>
      <w:proofErr w:type="spellStart"/>
      <w:r w:rsidRPr="009268C1">
        <w:rPr>
          <w:rFonts w:ascii="Arial" w:hAnsi="Arial" w:cs="Arial"/>
          <w:sz w:val="28"/>
          <w:szCs w:val="28"/>
        </w:rPr>
        <w:t>dataset</w:t>
      </w:r>
      <w:proofErr w:type="spellEnd"/>
      <w:r w:rsidRPr="009268C1">
        <w:rPr>
          <w:rFonts w:ascii="Arial" w:hAnsi="Arial" w:cs="Arial"/>
          <w:sz w:val="28"/>
          <w:szCs w:val="28"/>
        </w:rPr>
        <w:t xml:space="preserve"> de manera intuitiva, mientras que las funciones organizadas garantizan claridad y profesionalismo.</w:t>
      </w:r>
    </w:p>
    <w:p w14:paraId="656046E6" w14:textId="77777777" w:rsidR="00E83E8E" w:rsidRPr="009268C1" w:rsidRDefault="00E83E8E">
      <w:pPr>
        <w:rPr>
          <w:rFonts w:ascii="Arial" w:hAnsi="Arial" w:cs="Arial"/>
          <w:sz w:val="28"/>
          <w:szCs w:val="28"/>
        </w:rPr>
      </w:pPr>
    </w:p>
    <w:sectPr w:rsidR="00E83E8E" w:rsidRPr="009268C1" w:rsidSect="00FD155F">
      <w:footerReference w:type="default" r:id="rId15"/>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8E101" w14:textId="77777777" w:rsidR="00064A39" w:rsidRDefault="00064A39" w:rsidP="00FD155F">
      <w:pPr>
        <w:spacing w:after="0" w:line="240" w:lineRule="auto"/>
      </w:pPr>
      <w:r>
        <w:separator/>
      </w:r>
    </w:p>
  </w:endnote>
  <w:endnote w:type="continuationSeparator" w:id="0">
    <w:p w14:paraId="49A9C826" w14:textId="77777777" w:rsidR="00064A39" w:rsidRDefault="00064A39" w:rsidP="00FD1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615131"/>
      <w:docPartObj>
        <w:docPartGallery w:val="Page Numbers (Bottom of Page)"/>
        <w:docPartUnique/>
      </w:docPartObj>
    </w:sdtPr>
    <w:sdtContent>
      <w:p w14:paraId="30C92AD3" w14:textId="5727E3DA" w:rsidR="00FD155F" w:rsidRDefault="00FD155F">
        <w:pPr>
          <w:pStyle w:val="Piedepgina"/>
          <w:jc w:val="right"/>
        </w:pPr>
        <w:r>
          <w:fldChar w:fldCharType="begin"/>
        </w:r>
        <w:r>
          <w:instrText>PAGE   \* MERGEFORMAT</w:instrText>
        </w:r>
        <w:r>
          <w:fldChar w:fldCharType="separate"/>
        </w:r>
        <w:r>
          <w:rPr>
            <w:lang w:val="es-ES"/>
          </w:rPr>
          <w:t>2</w:t>
        </w:r>
        <w:r>
          <w:fldChar w:fldCharType="end"/>
        </w:r>
      </w:p>
    </w:sdtContent>
  </w:sdt>
  <w:p w14:paraId="6475A42C" w14:textId="77777777" w:rsidR="00FD155F" w:rsidRDefault="00FD15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4B322" w14:textId="77777777" w:rsidR="00064A39" w:rsidRDefault="00064A39" w:rsidP="00FD155F">
      <w:pPr>
        <w:spacing w:after="0" w:line="240" w:lineRule="auto"/>
      </w:pPr>
      <w:r>
        <w:separator/>
      </w:r>
    </w:p>
  </w:footnote>
  <w:footnote w:type="continuationSeparator" w:id="0">
    <w:p w14:paraId="6823C8F2" w14:textId="77777777" w:rsidR="00064A39" w:rsidRDefault="00064A39" w:rsidP="00FD1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3C7"/>
    <w:multiLevelType w:val="multilevel"/>
    <w:tmpl w:val="4C72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95747"/>
    <w:multiLevelType w:val="multilevel"/>
    <w:tmpl w:val="0A7E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60E5E"/>
    <w:multiLevelType w:val="multilevel"/>
    <w:tmpl w:val="E0FC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D5E43"/>
    <w:multiLevelType w:val="multilevel"/>
    <w:tmpl w:val="1A5C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F3C6E"/>
    <w:multiLevelType w:val="multilevel"/>
    <w:tmpl w:val="0A50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767CA"/>
    <w:multiLevelType w:val="multilevel"/>
    <w:tmpl w:val="175A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9283F"/>
    <w:multiLevelType w:val="multilevel"/>
    <w:tmpl w:val="544A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5323A"/>
    <w:multiLevelType w:val="multilevel"/>
    <w:tmpl w:val="5146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C2C18"/>
    <w:multiLevelType w:val="multilevel"/>
    <w:tmpl w:val="A1F2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F0EEE"/>
    <w:multiLevelType w:val="multilevel"/>
    <w:tmpl w:val="E83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A6077"/>
    <w:multiLevelType w:val="multilevel"/>
    <w:tmpl w:val="E21C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E706D"/>
    <w:multiLevelType w:val="multilevel"/>
    <w:tmpl w:val="C372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0697C"/>
    <w:multiLevelType w:val="multilevel"/>
    <w:tmpl w:val="F33C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C7671"/>
    <w:multiLevelType w:val="multilevel"/>
    <w:tmpl w:val="33F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E58ED"/>
    <w:multiLevelType w:val="multilevel"/>
    <w:tmpl w:val="7560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700E3"/>
    <w:multiLevelType w:val="multilevel"/>
    <w:tmpl w:val="5A3E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512B4"/>
    <w:multiLevelType w:val="multilevel"/>
    <w:tmpl w:val="74E4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443408">
    <w:abstractNumId w:val="3"/>
  </w:num>
  <w:num w:numId="2" w16cid:durableId="631137828">
    <w:abstractNumId w:val="16"/>
  </w:num>
  <w:num w:numId="3" w16cid:durableId="1675642013">
    <w:abstractNumId w:val="9"/>
  </w:num>
  <w:num w:numId="4" w16cid:durableId="1048333961">
    <w:abstractNumId w:val="1"/>
  </w:num>
  <w:num w:numId="5" w16cid:durableId="1018503482">
    <w:abstractNumId w:val="6"/>
  </w:num>
  <w:num w:numId="6" w16cid:durableId="47846972">
    <w:abstractNumId w:val="11"/>
  </w:num>
  <w:num w:numId="7" w16cid:durableId="66921243">
    <w:abstractNumId w:val="8"/>
  </w:num>
  <w:num w:numId="8" w16cid:durableId="1018001259">
    <w:abstractNumId w:val="13"/>
  </w:num>
  <w:num w:numId="9" w16cid:durableId="1497723942">
    <w:abstractNumId w:val="5"/>
  </w:num>
  <w:num w:numId="10" w16cid:durableId="1427075054">
    <w:abstractNumId w:val="2"/>
  </w:num>
  <w:num w:numId="11" w16cid:durableId="1466852967">
    <w:abstractNumId w:val="15"/>
  </w:num>
  <w:num w:numId="12" w16cid:durableId="1065370487">
    <w:abstractNumId w:val="4"/>
  </w:num>
  <w:num w:numId="13" w16cid:durableId="289241294">
    <w:abstractNumId w:val="0"/>
  </w:num>
  <w:num w:numId="14" w16cid:durableId="1581520075">
    <w:abstractNumId w:val="12"/>
  </w:num>
  <w:num w:numId="15" w16cid:durableId="1529219504">
    <w:abstractNumId w:val="7"/>
  </w:num>
  <w:num w:numId="16" w16cid:durableId="780226877">
    <w:abstractNumId w:val="10"/>
  </w:num>
  <w:num w:numId="17" w16cid:durableId="6311298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AEA"/>
    <w:rsid w:val="00064A39"/>
    <w:rsid w:val="00110BFF"/>
    <w:rsid w:val="00150F35"/>
    <w:rsid w:val="00613763"/>
    <w:rsid w:val="00882D36"/>
    <w:rsid w:val="009268C1"/>
    <w:rsid w:val="0096287E"/>
    <w:rsid w:val="00BD3299"/>
    <w:rsid w:val="00D257A2"/>
    <w:rsid w:val="00D57046"/>
    <w:rsid w:val="00DC0AEA"/>
    <w:rsid w:val="00DF665A"/>
    <w:rsid w:val="00E83E8E"/>
    <w:rsid w:val="00EB4DB9"/>
    <w:rsid w:val="00FD155F"/>
    <w:rsid w:val="00FF0B4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9CCC"/>
  <w15:chartTrackingRefBased/>
  <w15:docId w15:val="{47A4B717-1D29-4A9D-B8A0-86AF4224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0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0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0A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0A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0A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0A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0A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0A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0A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A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0A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0A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0A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0A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0A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0A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0A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0AEA"/>
    <w:rPr>
      <w:rFonts w:eastAsiaTheme="majorEastAsia" w:cstheme="majorBidi"/>
      <w:color w:val="272727" w:themeColor="text1" w:themeTint="D8"/>
    </w:rPr>
  </w:style>
  <w:style w:type="paragraph" w:styleId="Ttulo">
    <w:name w:val="Title"/>
    <w:basedOn w:val="Normal"/>
    <w:next w:val="Normal"/>
    <w:link w:val="TtuloCar"/>
    <w:uiPriority w:val="10"/>
    <w:qFormat/>
    <w:rsid w:val="00DC0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0A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0A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0A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0AEA"/>
    <w:pPr>
      <w:spacing w:before="160"/>
      <w:jc w:val="center"/>
    </w:pPr>
    <w:rPr>
      <w:i/>
      <w:iCs/>
      <w:color w:val="404040" w:themeColor="text1" w:themeTint="BF"/>
    </w:rPr>
  </w:style>
  <w:style w:type="character" w:customStyle="1" w:styleId="CitaCar">
    <w:name w:val="Cita Car"/>
    <w:basedOn w:val="Fuentedeprrafopredeter"/>
    <w:link w:val="Cita"/>
    <w:uiPriority w:val="29"/>
    <w:rsid w:val="00DC0AEA"/>
    <w:rPr>
      <w:i/>
      <w:iCs/>
      <w:color w:val="404040" w:themeColor="text1" w:themeTint="BF"/>
    </w:rPr>
  </w:style>
  <w:style w:type="paragraph" w:styleId="Prrafodelista">
    <w:name w:val="List Paragraph"/>
    <w:basedOn w:val="Normal"/>
    <w:uiPriority w:val="34"/>
    <w:qFormat/>
    <w:rsid w:val="00DC0AEA"/>
    <w:pPr>
      <w:ind w:left="720"/>
      <w:contextualSpacing/>
    </w:pPr>
  </w:style>
  <w:style w:type="character" w:styleId="nfasisintenso">
    <w:name w:val="Intense Emphasis"/>
    <w:basedOn w:val="Fuentedeprrafopredeter"/>
    <w:uiPriority w:val="21"/>
    <w:qFormat/>
    <w:rsid w:val="00DC0AEA"/>
    <w:rPr>
      <w:i/>
      <w:iCs/>
      <w:color w:val="0F4761" w:themeColor="accent1" w:themeShade="BF"/>
    </w:rPr>
  </w:style>
  <w:style w:type="paragraph" w:styleId="Citadestacada">
    <w:name w:val="Intense Quote"/>
    <w:basedOn w:val="Normal"/>
    <w:next w:val="Normal"/>
    <w:link w:val="CitadestacadaCar"/>
    <w:uiPriority w:val="30"/>
    <w:qFormat/>
    <w:rsid w:val="00DC0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0AEA"/>
    <w:rPr>
      <w:i/>
      <w:iCs/>
      <w:color w:val="0F4761" w:themeColor="accent1" w:themeShade="BF"/>
    </w:rPr>
  </w:style>
  <w:style w:type="character" w:styleId="Referenciaintensa">
    <w:name w:val="Intense Reference"/>
    <w:basedOn w:val="Fuentedeprrafopredeter"/>
    <w:uiPriority w:val="32"/>
    <w:qFormat/>
    <w:rsid w:val="00DC0AEA"/>
    <w:rPr>
      <w:b/>
      <w:bCs/>
      <w:smallCaps/>
      <w:color w:val="0F4761" w:themeColor="accent1" w:themeShade="BF"/>
      <w:spacing w:val="5"/>
    </w:rPr>
  </w:style>
  <w:style w:type="paragraph" w:styleId="Encabezado">
    <w:name w:val="header"/>
    <w:basedOn w:val="Normal"/>
    <w:link w:val="EncabezadoCar"/>
    <w:uiPriority w:val="99"/>
    <w:unhideWhenUsed/>
    <w:rsid w:val="00FD155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D155F"/>
  </w:style>
  <w:style w:type="paragraph" w:styleId="Piedepgina">
    <w:name w:val="footer"/>
    <w:basedOn w:val="Normal"/>
    <w:link w:val="PiedepginaCar"/>
    <w:uiPriority w:val="99"/>
    <w:unhideWhenUsed/>
    <w:rsid w:val="00FD15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D155F"/>
  </w:style>
  <w:style w:type="paragraph" w:styleId="NormalWeb">
    <w:name w:val="Normal (Web)"/>
    <w:basedOn w:val="Normal"/>
    <w:uiPriority w:val="99"/>
    <w:semiHidden/>
    <w:unhideWhenUsed/>
    <w:rsid w:val="00613763"/>
    <w:pPr>
      <w:spacing w:before="100" w:beforeAutospacing="1" w:after="100" w:afterAutospacing="1" w:line="240" w:lineRule="auto"/>
    </w:pPr>
    <w:rPr>
      <w:rFonts w:ascii="Times New Roman" w:eastAsia="Times New Roman" w:hAnsi="Times New Roman" w:cs="Times New Roman"/>
      <w:kern w:val="0"/>
      <w:lang w:eastAsia="es-C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3AE18-A3FF-4877-8DEA-83D8D7FE7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758</Words>
  <Characters>4172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Jose Reyes Leon</dc:creator>
  <cp:keywords/>
  <dc:description/>
  <cp:lastModifiedBy>Daniel Jose Reyes Leon</cp:lastModifiedBy>
  <cp:revision>6</cp:revision>
  <dcterms:created xsi:type="dcterms:W3CDTF">2026-08-22T16:25:00Z</dcterms:created>
  <dcterms:modified xsi:type="dcterms:W3CDTF">2026-08-22T17:11:00Z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7e32f432-3c48-47e7-8948-6f95b801b999</vt:lpwstr>
  </property>
</Properties>
</file>