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53D8B" w14:textId="77777777" w:rsidR="009103CD" w:rsidRPr="006F09EB" w:rsidRDefault="00C923A9" w:rsidP="00C70CF1">
      <w:pPr>
        <w:pStyle w:val="Heading1"/>
        <w:spacing w:line="480" w:lineRule="auto"/>
        <w:jc w:val="both"/>
        <w:rPr>
          <w:rFonts w:ascii="Times New Roman" w:hAnsi="Times New Roman" w:cs="Times New Roman"/>
          <w:sz w:val="24"/>
          <w:szCs w:val="24"/>
          <w:lang w:val="en-US"/>
        </w:rPr>
      </w:pPr>
      <w:bookmarkStart w:id="0" w:name="_Toc178155700"/>
      <w:r w:rsidRPr="006F09EB">
        <w:rPr>
          <w:rFonts w:ascii="Times New Roman" w:hAnsi="Times New Roman" w:cs="Times New Roman"/>
          <w:sz w:val="24"/>
          <w:szCs w:val="24"/>
          <w:lang w:val="en-US"/>
        </w:rPr>
        <w:t>Executive Summary</w:t>
      </w:r>
      <w:bookmarkEnd w:id="0"/>
    </w:p>
    <w:p w14:paraId="7606F408" w14:textId="50C04FF6" w:rsidR="009F1A33" w:rsidRPr="006F09EB" w:rsidRDefault="00C923A9" w:rsidP="00C70CF1">
      <w:pPr>
        <w:spacing w:line="480" w:lineRule="auto"/>
        <w:jc w:val="both"/>
        <w:rPr>
          <w:rFonts w:ascii="Times New Roman" w:hAnsi="Times New Roman" w:cs="Times New Roman"/>
          <w:sz w:val="24"/>
          <w:szCs w:val="24"/>
          <w:lang w:val="en-US"/>
        </w:rPr>
      </w:pPr>
      <w:r w:rsidRPr="006F09EB">
        <w:rPr>
          <w:rFonts w:ascii="Times New Roman" w:hAnsi="Times New Roman" w:cs="Times New Roman"/>
          <w:sz w:val="24"/>
          <w:szCs w:val="24"/>
          <w:lang w:val="en-US"/>
        </w:rPr>
        <w:t xml:space="preserve">The main objective of this study was to create a consultancy report for Skywards International Airlines Corporation using advanced data analytics strategies and </w:t>
      </w:r>
      <w:r w:rsidR="00517C23" w:rsidRPr="006F09EB">
        <w:rPr>
          <w:rFonts w:ascii="Times New Roman" w:hAnsi="Times New Roman" w:cs="Times New Roman"/>
          <w:sz w:val="24"/>
          <w:szCs w:val="24"/>
          <w:lang w:val="en-US"/>
        </w:rPr>
        <w:t xml:space="preserve">machine learning algorithms to objectively identify and predict factors influencing customer satisfaction. A dataset comprising 103903 rows and columns with features such as customer ID, gender, age, type of travel, flight distance, inflight Wi-Fi service, type of onboarding, and delays, among other factors, was analyzed. Key variables that impact customer satisfaction were first analyzed, showing various factors influencing customer satisfaction, such as the booking processes, travel experience, delays, and the quality of inflight services. </w:t>
      </w:r>
    </w:p>
    <w:p w14:paraId="03CCBE63" w14:textId="77777777" w:rsidR="009103CD" w:rsidRPr="006F09EB" w:rsidRDefault="00C923A9" w:rsidP="00C70CF1">
      <w:pPr>
        <w:spacing w:line="480" w:lineRule="auto"/>
        <w:jc w:val="both"/>
        <w:rPr>
          <w:rFonts w:ascii="Times New Roman" w:eastAsiaTheme="majorEastAsia" w:hAnsi="Times New Roman" w:cs="Times New Roman"/>
          <w:color w:val="2F5496" w:themeColor="accent1" w:themeShade="BF"/>
          <w:sz w:val="24"/>
          <w:szCs w:val="24"/>
          <w:lang w:val="en-US"/>
        </w:rPr>
      </w:pPr>
      <w:r w:rsidRPr="006F09EB">
        <w:rPr>
          <w:rFonts w:ascii="Times New Roman" w:hAnsi="Times New Roman" w:cs="Times New Roman"/>
          <w:sz w:val="24"/>
          <w:szCs w:val="24"/>
          <w:lang w:val="en-US"/>
        </w:rPr>
        <w:br w:type="page"/>
      </w:r>
    </w:p>
    <w:sdt>
      <w:sdtPr>
        <w:rPr>
          <w:rFonts w:ascii="Times New Roman" w:eastAsiaTheme="minorEastAsia" w:hAnsi="Times New Roman" w:cs="Times New Roman"/>
          <w:color w:val="auto"/>
          <w:kern w:val="2"/>
          <w:sz w:val="24"/>
          <w:szCs w:val="24"/>
          <w:lang w:val="" w:eastAsia="zh-CN"/>
          <w14:ligatures w14:val="standardContextual"/>
        </w:rPr>
        <w:id w:val="73482312"/>
        <w:docPartObj>
          <w:docPartGallery w:val="Table of Contents"/>
          <w:docPartUnique/>
        </w:docPartObj>
      </w:sdtPr>
      <w:sdtEndPr>
        <w:rPr>
          <w:b/>
          <w:bCs/>
          <w:noProof/>
        </w:rPr>
      </w:sdtEndPr>
      <w:sdtContent>
        <w:p w14:paraId="60B08998" w14:textId="77777777" w:rsidR="009103CD" w:rsidRPr="006F09EB" w:rsidRDefault="00C923A9" w:rsidP="00C70CF1">
          <w:pPr>
            <w:pStyle w:val="TOCHeading"/>
            <w:spacing w:line="480" w:lineRule="auto"/>
            <w:jc w:val="both"/>
            <w:rPr>
              <w:rFonts w:ascii="Times New Roman" w:hAnsi="Times New Roman" w:cs="Times New Roman"/>
              <w:sz w:val="24"/>
              <w:szCs w:val="24"/>
            </w:rPr>
          </w:pPr>
          <w:r w:rsidRPr="006F09EB">
            <w:rPr>
              <w:rFonts w:ascii="Times New Roman" w:hAnsi="Times New Roman" w:cs="Times New Roman"/>
              <w:sz w:val="24"/>
              <w:szCs w:val="24"/>
            </w:rPr>
            <w:t>Table of Contents</w:t>
          </w:r>
        </w:p>
        <w:p w14:paraId="51E142F8" w14:textId="7BCC35BB" w:rsidR="006245EE" w:rsidRDefault="00C923A9">
          <w:pPr>
            <w:pStyle w:val="TOC1"/>
            <w:tabs>
              <w:tab w:val="right" w:leader="dot" w:pos="9016"/>
            </w:tabs>
            <w:rPr>
              <w:noProof/>
              <w:lang w:val="en-US" w:eastAsia="en-US"/>
            </w:rPr>
          </w:pPr>
          <w:r w:rsidRPr="006F09EB">
            <w:rPr>
              <w:rFonts w:ascii="Times New Roman" w:hAnsi="Times New Roman" w:cs="Times New Roman"/>
              <w:sz w:val="24"/>
              <w:szCs w:val="24"/>
            </w:rPr>
            <w:fldChar w:fldCharType="begin"/>
          </w:r>
          <w:r w:rsidRPr="006F09EB">
            <w:rPr>
              <w:rFonts w:ascii="Times New Roman" w:hAnsi="Times New Roman" w:cs="Times New Roman"/>
              <w:sz w:val="24"/>
              <w:szCs w:val="24"/>
            </w:rPr>
            <w:instrText xml:space="preserve"> TOC \o "1-3" \h \z \u </w:instrText>
          </w:r>
          <w:r w:rsidRPr="006F09EB">
            <w:rPr>
              <w:rFonts w:ascii="Times New Roman" w:hAnsi="Times New Roman" w:cs="Times New Roman"/>
              <w:sz w:val="24"/>
              <w:szCs w:val="24"/>
            </w:rPr>
            <w:fldChar w:fldCharType="separate"/>
          </w:r>
          <w:hyperlink w:anchor="_Toc178155700" w:history="1">
            <w:r w:rsidR="006245EE" w:rsidRPr="002855E0">
              <w:rPr>
                <w:rStyle w:val="Hyperlink"/>
                <w:rFonts w:ascii="Times New Roman" w:hAnsi="Times New Roman" w:cs="Times New Roman"/>
                <w:noProof/>
                <w:lang w:val="en-US"/>
              </w:rPr>
              <w:t>Executive Summary</w:t>
            </w:r>
            <w:r w:rsidR="006245EE">
              <w:rPr>
                <w:noProof/>
                <w:webHidden/>
              </w:rPr>
              <w:tab/>
            </w:r>
            <w:r w:rsidR="006245EE">
              <w:rPr>
                <w:noProof/>
                <w:webHidden/>
              </w:rPr>
              <w:fldChar w:fldCharType="begin"/>
            </w:r>
            <w:r w:rsidR="006245EE">
              <w:rPr>
                <w:noProof/>
                <w:webHidden/>
              </w:rPr>
              <w:instrText xml:space="preserve"> PAGEREF _Toc178155700 \h </w:instrText>
            </w:r>
            <w:r w:rsidR="006245EE">
              <w:rPr>
                <w:noProof/>
                <w:webHidden/>
              </w:rPr>
            </w:r>
            <w:r w:rsidR="006245EE">
              <w:rPr>
                <w:noProof/>
                <w:webHidden/>
              </w:rPr>
              <w:fldChar w:fldCharType="separate"/>
            </w:r>
            <w:r w:rsidR="006245EE">
              <w:rPr>
                <w:noProof/>
                <w:webHidden/>
              </w:rPr>
              <w:t>1</w:t>
            </w:r>
            <w:r w:rsidR="006245EE">
              <w:rPr>
                <w:noProof/>
                <w:webHidden/>
              </w:rPr>
              <w:fldChar w:fldCharType="end"/>
            </w:r>
          </w:hyperlink>
        </w:p>
        <w:p w14:paraId="49D30D98" w14:textId="088C547F" w:rsidR="006245EE" w:rsidRDefault="006245EE">
          <w:pPr>
            <w:pStyle w:val="TOC1"/>
            <w:tabs>
              <w:tab w:val="right" w:leader="dot" w:pos="9016"/>
            </w:tabs>
            <w:rPr>
              <w:noProof/>
              <w:lang w:val="en-US" w:eastAsia="en-US"/>
            </w:rPr>
          </w:pPr>
          <w:hyperlink w:anchor="_Toc178155701" w:history="1">
            <w:r w:rsidRPr="002855E0">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_Toc178155701 \h </w:instrText>
            </w:r>
            <w:r>
              <w:rPr>
                <w:noProof/>
                <w:webHidden/>
              </w:rPr>
            </w:r>
            <w:r>
              <w:rPr>
                <w:noProof/>
                <w:webHidden/>
              </w:rPr>
              <w:fldChar w:fldCharType="separate"/>
            </w:r>
            <w:r>
              <w:rPr>
                <w:noProof/>
                <w:webHidden/>
              </w:rPr>
              <w:t>3</w:t>
            </w:r>
            <w:r>
              <w:rPr>
                <w:noProof/>
                <w:webHidden/>
              </w:rPr>
              <w:fldChar w:fldCharType="end"/>
            </w:r>
          </w:hyperlink>
        </w:p>
        <w:p w14:paraId="40BD5078" w14:textId="584C81CA" w:rsidR="006245EE" w:rsidRDefault="006245EE">
          <w:pPr>
            <w:pStyle w:val="TOC1"/>
            <w:tabs>
              <w:tab w:val="right" w:leader="dot" w:pos="9016"/>
            </w:tabs>
            <w:rPr>
              <w:noProof/>
              <w:lang w:val="en-US" w:eastAsia="en-US"/>
            </w:rPr>
          </w:pPr>
          <w:hyperlink w:anchor="_Toc178155702" w:history="1">
            <w:r w:rsidRPr="002855E0">
              <w:rPr>
                <w:rStyle w:val="Hyperlink"/>
                <w:rFonts w:ascii="Times New Roman" w:hAnsi="Times New Roman" w:cs="Times New Roman"/>
                <w:noProof/>
                <w:lang w:val="en-US"/>
              </w:rPr>
              <w:t>Key factors that impact on passage satisfaction</w:t>
            </w:r>
            <w:r>
              <w:rPr>
                <w:noProof/>
                <w:webHidden/>
              </w:rPr>
              <w:tab/>
            </w:r>
            <w:r>
              <w:rPr>
                <w:noProof/>
                <w:webHidden/>
              </w:rPr>
              <w:fldChar w:fldCharType="begin"/>
            </w:r>
            <w:r>
              <w:rPr>
                <w:noProof/>
                <w:webHidden/>
              </w:rPr>
              <w:instrText xml:space="preserve"> PAGEREF _Toc178155702 \h </w:instrText>
            </w:r>
            <w:r>
              <w:rPr>
                <w:noProof/>
                <w:webHidden/>
              </w:rPr>
            </w:r>
            <w:r>
              <w:rPr>
                <w:noProof/>
                <w:webHidden/>
              </w:rPr>
              <w:fldChar w:fldCharType="separate"/>
            </w:r>
            <w:r>
              <w:rPr>
                <w:noProof/>
                <w:webHidden/>
              </w:rPr>
              <w:t>3</w:t>
            </w:r>
            <w:r>
              <w:rPr>
                <w:noProof/>
                <w:webHidden/>
              </w:rPr>
              <w:fldChar w:fldCharType="end"/>
            </w:r>
          </w:hyperlink>
        </w:p>
        <w:p w14:paraId="39C4D3AD" w14:textId="281665E1" w:rsidR="006245EE" w:rsidRDefault="006245EE">
          <w:pPr>
            <w:pStyle w:val="TOC1"/>
            <w:tabs>
              <w:tab w:val="right" w:leader="dot" w:pos="9016"/>
            </w:tabs>
            <w:rPr>
              <w:noProof/>
              <w:lang w:val="en-US" w:eastAsia="en-US"/>
            </w:rPr>
          </w:pPr>
          <w:hyperlink w:anchor="_Toc178155703" w:history="1">
            <w:r w:rsidRPr="002855E0">
              <w:rPr>
                <w:rStyle w:val="Hyperlink"/>
                <w:rFonts w:ascii="Times New Roman" w:hAnsi="Times New Roman" w:cs="Times New Roman"/>
                <w:noProof/>
                <w:lang w:val="en-US"/>
              </w:rPr>
              <w:t>Tasks</w:t>
            </w:r>
            <w:r>
              <w:rPr>
                <w:noProof/>
                <w:webHidden/>
              </w:rPr>
              <w:tab/>
            </w:r>
            <w:r>
              <w:rPr>
                <w:noProof/>
                <w:webHidden/>
              </w:rPr>
              <w:fldChar w:fldCharType="begin"/>
            </w:r>
            <w:r>
              <w:rPr>
                <w:noProof/>
                <w:webHidden/>
              </w:rPr>
              <w:instrText xml:space="preserve"> PAGEREF _Toc178155703 \h </w:instrText>
            </w:r>
            <w:r>
              <w:rPr>
                <w:noProof/>
                <w:webHidden/>
              </w:rPr>
            </w:r>
            <w:r>
              <w:rPr>
                <w:noProof/>
                <w:webHidden/>
              </w:rPr>
              <w:fldChar w:fldCharType="separate"/>
            </w:r>
            <w:r>
              <w:rPr>
                <w:noProof/>
                <w:webHidden/>
              </w:rPr>
              <w:t>3</w:t>
            </w:r>
            <w:r>
              <w:rPr>
                <w:noProof/>
                <w:webHidden/>
              </w:rPr>
              <w:fldChar w:fldCharType="end"/>
            </w:r>
          </w:hyperlink>
        </w:p>
        <w:p w14:paraId="4EF963A5" w14:textId="426C8258" w:rsidR="006245EE" w:rsidRDefault="006245EE">
          <w:pPr>
            <w:pStyle w:val="TOC2"/>
            <w:tabs>
              <w:tab w:val="right" w:leader="dot" w:pos="9016"/>
            </w:tabs>
            <w:rPr>
              <w:noProof/>
              <w:lang w:val="en-US" w:eastAsia="en-US"/>
            </w:rPr>
          </w:pPr>
          <w:hyperlink w:anchor="_Toc178155704" w:history="1">
            <w:r w:rsidRPr="002855E0">
              <w:rPr>
                <w:rStyle w:val="Hyperlink"/>
                <w:rFonts w:ascii="Times New Roman" w:hAnsi="Times New Roman" w:cs="Times New Roman"/>
                <w:noProof/>
                <w:lang w:val="en-US"/>
              </w:rPr>
              <w:t>Extract, Transform, and Load (ETL) Phase</w:t>
            </w:r>
            <w:r>
              <w:rPr>
                <w:noProof/>
                <w:webHidden/>
              </w:rPr>
              <w:tab/>
            </w:r>
            <w:r>
              <w:rPr>
                <w:noProof/>
                <w:webHidden/>
              </w:rPr>
              <w:fldChar w:fldCharType="begin"/>
            </w:r>
            <w:r>
              <w:rPr>
                <w:noProof/>
                <w:webHidden/>
              </w:rPr>
              <w:instrText xml:space="preserve"> PAGEREF _Toc178155704 \h </w:instrText>
            </w:r>
            <w:r>
              <w:rPr>
                <w:noProof/>
                <w:webHidden/>
              </w:rPr>
            </w:r>
            <w:r>
              <w:rPr>
                <w:noProof/>
                <w:webHidden/>
              </w:rPr>
              <w:fldChar w:fldCharType="separate"/>
            </w:r>
            <w:r>
              <w:rPr>
                <w:noProof/>
                <w:webHidden/>
              </w:rPr>
              <w:t>3</w:t>
            </w:r>
            <w:r>
              <w:rPr>
                <w:noProof/>
                <w:webHidden/>
              </w:rPr>
              <w:fldChar w:fldCharType="end"/>
            </w:r>
          </w:hyperlink>
        </w:p>
        <w:p w14:paraId="50709BF0" w14:textId="39C117A1" w:rsidR="006245EE" w:rsidRDefault="006245EE">
          <w:pPr>
            <w:pStyle w:val="TOC2"/>
            <w:tabs>
              <w:tab w:val="right" w:leader="dot" w:pos="9016"/>
            </w:tabs>
            <w:rPr>
              <w:noProof/>
              <w:lang w:val="en-US" w:eastAsia="en-US"/>
            </w:rPr>
          </w:pPr>
          <w:hyperlink w:anchor="_Toc178155705" w:history="1">
            <w:r w:rsidRPr="002855E0">
              <w:rPr>
                <w:rStyle w:val="Hyperlink"/>
                <w:rFonts w:ascii="Times New Roman" w:hAnsi="Times New Roman" w:cs="Times New Roman"/>
                <w:noProof/>
                <w:lang w:val="en-US"/>
              </w:rPr>
              <w:t>Exploratory Visualizations</w:t>
            </w:r>
            <w:r>
              <w:rPr>
                <w:noProof/>
                <w:webHidden/>
              </w:rPr>
              <w:tab/>
            </w:r>
            <w:r>
              <w:rPr>
                <w:noProof/>
                <w:webHidden/>
              </w:rPr>
              <w:fldChar w:fldCharType="begin"/>
            </w:r>
            <w:r>
              <w:rPr>
                <w:noProof/>
                <w:webHidden/>
              </w:rPr>
              <w:instrText xml:space="preserve"> PAGEREF _Toc178155705 \h </w:instrText>
            </w:r>
            <w:r>
              <w:rPr>
                <w:noProof/>
                <w:webHidden/>
              </w:rPr>
            </w:r>
            <w:r>
              <w:rPr>
                <w:noProof/>
                <w:webHidden/>
              </w:rPr>
              <w:fldChar w:fldCharType="separate"/>
            </w:r>
            <w:r>
              <w:rPr>
                <w:noProof/>
                <w:webHidden/>
              </w:rPr>
              <w:t>4</w:t>
            </w:r>
            <w:r>
              <w:rPr>
                <w:noProof/>
                <w:webHidden/>
              </w:rPr>
              <w:fldChar w:fldCharType="end"/>
            </w:r>
          </w:hyperlink>
        </w:p>
        <w:p w14:paraId="0B1B2EB7" w14:textId="2BAF65F4" w:rsidR="006245EE" w:rsidRDefault="006245EE">
          <w:pPr>
            <w:pStyle w:val="TOC2"/>
            <w:tabs>
              <w:tab w:val="right" w:leader="dot" w:pos="9016"/>
            </w:tabs>
            <w:rPr>
              <w:noProof/>
              <w:lang w:val="en-US" w:eastAsia="en-US"/>
            </w:rPr>
          </w:pPr>
          <w:hyperlink w:anchor="_Toc178155706" w:history="1">
            <w:r w:rsidRPr="002855E0">
              <w:rPr>
                <w:rStyle w:val="Hyperlink"/>
                <w:rFonts w:ascii="Times New Roman" w:hAnsi="Times New Roman" w:cs="Times New Roman"/>
                <w:noProof/>
                <w:lang w:val="en-US"/>
              </w:rPr>
              <w:t>Analytical Models Selection</w:t>
            </w:r>
            <w:r>
              <w:rPr>
                <w:noProof/>
                <w:webHidden/>
              </w:rPr>
              <w:tab/>
            </w:r>
            <w:r>
              <w:rPr>
                <w:noProof/>
                <w:webHidden/>
              </w:rPr>
              <w:fldChar w:fldCharType="begin"/>
            </w:r>
            <w:r>
              <w:rPr>
                <w:noProof/>
                <w:webHidden/>
              </w:rPr>
              <w:instrText xml:space="preserve"> PAGEREF _Toc178155706 \h </w:instrText>
            </w:r>
            <w:r>
              <w:rPr>
                <w:noProof/>
                <w:webHidden/>
              </w:rPr>
            </w:r>
            <w:r>
              <w:rPr>
                <w:noProof/>
                <w:webHidden/>
              </w:rPr>
              <w:fldChar w:fldCharType="separate"/>
            </w:r>
            <w:r>
              <w:rPr>
                <w:noProof/>
                <w:webHidden/>
              </w:rPr>
              <w:t>7</w:t>
            </w:r>
            <w:r>
              <w:rPr>
                <w:noProof/>
                <w:webHidden/>
              </w:rPr>
              <w:fldChar w:fldCharType="end"/>
            </w:r>
          </w:hyperlink>
        </w:p>
        <w:p w14:paraId="2CDBE4DE" w14:textId="42B20103" w:rsidR="006245EE" w:rsidRDefault="006245EE">
          <w:pPr>
            <w:pStyle w:val="TOC2"/>
            <w:tabs>
              <w:tab w:val="right" w:leader="dot" w:pos="9016"/>
            </w:tabs>
            <w:rPr>
              <w:noProof/>
              <w:lang w:val="en-US" w:eastAsia="en-US"/>
            </w:rPr>
          </w:pPr>
          <w:hyperlink w:anchor="_Toc178155707" w:history="1">
            <w:r w:rsidRPr="002855E0">
              <w:rPr>
                <w:rStyle w:val="Hyperlink"/>
                <w:rFonts w:ascii="Times New Roman" w:hAnsi="Times New Roman" w:cs="Times New Roman"/>
                <w:noProof/>
                <w:lang w:val="en-US"/>
              </w:rPr>
              <w:t>Models Evaluation</w:t>
            </w:r>
            <w:r>
              <w:rPr>
                <w:noProof/>
                <w:webHidden/>
              </w:rPr>
              <w:tab/>
            </w:r>
            <w:r>
              <w:rPr>
                <w:noProof/>
                <w:webHidden/>
              </w:rPr>
              <w:fldChar w:fldCharType="begin"/>
            </w:r>
            <w:r>
              <w:rPr>
                <w:noProof/>
                <w:webHidden/>
              </w:rPr>
              <w:instrText xml:space="preserve"> PAGEREF _Toc178155707 \h </w:instrText>
            </w:r>
            <w:r>
              <w:rPr>
                <w:noProof/>
                <w:webHidden/>
              </w:rPr>
            </w:r>
            <w:r>
              <w:rPr>
                <w:noProof/>
                <w:webHidden/>
              </w:rPr>
              <w:fldChar w:fldCharType="separate"/>
            </w:r>
            <w:r>
              <w:rPr>
                <w:noProof/>
                <w:webHidden/>
              </w:rPr>
              <w:t>8</w:t>
            </w:r>
            <w:r>
              <w:rPr>
                <w:noProof/>
                <w:webHidden/>
              </w:rPr>
              <w:fldChar w:fldCharType="end"/>
            </w:r>
          </w:hyperlink>
        </w:p>
        <w:p w14:paraId="0AE7EFF2" w14:textId="550C6FE6" w:rsidR="006245EE" w:rsidRDefault="006245EE">
          <w:pPr>
            <w:pStyle w:val="TOC1"/>
            <w:tabs>
              <w:tab w:val="right" w:leader="dot" w:pos="9016"/>
            </w:tabs>
            <w:rPr>
              <w:noProof/>
              <w:lang w:val="en-US" w:eastAsia="en-US"/>
            </w:rPr>
          </w:pPr>
          <w:hyperlink w:anchor="_Toc178155708" w:history="1">
            <w:r w:rsidRPr="002855E0">
              <w:rPr>
                <w:rStyle w:val="Hyperlink"/>
                <w:rFonts w:ascii="Times New Roman" w:hAnsi="Times New Roman" w:cs="Times New Roman"/>
                <w:noProof/>
                <w:lang w:val="en-US"/>
              </w:rPr>
              <w:t>Recommendations</w:t>
            </w:r>
            <w:r>
              <w:rPr>
                <w:noProof/>
                <w:webHidden/>
              </w:rPr>
              <w:tab/>
            </w:r>
            <w:r>
              <w:rPr>
                <w:noProof/>
                <w:webHidden/>
              </w:rPr>
              <w:fldChar w:fldCharType="begin"/>
            </w:r>
            <w:r>
              <w:rPr>
                <w:noProof/>
                <w:webHidden/>
              </w:rPr>
              <w:instrText xml:space="preserve"> PAGEREF _Toc178155708 \h </w:instrText>
            </w:r>
            <w:r>
              <w:rPr>
                <w:noProof/>
                <w:webHidden/>
              </w:rPr>
            </w:r>
            <w:r>
              <w:rPr>
                <w:noProof/>
                <w:webHidden/>
              </w:rPr>
              <w:fldChar w:fldCharType="separate"/>
            </w:r>
            <w:r>
              <w:rPr>
                <w:noProof/>
                <w:webHidden/>
              </w:rPr>
              <w:t>10</w:t>
            </w:r>
            <w:r>
              <w:rPr>
                <w:noProof/>
                <w:webHidden/>
              </w:rPr>
              <w:fldChar w:fldCharType="end"/>
            </w:r>
          </w:hyperlink>
        </w:p>
        <w:p w14:paraId="7EECBB7A" w14:textId="56CA43CC" w:rsidR="006245EE" w:rsidRDefault="006245EE">
          <w:pPr>
            <w:pStyle w:val="TOC1"/>
            <w:tabs>
              <w:tab w:val="right" w:leader="dot" w:pos="9016"/>
            </w:tabs>
            <w:rPr>
              <w:noProof/>
              <w:lang w:val="en-US" w:eastAsia="en-US"/>
            </w:rPr>
          </w:pPr>
          <w:hyperlink w:anchor="_Toc178155709" w:history="1">
            <w:r w:rsidRPr="002855E0">
              <w:rPr>
                <w:rStyle w:val="Hyperlink"/>
                <w:rFonts w:ascii="Times New Roman" w:hAnsi="Times New Roman" w:cs="Times New Roman"/>
                <w:noProof/>
                <w:lang w:val="en-US"/>
              </w:rPr>
              <w:t>Next Steps</w:t>
            </w:r>
            <w:r>
              <w:rPr>
                <w:noProof/>
                <w:webHidden/>
              </w:rPr>
              <w:tab/>
            </w:r>
            <w:r>
              <w:rPr>
                <w:noProof/>
                <w:webHidden/>
              </w:rPr>
              <w:fldChar w:fldCharType="begin"/>
            </w:r>
            <w:r>
              <w:rPr>
                <w:noProof/>
                <w:webHidden/>
              </w:rPr>
              <w:instrText xml:space="preserve"> PAGEREF _Toc178155709 \h </w:instrText>
            </w:r>
            <w:r>
              <w:rPr>
                <w:noProof/>
                <w:webHidden/>
              </w:rPr>
            </w:r>
            <w:r>
              <w:rPr>
                <w:noProof/>
                <w:webHidden/>
              </w:rPr>
              <w:fldChar w:fldCharType="separate"/>
            </w:r>
            <w:r>
              <w:rPr>
                <w:noProof/>
                <w:webHidden/>
              </w:rPr>
              <w:t>11</w:t>
            </w:r>
            <w:r>
              <w:rPr>
                <w:noProof/>
                <w:webHidden/>
              </w:rPr>
              <w:fldChar w:fldCharType="end"/>
            </w:r>
          </w:hyperlink>
        </w:p>
        <w:p w14:paraId="49A58DCE" w14:textId="5AE129BC" w:rsidR="009103CD" w:rsidRPr="006F09EB" w:rsidRDefault="00C923A9" w:rsidP="00C70CF1">
          <w:pPr>
            <w:spacing w:line="480" w:lineRule="auto"/>
            <w:jc w:val="both"/>
            <w:rPr>
              <w:rFonts w:ascii="Times New Roman" w:hAnsi="Times New Roman" w:cs="Times New Roman"/>
              <w:sz w:val="24"/>
              <w:szCs w:val="24"/>
            </w:rPr>
          </w:pPr>
          <w:r w:rsidRPr="006F09EB">
            <w:rPr>
              <w:rFonts w:ascii="Times New Roman" w:hAnsi="Times New Roman" w:cs="Times New Roman"/>
              <w:b/>
              <w:bCs/>
              <w:noProof/>
              <w:sz w:val="24"/>
              <w:szCs w:val="24"/>
            </w:rPr>
            <w:fldChar w:fldCharType="end"/>
          </w:r>
        </w:p>
      </w:sdtContent>
    </w:sdt>
    <w:p w14:paraId="6F3DEE00" w14:textId="77777777" w:rsidR="009103CD" w:rsidRPr="006F09EB" w:rsidRDefault="00C923A9" w:rsidP="00C70CF1">
      <w:pPr>
        <w:spacing w:line="480" w:lineRule="auto"/>
        <w:rPr>
          <w:rFonts w:ascii="Times New Roman" w:eastAsiaTheme="majorEastAsia" w:hAnsi="Times New Roman" w:cs="Times New Roman"/>
          <w:color w:val="2F5496" w:themeColor="accent1" w:themeShade="BF"/>
          <w:sz w:val="24"/>
          <w:szCs w:val="24"/>
          <w:lang w:val="en-US"/>
        </w:rPr>
      </w:pPr>
      <w:r w:rsidRPr="006F09EB">
        <w:rPr>
          <w:rFonts w:ascii="Times New Roman" w:hAnsi="Times New Roman" w:cs="Times New Roman"/>
          <w:sz w:val="24"/>
          <w:szCs w:val="24"/>
          <w:lang w:val="en-US"/>
        </w:rPr>
        <w:br w:type="page"/>
      </w:r>
    </w:p>
    <w:p w14:paraId="35E071DB" w14:textId="77777777" w:rsidR="009103CD" w:rsidRPr="006F09EB" w:rsidRDefault="00C923A9" w:rsidP="00DA176A">
      <w:pPr>
        <w:pStyle w:val="Heading1"/>
        <w:spacing w:line="600" w:lineRule="auto"/>
        <w:jc w:val="both"/>
        <w:rPr>
          <w:rFonts w:ascii="Times New Roman" w:hAnsi="Times New Roman" w:cs="Times New Roman"/>
          <w:sz w:val="24"/>
          <w:szCs w:val="24"/>
          <w:lang w:val="en-US"/>
        </w:rPr>
      </w:pPr>
      <w:bookmarkStart w:id="1" w:name="_Hlk145065787"/>
      <w:bookmarkStart w:id="2" w:name="_Toc178155701"/>
      <w:r w:rsidRPr="006F09EB">
        <w:rPr>
          <w:rFonts w:ascii="Times New Roman" w:hAnsi="Times New Roman" w:cs="Times New Roman"/>
          <w:sz w:val="24"/>
          <w:szCs w:val="24"/>
          <w:lang w:val="en-US"/>
        </w:rPr>
        <w:lastRenderedPageBreak/>
        <w:t>Introduction</w:t>
      </w:r>
      <w:bookmarkEnd w:id="2"/>
    </w:p>
    <w:bookmarkEnd w:id="1"/>
    <w:p w14:paraId="7E7CC223" w14:textId="7A032B5D" w:rsidR="004D65B4" w:rsidRPr="006F09EB" w:rsidRDefault="00C923A9" w:rsidP="00756E39">
      <w:pPr>
        <w:spacing w:line="480" w:lineRule="auto"/>
        <w:rPr>
          <w:rFonts w:ascii="Times New Roman" w:hAnsi="Times New Roman" w:cs="Times New Roman"/>
          <w:sz w:val="24"/>
          <w:szCs w:val="24"/>
        </w:rPr>
      </w:pPr>
      <w:r w:rsidRPr="006F09EB">
        <w:rPr>
          <w:rFonts w:ascii="Times New Roman" w:hAnsi="Times New Roman" w:cs="Times New Roman"/>
          <w:sz w:val="24"/>
          <w:szCs w:val="24"/>
        </w:rPr>
        <w:t xml:space="preserve">Skywards International Airlines Corporation </w:t>
      </w:r>
      <w:r w:rsidR="00D26CB4" w:rsidRPr="006F09EB">
        <w:rPr>
          <w:rFonts w:ascii="Times New Roman" w:hAnsi="Times New Roman" w:cs="Times New Roman"/>
          <w:sz w:val="24"/>
          <w:szCs w:val="24"/>
        </w:rPr>
        <w:t xml:space="preserve">embarked on a journey to elevate its levels of customer satisfaction by leveraging the power of data analytics and machine learning models. </w:t>
      </w:r>
      <w:r w:rsidR="00C7103E" w:rsidRPr="006F09EB">
        <w:rPr>
          <w:rFonts w:ascii="Times New Roman" w:hAnsi="Times New Roman" w:cs="Times New Roman"/>
          <w:sz w:val="24"/>
          <w:szCs w:val="24"/>
        </w:rPr>
        <w:t xml:space="preserve">This </w:t>
      </w:r>
      <w:r w:rsidR="00D26CB4" w:rsidRPr="006F09EB">
        <w:rPr>
          <w:rFonts w:ascii="Times New Roman" w:hAnsi="Times New Roman" w:cs="Times New Roman"/>
          <w:sz w:val="24"/>
          <w:szCs w:val="24"/>
        </w:rPr>
        <w:t xml:space="preserve">decision was in line with previous </w:t>
      </w:r>
      <w:r w:rsidR="00C7103E" w:rsidRPr="006F09EB">
        <w:rPr>
          <w:rFonts w:ascii="Times New Roman" w:hAnsi="Times New Roman" w:cs="Times New Roman"/>
          <w:sz w:val="24"/>
          <w:szCs w:val="24"/>
        </w:rPr>
        <w:t>studies that have shown that airlines prioritizing customer satisfaction end up having more customers and becoming profitable (</w:t>
      </w:r>
      <w:r w:rsidR="009F1A33" w:rsidRPr="006F09EB">
        <w:rPr>
          <w:rFonts w:ascii="Times New Roman" w:hAnsi="Times New Roman" w:cs="Times New Roman"/>
          <w:sz w:val="24"/>
          <w:szCs w:val="24"/>
        </w:rPr>
        <w:t>Tahanisaz, 2020</w:t>
      </w:r>
      <w:r w:rsidR="00C7103E" w:rsidRPr="006F09EB">
        <w:rPr>
          <w:rFonts w:ascii="Times New Roman" w:hAnsi="Times New Roman" w:cs="Times New Roman"/>
          <w:sz w:val="24"/>
          <w:szCs w:val="24"/>
        </w:rPr>
        <w:t>).</w:t>
      </w:r>
      <w:r w:rsidR="00D26CB4" w:rsidRPr="006F09EB">
        <w:rPr>
          <w:rFonts w:ascii="Times New Roman" w:hAnsi="Times New Roman" w:cs="Times New Roman"/>
          <w:sz w:val="24"/>
          <w:szCs w:val="24"/>
        </w:rPr>
        <w:t xml:space="preserve"> </w:t>
      </w:r>
      <w:r w:rsidR="0073786D" w:rsidRPr="006F09EB">
        <w:rPr>
          <w:rFonts w:ascii="Times New Roman" w:hAnsi="Times New Roman" w:cs="Times New Roman"/>
          <w:sz w:val="24"/>
          <w:szCs w:val="24"/>
        </w:rPr>
        <w:t xml:space="preserve">Through this comprehensive data analysis report, the management of Skywards International Airlines Corporation was able to unveil the key factors contributing to passenger satisfaction and formulate actionable recommendations and next steps for the organization going forward. </w:t>
      </w:r>
    </w:p>
    <w:p w14:paraId="1330A1EB" w14:textId="77777777" w:rsidR="00144A75" w:rsidRPr="006F09EB" w:rsidRDefault="00C923A9" w:rsidP="00DA176A">
      <w:pPr>
        <w:pStyle w:val="Heading1"/>
        <w:spacing w:line="600" w:lineRule="auto"/>
        <w:jc w:val="both"/>
        <w:rPr>
          <w:rFonts w:ascii="Times New Roman" w:hAnsi="Times New Roman" w:cs="Times New Roman"/>
          <w:sz w:val="24"/>
          <w:szCs w:val="24"/>
          <w:lang w:val="en-US"/>
        </w:rPr>
      </w:pPr>
      <w:bookmarkStart w:id="3" w:name="_Toc178155702"/>
      <w:r w:rsidRPr="006F09EB">
        <w:rPr>
          <w:rFonts w:ascii="Times New Roman" w:hAnsi="Times New Roman" w:cs="Times New Roman"/>
          <w:sz w:val="24"/>
          <w:szCs w:val="24"/>
          <w:lang w:val="en-US"/>
        </w:rPr>
        <w:t>Key factors that impact on passage satisfaction</w:t>
      </w:r>
      <w:bookmarkEnd w:id="3"/>
    </w:p>
    <w:p w14:paraId="715B7E49" w14:textId="2D9C8B9D" w:rsidR="00CF524D" w:rsidRPr="006F09EB" w:rsidRDefault="00C923A9" w:rsidP="002A1781">
      <w:pPr>
        <w:spacing w:line="600" w:lineRule="auto"/>
        <w:rPr>
          <w:rFonts w:ascii="Times New Roman" w:hAnsi="Times New Roman" w:cs="Times New Roman"/>
          <w:sz w:val="24"/>
          <w:szCs w:val="24"/>
        </w:rPr>
      </w:pPr>
      <w:r w:rsidRPr="006F09EB">
        <w:rPr>
          <w:rFonts w:ascii="Times New Roman" w:hAnsi="Times New Roman" w:cs="Times New Roman"/>
          <w:sz w:val="24"/>
          <w:szCs w:val="24"/>
        </w:rPr>
        <w:t xml:space="preserve">Passenger satisfaction in airlines is impacted by a wide array of factors that, when combined, collectively determine if they will be repeat customers or otherwise. Because of this, the majority of airlines across the globe, including Skywards International Airlines Corporation, strive to ensure that the experience for their clients remains positive. One critical component influencing satisfaction among the client is timeliness, punctuality, and reliability. </w:t>
      </w:r>
    </w:p>
    <w:p w14:paraId="5E0897C6" w14:textId="77777777" w:rsidR="00144A75" w:rsidRPr="006F09EB" w:rsidRDefault="00C923A9" w:rsidP="00DA176A">
      <w:pPr>
        <w:pStyle w:val="Heading1"/>
        <w:spacing w:line="600" w:lineRule="auto"/>
        <w:jc w:val="both"/>
        <w:rPr>
          <w:rFonts w:ascii="Times New Roman" w:hAnsi="Times New Roman" w:cs="Times New Roman"/>
          <w:sz w:val="24"/>
          <w:szCs w:val="24"/>
          <w:lang w:val="en-US"/>
        </w:rPr>
      </w:pPr>
      <w:bookmarkStart w:id="4" w:name="_Toc178155703"/>
      <w:r w:rsidRPr="006F09EB">
        <w:rPr>
          <w:rFonts w:ascii="Times New Roman" w:hAnsi="Times New Roman" w:cs="Times New Roman"/>
          <w:sz w:val="24"/>
          <w:szCs w:val="24"/>
          <w:lang w:val="en-US"/>
        </w:rPr>
        <w:t>Tasks</w:t>
      </w:r>
      <w:bookmarkEnd w:id="4"/>
    </w:p>
    <w:p w14:paraId="1C69C8A7" w14:textId="77777777" w:rsidR="00C70CF1" w:rsidRPr="006F09EB" w:rsidRDefault="00C923A9" w:rsidP="00DA176A">
      <w:pPr>
        <w:pStyle w:val="Heading2"/>
        <w:spacing w:line="600" w:lineRule="auto"/>
        <w:rPr>
          <w:rFonts w:ascii="Times New Roman" w:hAnsi="Times New Roman" w:cs="Times New Roman"/>
          <w:sz w:val="24"/>
          <w:szCs w:val="24"/>
          <w:lang w:val="en-US"/>
        </w:rPr>
      </w:pPr>
      <w:bookmarkStart w:id="5" w:name="_Toc178155704"/>
      <w:r w:rsidRPr="006F09EB">
        <w:rPr>
          <w:rFonts w:ascii="Times New Roman" w:hAnsi="Times New Roman" w:cs="Times New Roman"/>
          <w:sz w:val="24"/>
          <w:szCs w:val="24"/>
          <w:lang w:val="en-US"/>
        </w:rPr>
        <w:t>Extract, Transform, and Load (ETL) Phase</w:t>
      </w:r>
      <w:bookmarkEnd w:id="5"/>
    </w:p>
    <w:p w14:paraId="2143661E" w14:textId="6E39F183" w:rsidR="005D5591" w:rsidRPr="006F09EB" w:rsidRDefault="00C923A9" w:rsidP="00DA176A">
      <w:pPr>
        <w:spacing w:line="600" w:lineRule="auto"/>
        <w:jc w:val="both"/>
        <w:rPr>
          <w:rFonts w:ascii="Times New Roman" w:hAnsi="Times New Roman" w:cs="Times New Roman"/>
          <w:sz w:val="24"/>
          <w:szCs w:val="24"/>
          <w:lang w:val="en-US"/>
        </w:rPr>
      </w:pPr>
      <w:r w:rsidRPr="006F09EB">
        <w:rPr>
          <w:rFonts w:ascii="Times New Roman" w:hAnsi="Times New Roman" w:cs="Times New Roman"/>
          <w:sz w:val="24"/>
          <w:szCs w:val="24"/>
          <w:lang w:val="en-US"/>
        </w:rPr>
        <w:t xml:space="preserve">The ETL phase is critical in the data analysis and machine learning process and helps the analysts clean and decipher critical elements of the dataset. The primary objective for this phase is to ensure that there is an exploration of the ambiguities, assumptions, and anomalies </w:t>
      </w:r>
      <w:r w:rsidRPr="006F09EB">
        <w:rPr>
          <w:rFonts w:ascii="Times New Roman" w:hAnsi="Times New Roman" w:cs="Times New Roman"/>
          <w:sz w:val="24"/>
          <w:szCs w:val="24"/>
          <w:lang w:val="en-US"/>
        </w:rPr>
        <w:lastRenderedPageBreak/>
        <w:t>surrounding the data.</w:t>
      </w:r>
      <w:r w:rsidR="00CD1112" w:rsidRPr="006F09EB">
        <w:rPr>
          <w:rFonts w:ascii="Times New Roman" w:hAnsi="Times New Roman" w:cs="Times New Roman"/>
          <w:sz w:val="24"/>
          <w:szCs w:val="24"/>
          <w:lang w:val="en-US"/>
        </w:rPr>
        <w:t xml:space="preserve"> </w:t>
      </w:r>
      <w:r w:rsidRPr="006F09EB">
        <w:rPr>
          <w:rFonts w:ascii="Times New Roman" w:hAnsi="Times New Roman" w:cs="Times New Roman"/>
          <w:sz w:val="24"/>
          <w:szCs w:val="24"/>
          <w:lang w:val="en-US"/>
        </w:rPr>
        <w:t>The project was done using Python, and the first step of the analysis is always supposed to be data extraction.</w:t>
      </w:r>
    </w:p>
    <w:p w14:paraId="31B15043" w14:textId="1BF893DC" w:rsidR="00CD1112" w:rsidRPr="006F09EB" w:rsidRDefault="00C923A9" w:rsidP="00DA176A">
      <w:pPr>
        <w:pStyle w:val="Heading2"/>
        <w:spacing w:line="600" w:lineRule="auto"/>
        <w:rPr>
          <w:rFonts w:ascii="Times New Roman" w:hAnsi="Times New Roman" w:cs="Times New Roman"/>
          <w:sz w:val="24"/>
          <w:szCs w:val="24"/>
          <w:lang w:val="en-US"/>
        </w:rPr>
      </w:pPr>
      <w:bookmarkStart w:id="6" w:name="_Toc178155705"/>
      <w:r w:rsidRPr="006F09EB">
        <w:rPr>
          <w:rFonts w:ascii="Times New Roman" w:hAnsi="Times New Roman" w:cs="Times New Roman"/>
          <w:sz w:val="24"/>
          <w:szCs w:val="24"/>
          <w:lang w:val="en-US"/>
        </w:rPr>
        <w:t xml:space="preserve">Exploratory </w:t>
      </w:r>
      <w:r w:rsidR="002A1781">
        <w:rPr>
          <w:rFonts w:ascii="Times New Roman" w:hAnsi="Times New Roman" w:cs="Times New Roman"/>
          <w:sz w:val="24"/>
          <w:szCs w:val="24"/>
          <w:lang w:val="en-US"/>
        </w:rPr>
        <w:t>Visualizations</w:t>
      </w:r>
      <w:bookmarkEnd w:id="6"/>
    </w:p>
    <w:p w14:paraId="71172E82" w14:textId="77777777" w:rsidR="00CD1112" w:rsidRPr="006F09EB" w:rsidRDefault="00C923A9" w:rsidP="00DA176A">
      <w:pPr>
        <w:spacing w:line="600" w:lineRule="auto"/>
        <w:rPr>
          <w:rFonts w:ascii="Times New Roman" w:hAnsi="Times New Roman" w:cs="Times New Roman"/>
          <w:sz w:val="24"/>
          <w:szCs w:val="24"/>
          <w:lang w:val="en-US"/>
        </w:rPr>
      </w:pPr>
      <w:r w:rsidRPr="006F09EB">
        <w:rPr>
          <w:rFonts w:ascii="Times New Roman" w:hAnsi="Times New Roman" w:cs="Times New Roman"/>
          <w:sz w:val="24"/>
          <w:szCs w:val="24"/>
          <w:lang w:val="en-US"/>
        </w:rPr>
        <w:t>There were female flight attendants 52727 compared to male flight attendants 51,177.</w:t>
      </w:r>
      <w:r w:rsidR="0099052B" w:rsidRPr="006F09EB">
        <w:rPr>
          <w:rFonts w:ascii="Times New Roman" w:hAnsi="Times New Roman" w:cs="Times New Roman"/>
          <w:sz w:val="24"/>
          <w:szCs w:val="24"/>
          <w:lang w:val="en-US"/>
        </w:rPr>
        <w:t xml:space="preserve"> </w:t>
      </w:r>
    </w:p>
    <w:p w14:paraId="2160188E" w14:textId="77777777" w:rsidR="00967D24" w:rsidRPr="006F09EB" w:rsidRDefault="00C923A9" w:rsidP="00DA176A">
      <w:pPr>
        <w:spacing w:line="600" w:lineRule="auto"/>
        <w:rPr>
          <w:rFonts w:ascii="Times New Roman" w:hAnsi="Times New Roman" w:cs="Times New Roman"/>
          <w:sz w:val="24"/>
          <w:szCs w:val="24"/>
          <w:lang w:val="en-US"/>
        </w:rPr>
      </w:pPr>
      <w:r w:rsidRPr="006F09EB">
        <w:rPr>
          <w:rFonts w:ascii="Times New Roman" w:hAnsi="Times New Roman" w:cs="Times New Roman"/>
          <w:noProof/>
          <w:sz w:val="24"/>
          <w:szCs w:val="24"/>
        </w:rPr>
        <w:drawing>
          <wp:inline distT="0" distB="0" distL="0" distR="0" wp14:anchorId="798DAB43" wp14:editId="4AF02C64">
            <wp:extent cx="5105400"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05400" cy="3533775"/>
                    </a:xfrm>
                    <a:prstGeom prst="rect">
                      <a:avLst/>
                    </a:prstGeom>
                    <a:noFill/>
                    <a:ln>
                      <a:noFill/>
                    </a:ln>
                  </pic:spPr>
                </pic:pic>
              </a:graphicData>
            </a:graphic>
          </wp:inline>
        </w:drawing>
      </w:r>
    </w:p>
    <w:p w14:paraId="7E9AC5A4" w14:textId="77777777" w:rsidR="00967D24" w:rsidRPr="006F09EB" w:rsidRDefault="00C923A9" w:rsidP="00DA176A">
      <w:pPr>
        <w:pStyle w:val="Caption"/>
        <w:spacing w:line="600" w:lineRule="auto"/>
        <w:jc w:val="both"/>
        <w:rPr>
          <w:rFonts w:ascii="Times New Roman" w:hAnsi="Times New Roman" w:cs="Times New Roman"/>
          <w:sz w:val="24"/>
          <w:szCs w:val="24"/>
        </w:rPr>
      </w:pPr>
      <w:r w:rsidRPr="006F09EB">
        <w:rPr>
          <w:rFonts w:ascii="Times New Roman" w:hAnsi="Times New Roman" w:cs="Times New Roman"/>
          <w:sz w:val="24"/>
          <w:szCs w:val="24"/>
        </w:rPr>
        <w:t>Figure 1 A comparison between male and female attendants</w:t>
      </w:r>
    </w:p>
    <w:p w14:paraId="129D1E6A" w14:textId="77777777" w:rsidR="00823EDC"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sz w:val="24"/>
          <w:szCs w:val="24"/>
        </w:rPr>
        <w:t>Data analysis based on the type of travel revealed that 69.0% of all the clients were on business travel while only 31.0% of the passengers were on the airlines for personal reasons.</w:t>
      </w:r>
    </w:p>
    <w:p w14:paraId="30A48979" w14:textId="77777777" w:rsidR="00823EDC"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noProof/>
          <w:sz w:val="24"/>
          <w:szCs w:val="24"/>
        </w:rPr>
        <w:lastRenderedPageBreak/>
        <w:drawing>
          <wp:inline distT="0" distB="0" distL="0" distR="0" wp14:anchorId="7AE3C653" wp14:editId="0F3C61BB">
            <wp:extent cx="3467100"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67100" cy="3133725"/>
                    </a:xfrm>
                    <a:prstGeom prst="rect">
                      <a:avLst/>
                    </a:prstGeom>
                    <a:noFill/>
                    <a:ln>
                      <a:noFill/>
                    </a:ln>
                  </pic:spPr>
                </pic:pic>
              </a:graphicData>
            </a:graphic>
          </wp:inline>
        </w:drawing>
      </w:r>
    </w:p>
    <w:p w14:paraId="333AACF1" w14:textId="77777777" w:rsidR="00823EDC" w:rsidRPr="006F09EB" w:rsidRDefault="00C923A9" w:rsidP="00DA176A">
      <w:pPr>
        <w:pStyle w:val="Caption"/>
        <w:spacing w:line="600" w:lineRule="auto"/>
        <w:jc w:val="both"/>
        <w:rPr>
          <w:rFonts w:ascii="Times New Roman" w:hAnsi="Times New Roman" w:cs="Times New Roman"/>
          <w:sz w:val="24"/>
          <w:szCs w:val="24"/>
        </w:rPr>
      </w:pPr>
      <w:r w:rsidRPr="006F09EB">
        <w:rPr>
          <w:rFonts w:ascii="Times New Roman" w:hAnsi="Times New Roman" w:cs="Times New Roman"/>
          <w:sz w:val="24"/>
          <w:szCs w:val="24"/>
        </w:rPr>
        <w:t>Figure 2 Comparison between airline passengers for business and personal travel reasons.</w:t>
      </w:r>
    </w:p>
    <w:p w14:paraId="6D09660D" w14:textId="6D6E40F7" w:rsidR="00823EDC"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sz w:val="24"/>
          <w:szCs w:val="24"/>
        </w:rPr>
        <w:t xml:space="preserve">Comparing the reasons for travel for an individual based on class revealed several interesting insights. First, it was revealed that many passengers preferred the business class followed by eco, and the eco-plus class had the least number of passengers. It was discovered that most business travelers preferred the business class. </w:t>
      </w:r>
    </w:p>
    <w:p w14:paraId="1C9CEC06" w14:textId="77777777" w:rsidR="00013AEA"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noProof/>
          <w:sz w:val="24"/>
          <w:szCs w:val="24"/>
        </w:rPr>
        <w:drawing>
          <wp:inline distT="0" distB="0" distL="0" distR="0" wp14:anchorId="1A7DF4EA" wp14:editId="6D296E67">
            <wp:extent cx="510540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05400" cy="2609850"/>
                    </a:xfrm>
                    <a:prstGeom prst="rect">
                      <a:avLst/>
                    </a:prstGeom>
                    <a:noFill/>
                    <a:ln>
                      <a:noFill/>
                    </a:ln>
                  </pic:spPr>
                </pic:pic>
              </a:graphicData>
            </a:graphic>
          </wp:inline>
        </w:drawing>
      </w:r>
    </w:p>
    <w:p w14:paraId="4B1759DA" w14:textId="77777777" w:rsidR="00013AEA" w:rsidRPr="006F09EB" w:rsidRDefault="00C923A9" w:rsidP="00DA176A">
      <w:pPr>
        <w:pStyle w:val="Caption"/>
        <w:spacing w:line="600" w:lineRule="auto"/>
        <w:jc w:val="both"/>
        <w:rPr>
          <w:rFonts w:ascii="Times New Roman" w:hAnsi="Times New Roman" w:cs="Times New Roman"/>
          <w:sz w:val="24"/>
          <w:szCs w:val="24"/>
        </w:rPr>
      </w:pPr>
      <w:r w:rsidRPr="006F09EB">
        <w:rPr>
          <w:rFonts w:ascii="Times New Roman" w:hAnsi="Times New Roman" w:cs="Times New Roman"/>
          <w:sz w:val="24"/>
          <w:szCs w:val="24"/>
        </w:rPr>
        <w:lastRenderedPageBreak/>
        <w:t>Figure 3 Analyzing the clients' preferred class based on the travel type.</w:t>
      </w:r>
    </w:p>
    <w:p w14:paraId="59DED876" w14:textId="77777777" w:rsidR="00013AEA"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sz w:val="24"/>
          <w:szCs w:val="24"/>
        </w:rPr>
        <w:t xml:space="preserve">Based on the frequency distribution of the table, the respondents showed that the Wi-Fi services provided by the Airline were mostly shaky and volatile. </w:t>
      </w:r>
      <w:r w:rsidR="00D955C0" w:rsidRPr="006F09EB">
        <w:rPr>
          <w:rFonts w:ascii="Times New Roman" w:hAnsi="Times New Roman" w:cs="Times New Roman"/>
          <w:sz w:val="24"/>
          <w:szCs w:val="24"/>
        </w:rPr>
        <w:t>A few clients felt that the services provided were excellent, but the majority said that the services were either poor or just fair.</w:t>
      </w:r>
    </w:p>
    <w:p w14:paraId="5522FFA8" w14:textId="77777777" w:rsidR="00D955C0" w:rsidRPr="006F09EB" w:rsidRDefault="00D955C0" w:rsidP="00DA176A">
      <w:pPr>
        <w:spacing w:line="600" w:lineRule="auto"/>
        <w:rPr>
          <w:rFonts w:ascii="Times New Roman" w:hAnsi="Times New Roman" w:cs="Times New Roman"/>
          <w:sz w:val="24"/>
          <w:szCs w:val="24"/>
        </w:rPr>
      </w:pPr>
    </w:p>
    <w:p w14:paraId="3AB6B33D" w14:textId="77777777" w:rsidR="00D955C0"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noProof/>
          <w:sz w:val="24"/>
          <w:szCs w:val="24"/>
        </w:rPr>
        <w:drawing>
          <wp:inline distT="0" distB="0" distL="0" distR="0" wp14:anchorId="697D4480" wp14:editId="05B9CFAD">
            <wp:extent cx="5731510" cy="4725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1510" cy="4725670"/>
                    </a:xfrm>
                    <a:prstGeom prst="rect">
                      <a:avLst/>
                    </a:prstGeom>
                    <a:noFill/>
                    <a:ln>
                      <a:noFill/>
                    </a:ln>
                  </pic:spPr>
                </pic:pic>
              </a:graphicData>
            </a:graphic>
          </wp:inline>
        </w:drawing>
      </w:r>
    </w:p>
    <w:p w14:paraId="0E06F185" w14:textId="77777777" w:rsidR="00B11F89" w:rsidRPr="006F09EB" w:rsidRDefault="00C923A9" w:rsidP="00756E39">
      <w:pPr>
        <w:pStyle w:val="Caption"/>
        <w:spacing w:line="600" w:lineRule="auto"/>
        <w:jc w:val="both"/>
        <w:rPr>
          <w:rFonts w:ascii="Times New Roman" w:hAnsi="Times New Roman" w:cs="Times New Roman"/>
          <w:sz w:val="24"/>
          <w:szCs w:val="24"/>
        </w:rPr>
      </w:pPr>
      <w:r w:rsidRPr="006F09EB">
        <w:rPr>
          <w:rFonts w:ascii="Times New Roman" w:hAnsi="Times New Roman" w:cs="Times New Roman"/>
          <w:sz w:val="24"/>
          <w:szCs w:val="24"/>
        </w:rPr>
        <w:t>Figure 4 Comparing the quality of the Wi-Fi services based on the client's ratings</w:t>
      </w:r>
    </w:p>
    <w:p w14:paraId="3B6C444C" w14:textId="77777777" w:rsidR="00B11F89"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sz w:val="24"/>
          <w:szCs w:val="24"/>
        </w:rPr>
        <w:lastRenderedPageBreak/>
        <w:t>Additionally, analysis of the level of satisfaction the clients had based on the arrival or departure time showed that the Airline was doing great work in this regard. Data revealed that most respondents reviewed that the departure/arrival time convenience was excellent.</w:t>
      </w:r>
    </w:p>
    <w:p w14:paraId="4384EE4D" w14:textId="77777777" w:rsidR="00B11F89"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noProof/>
          <w:sz w:val="24"/>
          <w:szCs w:val="24"/>
        </w:rPr>
        <w:drawing>
          <wp:inline distT="0" distB="0" distL="0" distR="0" wp14:anchorId="4460C5E9" wp14:editId="4F955FF9">
            <wp:extent cx="5731510" cy="3550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3550285"/>
                    </a:xfrm>
                    <a:prstGeom prst="rect">
                      <a:avLst/>
                    </a:prstGeom>
                    <a:noFill/>
                    <a:ln>
                      <a:noFill/>
                    </a:ln>
                  </pic:spPr>
                </pic:pic>
              </a:graphicData>
            </a:graphic>
          </wp:inline>
        </w:drawing>
      </w:r>
    </w:p>
    <w:p w14:paraId="5DB6DFE1" w14:textId="77777777" w:rsidR="00967D24" w:rsidRPr="006F09EB" w:rsidRDefault="00C923A9" w:rsidP="00DA176A">
      <w:pPr>
        <w:pStyle w:val="Caption"/>
        <w:spacing w:line="600" w:lineRule="auto"/>
        <w:jc w:val="both"/>
        <w:rPr>
          <w:rFonts w:ascii="Times New Roman" w:hAnsi="Times New Roman" w:cs="Times New Roman"/>
          <w:sz w:val="24"/>
          <w:szCs w:val="24"/>
        </w:rPr>
      </w:pPr>
      <w:r w:rsidRPr="006F09EB">
        <w:rPr>
          <w:rFonts w:ascii="Times New Roman" w:hAnsi="Times New Roman" w:cs="Times New Roman"/>
          <w:sz w:val="24"/>
          <w:szCs w:val="24"/>
        </w:rPr>
        <w:t xml:space="preserve"> </w:t>
      </w:r>
      <w:r w:rsidR="00B11F89" w:rsidRPr="006F09EB">
        <w:rPr>
          <w:rFonts w:ascii="Times New Roman" w:hAnsi="Times New Roman" w:cs="Times New Roman"/>
          <w:sz w:val="24"/>
          <w:szCs w:val="24"/>
        </w:rPr>
        <w:t>Figure 5 Convenience ratings of the clients based on the departure/arrival time</w:t>
      </w:r>
    </w:p>
    <w:p w14:paraId="4BB7A7C2" w14:textId="77777777" w:rsidR="00BF3AB9" w:rsidRPr="006F09EB" w:rsidRDefault="00C923A9" w:rsidP="00DA176A">
      <w:pPr>
        <w:pStyle w:val="Heading2"/>
        <w:spacing w:line="600" w:lineRule="auto"/>
        <w:rPr>
          <w:rFonts w:ascii="Times New Roman" w:hAnsi="Times New Roman" w:cs="Times New Roman"/>
          <w:sz w:val="24"/>
          <w:szCs w:val="24"/>
          <w:lang w:val="en-US"/>
        </w:rPr>
      </w:pPr>
      <w:bookmarkStart w:id="7" w:name="_Toc178155706"/>
      <w:r w:rsidRPr="006F09EB">
        <w:rPr>
          <w:rFonts w:ascii="Times New Roman" w:hAnsi="Times New Roman" w:cs="Times New Roman"/>
          <w:sz w:val="24"/>
          <w:szCs w:val="24"/>
          <w:lang w:val="en-US"/>
        </w:rPr>
        <w:t>Analytical Models Selection</w:t>
      </w:r>
      <w:bookmarkEnd w:id="7"/>
    </w:p>
    <w:p w14:paraId="6F22F665" w14:textId="2BFFB3FE" w:rsidR="00063603" w:rsidRPr="006F09EB" w:rsidRDefault="00C923A9" w:rsidP="00084689">
      <w:pPr>
        <w:spacing w:line="600" w:lineRule="auto"/>
        <w:rPr>
          <w:rFonts w:ascii="Times New Roman" w:hAnsi="Times New Roman" w:cs="Times New Roman"/>
          <w:sz w:val="24"/>
          <w:szCs w:val="24"/>
        </w:rPr>
      </w:pPr>
      <w:r w:rsidRPr="006F09EB">
        <w:rPr>
          <w:rFonts w:ascii="Times New Roman" w:hAnsi="Times New Roman" w:cs="Times New Roman"/>
          <w:sz w:val="24"/>
          <w:szCs w:val="24"/>
          <w:lang w:val="en-US"/>
        </w:rPr>
        <w:t xml:space="preserve">To ensure that customer satisfaction at Skywards International Airlines Corporation is enhanced, two analytical models were selected to help reveal patterns within the vast dataset being analyzed. The two selected models were decision trees and random forest classifiers, and the merit was based on their distinct characteristics and proven capabilities to handle the dataset. First, studies have shown that decision trees can handle both classification and </w:t>
      </w:r>
      <w:r w:rsidRPr="006F09EB">
        <w:rPr>
          <w:rFonts w:ascii="Times New Roman" w:hAnsi="Times New Roman" w:cs="Times New Roman"/>
          <w:sz w:val="24"/>
          <w:szCs w:val="24"/>
          <w:lang w:val="en-US"/>
        </w:rPr>
        <w:lastRenderedPageBreak/>
        <w:t>regression tasks, which is needed for modeling the dataset provided. The trees also possess the advantage of being capable of mimicking the way humans make their decisions</w:t>
      </w:r>
    </w:p>
    <w:p w14:paraId="2B5385FE" w14:textId="77777777" w:rsidR="00A16E61" w:rsidRPr="006F09EB" w:rsidRDefault="00C923A9" w:rsidP="00DA176A">
      <w:pPr>
        <w:spacing w:line="600" w:lineRule="auto"/>
        <w:rPr>
          <w:rFonts w:ascii="Times New Roman" w:hAnsi="Times New Roman" w:cs="Times New Roman"/>
          <w:sz w:val="24"/>
          <w:szCs w:val="24"/>
        </w:rPr>
      </w:pPr>
      <w:r w:rsidRPr="006F09EB">
        <w:rPr>
          <w:rFonts w:ascii="Times New Roman" w:hAnsi="Times New Roman" w:cs="Times New Roman"/>
          <w:sz w:val="24"/>
          <w:szCs w:val="24"/>
        </w:rPr>
        <w:t>The selection of the decision tree and random forest classifier is justified by their suitability to perform the task at hand. The model is complicated and has many non-linear features, making the two complementary predictive models a perfect fit. The two models are known to be relatively scalable and rely on computationally efficient algorithms, making them perfect for analyzing large datasets like the one for Skywards International Airlines. Other advantages of the two selected machine learning models are their abilities to handle imbalanced classes, their robustness when dealing with outliers, and their efficient handling of high-dimensional datasets like the one provided.</w:t>
      </w:r>
    </w:p>
    <w:p w14:paraId="3E481A25" w14:textId="77777777" w:rsidR="00BF3AB9" w:rsidRPr="006F09EB" w:rsidRDefault="00C923A9" w:rsidP="00DA176A">
      <w:pPr>
        <w:pStyle w:val="Heading2"/>
        <w:spacing w:line="600" w:lineRule="auto"/>
        <w:rPr>
          <w:rFonts w:ascii="Times New Roman" w:hAnsi="Times New Roman" w:cs="Times New Roman"/>
          <w:sz w:val="24"/>
          <w:szCs w:val="24"/>
          <w:lang w:val="en-US"/>
        </w:rPr>
      </w:pPr>
      <w:bookmarkStart w:id="8" w:name="_Toc178155707"/>
      <w:r w:rsidRPr="006F09EB">
        <w:rPr>
          <w:rFonts w:ascii="Times New Roman" w:hAnsi="Times New Roman" w:cs="Times New Roman"/>
          <w:sz w:val="24"/>
          <w:szCs w:val="24"/>
          <w:lang w:val="en-US"/>
        </w:rPr>
        <w:t>Models Evaluation</w:t>
      </w:r>
      <w:bookmarkEnd w:id="8"/>
    </w:p>
    <w:p w14:paraId="4EC5F1E3" w14:textId="07E13FB8" w:rsidR="004C6841" w:rsidRPr="006F09EB" w:rsidRDefault="00C923A9" w:rsidP="00084689">
      <w:pPr>
        <w:spacing w:line="600" w:lineRule="auto"/>
        <w:rPr>
          <w:rFonts w:ascii="Times New Roman" w:hAnsi="Times New Roman" w:cs="Times New Roman"/>
          <w:sz w:val="24"/>
          <w:szCs w:val="24"/>
          <w:lang w:val="en-US"/>
        </w:rPr>
      </w:pPr>
      <w:r w:rsidRPr="006F09EB">
        <w:rPr>
          <w:rFonts w:ascii="Times New Roman" w:hAnsi="Times New Roman" w:cs="Times New Roman"/>
          <w:sz w:val="24"/>
          <w:szCs w:val="24"/>
          <w:lang w:val="en-US"/>
        </w:rPr>
        <w:t>Decision trees, especially when conducting classification tasks, as was the case with the data provided, do not use a loss function. Instead, the trees rely on impurity measures at each node of a tree to ensure that the loss function is minimized. The most common impurity measures associated with decision trees are gini impurity, entropy, and the miscalculation rate.</w:t>
      </w:r>
    </w:p>
    <w:p w14:paraId="1ADD65E9" w14:textId="77777777" w:rsidR="000A7CC7" w:rsidRPr="006F09EB" w:rsidRDefault="00C923A9" w:rsidP="00DA176A">
      <w:pPr>
        <w:spacing w:line="600" w:lineRule="auto"/>
        <w:rPr>
          <w:rFonts w:ascii="Times New Roman" w:hAnsi="Times New Roman" w:cs="Times New Roman"/>
          <w:sz w:val="24"/>
          <w:szCs w:val="24"/>
          <w:lang w:val="en-US"/>
        </w:rPr>
      </w:pPr>
      <w:r w:rsidRPr="006F09EB">
        <w:rPr>
          <w:rFonts w:ascii="Times New Roman" w:hAnsi="Times New Roman" w:cs="Times New Roman"/>
          <w:noProof/>
          <w:sz w:val="24"/>
          <w:szCs w:val="24"/>
        </w:rPr>
        <w:lastRenderedPageBreak/>
        <w:drawing>
          <wp:inline distT="0" distB="0" distL="0" distR="0" wp14:anchorId="308FB59D" wp14:editId="14371FEE">
            <wp:extent cx="5731510" cy="45573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4557395"/>
                    </a:xfrm>
                    <a:prstGeom prst="rect">
                      <a:avLst/>
                    </a:prstGeom>
                    <a:noFill/>
                    <a:ln>
                      <a:noFill/>
                    </a:ln>
                  </pic:spPr>
                </pic:pic>
              </a:graphicData>
            </a:graphic>
          </wp:inline>
        </w:drawing>
      </w:r>
    </w:p>
    <w:p w14:paraId="3A9B6A52" w14:textId="77777777" w:rsidR="00332722" w:rsidRPr="006F09EB" w:rsidRDefault="00C923A9" w:rsidP="00DA176A">
      <w:pPr>
        <w:pStyle w:val="Caption"/>
        <w:spacing w:line="600" w:lineRule="auto"/>
        <w:jc w:val="both"/>
        <w:rPr>
          <w:rFonts w:ascii="Times New Roman" w:hAnsi="Times New Roman" w:cs="Times New Roman"/>
          <w:sz w:val="24"/>
          <w:szCs w:val="24"/>
        </w:rPr>
      </w:pPr>
      <w:r w:rsidRPr="006F09EB">
        <w:rPr>
          <w:rFonts w:ascii="Times New Roman" w:hAnsi="Times New Roman" w:cs="Times New Roman"/>
          <w:sz w:val="24"/>
          <w:szCs w:val="24"/>
        </w:rPr>
        <w:t>Figure 6 Confusion matrix for the decision tree predictive model test results</w:t>
      </w:r>
    </w:p>
    <w:p w14:paraId="774A9AFC" w14:textId="504983E4" w:rsidR="00332722" w:rsidRPr="006F09EB" w:rsidRDefault="00C923A9" w:rsidP="00DA176A">
      <w:pPr>
        <w:spacing w:line="600" w:lineRule="auto"/>
        <w:rPr>
          <w:rFonts w:ascii="Times New Roman" w:hAnsi="Times New Roman" w:cs="Times New Roman"/>
          <w:sz w:val="24"/>
          <w:szCs w:val="24"/>
          <w:lang w:val="en-US"/>
        </w:rPr>
      </w:pPr>
      <w:r w:rsidRPr="006F09EB">
        <w:rPr>
          <w:rFonts w:ascii="Times New Roman" w:hAnsi="Times New Roman" w:cs="Times New Roman"/>
          <w:sz w:val="24"/>
          <w:szCs w:val="24"/>
          <w:lang w:val="en-US"/>
        </w:rPr>
        <w:t>The random forest classifier had an accuracy of about 98.48%, which was even more impressive than the levels of accuracy that the results for the decision tree showed. 99.25 of the test data had correct optimistic predictions, also called a model's precision.</w:t>
      </w:r>
    </w:p>
    <w:p w14:paraId="0428B587" w14:textId="77777777" w:rsidR="00667512" w:rsidRPr="006F09EB" w:rsidRDefault="00C923A9" w:rsidP="00DA176A">
      <w:pPr>
        <w:spacing w:line="600" w:lineRule="auto"/>
        <w:rPr>
          <w:rFonts w:ascii="Times New Roman" w:hAnsi="Times New Roman" w:cs="Times New Roman"/>
          <w:sz w:val="24"/>
          <w:szCs w:val="24"/>
          <w:lang w:val="en-US"/>
        </w:rPr>
      </w:pPr>
      <w:r w:rsidRPr="006F09EB">
        <w:rPr>
          <w:rFonts w:ascii="Times New Roman" w:hAnsi="Times New Roman" w:cs="Times New Roman"/>
          <w:noProof/>
          <w:sz w:val="24"/>
          <w:szCs w:val="24"/>
        </w:rPr>
        <w:lastRenderedPageBreak/>
        <w:drawing>
          <wp:inline distT="0" distB="0" distL="0" distR="0" wp14:anchorId="21D0A369" wp14:editId="5C19C497">
            <wp:extent cx="5731510" cy="45573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4557395"/>
                    </a:xfrm>
                    <a:prstGeom prst="rect">
                      <a:avLst/>
                    </a:prstGeom>
                    <a:noFill/>
                    <a:ln>
                      <a:noFill/>
                    </a:ln>
                  </pic:spPr>
                </pic:pic>
              </a:graphicData>
            </a:graphic>
          </wp:inline>
        </w:drawing>
      </w:r>
    </w:p>
    <w:p w14:paraId="28C8B8D0" w14:textId="77777777" w:rsidR="00667512" w:rsidRPr="006F09EB" w:rsidRDefault="00C923A9" w:rsidP="00DA176A">
      <w:pPr>
        <w:pStyle w:val="Caption"/>
        <w:spacing w:line="600" w:lineRule="auto"/>
        <w:jc w:val="both"/>
        <w:rPr>
          <w:rFonts w:ascii="Times New Roman" w:hAnsi="Times New Roman" w:cs="Times New Roman"/>
          <w:sz w:val="24"/>
          <w:szCs w:val="24"/>
        </w:rPr>
      </w:pPr>
      <w:r w:rsidRPr="006F09EB">
        <w:rPr>
          <w:rFonts w:ascii="Times New Roman" w:hAnsi="Times New Roman" w:cs="Times New Roman"/>
          <w:sz w:val="24"/>
          <w:szCs w:val="24"/>
        </w:rPr>
        <w:t>Figure 7 Confusion matrix for the decision tree predictive model test results</w:t>
      </w:r>
    </w:p>
    <w:p w14:paraId="3766C2F4" w14:textId="77777777" w:rsidR="00144A75" w:rsidRPr="006F09EB" w:rsidRDefault="00C923A9" w:rsidP="00DA176A">
      <w:pPr>
        <w:pStyle w:val="Heading1"/>
        <w:spacing w:line="600" w:lineRule="auto"/>
        <w:jc w:val="both"/>
        <w:rPr>
          <w:rFonts w:ascii="Times New Roman" w:hAnsi="Times New Roman" w:cs="Times New Roman"/>
          <w:sz w:val="24"/>
          <w:szCs w:val="24"/>
          <w:lang w:val="en-US"/>
        </w:rPr>
      </w:pPr>
      <w:bookmarkStart w:id="9" w:name="_Toc178155708"/>
      <w:r w:rsidRPr="006F09EB">
        <w:rPr>
          <w:rFonts w:ascii="Times New Roman" w:hAnsi="Times New Roman" w:cs="Times New Roman"/>
          <w:sz w:val="24"/>
          <w:szCs w:val="24"/>
          <w:lang w:val="en-US"/>
        </w:rPr>
        <w:t>Recommendation</w:t>
      </w:r>
      <w:r w:rsidR="00667512" w:rsidRPr="006F09EB">
        <w:rPr>
          <w:rFonts w:ascii="Times New Roman" w:hAnsi="Times New Roman" w:cs="Times New Roman"/>
          <w:sz w:val="24"/>
          <w:szCs w:val="24"/>
          <w:lang w:val="en-US"/>
        </w:rPr>
        <w:t>s</w:t>
      </w:r>
      <w:bookmarkEnd w:id="9"/>
    </w:p>
    <w:p w14:paraId="7C51D7BD" w14:textId="5D75D298" w:rsidR="00667512" w:rsidRPr="006F09EB" w:rsidRDefault="00C923A9" w:rsidP="00DA176A">
      <w:pPr>
        <w:spacing w:line="600" w:lineRule="auto"/>
        <w:rPr>
          <w:rFonts w:ascii="Times New Roman" w:hAnsi="Times New Roman" w:cs="Times New Roman"/>
          <w:sz w:val="24"/>
          <w:szCs w:val="24"/>
          <w:lang w:val="en-US"/>
        </w:rPr>
      </w:pPr>
      <w:r w:rsidRPr="006F09EB">
        <w:rPr>
          <w:rFonts w:ascii="Times New Roman" w:hAnsi="Times New Roman" w:cs="Times New Roman"/>
          <w:sz w:val="24"/>
          <w:szCs w:val="24"/>
          <w:lang w:val="en-US"/>
        </w:rPr>
        <w:t xml:space="preserve">Based on the analysis, </w:t>
      </w:r>
      <w:r w:rsidR="00DA176A" w:rsidRPr="006F09EB">
        <w:rPr>
          <w:rFonts w:ascii="Times New Roman" w:hAnsi="Times New Roman" w:cs="Times New Roman"/>
          <w:sz w:val="24"/>
          <w:szCs w:val="24"/>
          <w:lang w:val="en-US"/>
        </w:rPr>
        <w:t xml:space="preserve">it is recommendable for </w:t>
      </w:r>
      <w:r w:rsidR="00DA176A" w:rsidRPr="006F09EB">
        <w:rPr>
          <w:rFonts w:ascii="Times New Roman" w:hAnsi="Times New Roman" w:cs="Times New Roman"/>
          <w:sz w:val="24"/>
          <w:szCs w:val="24"/>
        </w:rPr>
        <w:t xml:space="preserve">Skywards International Airlines Corporation to focus on areas where low ratings were observed, such as the quality of in-flight entertainment, the consistency of the Wi-Fi provided, onboard services, and the levels of cleanliness in the airlines. The management of the Airline must also pay close attention to the delays in departure and arrivals as they significantly determine if the client is satisfied or otherwise. </w:t>
      </w:r>
    </w:p>
    <w:p w14:paraId="6ACE6A57" w14:textId="77777777" w:rsidR="00144A75" w:rsidRPr="006F09EB" w:rsidRDefault="00C923A9" w:rsidP="00DA176A">
      <w:pPr>
        <w:pStyle w:val="Heading1"/>
        <w:spacing w:line="600" w:lineRule="auto"/>
        <w:jc w:val="both"/>
        <w:rPr>
          <w:rFonts w:ascii="Times New Roman" w:hAnsi="Times New Roman" w:cs="Times New Roman"/>
          <w:sz w:val="24"/>
          <w:szCs w:val="24"/>
          <w:lang w:val="en-US"/>
        </w:rPr>
      </w:pPr>
      <w:bookmarkStart w:id="10" w:name="_Toc178155709"/>
      <w:r w:rsidRPr="006F09EB">
        <w:rPr>
          <w:rFonts w:ascii="Times New Roman" w:hAnsi="Times New Roman" w:cs="Times New Roman"/>
          <w:sz w:val="24"/>
          <w:szCs w:val="24"/>
          <w:lang w:val="en-US"/>
        </w:rPr>
        <w:lastRenderedPageBreak/>
        <w:t>Next Steps</w:t>
      </w:r>
      <w:bookmarkEnd w:id="10"/>
    </w:p>
    <w:p w14:paraId="5EEE4076" w14:textId="54B922B8" w:rsidR="009A6FDF" w:rsidRPr="00084689" w:rsidRDefault="00C923A9" w:rsidP="00084689">
      <w:pPr>
        <w:spacing w:line="600" w:lineRule="auto"/>
        <w:rPr>
          <w:rFonts w:ascii="Times New Roman" w:hAnsi="Times New Roman" w:cs="Times New Roman"/>
          <w:sz w:val="24"/>
          <w:szCs w:val="24"/>
          <w:lang w:val="en-US"/>
        </w:rPr>
      </w:pPr>
      <w:r w:rsidRPr="006F09EB">
        <w:rPr>
          <w:rFonts w:ascii="Times New Roman" w:hAnsi="Times New Roman" w:cs="Times New Roman"/>
          <w:sz w:val="24"/>
          <w:szCs w:val="24"/>
          <w:lang w:val="en-US"/>
        </w:rPr>
        <w:t xml:space="preserve">Going forward, </w:t>
      </w:r>
      <w:r w:rsidRPr="006F09EB">
        <w:rPr>
          <w:rFonts w:ascii="Times New Roman" w:hAnsi="Times New Roman" w:cs="Times New Roman"/>
          <w:sz w:val="24"/>
          <w:szCs w:val="24"/>
        </w:rPr>
        <w:t xml:space="preserve">Skywards International Airlines Corporation should regularly update the two trained predictive models to ensure they remain effective based on current data. More supervised learning should also be done as they are critical in training the predictive models. </w:t>
      </w:r>
    </w:p>
    <w:sectPr w:rsidR="009A6FDF" w:rsidRPr="0008468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0DAA3" w14:textId="77777777" w:rsidR="00CD5DEE" w:rsidRDefault="00CD5DEE">
      <w:pPr>
        <w:spacing w:after="0" w:line="240" w:lineRule="auto"/>
      </w:pPr>
      <w:r>
        <w:separator/>
      </w:r>
    </w:p>
  </w:endnote>
  <w:endnote w:type="continuationSeparator" w:id="0">
    <w:p w14:paraId="58B92859" w14:textId="77777777" w:rsidR="00CD5DEE" w:rsidRDefault="00CD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8F717" w14:textId="77777777" w:rsidR="00CD5DEE" w:rsidRDefault="00CD5DEE">
      <w:pPr>
        <w:spacing w:after="0" w:line="240" w:lineRule="auto"/>
      </w:pPr>
      <w:r>
        <w:separator/>
      </w:r>
    </w:p>
  </w:footnote>
  <w:footnote w:type="continuationSeparator" w:id="0">
    <w:p w14:paraId="6CDE3F6B" w14:textId="77777777" w:rsidR="00CD5DEE" w:rsidRDefault="00CD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85BF1" w14:textId="77777777" w:rsidR="00875633" w:rsidRPr="00A150A9" w:rsidRDefault="00C923A9" w:rsidP="00756E39">
    <w:pPr>
      <w:pStyle w:val="Header"/>
      <w:spacing w:line="480" w:lineRule="auto"/>
      <w:rPr>
        <w:rFonts w:cstheme="minorHAnsi"/>
        <w:sz w:val="20"/>
        <w:szCs w:val="20"/>
      </w:rPr>
    </w:pPr>
    <w:r w:rsidRPr="00756E39">
      <w:rPr>
        <w:rFonts w:cstheme="minorHAnsi"/>
        <w:sz w:val="20"/>
        <w:szCs w:val="20"/>
        <w:lang w:val="en-US"/>
      </w:rPr>
      <w:t>consultancy report for Skywards International Airlines Corporation</w:t>
    </w:r>
    <w:r>
      <w:rPr>
        <w:rFonts w:cstheme="minorHAnsi"/>
        <w:sz w:val="20"/>
        <w:szCs w:val="20"/>
        <w:lang w:val="en-US"/>
      </w:rPr>
      <w:t xml:space="preserve">    </w:t>
    </w:r>
    <w:r w:rsidR="00BC77D0" w:rsidRPr="00A150A9">
      <w:rPr>
        <w:rFonts w:cstheme="minorHAnsi"/>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A1D83"/>
    <w:multiLevelType w:val="hybridMultilevel"/>
    <w:tmpl w:val="C5865728"/>
    <w:lvl w:ilvl="0" w:tplc="FE76A784">
      <w:start w:val="1"/>
      <w:numFmt w:val="decimal"/>
      <w:lvlText w:val="%1."/>
      <w:lvlJc w:val="left"/>
      <w:pPr>
        <w:ind w:left="720" w:hanging="360"/>
      </w:pPr>
    </w:lvl>
    <w:lvl w:ilvl="1" w:tplc="EA6A89E6" w:tentative="1">
      <w:start w:val="1"/>
      <w:numFmt w:val="lowerLetter"/>
      <w:lvlText w:val="%2."/>
      <w:lvlJc w:val="left"/>
      <w:pPr>
        <w:ind w:left="1440" w:hanging="360"/>
      </w:pPr>
    </w:lvl>
    <w:lvl w:ilvl="2" w:tplc="E08CDAD6" w:tentative="1">
      <w:start w:val="1"/>
      <w:numFmt w:val="lowerRoman"/>
      <w:lvlText w:val="%3."/>
      <w:lvlJc w:val="right"/>
      <w:pPr>
        <w:ind w:left="2160" w:hanging="180"/>
      </w:pPr>
    </w:lvl>
    <w:lvl w:ilvl="3" w:tplc="F4A60460" w:tentative="1">
      <w:start w:val="1"/>
      <w:numFmt w:val="decimal"/>
      <w:lvlText w:val="%4."/>
      <w:lvlJc w:val="left"/>
      <w:pPr>
        <w:ind w:left="2880" w:hanging="360"/>
      </w:pPr>
    </w:lvl>
    <w:lvl w:ilvl="4" w:tplc="0F30F498" w:tentative="1">
      <w:start w:val="1"/>
      <w:numFmt w:val="lowerLetter"/>
      <w:lvlText w:val="%5."/>
      <w:lvlJc w:val="left"/>
      <w:pPr>
        <w:ind w:left="3600" w:hanging="360"/>
      </w:pPr>
    </w:lvl>
    <w:lvl w:ilvl="5" w:tplc="19C4CAD0" w:tentative="1">
      <w:start w:val="1"/>
      <w:numFmt w:val="lowerRoman"/>
      <w:lvlText w:val="%6."/>
      <w:lvlJc w:val="right"/>
      <w:pPr>
        <w:ind w:left="4320" w:hanging="180"/>
      </w:pPr>
    </w:lvl>
    <w:lvl w:ilvl="6" w:tplc="21DC47F8" w:tentative="1">
      <w:start w:val="1"/>
      <w:numFmt w:val="decimal"/>
      <w:lvlText w:val="%7."/>
      <w:lvlJc w:val="left"/>
      <w:pPr>
        <w:ind w:left="5040" w:hanging="360"/>
      </w:pPr>
    </w:lvl>
    <w:lvl w:ilvl="7" w:tplc="78C457E6" w:tentative="1">
      <w:start w:val="1"/>
      <w:numFmt w:val="lowerLetter"/>
      <w:lvlText w:val="%8."/>
      <w:lvlJc w:val="left"/>
      <w:pPr>
        <w:ind w:left="5760" w:hanging="360"/>
      </w:pPr>
    </w:lvl>
    <w:lvl w:ilvl="8" w:tplc="653405EE" w:tentative="1">
      <w:start w:val="1"/>
      <w:numFmt w:val="lowerRoman"/>
      <w:lvlText w:val="%9."/>
      <w:lvlJc w:val="right"/>
      <w:pPr>
        <w:ind w:left="6480" w:hanging="180"/>
      </w:pPr>
    </w:lvl>
  </w:abstractNum>
  <w:abstractNum w:abstractNumId="1" w15:restartNumberingAfterBreak="0">
    <w:nsid w:val="39437EDD"/>
    <w:multiLevelType w:val="multilevel"/>
    <w:tmpl w:val="816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23493"/>
    <w:multiLevelType w:val="hybridMultilevel"/>
    <w:tmpl w:val="7C9285A8"/>
    <w:lvl w:ilvl="0" w:tplc="FC0E47D0">
      <w:start w:val="1"/>
      <w:numFmt w:val="decimal"/>
      <w:lvlText w:val="%1."/>
      <w:lvlJc w:val="left"/>
      <w:pPr>
        <w:ind w:left="720" w:hanging="360"/>
      </w:pPr>
      <w:rPr>
        <w:rFonts w:hint="default"/>
      </w:rPr>
    </w:lvl>
    <w:lvl w:ilvl="1" w:tplc="68E6A718" w:tentative="1">
      <w:start w:val="1"/>
      <w:numFmt w:val="lowerLetter"/>
      <w:lvlText w:val="%2."/>
      <w:lvlJc w:val="left"/>
      <w:pPr>
        <w:ind w:left="1440" w:hanging="360"/>
      </w:pPr>
    </w:lvl>
    <w:lvl w:ilvl="2" w:tplc="F2C65F36" w:tentative="1">
      <w:start w:val="1"/>
      <w:numFmt w:val="lowerRoman"/>
      <w:lvlText w:val="%3."/>
      <w:lvlJc w:val="right"/>
      <w:pPr>
        <w:ind w:left="2160" w:hanging="180"/>
      </w:pPr>
    </w:lvl>
    <w:lvl w:ilvl="3" w:tplc="05D87A0C" w:tentative="1">
      <w:start w:val="1"/>
      <w:numFmt w:val="decimal"/>
      <w:lvlText w:val="%4."/>
      <w:lvlJc w:val="left"/>
      <w:pPr>
        <w:ind w:left="2880" w:hanging="360"/>
      </w:pPr>
    </w:lvl>
    <w:lvl w:ilvl="4" w:tplc="BEA2D0DE" w:tentative="1">
      <w:start w:val="1"/>
      <w:numFmt w:val="lowerLetter"/>
      <w:lvlText w:val="%5."/>
      <w:lvlJc w:val="left"/>
      <w:pPr>
        <w:ind w:left="3600" w:hanging="360"/>
      </w:pPr>
    </w:lvl>
    <w:lvl w:ilvl="5" w:tplc="77F68C34" w:tentative="1">
      <w:start w:val="1"/>
      <w:numFmt w:val="lowerRoman"/>
      <w:lvlText w:val="%6."/>
      <w:lvlJc w:val="right"/>
      <w:pPr>
        <w:ind w:left="4320" w:hanging="180"/>
      </w:pPr>
    </w:lvl>
    <w:lvl w:ilvl="6" w:tplc="3606E416" w:tentative="1">
      <w:start w:val="1"/>
      <w:numFmt w:val="decimal"/>
      <w:lvlText w:val="%7."/>
      <w:lvlJc w:val="left"/>
      <w:pPr>
        <w:ind w:left="5040" w:hanging="360"/>
      </w:pPr>
    </w:lvl>
    <w:lvl w:ilvl="7" w:tplc="D132179C" w:tentative="1">
      <w:start w:val="1"/>
      <w:numFmt w:val="lowerLetter"/>
      <w:lvlText w:val="%8."/>
      <w:lvlJc w:val="left"/>
      <w:pPr>
        <w:ind w:left="5760" w:hanging="360"/>
      </w:pPr>
    </w:lvl>
    <w:lvl w:ilvl="8" w:tplc="1D5A4F64" w:tentative="1">
      <w:start w:val="1"/>
      <w:numFmt w:val="lowerRoman"/>
      <w:lvlText w:val="%9."/>
      <w:lvlJc w:val="right"/>
      <w:pPr>
        <w:ind w:left="6480" w:hanging="180"/>
      </w:pPr>
    </w:lvl>
  </w:abstractNum>
  <w:abstractNum w:abstractNumId="3" w15:restartNumberingAfterBreak="0">
    <w:nsid w:val="75EB1AAB"/>
    <w:multiLevelType w:val="hybridMultilevel"/>
    <w:tmpl w:val="8E026740"/>
    <w:lvl w:ilvl="0" w:tplc="881287B0">
      <w:start w:val="1"/>
      <w:numFmt w:val="decimal"/>
      <w:lvlText w:val="%1."/>
      <w:lvlJc w:val="left"/>
      <w:pPr>
        <w:ind w:left="720" w:hanging="360"/>
      </w:pPr>
    </w:lvl>
    <w:lvl w:ilvl="1" w:tplc="CAC46F10" w:tentative="1">
      <w:start w:val="1"/>
      <w:numFmt w:val="lowerLetter"/>
      <w:lvlText w:val="%2."/>
      <w:lvlJc w:val="left"/>
      <w:pPr>
        <w:ind w:left="1440" w:hanging="360"/>
      </w:pPr>
    </w:lvl>
    <w:lvl w:ilvl="2" w:tplc="4F060292" w:tentative="1">
      <w:start w:val="1"/>
      <w:numFmt w:val="lowerRoman"/>
      <w:lvlText w:val="%3."/>
      <w:lvlJc w:val="right"/>
      <w:pPr>
        <w:ind w:left="2160" w:hanging="180"/>
      </w:pPr>
    </w:lvl>
    <w:lvl w:ilvl="3" w:tplc="156406B2" w:tentative="1">
      <w:start w:val="1"/>
      <w:numFmt w:val="decimal"/>
      <w:lvlText w:val="%4."/>
      <w:lvlJc w:val="left"/>
      <w:pPr>
        <w:ind w:left="2880" w:hanging="360"/>
      </w:pPr>
    </w:lvl>
    <w:lvl w:ilvl="4" w:tplc="3A285974" w:tentative="1">
      <w:start w:val="1"/>
      <w:numFmt w:val="lowerLetter"/>
      <w:lvlText w:val="%5."/>
      <w:lvlJc w:val="left"/>
      <w:pPr>
        <w:ind w:left="3600" w:hanging="360"/>
      </w:pPr>
    </w:lvl>
    <w:lvl w:ilvl="5" w:tplc="5142C0D2" w:tentative="1">
      <w:start w:val="1"/>
      <w:numFmt w:val="lowerRoman"/>
      <w:lvlText w:val="%6."/>
      <w:lvlJc w:val="right"/>
      <w:pPr>
        <w:ind w:left="4320" w:hanging="180"/>
      </w:pPr>
    </w:lvl>
    <w:lvl w:ilvl="6" w:tplc="AC7A4318" w:tentative="1">
      <w:start w:val="1"/>
      <w:numFmt w:val="decimal"/>
      <w:lvlText w:val="%7."/>
      <w:lvlJc w:val="left"/>
      <w:pPr>
        <w:ind w:left="5040" w:hanging="360"/>
      </w:pPr>
    </w:lvl>
    <w:lvl w:ilvl="7" w:tplc="46DA9ECC" w:tentative="1">
      <w:start w:val="1"/>
      <w:numFmt w:val="lowerLetter"/>
      <w:lvlText w:val="%8."/>
      <w:lvlJc w:val="left"/>
      <w:pPr>
        <w:ind w:left="5760" w:hanging="360"/>
      </w:pPr>
    </w:lvl>
    <w:lvl w:ilvl="8" w:tplc="6CD46536" w:tentative="1">
      <w:start w:val="1"/>
      <w:numFmt w:val="lowerRoman"/>
      <w:lvlText w:val="%9."/>
      <w:lvlJc w:val="right"/>
      <w:pPr>
        <w:ind w:left="6480" w:hanging="180"/>
      </w:pPr>
    </w:lvl>
  </w:abstractNum>
  <w:num w:numId="1" w16cid:durableId="737241928">
    <w:abstractNumId w:val="2"/>
  </w:num>
  <w:num w:numId="2" w16cid:durableId="146167487">
    <w:abstractNumId w:val="3"/>
  </w:num>
  <w:num w:numId="3" w16cid:durableId="1780878714">
    <w:abstractNumId w:val="0"/>
  </w:num>
  <w:num w:numId="4" w16cid:durableId="47487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30"/>
    <w:rsid w:val="00013AEA"/>
    <w:rsid w:val="00020897"/>
    <w:rsid w:val="00035D8B"/>
    <w:rsid w:val="00042EF0"/>
    <w:rsid w:val="00063603"/>
    <w:rsid w:val="00084689"/>
    <w:rsid w:val="000A5E34"/>
    <w:rsid w:val="000A7263"/>
    <w:rsid w:val="000A7CC7"/>
    <w:rsid w:val="000B6C53"/>
    <w:rsid w:val="000E00A3"/>
    <w:rsid w:val="000E3011"/>
    <w:rsid w:val="00132686"/>
    <w:rsid w:val="00144A75"/>
    <w:rsid w:val="00176E70"/>
    <w:rsid w:val="001800EC"/>
    <w:rsid w:val="001911C3"/>
    <w:rsid w:val="001A563B"/>
    <w:rsid w:val="001B0CF7"/>
    <w:rsid w:val="001E05D6"/>
    <w:rsid w:val="001E58C8"/>
    <w:rsid w:val="00231140"/>
    <w:rsid w:val="00231990"/>
    <w:rsid w:val="00236681"/>
    <w:rsid w:val="00242D76"/>
    <w:rsid w:val="00247A5B"/>
    <w:rsid w:val="00266F7F"/>
    <w:rsid w:val="00277665"/>
    <w:rsid w:val="002A1781"/>
    <w:rsid w:val="002E2551"/>
    <w:rsid w:val="002E606A"/>
    <w:rsid w:val="00332722"/>
    <w:rsid w:val="0033316D"/>
    <w:rsid w:val="0034099D"/>
    <w:rsid w:val="00370CA3"/>
    <w:rsid w:val="00387FD5"/>
    <w:rsid w:val="003D1ABC"/>
    <w:rsid w:val="004560E1"/>
    <w:rsid w:val="004C6841"/>
    <w:rsid w:val="004D0925"/>
    <w:rsid w:val="004D65B4"/>
    <w:rsid w:val="004E0882"/>
    <w:rsid w:val="0051055B"/>
    <w:rsid w:val="00517C23"/>
    <w:rsid w:val="00541F49"/>
    <w:rsid w:val="00542738"/>
    <w:rsid w:val="00566B30"/>
    <w:rsid w:val="00582C6C"/>
    <w:rsid w:val="0059533A"/>
    <w:rsid w:val="005C75CD"/>
    <w:rsid w:val="005D5591"/>
    <w:rsid w:val="005E1349"/>
    <w:rsid w:val="005E6339"/>
    <w:rsid w:val="005F5A2A"/>
    <w:rsid w:val="00612019"/>
    <w:rsid w:val="006245EE"/>
    <w:rsid w:val="00633CCB"/>
    <w:rsid w:val="00667512"/>
    <w:rsid w:val="00675117"/>
    <w:rsid w:val="00676662"/>
    <w:rsid w:val="00684913"/>
    <w:rsid w:val="0069212C"/>
    <w:rsid w:val="00696F5E"/>
    <w:rsid w:val="006B13EE"/>
    <w:rsid w:val="006D0261"/>
    <w:rsid w:val="006E3F3A"/>
    <w:rsid w:val="006F09EB"/>
    <w:rsid w:val="007044E4"/>
    <w:rsid w:val="00726963"/>
    <w:rsid w:val="00734C39"/>
    <w:rsid w:val="0073786D"/>
    <w:rsid w:val="00756E39"/>
    <w:rsid w:val="00773899"/>
    <w:rsid w:val="007A2FEB"/>
    <w:rsid w:val="007D14A0"/>
    <w:rsid w:val="007D55CF"/>
    <w:rsid w:val="007D653E"/>
    <w:rsid w:val="007E3784"/>
    <w:rsid w:val="008042AC"/>
    <w:rsid w:val="00823EDC"/>
    <w:rsid w:val="00825D5B"/>
    <w:rsid w:val="008273C9"/>
    <w:rsid w:val="00850DBB"/>
    <w:rsid w:val="00866EA1"/>
    <w:rsid w:val="00875633"/>
    <w:rsid w:val="008C31EC"/>
    <w:rsid w:val="008F3EE1"/>
    <w:rsid w:val="009103CD"/>
    <w:rsid w:val="00967D24"/>
    <w:rsid w:val="00985DF3"/>
    <w:rsid w:val="0099052B"/>
    <w:rsid w:val="009A6FDF"/>
    <w:rsid w:val="009F1A33"/>
    <w:rsid w:val="009F7F30"/>
    <w:rsid w:val="00A068C0"/>
    <w:rsid w:val="00A14DB6"/>
    <w:rsid w:val="00A150A9"/>
    <w:rsid w:val="00A16E61"/>
    <w:rsid w:val="00A35BA4"/>
    <w:rsid w:val="00A70E95"/>
    <w:rsid w:val="00AC58EE"/>
    <w:rsid w:val="00B0427B"/>
    <w:rsid w:val="00B11F89"/>
    <w:rsid w:val="00B24EF6"/>
    <w:rsid w:val="00B312C8"/>
    <w:rsid w:val="00B35C3C"/>
    <w:rsid w:val="00B42EC7"/>
    <w:rsid w:val="00B940A5"/>
    <w:rsid w:val="00BB42F4"/>
    <w:rsid w:val="00BC77D0"/>
    <w:rsid w:val="00BD4999"/>
    <w:rsid w:val="00BE17F9"/>
    <w:rsid w:val="00BF3AB9"/>
    <w:rsid w:val="00BF5142"/>
    <w:rsid w:val="00BF586E"/>
    <w:rsid w:val="00C26647"/>
    <w:rsid w:val="00C369D3"/>
    <w:rsid w:val="00C37291"/>
    <w:rsid w:val="00C55D86"/>
    <w:rsid w:val="00C570AB"/>
    <w:rsid w:val="00C70CF1"/>
    <w:rsid w:val="00C7103E"/>
    <w:rsid w:val="00C923A9"/>
    <w:rsid w:val="00CB6249"/>
    <w:rsid w:val="00CC0D64"/>
    <w:rsid w:val="00CC48CD"/>
    <w:rsid w:val="00CD1112"/>
    <w:rsid w:val="00CD1306"/>
    <w:rsid w:val="00CD5DEE"/>
    <w:rsid w:val="00CF524D"/>
    <w:rsid w:val="00D053D9"/>
    <w:rsid w:val="00D208E1"/>
    <w:rsid w:val="00D21EE3"/>
    <w:rsid w:val="00D2208B"/>
    <w:rsid w:val="00D26CB4"/>
    <w:rsid w:val="00D32EA7"/>
    <w:rsid w:val="00D955C0"/>
    <w:rsid w:val="00DA176A"/>
    <w:rsid w:val="00DB5B88"/>
    <w:rsid w:val="00DC58AC"/>
    <w:rsid w:val="00E123D3"/>
    <w:rsid w:val="00E2205B"/>
    <w:rsid w:val="00E24502"/>
    <w:rsid w:val="00E327C1"/>
    <w:rsid w:val="00E4094C"/>
    <w:rsid w:val="00E4538C"/>
    <w:rsid w:val="00E61388"/>
    <w:rsid w:val="00E940DC"/>
    <w:rsid w:val="00EA0607"/>
    <w:rsid w:val="00EA43D2"/>
    <w:rsid w:val="00EC04E0"/>
    <w:rsid w:val="00F00F76"/>
    <w:rsid w:val="00F01CCA"/>
    <w:rsid w:val="00FA4BE6"/>
    <w:rsid w:val="00FD0758"/>
    <w:rsid w:val="00FD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0224C"/>
  <w15:chartTrackingRefBased/>
  <w15:docId w15:val="{69CB9117-BF10-4F71-AFD5-6BA4B8FF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C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633"/>
  </w:style>
  <w:style w:type="paragraph" w:styleId="Footer">
    <w:name w:val="footer"/>
    <w:basedOn w:val="Normal"/>
    <w:link w:val="FooterChar"/>
    <w:uiPriority w:val="99"/>
    <w:unhideWhenUsed/>
    <w:rsid w:val="00875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633"/>
  </w:style>
  <w:style w:type="character" w:customStyle="1" w:styleId="Heading1Char">
    <w:name w:val="Heading 1 Char"/>
    <w:basedOn w:val="DefaultParagraphFont"/>
    <w:link w:val="Heading1"/>
    <w:uiPriority w:val="9"/>
    <w:rsid w:val="006B13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897"/>
    <w:pPr>
      <w:ind w:left="720"/>
      <w:contextualSpacing/>
    </w:pPr>
  </w:style>
  <w:style w:type="paragraph" w:styleId="Caption">
    <w:name w:val="caption"/>
    <w:basedOn w:val="Normal"/>
    <w:next w:val="Normal"/>
    <w:uiPriority w:val="35"/>
    <w:unhideWhenUsed/>
    <w:qFormat/>
    <w:rsid w:val="0061201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103CD"/>
    <w:pPr>
      <w:outlineLvl w:val="9"/>
    </w:pPr>
    <w:rPr>
      <w:kern w:val="0"/>
      <w:lang w:val="en-US" w:eastAsia="en-US"/>
      <w14:ligatures w14:val="none"/>
    </w:rPr>
  </w:style>
  <w:style w:type="paragraph" w:styleId="TOC1">
    <w:name w:val="toc 1"/>
    <w:basedOn w:val="Normal"/>
    <w:next w:val="Normal"/>
    <w:autoRedefine/>
    <w:uiPriority w:val="39"/>
    <w:unhideWhenUsed/>
    <w:rsid w:val="009103CD"/>
    <w:pPr>
      <w:spacing w:after="100"/>
    </w:pPr>
  </w:style>
  <w:style w:type="character" w:styleId="Hyperlink">
    <w:name w:val="Hyperlink"/>
    <w:basedOn w:val="DefaultParagraphFont"/>
    <w:uiPriority w:val="99"/>
    <w:unhideWhenUsed/>
    <w:rsid w:val="009103CD"/>
    <w:rPr>
      <w:color w:val="0563C1" w:themeColor="hyperlink"/>
      <w:u w:val="single"/>
    </w:rPr>
  </w:style>
  <w:style w:type="paragraph" w:styleId="HTMLPreformatted">
    <w:name w:val="HTML Preformatted"/>
    <w:basedOn w:val="Normal"/>
    <w:link w:val="HTMLPreformattedChar"/>
    <w:uiPriority w:val="99"/>
    <w:unhideWhenUsed/>
    <w:rsid w:val="00C57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eastAsia="en-US"/>
      <w14:ligatures w14:val="none"/>
    </w:rPr>
  </w:style>
  <w:style w:type="character" w:customStyle="1" w:styleId="HTMLPreformattedChar">
    <w:name w:val="HTML Preformatted Char"/>
    <w:basedOn w:val="DefaultParagraphFont"/>
    <w:link w:val="HTMLPreformatted"/>
    <w:uiPriority w:val="99"/>
    <w:rsid w:val="00C570AB"/>
    <w:rPr>
      <w:rFonts w:ascii="Courier New" w:eastAsia="Times New Roman" w:hAnsi="Courier New" w:cs="Courier New"/>
      <w:kern w:val="0"/>
      <w:sz w:val="20"/>
      <w:szCs w:val="20"/>
      <w:lang w:val="en-US" w:eastAsia="en-US"/>
      <w14:ligatures w14:val="none"/>
    </w:rPr>
  </w:style>
  <w:style w:type="table" w:styleId="TableGrid">
    <w:name w:val="Table Grid"/>
    <w:basedOn w:val="TableNormal"/>
    <w:uiPriority w:val="39"/>
    <w:rsid w:val="00C5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1C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A0607"/>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customStyle="1" w:styleId="Heading3Char">
    <w:name w:val="Heading 3 Char"/>
    <w:basedOn w:val="DefaultParagraphFont"/>
    <w:link w:val="Heading3"/>
    <w:uiPriority w:val="9"/>
    <w:rsid w:val="00C70CF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56E39"/>
    <w:pPr>
      <w:spacing w:after="100"/>
      <w:ind w:left="220"/>
    </w:pPr>
  </w:style>
  <w:style w:type="character" w:customStyle="1" w:styleId="anchor-text">
    <w:name w:val="anchor-text"/>
    <w:basedOn w:val="DefaultParagraphFont"/>
    <w:rsid w:val="007D5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142123">
      <w:bodyDiv w:val="1"/>
      <w:marLeft w:val="0"/>
      <w:marRight w:val="0"/>
      <w:marTop w:val="0"/>
      <w:marBottom w:val="0"/>
      <w:divBdr>
        <w:top w:val="none" w:sz="0" w:space="0" w:color="auto"/>
        <w:left w:val="none" w:sz="0" w:space="0" w:color="auto"/>
        <w:bottom w:val="none" w:sz="0" w:space="0" w:color="auto"/>
        <w:right w:val="none" w:sz="0" w:space="0" w:color="auto"/>
      </w:divBdr>
    </w:div>
    <w:div w:id="1942908713">
      <w:bodyDiv w:val="1"/>
      <w:marLeft w:val="0"/>
      <w:marRight w:val="0"/>
      <w:marTop w:val="0"/>
      <w:marBottom w:val="0"/>
      <w:divBdr>
        <w:top w:val="none" w:sz="0" w:space="0" w:color="auto"/>
        <w:left w:val="none" w:sz="0" w:space="0" w:color="auto"/>
        <w:bottom w:val="none" w:sz="0" w:space="0" w:color="auto"/>
        <w:right w:val="none" w:sz="0" w:space="0" w:color="auto"/>
      </w:divBdr>
    </w:div>
    <w:div w:id="19672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94A24-AEC6-426C-B0CD-8C3A69F39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nderitu</dc:creator>
  <cp:lastModifiedBy>daniel mutinda</cp:lastModifiedBy>
  <cp:revision>2</cp:revision>
  <dcterms:created xsi:type="dcterms:W3CDTF">2024-09-25T08:22:00Z</dcterms:created>
  <dcterms:modified xsi:type="dcterms:W3CDTF">2024-09-25T08:22:00Z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2246249047cc2c5cc6cd66112987c4087206a2ed46b368409a15ba9f2189a5d3</vt:lpwstr>
  </property>
</Properties>
</file>