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62EF" w:rsidR="00E85A09" w:rsidP="7F549F5E" w:rsidRDefault="00E85A09" w14:paraId="6638CCA5" w14:textId="79839FEE">
      <w:pPr>
        <w:pStyle w:val="Normal"/>
        <w:spacing w:line="276" w:lineRule="auto"/>
        <w:jc w:val="center"/>
        <w:rPr>
          <w:rFonts w:cs="Arial"/>
          <w:b w:val="1"/>
          <w:bCs w:val="1"/>
          <w:sz w:val="28"/>
          <w:szCs w:val="28"/>
        </w:rPr>
      </w:pPr>
    </w:p>
    <w:p w:rsidR="43455C16" w:rsidP="7F549F5E" w:rsidRDefault="43455C16" w14:paraId="659AB3E1" w14:textId="75360E0C">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7F549F5E" w:rsidR="43455C16">
        <w:rPr>
          <w:rFonts w:ascii="Aptos" w:hAnsi="Aptos" w:eastAsia="Aptos" w:cs="Aptos"/>
          <w:b w:val="1"/>
          <w:bCs w:val="1"/>
          <w:i w:val="0"/>
          <w:iCs w:val="0"/>
          <w:caps w:val="0"/>
          <w:smallCaps w:val="0"/>
          <w:noProof w:val="0"/>
          <w:color w:val="000000" w:themeColor="text1" w:themeTint="FF" w:themeShade="FF"/>
          <w:sz w:val="28"/>
          <w:szCs w:val="28"/>
          <w:lang w:val="es-MX"/>
        </w:rPr>
        <w:t>INSTITUTO TECNOLÓGICO Y DE ESTUDIOS SUPERIORES DE OCCIDENTE</w:t>
      </w:r>
    </w:p>
    <w:p w:rsidR="7F549F5E" w:rsidP="7F549F5E" w:rsidRDefault="7F549F5E" w14:paraId="699FD0CC" w14:textId="1790C0DB">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w:rsidR="43455C16" w:rsidP="7F549F5E" w:rsidRDefault="43455C16" w14:paraId="60A95DDC" w14:textId="3374F371">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7F549F5E" w:rsidR="43455C16">
        <w:rPr>
          <w:rFonts w:ascii="Aptos" w:hAnsi="Aptos" w:eastAsia="Aptos" w:cs="Aptos"/>
          <w:b w:val="0"/>
          <w:bCs w:val="0"/>
          <w:i w:val="0"/>
          <w:iCs w:val="0"/>
          <w:caps w:val="0"/>
          <w:smallCaps w:val="0"/>
          <w:noProof w:val="0"/>
          <w:color w:val="000000" w:themeColor="text1" w:themeTint="FF" w:themeShade="FF"/>
          <w:sz w:val="28"/>
          <w:szCs w:val="28"/>
          <w:lang w:val="en-US"/>
        </w:rPr>
        <w:t>Diseño de Sistemas Escalables</w:t>
      </w:r>
    </w:p>
    <w:p w:rsidR="7F549F5E" w:rsidP="7F549F5E" w:rsidRDefault="7F549F5E" w14:paraId="0C5334EA" w14:textId="23ADA8B3">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w:rsidR="43455C16" w:rsidP="7F549F5E" w:rsidRDefault="43455C16" w14:paraId="7AF9136A" w14:textId="7BB1F464">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43455C16">
        <w:drawing>
          <wp:inline wp14:editId="03832E71" wp14:anchorId="70C45052">
            <wp:extent cx="2743200" cy="2705100"/>
            <wp:effectExtent l="0" t="0" r="0" b="0"/>
            <wp:docPr id="511682600" name="drawing" title="A blue circle with white text and a circle with a symbol in i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682600" name="Picture 511682600"/>
                    <pic:cNvPicPr/>
                  </pic:nvPicPr>
                  <pic:blipFill>
                    <a:blip xmlns:r="http://schemas.openxmlformats.org/officeDocument/2006/relationships" r:embed="rId1549431848">
                      <a:extLst>
                        <a:ext uri="{28A0092B-C50C-407E-A947-70E740481C1C}">
                          <a14:useLocalDpi xmlns:a14="http://schemas.microsoft.com/office/drawing/2010/main"/>
                        </a:ext>
                      </a:extLst>
                    </a:blip>
                    <a:stretch>
                      <a:fillRect/>
                    </a:stretch>
                  </pic:blipFill>
                  <pic:spPr>
                    <a:xfrm>
                      <a:off x="0" y="0"/>
                      <a:ext cx="2743200" cy="2705100"/>
                    </a:xfrm>
                    <a:prstGeom prst="rect">
                      <a:avLst/>
                    </a:prstGeom>
                  </pic:spPr>
                </pic:pic>
              </a:graphicData>
            </a:graphic>
          </wp:inline>
        </w:drawing>
      </w:r>
    </w:p>
    <w:p w:rsidR="43455C16" w:rsidP="7F549F5E" w:rsidRDefault="43455C16" w14:paraId="4D18450D" w14:textId="4E4F4BAD">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7F549F5E" w:rsidR="43455C16">
        <w:rPr>
          <w:rFonts w:ascii="Aptos" w:hAnsi="Aptos" w:eastAsia="Aptos" w:cs="Aptos"/>
          <w:b w:val="1"/>
          <w:bCs w:val="1"/>
          <w:i w:val="0"/>
          <w:iCs w:val="0"/>
          <w:caps w:val="0"/>
          <w:smallCaps w:val="0"/>
          <w:noProof w:val="0"/>
          <w:color w:val="000000" w:themeColor="text1" w:themeTint="FF" w:themeShade="FF"/>
          <w:sz w:val="28"/>
          <w:szCs w:val="28"/>
          <w:lang w:val="en-US"/>
        </w:rPr>
        <w:t>Equipo 1: Software Project Management Plan</w:t>
      </w:r>
    </w:p>
    <w:p w:rsidR="7F549F5E" w:rsidP="7F549F5E" w:rsidRDefault="7F549F5E" w14:paraId="001692F2" w14:textId="096A8F4D">
      <w:pPr>
        <w:spacing w:line="276" w:lineRule="auto"/>
        <w:jc w:val="center"/>
        <w:rPr>
          <w:rFonts w:ascii="Aptos" w:hAnsi="Aptos" w:eastAsia="Aptos" w:cs="Aptos"/>
          <w:b w:val="0"/>
          <w:bCs w:val="0"/>
          <w:i w:val="0"/>
          <w:iCs w:val="0"/>
          <w:caps w:val="0"/>
          <w:smallCaps w:val="0"/>
          <w:noProof w:val="0"/>
          <w:color w:val="000000" w:themeColor="text1" w:themeTint="FF" w:themeShade="FF"/>
          <w:sz w:val="28"/>
          <w:szCs w:val="28"/>
          <w:lang w:val="en-US"/>
        </w:rPr>
      </w:pPr>
    </w:p>
    <w:p w:rsidR="43455C16" w:rsidP="7F549F5E" w:rsidRDefault="43455C16" w14:paraId="1E100E8A" w14:textId="3D45D102">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F549F5E" w:rsidR="43455C16">
        <w:rPr>
          <w:rFonts w:ascii="Aptos" w:hAnsi="Aptos" w:eastAsia="Aptos" w:cs="Aptos"/>
          <w:b w:val="0"/>
          <w:bCs w:val="0"/>
          <w:i w:val="0"/>
          <w:iCs w:val="0"/>
          <w:caps w:val="0"/>
          <w:smallCaps w:val="0"/>
          <w:noProof w:val="0"/>
          <w:color w:val="000000" w:themeColor="text1" w:themeTint="FF" w:themeShade="FF"/>
          <w:sz w:val="24"/>
          <w:szCs w:val="24"/>
          <w:lang w:val="es-ES"/>
        </w:rPr>
        <w:t>Equipo:</w:t>
      </w:r>
    </w:p>
    <w:p w:rsidR="43455C16" w:rsidP="7F549F5E" w:rsidRDefault="43455C16" w14:paraId="2263834E" w14:textId="547378A1">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F549F5E" w:rsidR="43455C16">
        <w:rPr>
          <w:rFonts w:ascii="Aptos" w:hAnsi="Aptos" w:eastAsia="Aptos" w:cs="Aptos"/>
          <w:b w:val="0"/>
          <w:bCs w:val="0"/>
          <w:i w:val="0"/>
          <w:iCs w:val="0"/>
          <w:caps w:val="0"/>
          <w:smallCaps w:val="0"/>
          <w:noProof w:val="0"/>
          <w:color w:val="000000" w:themeColor="text1" w:themeTint="FF" w:themeShade="FF"/>
          <w:sz w:val="24"/>
          <w:szCs w:val="24"/>
          <w:lang w:val="es-ES"/>
        </w:rPr>
        <w:t>Carlos Eduardo Félix Santamaría</w:t>
      </w:r>
    </w:p>
    <w:p w:rsidR="43455C16" w:rsidP="7F549F5E" w:rsidRDefault="43455C16" w14:paraId="0CFAC775" w14:textId="57700EBD">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F549F5E" w:rsidR="43455C16">
        <w:rPr>
          <w:rFonts w:ascii="Aptos" w:hAnsi="Aptos" w:eastAsia="Aptos" w:cs="Aptos"/>
          <w:b w:val="0"/>
          <w:bCs w:val="0"/>
          <w:i w:val="0"/>
          <w:iCs w:val="0"/>
          <w:caps w:val="0"/>
          <w:smallCaps w:val="0"/>
          <w:noProof w:val="0"/>
          <w:color w:val="000000" w:themeColor="text1" w:themeTint="FF" w:themeShade="FF"/>
          <w:sz w:val="24"/>
          <w:szCs w:val="24"/>
          <w:lang w:val="es-ES"/>
        </w:rPr>
        <w:t>Roman Gonzalez Gil</w:t>
      </w:r>
    </w:p>
    <w:p w:rsidR="43455C16" w:rsidP="7F549F5E" w:rsidRDefault="43455C16" w14:paraId="3C1F331D" w14:textId="5C37D6BC">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F549F5E" w:rsidR="43455C16">
        <w:rPr>
          <w:rFonts w:ascii="Aptos" w:hAnsi="Aptos" w:eastAsia="Aptos" w:cs="Aptos"/>
          <w:b w:val="0"/>
          <w:bCs w:val="0"/>
          <w:i w:val="0"/>
          <w:iCs w:val="0"/>
          <w:caps w:val="0"/>
          <w:smallCaps w:val="0"/>
          <w:noProof w:val="0"/>
          <w:color w:val="000000" w:themeColor="text1" w:themeTint="FF" w:themeShade="FF"/>
          <w:sz w:val="24"/>
          <w:szCs w:val="24"/>
          <w:lang w:val="es-ES"/>
        </w:rPr>
        <w:t xml:space="preserve">Bryan Edgardo Romo Gonzalez </w:t>
      </w:r>
    </w:p>
    <w:p w:rsidR="43455C16" w:rsidP="7F549F5E" w:rsidRDefault="43455C16" w14:paraId="0115A2FC" w14:textId="7016ECE3">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F549F5E" w:rsidR="43455C16">
        <w:rPr>
          <w:rFonts w:ascii="Aptos" w:hAnsi="Aptos" w:eastAsia="Aptos" w:cs="Aptos"/>
          <w:b w:val="0"/>
          <w:bCs w:val="0"/>
          <w:i w:val="0"/>
          <w:iCs w:val="0"/>
          <w:caps w:val="0"/>
          <w:smallCaps w:val="0"/>
          <w:noProof w:val="0"/>
          <w:color w:val="000000" w:themeColor="text1" w:themeTint="FF" w:themeShade="FF"/>
          <w:sz w:val="24"/>
          <w:szCs w:val="24"/>
          <w:lang w:val="es-ES"/>
        </w:rPr>
        <w:t>Juan Pablo Quintero Corona</w:t>
      </w:r>
    </w:p>
    <w:p w:rsidR="43455C16" w:rsidP="7F549F5E" w:rsidRDefault="43455C16" w14:paraId="4A3196D3" w14:textId="618136E9">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F549F5E" w:rsidR="43455C16">
        <w:rPr>
          <w:rFonts w:ascii="Aptos" w:hAnsi="Aptos" w:eastAsia="Aptos" w:cs="Aptos"/>
          <w:b w:val="0"/>
          <w:bCs w:val="0"/>
          <w:i w:val="0"/>
          <w:iCs w:val="0"/>
          <w:caps w:val="0"/>
          <w:smallCaps w:val="0"/>
          <w:noProof w:val="0"/>
          <w:color w:val="000000" w:themeColor="text1" w:themeTint="FF" w:themeShade="FF"/>
          <w:sz w:val="24"/>
          <w:szCs w:val="24"/>
          <w:lang w:val="es-ES"/>
        </w:rPr>
        <w:t>Profesor:</w:t>
      </w:r>
    </w:p>
    <w:p w:rsidR="43455C16" w:rsidP="7F549F5E" w:rsidRDefault="43455C16" w14:paraId="1C19AEFC" w14:textId="7FA0C19C">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F549F5E" w:rsidR="43455C16">
        <w:rPr>
          <w:rFonts w:ascii="Aptos" w:hAnsi="Aptos" w:eastAsia="Aptos" w:cs="Aptos"/>
          <w:b w:val="0"/>
          <w:bCs w:val="0"/>
          <w:i w:val="0"/>
          <w:iCs w:val="0"/>
          <w:caps w:val="0"/>
          <w:smallCaps w:val="0"/>
          <w:noProof w:val="0"/>
          <w:color w:val="000000" w:themeColor="text1" w:themeTint="FF" w:themeShade="FF"/>
          <w:sz w:val="24"/>
          <w:szCs w:val="24"/>
          <w:lang w:val="es-ES"/>
        </w:rPr>
        <w:t xml:space="preserve"> David Emmanuel Ramírez Tovar</w:t>
      </w:r>
    </w:p>
    <w:p w:rsidR="7F549F5E" w:rsidP="7F549F5E" w:rsidRDefault="7F549F5E" w14:paraId="58041B68" w14:textId="4B7DC05A">
      <w:pPr>
        <w:spacing w:line="276" w:lineRule="auto"/>
        <w:jc w:val="center"/>
        <w:rPr>
          <w:rFonts w:ascii="Aptos" w:hAnsi="Aptos" w:eastAsia="Aptos" w:cs="Aptos"/>
          <w:b w:val="0"/>
          <w:bCs w:val="0"/>
          <w:i w:val="0"/>
          <w:iCs w:val="0"/>
          <w:caps w:val="0"/>
          <w:smallCaps w:val="0"/>
          <w:noProof w:val="0"/>
          <w:color w:val="000000" w:themeColor="text1" w:themeTint="FF" w:themeShade="FF"/>
          <w:sz w:val="24"/>
          <w:szCs w:val="24"/>
          <w:lang w:val="en-US"/>
        </w:rPr>
      </w:pPr>
    </w:p>
    <w:p w:rsidR="6CAFF2B7" w:rsidP="603FF1FD" w:rsidRDefault="6CAFF2B7" w14:paraId="4A5AC3E0" w14:textId="37CF5002">
      <w:pPr>
        <w:spacing w:line="276" w:lineRule="auto"/>
        <w:ind/>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603FF1FD" w:rsidR="7FD0652D">
        <w:rPr>
          <w:rFonts w:ascii="Arial" w:hAnsi="Arial" w:eastAsia="Arial" w:cs="Arial"/>
          <w:b w:val="0"/>
          <w:bCs w:val="0"/>
          <w:i w:val="0"/>
          <w:iCs w:val="0"/>
          <w:caps w:val="0"/>
          <w:smallCaps w:val="0"/>
          <w:noProof w:val="0"/>
          <w:color w:val="000000" w:themeColor="text1" w:themeTint="FF" w:themeShade="FF"/>
          <w:sz w:val="24"/>
          <w:szCs w:val="24"/>
          <w:lang w:val="es-ES"/>
        </w:rPr>
        <w:t>05 de febrero de 2026</w:t>
      </w:r>
    </w:p>
    <w:p w:rsidR="7C8D1448" w:rsidP="42E712F2" w:rsidRDefault="7C8D1448" w14:paraId="14762022" w14:textId="5D75B687">
      <w:pPr>
        <w:pStyle w:val="Normal"/>
        <w:rPr>
          <w:noProof w:val="0"/>
          <w:sz w:val="36"/>
          <w:szCs w:val="36"/>
          <w:lang w:val="es-ES"/>
        </w:rPr>
      </w:pPr>
      <w:r w:rsidRPr="42E712F2" w:rsidR="546D93B7">
        <w:rPr>
          <w:noProof w:val="0"/>
          <w:sz w:val="36"/>
          <w:szCs w:val="36"/>
          <w:lang w:val="es-ES"/>
        </w:rPr>
        <w:t xml:space="preserve">1. </w:t>
      </w:r>
      <w:r w:rsidRPr="42E712F2" w:rsidR="546D93B7">
        <w:rPr>
          <w:noProof w:val="0"/>
          <w:sz w:val="36"/>
          <w:szCs w:val="36"/>
          <w:lang w:val="es-ES"/>
        </w:rPr>
        <w:t>Introduction</w:t>
      </w:r>
    </w:p>
    <w:p w:rsidR="7C8D1448" w:rsidP="42E712F2" w:rsidRDefault="7C8D1448" w14:paraId="1841B9EC" w14:textId="053A358F">
      <w:pPr>
        <w:pStyle w:val="Normal"/>
        <w:rPr>
          <w:noProof w:val="0"/>
          <w:sz w:val="28"/>
          <w:szCs w:val="28"/>
          <w:lang w:val="es-ES"/>
        </w:rPr>
      </w:pPr>
      <w:r w:rsidRPr="42E712F2" w:rsidR="546D93B7">
        <w:rPr>
          <w:noProof w:val="0"/>
          <w:sz w:val="28"/>
          <w:szCs w:val="28"/>
          <w:lang w:val="es-ES"/>
        </w:rPr>
        <w:t xml:space="preserve">1.1 </w:t>
      </w:r>
      <w:r w:rsidRPr="42E712F2" w:rsidR="546D93B7">
        <w:rPr>
          <w:noProof w:val="0"/>
          <w:sz w:val="28"/>
          <w:szCs w:val="28"/>
          <w:lang w:val="es-ES"/>
        </w:rPr>
        <w:t>Purpose</w:t>
      </w:r>
    </w:p>
    <w:p w:rsidR="7C8D1448" w:rsidP="7F549F5E" w:rsidRDefault="7C8D1448" w14:paraId="058ADDF4" w14:textId="4A569B30">
      <w:pPr>
        <w:spacing w:before="240" w:beforeAutospacing="off" w:after="240" w:afterAutospacing="off"/>
        <w:jc w:val="left"/>
      </w:pPr>
      <w:r w:rsidRPr="7F549F5E" w:rsidR="7C8D1448">
        <w:rPr>
          <w:rFonts w:ascii="Arial" w:hAnsi="Arial" w:eastAsia="Arial" w:cs="Arial"/>
          <w:noProof w:val="0"/>
          <w:sz w:val="24"/>
          <w:szCs w:val="24"/>
          <w:lang w:val="es-ES"/>
        </w:rPr>
        <w:t>This Software Design Document (SDD) describes the architecture and design of the Condominium Management System. The document defines the system structure, main components, interfaces, and deployment strategy used to implement the system described in the Software Requirements Specification (SRS).</w:t>
      </w:r>
    </w:p>
    <w:p w:rsidR="7C8D1448" w:rsidP="7F549F5E" w:rsidRDefault="7C8D1448" w14:paraId="79EBA679" w14:textId="0C934679">
      <w:pPr>
        <w:spacing w:before="240" w:beforeAutospacing="off" w:after="240" w:afterAutospacing="off"/>
        <w:jc w:val="left"/>
      </w:pPr>
      <w:r w:rsidRPr="7F549F5E" w:rsidR="7C8D1448">
        <w:rPr>
          <w:rFonts w:ascii="Arial" w:hAnsi="Arial" w:eastAsia="Arial" w:cs="Arial"/>
          <w:noProof w:val="0"/>
          <w:sz w:val="24"/>
          <w:szCs w:val="24"/>
          <w:lang w:val="en-US"/>
        </w:rPr>
        <w:t xml:space="preserve">The purpose of this document is to provide a clear technical description of how the system is designed </w:t>
      </w:r>
      <w:r w:rsidRPr="7F549F5E" w:rsidR="0A9C87F1">
        <w:rPr>
          <w:rFonts w:ascii="Arial" w:hAnsi="Arial" w:eastAsia="Arial" w:cs="Arial"/>
          <w:noProof w:val="0"/>
          <w:sz w:val="24"/>
          <w:szCs w:val="24"/>
          <w:lang w:val="en-US"/>
        </w:rPr>
        <w:t>to</w:t>
      </w:r>
      <w:r w:rsidRPr="7F549F5E" w:rsidR="7C8D1448">
        <w:rPr>
          <w:rFonts w:ascii="Arial" w:hAnsi="Arial" w:eastAsia="Arial" w:cs="Arial"/>
          <w:noProof w:val="0"/>
          <w:sz w:val="24"/>
          <w:szCs w:val="24"/>
          <w:lang w:val="en-US"/>
        </w:rPr>
        <w:t xml:space="preserve"> satisfy the functional and non-functional requirements specified in the SRS. </w:t>
      </w:r>
      <w:r w:rsidRPr="7F549F5E" w:rsidR="3211DC6F">
        <w:rPr>
          <w:rFonts w:ascii="Arial" w:hAnsi="Arial" w:eastAsia="Arial" w:cs="Arial"/>
          <w:noProof w:val="0"/>
          <w:sz w:val="24"/>
          <w:szCs w:val="24"/>
          <w:lang w:val="en-US"/>
        </w:rPr>
        <w:t>Emphasis</w:t>
      </w:r>
      <w:r w:rsidRPr="7F549F5E" w:rsidR="7C8D1448">
        <w:rPr>
          <w:rFonts w:ascii="Arial" w:hAnsi="Arial" w:eastAsia="Arial" w:cs="Arial"/>
          <w:noProof w:val="0"/>
          <w:sz w:val="24"/>
          <w:szCs w:val="24"/>
          <w:lang w:val="en-US"/>
        </w:rPr>
        <w:t xml:space="preserve"> is placed on scalability, load balancing, high availability, and fault tolerance, which are critical requirements for the system’s cloud-based deployment.</w:t>
      </w:r>
    </w:p>
    <w:p w:rsidR="7C8D1448" w:rsidP="42E712F2" w:rsidRDefault="7C8D1448" w14:paraId="14542973" w14:textId="18364D9A">
      <w:pPr>
        <w:pStyle w:val="Normal"/>
        <w:rPr>
          <w:noProof w:val="0"/>
          <w:sz w:val="28"/>
          <w:szCs w:val="28"/>
          <w:lang w:val="es-ES"/>
        </w:rPr>
      </w:pPr>
      <w:r w:rsidRPr="42E712F2" w:rsidR="546D93B7">
        <w:rPr>
          <w:noProof w:val="0"/>
          <w:sz w:val="28"/>
          <w:szCs w:val="28"/>
          <w:lang w:val="es-ES"/>
        </w:rPr>
        <w:t xml:space="preserve">1.2 </w:t>
      </w:r>
      <w:r w:rsidRPr="42E712F2" w:rsidR="546D93B7">
        <w:rPr>
          <w:noProof w:val="0"/>
          <w:sz w:val="28"/>
          <w:szCs w:val="28"/>
          <w:lang w:val="es-ES"/>
        </w:rPr>
        <w:t>Scope</w:t>
      </w:r>
    </w:p>
    <w:p w:rsidR="7C8D1448" w:rsidP="7F549F5E" w:rsidRDefault="7C8D1448" w14:paraId="01F1EA7A" w14:textId="0596EA57">
      <w:pPr>
        <w:spacing w:before="240" w:beforeAutospacing="off" w:after="240" w:afterAutospacing="off"/>
        <w:jc w:val="left"/>
      </w:pPr>
      <w:r w:rsidRPr="7F549F5E" w:rsidR="7C8D1448">
        <w:rPr>
          <w:rFonts w:ascii="Arial" w:hAnsi="Arial" w:eastAsia="Arial" w:cs="Arial"/>
          <w:noProof w:val="0"/>
          <w:sz w:val="24"/>
          <w:szCs w:val="24"/>
          <w:lang w:val="es-ES"/>
        </w:rPr>
        <w:t>The Condominium Management System is a web-based platform designed to support the administration and operation of residential communities such as condominiums and apartment complexes.</w:t>
      </w:r>
    </w:p>
    <w:p w:rsidR="7C8D1448" w:rsidP="7F549F5E" w:rsidRDefault="7C8D1448" w14:paraId="1650E727" w14:textId="4447D74A">
      <w:pPr>
        <w:spacing w:before="240" w:beforeAutospacing="off" w:after="240" w:afterAutospacing="off"/>
        <w:jc w:val="left"/>
      </w:pPr>
      <w:r w:rsidRPr="587DF08B" w:rsidR="7C8D1448">
        <w:rPr>
          <w:rFonts w:ascii="Arial" w:hAnsi="Arial" w:eastAsia="Arial" w:cs="Arial"/>
          <w:noProof w:val="0"/>
          <w:sz w:val="24"/>
          <w:szCs w:val="24"/>
          <w:lang w:val="es-ES"/>
        </w:rPr>
        <w:t>The system allows administrators, residents, and maintenance staff to perform tasks related to condominium management, including unit administration, maintenance fee tracking, incident reporting, community announcements, and operational reporting.</w:t>
      </w:r>
    </w:p>
    <w:p w:rsidR="0727BB79" w:rsidP="587DF08B" w:rsidRDefault="0727BB79" w14:paraId="7013B5DC" w14:textId="508A1B3A">
      <w:pPr>
        <w:pStyle w:val="Normal"/>
        <w:spacing w:before="240" w:beforeAutospacing="off" w:after="240" w:afterAutospacing="off"/>
        <w:jc w:val="left"/>
        <w:rPr>
          <w:rFonts w:ascii="Arial" w:hAnsi="Arial" w:eastAsia="Arial" w:cs="Arial"/>
          <w:noProof w:val="0"/>
          <w:sz w:val="24"/>
          <w:szCs w:val="24"/>
          <w:lang w:val="en-US"/>
        </w:rPr>
      </w:pPr>
      <w:r w:rsidRPr="587DF08B" w:rsidR="0727BB79">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The system is deployed entirely on Amazon Web Services (AWS) using a fully serverless architecture. The design ensures scalability, reliability, and resilience without requiring server provisioning or capacity planning.</w:t>
      </w:r>
    </w:p>
    <w:p w:rsidR="7C8D1448" w:rsidP="42E712F2" w:rsidRDefault="7C8D1448" w14:paraId="51C60459" w14:textId="49792548">
      <w:pPr>
        <w:pStyle w:val="Normal"/>
      </w:pPr>
      <w:r w:rsidRPr="587DF08B" w:rsidR="546D93B7">
        <w:rPr>
          <w:noProof w:val="0"/>
          <w:sz w:val="28"/>
          <w:szCs w:val="28"/>
          <w:lang w:val="es-ES"/>
        </w:rPr>
        <w:t xml:space="preserve">1.3 </w:t>
      </w:r>
      <w:r w:rsidRPr="587DF08B" w:rsidR="546D93B7">
        <w:rPr>
          <w:noProof w:val="0"/>
          <w:sz w:val="28"/>
          <w:szCs w:val="28"/>
          <w:lang w:val="es-ES"/>
        </w:rPr>
        <w:t>Definitions</w:t>
      </w:r>
      <w:r w:rsidRPr="587DF08B" w:rsidR="546D93B7">
        <w:rPr>
          <w:noProof w:val="0"/>
          <w:sz w:val="28"/>
          <w:szCs w:val="28"/>
          <w:lang w:val="es-ES"/>
        </w:rPr>
        <w:t xml:space="preserve">, </w:t>
      </w:r>
      <w:r w:rsidRPr="587DF08B" w:rsidR="546D93B7">
        <w:rPr>
          <w:noProof w:val="0"/>
          <w:sz w:val="28"/>
          <w:szCs w:val="28"/>
          <w:lang w:val="es-ES"/>
        </w:rPr>
        <w:t>Acronyms</w:t>
      </w:r>
      <w:r w:rsidRPr="587DF08B" w:rsidR="546D93B7">
        <w:rPr>
          <w:noProof w:val="0"/>
          <w:sz w:val="28"/>
          <w:szCs w:val="28"/>
          <w:lang w:val="es-ES"/>
        </w:rPr>
        <w:t xml:space="preserve">, and </w:t>
      </w:r>
      <w:r w:rsidRPr="587DF08B" w:rsidR="546D93B7">
        <w:rPr>
          <w:noProof w:val="0"/>
          <w:sz w:val="28"/>
          <w:szCs w:val="28"/>
          <w:lang w:val="es-ES"/>
        </w:rPr>
        <w:t>Abbreviations</w:t>
      </w:r>
    </w:p>
    <w:tbl>
      <w:tblPr>
        <w:tblStyle w:val="TableGridLight"/>
        <w:bidiVisual w:val="0"/>
        <w:tblW w:w="0" w:type="auto"/>
        <w:tblLook w:val="06A0" w:firstRow="1" w:lastRow="0" w:firstColumn="1" w:lastColumn="0" w:noHBand="1" w:noVBand="1"/>
      </w:tblPr>
      <w:tblGrid>
        <w:gridCol w:w="3120"/>
        <w:gridCol w:w="6240"/>
      </w:tblGrid>
      <w:tr w:rsidR="587DF08B" w:rsidTr="587DF08B" w14:paraId="69C49313">
        <w:trPr>
          <w:trHeight w:val="300"/>
        </w:trPr>
        <w:tc>
          <w:tcPr>
            <w:tcW w:w="3120" w:type="dxa"/>
            <w:tcMar/>
          </w:tcPr>
          <w:p w:rsidR="587DF08B" w:rsidP="587DF08B" w:rsidRDefault="587DF08B" w14:paraId="039F7C5F" w14:textId="47DA9EE2">
            <w:pPr>
              <w:spacing w:before="0" w:beforeAutospacing="off" w:after="0" w:afterAutospacing="off"/>
              <w:jc w:val="center"/>
            </w:pPr>
            <w:r w:rsidRPr="587DF08B" w:rsidR="587DF08B">
              <w:rPr>
                <w:b w:val="1"/>
                <w:bCs w:val="1"/>
              </w:rPr>
              <w:t>Term</w:t>
            </w:r>
          </w:p>
        </w:tc>
        <w:tc>
          <w:tcPr>
            <w:tcW w:w="6240" w:type="dxa"/>
            <w:tcMar/>
          </w:tcPr>
          <w:p w:rsidR="587DF08B" w:rsidP="587DF08B" w:rsidRDefault="587DF08B" w14:paraId="29888606" w14:textId="554E73B7">
            <w:pPr>
              <w:spacing w:before="0" w:beforeAutospacing="off" w:after="0" w:afterAutospacing="off"/>
              <w:jc w:val="center"/>
            </w:pPr>
            <w:r w:rsidRPr="587DF08B" w:rsidR="587DF08B">
              <w:rPr>
                <w:b w:val="1"/>
                <w:bCs w:val="1"/>
              </w:rPr>
              <w:t>Definition</w:t>
            </w:r>
          </w:p>
        </w:tc>
      </w:tr>
      <w:tr w:rsidR="587DF08B" w:rsidTr="587DF08B" w14:paraId="376085B6">
        <w:trPr>
          <w:trHeight w:val="300"/>
        </w:trPr>
        <w:tc>
          <w:tcPr>
            <w:tcW w:w="3120" w:type="dxa"/>
            <w:tcMar/>
          </w:tcPr>
          <w:p w:rsidR="587DF08B" w:rsidP="587DF08B" w:rsidRDefault="587DF08B" w14:paraId="28323CBE" w14:textId="1A4427EF">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API</w:t>
            </w:r>
          </w:p>
        </w:tc>
        <w:tc>
          <w:tcPr>
            <w:tcW w:w="6240" w:type="dxa"/>
            <w:tcMar/>
          </w:tcPr>
          <w:p w:rsidR="587DF08B" w:rsidP="587DF08B" w:rsidRDefault="587DF08B" w14:paraId="23C022F4" w14:textId="1EF97BD4">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Application Programming Interface</w:t>
            </w:r>
          </w:p>
        </w:tc>
      </w:tr>
      <w:tr w:rsidR="587DF08B" w:rsidTr="587DF08B" w14:paraId="58411029">
        <w:trPr>
          <w:trHeight w:val="300"/>
        </w:trPr>
        <w:tc>
          <w:tcPr>
            <w:tcW w:w="3120" w:type="dxa"/>
            <w:tcMar/>
          </w:tcPr>
          <w:p w:rsidR="587DF08B" w:rsidP="587DF08B" w:rsidRDefault="587DF08B" w14:paraId="1BF89C15" w14:textId="72556D8D">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REST</w:t>
            </w:r>
          </w:p>
        </w:tc>
        <w:tc>
          <w:tcPr>
            <w:tcW w:w="6240" w:type="dxa"/>
            <w:tcMar/>
          </w:tcPr>
          <w:p w:rsidR="587DF08B" w:rsidP="587DF08B" w:rsidRDefault="587DF08B" w14:paraId="777B9D68" w14:textId="001059BF">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Representational State Transfer</w:t>
            </w:r>
          </w:p>
        </w:tc>
      </w:tr>
      <w:tr w:rsidR="587DF08B" w:rsidTr="587DF08B" w14:paraId="312A1121">
        <w:trPr>
          <w:trHeight w:val="300"/>
        </w:trPr>
        <w:tc>
          <w:tcPr>
            <w:tcW w:w="3120" w:type="dxa"/>
            <w:tcMar/>
          </w:tcPr>
          <w:p w:rsidR="587DF08B" w:rsidP="587DF08B" w:rsidRDefault="587DF08B" w14:paraId="4CEF47A9" w14:textId="78515362">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JWT</w:t>
            </w:r>
          </w:p>
        </w:tc>
        <w:tc>
          <w:tcPr>
            <w:tcW w:w="6240" w:type="dxa"/>
            <w:tcMar/>
          </w:tcPr>
          <w:p w:rsidR="587DF08B" w:rsidP="587DF08B" w:rsidRDefault="587DF08B" w14:paraId="705146BD" w14:textId="39DFB485">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JSON Web Token</w:t>
            </w:r>
          </w:p>
        </w:tc>
      </w:tr>
      <w:tr w:rsidR="587DF08B" w:rsidTr="587DF08B" w14:paraId="1CAC0A79">
        <w:trPr>
          <w:trHeight w:val="300"/>
        </w:trPr>
        <w:tc>
          <w:tcPr>
            <w:tcW w:w="3120" w:type="dxa"/>
            <w:tcMar/>
          </w:tcPr>
          <w:p w:rsidR="587DF08B" w:rsidP="587DF08B" w:rsidRDefault="587DF08B" w14:paraId="1D0127A6" w14:textId="58A13810">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DB</w:t>
            </w:r>
          </w:p>
        </w:tc>
        <w:tc>
          <w:tcPr>
            <w:tcW w:w="6240" w:type="dxa"/>
            <w:tcMar/>
          </w:tcPr>
          <w:p w:rsidR="587DF08B" w:rsidP="587DF08B" w:rsidRDefault="587DF08B" w14:paraId="13FF5023" w14:textId="0A182B75">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Database</w:t>
            </w:r>
          </w:p>
        </w:tc>
      </w:tr>
      <w:tr w:rsidR="587DF08B" w:rsidTr="587DF08B" w14:paraId="1198C444">
        <w:trPr>
          <w:trHeight w:val="300"/>
        </w:trPr>
        <w:tc>
          <w:tcPr>
            <w:tcW w:w="3120" w:type="dxa"/>
            <w:tcMar/>
          </w:tcPr>
          <w:p w:rsidR="587DF08B" w:rsidP="587DF08B" w:rsidRDefault="587DF08B" w14:paraId="56DFBC54" w14:textId="2048EA54">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GSI</w:t>
            </w:r>
          </w:p>
        </w:tc>
        <w:tc>
          <w:tcPr>
            <w:tcW w:w="6240" w:type="dxa"/>
            <w:tcMar/>
          </w:tcPr>
          <w:p w:rsidR="587DF08B" w:rsidP="587DF08B" w:rsidRDefault="587DF08B" w14:paraId="7F8D9476" w14:textId="2B079BB6">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Global Secondary Index (DynamoDB)</w:t>
            </w:r>
          </w:p>
        </w:tc>
      </w:tr>
      <w:tr w:rsidR="587DF08B" w:rsidTr="587DF08B" w14:paraId="4B2B6093">
        <w:trPr>
          <w:trHeight w:val="300"/>
        </w:trPr>
        <w:tc>
          <w:tcPr>
            <w:tcW w:w="3120" w:type="dxa"/>
            <w:tcMar/>
          </w:tcPr>
          <w:p w:rsidR="587DF08B" w:rsidP="587DF08B" w:rsidRDefault="587DF08B" w14:paraId="65ED3073" w14:textId="14F7AAE6">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SAM</w:t>
            </w:r>
          </w:p>
        </w:tc>
        <w:tc>
          <w:tcPr>
            <w:tcW w:w="6240" w:type="dxa"/>
            <w:tcMar/>
          </w:tcPr>
          <w:p w:rsidR="587DF08B" w:rsidP="587DF08B" w:rsidRDefault="587DF08B" w14:paraId="49CFDEC2" w14:textId="1C30B954">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AWS Serverless Application Model</w:t>
            </w:r>
          </w:p>
        </w:tc>
      </w:tr>
      <w:tr w:rsidR="587DF08B" w:rsidTr="587DF08B" w14:paraId="542F8CA3">
        <w:trPr>
          <w:trHeight w:val="300"/>
        </w:trPr>
        <w:tc>
          <w:tcPr>
            <w:tcW w:w="3120" w:type="dxa"/>
            <w:tcMar/>
          </w:tcPr>
          <w:p w:rsidR="587DF08B" w:rsidP="587DF08B" w:rsidRDefault="587DF08B" w14:paraId="7E09DCBC" w14:textId="11947567">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lang w:val="en-US"/>
              </w:rPr>
              <w:t>IaC</w:t>
            </w:r>
          </w:p>
        </w:tc>
        <w:tc>
          <w:tcPr>
            <w:tcW w:w="6240" w:type="dxa"/>
            <w:tcMar/>
          </w:tcPr>
          <w:p w:rsidR="587DF08B" w:rsidP="587DF08B" w:rsidRDefault="587DF08B" w14:paraId="0C1A6E68" w14:textId="083B0F32">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Infrastructure as Code</w:t>
            </w:r>
          </w:p>
        </w:tc>
      </w:tr>
      <w:tr w:rsidR="587DF08B" w:rsidTr="587DF08B" w14:paraId="45E1E576">
        <w:trPr>
          <w:trHeight w:val="300"/>
        </w:trPr>
        <w:tc>
          <w:tcPr>
            <w:tcW w:w="3120" w:type="dxa"/>
            <w:tcMar/>
          </w:tcPr>
          <w:p w:rsidR="587DF08B" w:rsidP="587DF08B" w:rsidRDefault="587DF08B" w14:paraId="5EC83A91" w14:textId="22897193">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HA</w:t>
            </w:r>
          </w:p>
        </w:tc>
        <w:tc>
          <w:tcPr>
            <w:tcW w:w="6240" w:type="dxa"/>
            <w:tcMar/>
          </w:tcPr>
          <w:p w:rsidR="587DF08B" w:rsidP="587DF08B" w:rsidRDefault="587DF08B" w14:paraId="215206EC" w14:textId="3C1B3DDE">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High Availability</w:t>
            </w:r>
          </w:p>
        </w:tc>
      </w:tr>
      <w:tr w:rsidR="587DF08B" w:rsidTr="587DF08B" w14:paraId="061D1A18">
        <w:trPr>
          <w:trHeight w:val="300"/>
        </w:trPr>
        <w:tc>
          <w:tcPr>
            <w:tcW w:w="3120" w:type="dxa"/>
            <w:tcMar/>
          </w:tcPr>
          <w:p w:rsidR="587DF08B" w:rsidP="587DF08B" w:rsidRDefault="587DF08B" w14:paraId="506DE6DC" w14:textId="73204266">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RTO</w:t>
            </w:r>
          </w:p>
        </w:tc>
        <w:tc>
          <w:tcPr>
            <w:tcW w:w="6240" w:type="dxa"/>
            <w:tcMar/>
          </w:tcPr>
          <w:p w:rsidR="587DF08B" w:rsidP="587DF08B" w:rsidRDefault="587DF08B" w14:paraId="7134677E" w14:textId="6E99214F">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Recovery Time Objective</w:t>
            </w:r>
          </w:p>
        </w:tc>
      </w:tr>
      <w:tr w:rsidR="587DF08B" w:rsidTr="587DF08B" w14:paraId="5F12AFBE">
        <w:trPr>
          <w:trHeight w:val="300"/>
        </w:trPr>
        <w:tc>
          <w:tcPr>
            <w:tcW w:w="3120" w:type="dxa"/>
            <w:tcMar/>
          </w:tcPr>
          <w:p w:rsidR="587DF08B" w:rsidP="587DF08B" w:rsidRDefault="587DF08B" w14:paraId="40C57A97" w14:textId="33DCD6CB">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RPO</w:t>
            </w:r>
          </w:p>
        </w:tc>
        <w:tc>
          <w:tcPr>
            <w:tcW w:w="6240" w:type="dxa"/>
            <w:tcMar/>
          </w:tcPr>
          <w:p w:rsidR="587DF08B" w:rsidP="587DF08B" w:rsidRDefault="587DF08B" w14:paraId="752CC884" w14:textId="5393E827">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Recovery Point Objective</w:t>
            </w:r>
          </w:p>
        </w:tc>
      </w:tr>
      <w:tr w:rsidR="587DF08B" w:rsidTr="587DF08B" w14:paraId="45BA62AA">
        <w:trPr>
          <w:trHeight w:val="300"/>
        </w:trPr>
        <w:tc>
          <w:tcPr>
            <w:tcW w:w="3120" w:type="dxa"/>
            <w:tcMar/>
          </w:tcPr>
          <w:p w:rsidR="587DF08B" w:rsidP="587DF08B" w:rsidRDefault="587DF08B" w14:paraId="0579A7EC" w14:textId="1DE9A7E0">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AZ</w:t>
            </w:r>
          </w:p>
        </w:tc>
        <w:tc>
          <w:tcPr>
            <w:tcW w:w="6240" w:type="dxa"/>
            <w:tcMar/>
          </w:tcPr>
          <w:p w:rsidR="587DF08B" w:rsidP="587DF08B" w:rsidRDefault="587DF08B" w14:paraId="2850C3FA" w14:textId="266EE524">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Availability Zone</w:t>
            </w:r>
          </w:p>
        </w:tc>
      </w:tr>
      <w:tr w:rsidR="587DF08B" w:rsidTr="587DF08B" w14:paraId="6AFDB108">
        <w:trPr>
          <w:trHeight w:val="300"/>
        </w:trPr>
        <w:tc>
          <w:tcPr>
            <w:tcW w:w="3120" w:type="dxa"/>
            <w:tcMar/>
          </w:tcPr>
          <w:p w:rsidR="587DF08B" w:rsidP="587DF08B" w:rsidRDefault="587DF08B" w14:paraId="273DAFE9" w14:textId="5F36742E">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CDN</w:t>
            </w:r>
          </w:p>
        </w:tc>
        <w:tc>
          <w:tcPr>
            <w:tcW w:w="6240" w:type="dxa"/>
            <w:tcMar/>
          </w:tcPr>
          <w:p w:rsidR="587DF08B" w:rsidP="587DF08B" w:rsidRDefault="587DF08B" w14:paraId="11A25EE4" w14:textId="323399CD">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Content Delivery Network</w:t>
            </w:r>
          </w:p>
        </w:tc>
      </w:tr>
      <w:tr w:rsidR="587DF08B" w:rsidTr="587DF08B" w14:paraId="29EF7F17">
        <w:trPr>
          <w:trHeight w:val="300"/>
        </w:trPr>
        <w:tc>
          <w:tcPr>
            <w:tcW w:w="3120" w:type="dxa"/>
            <w:tcMar/>
          </w:tcPr>
          <w:p w:rsidR="587DF08B" w:rsidP="587DF08B" w:rsidRDefault="587DF08B" w14:paraId="54488AA0" w14:textId="0A34E662">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PITR</w:t>
            </w:r>
          </w:p>
        </w:tc>
        <w:tc>
          <w:tcPr>
            <w:tcW w:w="6240" w:type="dxa"/>
            <w:tcMar/>
          </w:tcPr>
          <w:p w:rsidR="587DF08B" w:rsidP="587DF08B" w:rsidRDefault="587DF08B" w14:paraId="76002703" w14:textId="47B34439">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Point-In-Time Recovery</w:t>
            </w:r>
          </w:p>
        </w:tc>
      </w:tr>
      <w:tr w:rsidR="587DF08B" w:rsidTr="587DF08B" w14:paraId="506305DD">
        <w:trPr>
          <w:trHeight w:val="300"/>
        </w:trPr>
        <w:tc>
          <w:tcPr>
            <w:tcW w:w="3120" w:type="dxa"/>
            <w:tcMar/>
          </w:tcPr>
          <w:p w:rsidR="587DF08B" w:rsidP="587DF08B" w:rsidRDefault="587DF08B" w14:paraId="2ECFF6C4" w14:textId="7B42CF44">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LRU</w:t>
            </w:r>
          </w:p>
        </w:tc>
        <w:tc>
          <w:tcPr>
            <w:tcW w:w="6240" w:type="dxa"/>
            <w:tcMar/>
          </w:tcPr>
          <w:p w:rsidR="587DF08B" w:rsidP="587DF08B" w:rsidRDefault="587DF08B" w14:paraId="3EE8CAA9" w14:textId="6B44F07A">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Least Recently Used (cache eviction policy)</w:t>
            </w:r>
          </w:p>
        </w:tc>
      </w:tr>
      <w:tr w:rsidR="587DF08B" w:rsidTr="587DF08B" w14:paraId="5BE29152">
        <w:trPr>
          <w:trHeight w:val="300"/>
        </w:trPr>
        <w:tc>
          <w:tcPr>
            <w:tcW w:w="3120" w:type="dxa"/>
            <w:tcMar/>
          </w:tcPr>
          <w:p w:rsidR="587DF08B" w:rsidP="587DF08B" w:rsidRDefault="587DF08B" w14:paraId="0E1833B9" w14:textId="2E893018">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RBAC</w:t>
            </w:r>
          </w:p>
        </w:tc>
        <w:tc>
          <w:tcPr>
            <w:tcW w:w="6240" w:type="dxa"/>
            <w:tcMar/>
          </w:tcPr>
          <w:p w:rsidR="587DF08B" w:rsidP="587DF08B" w:rsidRDefault="587DF08B" w14:paraId="64CC4137" w14:textId="5AB78494">
            <w:pPr>
              <w:rPr>
                <w:rFonts w:ascii="Arial" w:hAnsi="Arial" w:eastAsia="Arial" w:cs="Arial"/>
                <w:b w:val="0"/>
                <w:bCs w:val="0"/>
                <w:i w:val="0"/>
                <w:iCs w:val="0"/>
                <w:caps w:val="0"/>
                <w:smallCaps w:val="0"/>
                <w:color w:val="000000" w:themeColor="text1" w:themeTint="FF" w:themeShade="FF"/>
                <w:sz w:val="24"/>
                <w:szCs w:val="24"/>
              </w:rPr>
            </w:pPr>
            <w:r w:rsidRPr="587DF08B" w:rsidR="587DF08B">
              <w:rPr>
                <w:rFonts w:ascii="Arial" w:hAnsi="Arial" w:eastAsia="Arial" w:cs="Arial"/>
                <w:b w:val="0"/>
                <w:bCs w:val="0"/>
                <w:i w:val="0"/>
                <w:iCs w:val="0"/>
                <w:caps w:val="0"/>
                <w:smallCaps w:val="0"/>
                <w:color w:val="000000" w:themeColor="text1" w:themeTint="FF" w:themeShade="FF"/>
                <w:sz w:val="24"/>
                <w:szCs w:val="24"/>
              </w:rPr>
              <w:t>Role-Based Access Control</w:t>
            </w:r>
          </w:p>
        </w:tc>
      </w:tr>
    </w:tbl>
    <w:p w:rsidR="7F549F5E" w:rsidP="587DF08B" w:rsidRDefault="7F549F5E" w14:paraId="584EB1D8" w14:textId="16DA505A">
      <w:pPr>
        <w:pStyle w:val="Normal"/>
        <w:rPr>
          <w:noProof w:val="0"/>
          <w:sz w:val="28"/>
          <w:szCs w:val="28"/>
          <w:lang w:val="es-ES"/>
        </w:rPr>
      </w:pPr>
    </w:p>
    <w:p w:rsidR="7C8D1448" w:rsidP="42E712F2" w:rsidRDefault="7C8D1448" w14:paraId="6E063C95" w14:textId="00062271">
      <w:pPr>
        <w:pStyle w:val="Normal"/>
        <w:rPr>
          <w:noProof w:val="0"/>
          <w:sz w:val="28"/>
          <w:szCs w:val="28"/>
          <w:lang w:val="es-ES"/>
        </w:rPr>
      </w:pPr>
      <w:r w:rsidRPr="587DF08B" w:rsidR="546D93B7">
        <w:rPr>
          <w:noProof w:val="0"/>
          <w:sz w:val="28"/>
          <w:szCs w:val="28"/>
          <w:lang w:val="es-ES"/>
        </w:rPr>
        <w:t xml:space="preserve">1.4 </w:t>
      </w:r>
      <w:r w:rsidRPr="587DF08B" w:rsidR="546D93B7">
        <w:rPr>
          <w:noProof w:val="0"/>
          <w:sz w:val="28"/>
          <w:szCs w:val="28"/>
          <w:lang w:val="es-ES"/>
        </w:rPr>
        <w:t>References</w:t>
      </w:r>
    </w:p>
    <w:p w:rsidR="6AA84707" w:rsidP="587DF08B" w:rsidRDefault="6AA84707" w14:paraId="4AA739C6" w14:textId="1B49DECA">
      <w:pPr>
        <w:pStyle w:val="ListParagraph"/>
        <w:numPr>
          <w:ilvl w:val="0"/>
          <w:numId w:val="52"/>
        </w:numPr>
        <w:rPr/>
      </w:pPr>
      <w:r w:rsidRPr="587DF08B" w:rsidR="6AA84707">
        <w:rPr>
          <w:noProof w:val="0"/>
          <w:lang w:val="en-US"/>
        </w:rPr>
        <w:t xml:space="preserve">[1] IEEE Computer Society, "IEEE 1016 - IEEE Standard for Software Design Descriptions," IEEE, 2009. </w:t>
      </w:r>
    </w:p>
    <w:p w:rsidR="6AA84707" w:rsidP="587DF08B" w:rsidRDefault="6AA84707" w14:paraId="58D52377" w14:textId="6A21A4F0">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 </w:t>
      </w:r>
    </w:p>
    <w:p w:rsidR="6AA84707" w:rsidP="587DF08B" w:rsidRDefault="6AA84707" w14:paraId="3D257519" w14:textId="53F143C6">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[2] Amazon Web Services, "AWS Lambda Developer Guide." Available: </w:t>
      </w:r>
      <w:hyperlink r:id="Re920c7a060db4f4e">
        <w:r w:rsidRPr="587DF08B" w:rsidR="6AA84707">
          <w:rPr>
            <w:rStyle w:val="Hyperlink"/>
            <w:noProof w:val="0"/>
            <w:lang w:val="en-US"/>
          </w:rPr>
          <w:t>https://docs.aws.amazon.com/lambda/</w:t>
        </w:r>
      </w:hyperlink>
      <w:r w:rsidRPr="587DF08B" w:rsidR="6AA84707">
        <w:rPr>
          <w:noProof w:val="0"/>
          <w:lang w:val="en-US"/>
        </w:rPr>
        <w:t xml:space="preserve"> </w:t>
      </w:r>
    </w:p>
    <w:p w:rsidR="6AA84707" w:rsidP="587DF08B" w:rsidRDefault="6AA84707" w14:paraId="38C81A53" w14:textId="152D973B">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 </w:t>
      </w:r>
    </w:p>
    <w:p w:rsidR="6AA84707" w:rsidP="587DF08B" w:rsidRDefault="6AA84707" w14:paraId="60A09DFF" w14:textId="429E7BBF">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[3] Amazon Web Services, "Amazon DynamoDB Developer Guide." Available: </w:t>
      </w:r>
      <w:hyperlink r:id="R9810e2e0279e4cb1">
        <w:r w:rsidRPr="587DF08B" w:rsidR="6AA84707">
          <w:rPr>
            <w:rStyle w:val="Hyperlink"/>
            <w:noProof w:val="0"/>
            <w:lang w:val="en-US"/>
          </w:rPr>
          <w:t>https://docs.aws.amazon.com/dynamodb/</w:t>
        </w:r>
      </w:hyperlink>
      <w:r w:rsidRPr="587DF08B" w:rsidR="6AA84707">
        <w:rPr>
          <w:noProof w:val="0"/>
          <w:lang w:val="en-US"/>
        </w:rPr>
        <w:t xml:space="preserve"> </w:t>
      </w:r>
    </w:p>
    <w:p w:rsidR="6AA84707" w:rsidP="587DF08B" w:rsidRDefault="6AA84707" w14:paraId="2ACE94AA" w14:textId="2A3BD0E0">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 </w:t>
      </w:r>
    </w:p>
    <w:p w:rsidR="6AA84707" w:rsidP="587DF08B" w:rsidRDefault="6AA84707" w14:paraId="1D2DBEB0" w14:textId="3E79287C">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[4] Amazon Web Services, "AWS SAM Documentation." Available: </w:t>
      </w:r>
      <w:hyperlink r:id="R4391f2a8d6e8439b">
        <w:r w:rsidRPr="587DF08B" w:rsidR="6AA84707">
          <w:rPr>
            <w:rStyle w:val="Hyperlink"/>
            <w:noProof w:val="0"/>
            <w:lang w:val="en-US"/>
          </w:rPr>
          <w:t>https://docs.aws.amazon.com/serverless-application-model/</w:t>
        </w:r>
      </w:hyperlink>
      <w:r w:rsidRPr="587DF08B" w:rsidR="6AA84707">
        <w:rPr>
          <w:noProof w:val="0"/>
          <w:lang w:val="en-US"/>
        </w:rPr>
        <w:t xml:space="preserve"> </w:t>
      </w:r>
    </w:p>
    <w:p w:rsidR="6AA84707" w:rsidP="587DF08B" w:rsidRDefault="6AA84707" w14:paraId="4845B348" w14:textId="69EDEC6A">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 </w:t>
      </w:r>
    </w:p>
    <w:p w:rsidR="6AA84707" w:rsidP="587DF08B" w:rsidRDefault="6AA84707" w14:paraId="1E5D75BD" w14:textId="2625D224">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[5] Amazon Web Services, "AWS API Gateway Documentation." Available: </w:t>
      </w:r>
      <w:hyperlink r:id="Rdf4d271e33d84144">
        <w:r w:rsidRPr="587DF08B" w:rsidR="6AA84707">
          <w:rPr>
            <w:rStyle w:val="Hyperlink"/>
            <w:noProof w:val="0"/>
            <w:lang w:val="en-US"/>
          </w:rPr>
          <w:t>https://docs.aws.amazon.com/apigateway/</w:t>
        </w:r>
      </w:hyperlink>
      <w:r w:rsidRPr="587DF08B" w:rsidR="6AA84707">
        <w:rPr>
          <w:noProof w:val="0"/>
          <w:lang w:val="en-US"/>
        </w:rPr>
        <w:t xml:space="preserve"> </w:t>
      </w:r>
    </w:p>
    <w:p w:rsidR="6AA84707" w:rsidP="587DF08B" w:rsidRDefault="6AA84707" w14:paraId="1FD2150F" w14:textId="4CF4EB14">
      <w:pPr>
        <w:pStyle w:val="ListParagraph"/>
        <w:numPr>
          <w:ilvl w:val="0"/>
          <w:numId w:val="52"/>
        </w:numPr>
        <w:bidi w:val="0"/>
        <w:spacing w:before="240" w:beforeAutospacing="off" w:after="240" w:afterAutospacing="off"/>
        <w:rPr>
          <w:noProof w:val="0"/>
          <w:lang w:val="en-US"/>
        </w:rPr>
      </w:pPr>
      <w:r w:rsidRPr="587DF08B" w:rsidR="6AA84707">
        <w:rPr>
          <w:noProof w:val="0"/>
          <w:lang w:val="en-US"/>
        </w:rPr>
        <w:t xml:space="preserve"> </w:t>
      </w:r>
    </w:p>
    <w:p w:rsidR="6AA84707" w:rsidP="587DF08B" w:rsidRDefault="6AA84707" w14:paraId="4F978AB6" w14:textId="08D63C11">
      <w:pPr>
        <w:pStyle w:val="ListParagraph"/>
        <w:numPr>
          <w:ilvl w:val="0"/>
          <w:numId w:val="52"/>
        </w:numPr>
        <w:bidi w:val="0"/>
        <w:rPr>
          <w:noProof w:val="0"/>
          <w:lang w:val="en-US"/>
        </w:rPr>
      </w:pPr>
      <w:r w:rsidRPr="587DF08B" w:rsidR="6AA84707">
        <w:rPr>
          <w:noProof w:val="0"/>
          <w:lang w:val="en-US"/>
        </w:rPr>
        <w:t xml:space="preserve">[6] Amazon Web Services, "AWS X-Ray Documentation." Available: </w:t>
      </w:r>
      <w:hyperlink r:id="Rd1cdeac5cdda484a">
        <w:r w:rsidRPr="587DF08B" w:rsidR="6AA84707">
          <w:rPr>
            <w:rStyle w:val="Hyperlink"/>
            <w:noProof w:val="0"/>
            <w:lang w:val="en-US"/>
          </w:rPr>
          <w:t>https://docs.aws.amazon.com/xray/</w:t>
        </w:r>
      </w:hyperlink>
    </w:p>
    <w:p w:rsidR="7F549F5E" w:rsidP="7F549F5E" w:rsidRDefault="7F549F5E" w14:paraId="2412C481" w14:textId="34D52AC4">
      <w:pPr>
        <w:bidi w:val="0"/>
        <w:jc w:val="left"/>
      </w:pPr>
    </w:p>
    <w:p w:rsidR="7C8D1448" w:rsidP="42E712F2" w:rsidRDefault="7C8D1448" w14:paraId="494AC627" w14:textId="7451B022">
      <w:pPr>
        <w:pStyle w:val="Normal"/>
      </w:pPr>
      <w:r w:rsidRPr="587DF08B" w:rsidR="546D93B7">
        <w:rPr>
          <w:noProof w:val="0"/>
          <w:sz w:val="36"/>
          <w:szCs w:val="36"/>
          <w:lang w:val="es-ES"/>
        </w:rPr>
        <w:t xml:space="preserve">2. </w:t>
      </w:r>
      <w:r w:rsidRPr="587DF08B" w:rsidR="546D93B7">
        <w:rPr>
          <w:noProof w:val="0"/>
          <w:sz w:val="36"/>
          <w:szCs w:val="36"/>
          <w:lang w:val="es-ES"/>
        </w:rPr>
        <w:t>System</w:t>
      </w:r>
      <w:r w:rsidRPr="587DF08B" w:rsidR="546D93B7">
        <w:rPr>
          <w:noProof w:val="0"/>
          <w:sz w:val="36"/>
          <w:szCs w:val="36"/>
          <w:lang w:val="es-ES"/>
        </w:rPr>
        <w:t xml:space="preserve"> </w:t>
      </w:r>
      <w:r w:rsidRPr="587DF08B" w:rsidR="546D93B7">
        <w:rPr>
          <w:noProof w:val="0"/>
          <w:sz w:val="36"/>
          <w:szCs w:val="36"/>
          <w:lang w:val="es-ES"/>
        </w:rPr>
        <w:t>Overview</w:t>
      </w:r>
    </w:p>
    <w:p w:rsidR="148A02E2" w:rsidP="587DF08B" w:rsidRDefault="148A02E2" w14:paraId="45ADCB80" w14:textId="187062C2">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The Condominium Management System is a cloud-native web application designed to centralize administrative and operational activities within residential communities. The system allows different types of users to interact through a web interface while a serverless backend processes requests and stores persistent data.</w:t>
      </w:r>
    </w:p>
    <w:p w:rsidR="148A02E2" w:rsidP="587DF08B" w:rsidRDefault="148A02E2" w14:paraId="21128343" w14:textId="1825A97B">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The system follows a fully serverless architecture with four primary layers: client, application, infrastructure, and data. All infrastructure is defined as code using AWS SAM and deployed with a single command.</w:t>
      </w:r>
    </w:p>
    <w:p w:rsidR="148A02E2" w:rsidP="587DF08B" w:rsidRDefault="148A02E2" w14:paraId="1DFAA88F" w14:textId="3F96B62D">
      <w:pPr>
        <w:spacing w:before="200" w:after="100"/>
        <w:rPr>
          <w:rFonts w:ascii="Arial" w:hAnsi="Arial" w:eastAsia="Arial" w:cs="Arial"/>
          <w:b w:val="1"/>
          <w:bCs w:val="1"/>
          <w:i w:val="0"/>
          <w:iCs w:val="0"/>
          <w:caps w:val="0"/>
          <w:smallCaps w:val="0"/>
          <w:noProof w:val="0"/>
          <w:color w:val="auto"/>
          <w:sz w:val="28"/>
          <w:szCs w:val="28"/>
          <w:lang w:val="es-ES"/>
        </w:rPr>
      </w:pPr>
      <w:r w:rsidRPr="587DF08B" w:rsidR="148A02E2">
        <w:rPr>
          <w:rFonts w:ascii="Arial" w:hAnsi="Arial" w:eastAsia="Arial" w:cs="Arial"/>
          <w:b w:val="1"/>
          <w:bCs w:val="1"/>
          <w:i w:val="0"/>
          <w:iCs w:val="0"/>
          <w:caps w:val="0"/>
          <w:smallCaps w:val="0"/>
          <w:noProof w:val="0"/>
          <w:color w:val="auto"/>
          <w:sz w:val="28"/>
          <w:szCs w:val="28"/>
          <w:lang w:val="es-ES"/>
        </w:rPr>
        <w:t>2.1 Architecture Summary</w:t>
      </w:r>
    </w:p>
    <w:p w:rsidR="587DF08B" w:rsidP="587DF08B" w:rsidRDefault="587DF08B" w14:paraId="6ADDA895" w14:textId="692CB6CE">
      <w:p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p>
    <w:tbl>
      <w:tblPr>
        <w:tblStyle w:val="TableGridLight"/>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90"/>
        <w:gridCol w:w="7155"/>
      </w:tblGrid>
      <w:tr w:rsidR="587DF08B" w:rsidTr="587DF08B" w14:paraId="3C003974">
        <w:trPr>
          <w:trHeight w:val="300"/>
        </w:trPr>
        <w:tc>
          <w:tcPr>
            <w:tcW w:w="2190" w:type="dxa"/>
            <w:tcMar/>
          </w:tcPr>
          <w:p w:rsidR="587DF08B" w:rsidP="587DF08B" w:rsidRDefault="587DF08B" w14:paraId="0983DB78" w14:textId="3B37E60F">
            <w:pPr>
              <w:rPr>
                <w:rFonts w:ascii="Arial" w:hAnsi="Arial" w:eastAsia="Arial" w:cs="Arial"/>
                <w:b w:val="0"/>
                <w:bCs w:val="0"/>
                <w:i w:val="0"/>
                <w:iCs w:val="0"/>
                <w:color w:val="auto"/>
                <w:sz w:val="24"/>
                <w:szCs w:val="24"/>
              </w:rPr>
            </w:pPr>
            <w:r w:rsidRPr="587DF08B" w:rsidR="587DF08B">
              <w:rPr>
                <w:rFonts w:ascii="Arial" w:hAnsi="Arial" w:eastAsia="Arial" w:cs="Arial"/>
                <w:b w:val="1"/>
                <w:bCs w:val="1"/>
                <w:i w:val="0"/>
                <w:iCs w:val="0"/>
                <w:color w:val="auto"/>
                <w:sz w:val="24"/>
                <w:szCs w:val="24"/>
              </w:rPr>
              <w:t>Layer</w:t>
            </w:r>
          </w:p>
        </w:tc>
        <w:tc>
          <w:tcPr>
            <w:tcW w:w="7155" w:type="dxa"/>
            <w:tcMar/>
          </w:tcPr>
          <w:p w:rsidR="587DF08B" w:rsidP="587DF08B" w:rsidRDefault="587DF08B" w14:paraId="0CFBE9EA" w14:textId="726B48FB">
            <w:pPr>
              <w:rPr>
                <w:rFonts w:ascii="Arial" w:hAnsi="Arial" w:eastAsia="Arial" w:cs="Arial"/>
                <w:b w:val="0"/>
                <w:bCs w:val="0"/>
                <w:i w:val="0"/>
                <w:iCs w:val="0"/>
                <w:color w:val="auto"/>
                <w:sz w:val="24"/>
                <w:szCs w:val="24"/>
              </w:rPr>
            </w:pPr>
            <w:r w:rsidRPr="587DF08B" w:rsidR="587DF08B">
              <w:rPr>
                <w:rFonts w:ascii="Arial" w:hAnsi="Arial" w:eastAsia="Arial" w:cs="Arial"/>
                <w:b w:val="1"/>
                <w:bCs w:val="1"/>
                <w:i w:val="0"/>
                <w:iCs w:val="0"/>
                <w:color w:val="auto"/>
                <w:sz w:val="24"/>
                <w:szCs w:val="24"/>
              </w:rPr>
              <w:t>Technology</w:t>
            </w:r>
          </w:p>
        </w:tc>
      </w:tr>
      <w:tr w:rsidR="587DF08B" w:rsidTr="587DF08B" w14:paraId="018CA9D3">
        <w:trPr>
          <w:trHeight w:val="300"/>
        </w:trPr>
        <w:tc>
          <w:tcPr>
            <w:tcW w:w="2190" w:type="dxa"/>
            <w:tcMar/>
          </w:tcPr>
          <w:p w:rsidR="587DF08B" w:rsidP="587DF08B" w:rsidRDefault="587DF08B" w14:paraId="26477645" w14:textId="65A2F225">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Frontend</w:t>
            </w:r>
          </w:p>
        </w:tc>
        <w:tc>
          <w:tcPr>
            <w:tcW w:w="7155" w:type="dxa"/>
            <w:tcMar/>
          </w:tcPr>
          <w:p w:rsidR="587DF08B" w:rsidP="587DF08B" w:rsidRDefault="587DF08B" w14:paraId="5517E3BC" w14:textId="33867ABF">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HTML / CSS / JavaScript (no framework) — hosted in Amazon S3, distributed via Amazon CloudFront CDN</w:t>
            </w:r>
          </w:p>
        </w:tc>
      </w:tr>
      <w:tr w:rsidR="587DF08B" w:rsidTr="587DF08B" w14:paraId="5EE0A3CB">
        <w:trPr>
          <w:trHeight w:val="300"/>
        </w:trPr>
        <w:tc>
          <w:tcPr>
            <w:tcW w:w="2190" w:type="dxa"/>
            <w:tcMar/>
          </w:tcPr>
          <w:p w:rsidR="587DF08B" w:rsidP="587DF08B" w:rsidRDefault="587DF08B" w14:paraId="05705EA6" w14:textId="6FF7D6E7">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Backend</w:t>
            </w:r>
          </w:p>
        </w:tc>
        <w:tc>
          <w:tcPr>
            <w:tcW w:w="7155" w:type="dxa"/>
            <w:tcMar/>
          </w:tcPr>
          <w:p w:rsidR="587DF08B" w:rsidP="587DF08B" w:rsidRDefault="587DF08B" w14:paraId="4C408596" w14:textId="54A5FC7F">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Single AWS Lambda function (Python 3.10) — all REST and WebSocket routes in one deployable unit</w:t>
            </w:r>
          </w:p>
        </w:tc>
      </w:tr>
      <w:tr w:rsidR="587DF08B" w:rsidTr="587DF08B" w14:paraId="7F524644">
        <w:trPr>
          <w:trHeight w:val="300"/>
        </w:trPr>
        <w:tc>
          <w:tcPr>
            <w:tcW w:w="2190" w:type="dxa"/>
            <w:tcMar/>
          </w:tcPr>
          <w:p w:rsidR="587DF08B" w:rsidP="587DF08B" w:rsidRDefault="587DF08B" w14:paraId="1CB5CD1C" w14:textId="00EE84E9">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API Entry Point</w:t>
            </w:r>
          </w:p>
        </w:tc>
        <w:tc>
          <w:tcPr>
            <w:tcW w:w="7155" w:type="dxa"/>
            <w:tcMar/>
          </w:tcPr>
          <w:p w:rsidR="587DF08B" w:rsidP="587DF08B" w:rsidRDefault="587DF08B" w14:paraId="199DFED8" w14:textId="2A5C2404">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Amazon API Gateway — REST (HTTP) and WebSocket (real-time notifications)</w:t>
            </w:r>
          </w:p>
        </w:tc>
      </w:tr>
      <w:tr w:rsidR="587DF08B" w:rsidTr="587DF08B" w14:paraId="57980892">
        <w:trPr>
          <w:trHeight w:val="300"/>
        </w:trPr>
        <w:tc>
          <w:tcPr>
            <w:tcW w:w="2190" w:type="dxa"/>
            <w:tcMar/>
          </w:tcPr>
          <w:p w:rsidR="587DF08B" w:rsidP="587DF08B" w:rsidRDefault="587DF08B" w14:paraId="6D880E5F" w14:textId="6A6D32C1">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Database</w:t>
            </w:r>
          </w:p>
        </w:tc>
        <w:tc>
          <w:tcPr>
            <w:tcW w:w="7155" w:type="dxa"/>
            <w:tcMar/>
          </w:tcPr>
          <w:p w:rsidR="587DF08B" w:rsidP="587DF08B" w:rsidRDefault="587DF08B" w14:paraId="3DBB8DD0" w14:textId="61225FF3">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Amazon DynamoDB — 12 tables, Pay-Per-Request billing, Global Secondary Indexes (GSIs)</w:t>
            </w:r>
          </w:p>
        </w:tc>
      </w:tr>
      <w:tr w:rsidR="587DF08B" w:rsidTr="587DF08B" w14:paraId="5FAB760F">
        <w:trPr>
          <w:trHeight w:val="300"/>
        </w:trPr>
        <w:tc>
          <w:tcPr>
            <w:tcW w:w="2190" w:type="dxa"/>
            <w:tcMar/>
          </w:tcPr>
          <w:p w:rsidR="587DF08B" w:rsidP="587DF08B" w:rsidRDefault="587DF08B" w14:paraId="1BBD7536" w14:textId="3DB6C813">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Cache</w:t>
            </w:r>
          </w:p>
        </w:tc>
        <w:tc>
          <w:tcPr>
            <w:tcW w:w="7155" w:type="dxa"/>
            <w:tcMar/>
          </w:tcPr>
          <w:p w:rsidR="587DF08B" w:rsidP="587DF08B" w:rsidRDefault="587DF08B" w14:paraId="1D221D37" w14:textId="199A4C07">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Redis via Upstash — lazy-loaded LRU cache for high-read endpoints with graceful fallback</w:t>
            </w:r>
          </w:p>
        </w:tc>
      </w:tr>
      <w:tr w:rsidR="587DF08B" w:rsidTr="587DF08B" w14:paraId="5E0E85D4">
        <w:trPr>
          <w:trHeight w:val="300"/>
        </w:trPr>
        <w:tc>
          <w:tcPr>
            <w:tcW w:w="2190" w:type="dxa"/>
            <w:tcMar/>
          </w:tcPr>
          <w:p w:rsidR="587DF08B" w:rsidP="587DF08B" w:rsidRDefault="587DF08B" w14:paraId="348FFCBD" w14:textId="4515C8AA">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Secrets</w:t>
            </w:r>
          </w:p>
        </w:tc>
        <w:tc>
          <w:tcPr>
            <w:tcW w:w="7155" w:type="dxa"/>
            <w:tcMar/>
          </w:tcPr>
          <w:p w:rsidR="587DF08B" w:rsidP="587DF08B" w:rsidRDefault="587DF08B" w14:paraId="7181BD34" w14:textId="3F3D3918">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AWS Secrets Manager — JWT key, Redis credentials; retrieved at cold start, never in source code</w:t>
            </w:r>
          </w:p>
        </w:tc>
      </w:tr>
      <w:tr w:rsidR="587DF08B" w:rsidTr="587DF08B" w14:paraId="50665AE4">
        <w:trPr>
          <w:trHeight w:val="300"/>
        </w:trPr>
        <w:tc>
          <w:tcPr>
            <w:tcW w:w="2190" w:type="dxa"/>
            <w:tcMar/>
          </w:tcPr>
          <w:p w:rsidR="587DF08B" w:rsidP="587DF08B" w:rsidRDefault="587DF08B" w14:paraId="7DBADC25" w14:textId="06084F18">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Tracing</w:t>
            </w:r>
          </w:p>
        </w:tc>
        <w:tc>
          <w:tcPr>
            <w:tcW w:w="7155" w:type="dxa"/>
            <w:tcMar/>
          </w:tcPr>
          <w:p w:rsidR="587DF08B" w:rsidP="587DF08B" w:rsidRDefault="587DF08B" w14:paraId="2C52EFE0" w14:textId="030C2A3D">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AWS X-Ray — distributed tracing enabled on Lambda and API Gateway</w:t>
            </w:r>
          </w:p>
        </w:tc>
      </w:tr>
      <w:tr w:rsidR="587DF08B" w:rsidTr="587DF08B" w14:paraId="4CC75B89">
        <w:trPr>
          <w:trHeight w:val="300"/>
        </w:trPr>
        <w:tc>
          <w:tcPr>
            <w:tcW w:w="2190" w:type="dxa"/>
            <w:tcMar/>
          </w:tcPr>
          <w:p w:rsidR="587DF08B" w:rsidP="587DF08B" w:rsidRDefault="587DF08B" w14:paraId="0192EB2D" w14:textId="3809462A">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Monitoring</w:t>
            </w:r>
          </w:p>
        </w:tc>
        <w:tc>
          <w:tcPr>
            <w:tcW w:w="7155" w:type="dxa"/>
            <w:tcMar/>
          </w:tcPr>
          <w:p w:rsidR="587DF08B" w:rsidP="587DF08B" w:rsidRDefault="587DF08B" w14:paraId="4E3ECD53" w14:textId="1D5191EF">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AWS CloudWatch — structured JSON logs, metrics, and crash traces</w:t>
            </w:r>
          </w:p>
        </w:tc>
      </w:tr>
      <w:tr w:rsidR="587DF08B" w:rsidTr="587DF08B" w14:paraId="1B8878BF">
        <w:trPr>
          <w:trHeight w:val="300"/>
        </w:trPr>
        <w:tc>
          <w:tcPr>
            <w:tcW w:w="2190" w:type="dxa"/>
            <w:tcMar/>
          </w:tcPr>
          <w:p w:rsidR="587DF08B" w:rsidP="587DF08B" w:rsidRDefault="587DF08B" w14:paraId="0A984772" w14:textId="5561BADD">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IaC</w:t>
            </w:r>
          </w:p>
        </w:tc>
        <w:tc>
          <w:tcPr>
            <w:tcW w:w="7155" w:type="dxa"/>
            <w:tcMar/>
          </w:tcPr>
          <w:p w:rsidR="587DF08B" w:rsidP="587DF08B" w:rsidRDefault="587DF08B" w14:paraId="710C7466" w14:textId="146EB2DF">
            <w:pPr>
              <w:rPr>
                <w:rFonts w:ascii="Arial" w:hAnsi="Arial" w:eastAsia="Arial" w:cs="Arial"/>
                <w:b w:val="0"/>
                <w:bCs w:val="0"/>
                <w:i w:val="0"/>
                <w:iCs w:val="0"/>
                <w:color w:val="000000" w:themeColor="text1" w:themeTint="FF" w:themeShade="FF"/>
                <w:sz w:val="24"/>
                <w:szCs w:val="24"/>
              </w:rPr>
            </w:pPr>
            <w:r w:rsidRPr="587DF08B" w:rsidR="587DF08B">
              <w:rPr>
                <w:rFonts w:ascii="Arial" w:hAnsi="Arial" w:eastAsia="Arial" w:cs="Arial"/>
                <w:b w:val="0"/>
                <w:bCs w:val="0"/>
                <w:i w:val="0"/>
                <w:iCs w:val="0"/>
                <w:color w:val="000000" w:themeColor="text1" w:themeTint="FF" w:themeShade="FF"/>
                <w:sz w:val="24"/>
                <w:szCs w:val="24"/>
              </w:rPr>
              <w:t>AWS SAM (template.yaml) — full stack defined declaratively, one-command deploy</w:t>
            </w:r>
          </w:p>
        </w:tc>
      </w:tr>
    </w:tbl>
    <w:p w:rsidR="587DF08B" w:rsidP="587DF08B" w:rsidRDefault="587DF08B" w14:paraId="41B639CE" w14:textId="7E4AD303">
      <w:p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p>
    <w:p w:rsidR="148A02E2" w:rsidP="587DF08B" w:rsidRDefault="148A02E2" w14:paraId="6F9A47FF" w14:textId="75B9A155">
      <w:pPr>
        <w:bidi w:val="0"/>
        <w:spacing w:before="200" w:after="100"/>
        <w:rPr>
          <w:rFonts w:ascii="Arial" w:hAnsi="Arial" w:eastAsia="Arial" w:cs="Arial"/>
          <w:b w:val="1"/>
          <w:bCs w:val="1"/>
          <w:i w:val="0"/>
          <w:iCs w:val="0"/>
          <w:caps w:val="0"/>
          <w:smallCaps w:val="0"/>
          <w:noProof w:val="0"/>
          <w:color w:val="auto"/>
          <w:sz w:val="28"/>
          <w:szCs w:val="28"/>
          <w:lang w:val="es-ES"/>
        </w:rPr>
      </w:pPr>
      <w:r w:rsidRPr="587DF08B" w:rsidR="148A02E2">
        <w:rPr>
          <w:rFonts w:ascii="Arial" w:hAnsi="Arial" w:eastAsia="Arial" w:cs="Arial"/>
          <w:b w:val="1"/>
          <w:bCs w:val="1"/>
          <w:i w:val="0"/>
          <w:iCs w:val="0"/>
          <w:caps w:val="0"/>
          <w:smallCaps w:val="0"/>
          <w:noProof w:val="0"/>
          <w:color w:val="auto"/>
          <w:sz w:val="28"/>
          <w:szCs w:val="28"/>
          <w:lang w:val="es-ES"/>
        </w:rPr>
        <w:t>2.2 System Context</w:t>
      </w:r>
    </w:p>
    <w:p w:rsidR="148A02E2" w:rsidP="587DF08B" w:rsidRDefault="148A02E2" w14:paraId="5CFDD8CD" w14:textId="6E8AD6FD">
      <w:pPr>
        <w:bidi w:val="0"/>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Users access the system through a web browser using the frontend interface hosted in Amazon S3 and served globally via CloudFront CDN. The frontend communicates with the backend exclusively through HTTPS requests using a RESTful API and, for real-time features, through WebSocket connections.</w:t>
      </w:r>
    </w:p>
    <w:p w:rsidR="148A02E2" w:rsidP="587DF08B" w:rsidRDefault="148A02E2" w14:paraId="68151DE7" w14:textId="5E3F47E7">
      <w:pPr>
        <w:bidi w:val="0"/>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All incoming requests are routed through Amazon API Gateway, which invokes the AWS Lambda function for each request. The Lambda function implements all business logic, interacts with DynamoDB for persistence, uses Redis for caching on high-read endpoints, and publishes real-time events via WebSocket connections managed by API Gateway v2.</w:t>
      </w:r>
    </w:p>
    <w:p w:rsidR="148A02E2" w:rsidP="587DF08B" w:rsidRDefault="148A02E2" w14:paraId="39FA7F26" w14:textId="068EADC4">
      <w:pPr>
        <w:bidi w:val="0"/>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System logs and distributed traces are collected automatically via AWS CloudWatch and AWS X-Ray, providing full observability without additional instrumentation infrastructure.</w:t>
      </w:r>
    </w:p>
    <w:p w:rsidR="148A02E2" w:rsidP="587DF08B" w:rsidRDefault="148A02E2" w14:paraId="7ED2B8CA" w14:textId="27E4EB84">
      <w:pPr>
        <w:bidi w:val="0"/>
        <w:spacing w:before="200" w:after="100"/>
        <w:rPr>
          <w:rFonts w:ascii="Arial" w:hAnsi="Arial" w:eastAsia="Arial" w:cs="Arial"/>
          <w:b w:val="1"/>
          <w:bCs w:val="1"/>
          <w:i w:val="0"/>
          <w:iCs w:val="0"/>
          <w:caps w:val="0"/>
          <w:smallCaps w:val="0"/>
          <w:noProof w:val="0"/>
          <w:color w:val="auto"/>
          <w:sz w:val="28"/>
          <w:szCs w:val="28"/>
          <w:lang w:val="es-ES"/>
        </w:rPr>
      </w:pPr>
      <w:r w:rsidRPr="587DF08B" w:rsidR="148A02E2">
        <w:rPr>
          <w:rFonts w:ascii="Arial" w:hAnsi="Arial" w:eastAsia="Arial" w:cs="Arial"/>
          <w:b w:val="1"/>
          <w:bCs w:val="1"/>
          <w:i w:val="0"/>
          <w:iCs w:val="0"/>
          <w:caps w:val="0"/>
          <w:smallCaps w:val="0"/>
          <w:noProof w:val="0"/>
          <w:color w:val="auto"/>
          <w:sz w:val="28"/>
          <w:szCs w:val="28"/>
          <w:lang w:val="es-ES"/>
        </w:rPr>
        <w:t>2.3 Major Capabilities</w:t>
      </w:r>
    </w:p>
    <w:p w:rsidR="148A02E2" w:rsidP="587DF08B" w:rsidRDefault="148A02E2" w14:paraId="117F4ECD" w14:textId="18E23489">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User authentication and role-based access control (Administrator, Resident, Maintenance Staff)</w:t>
      </w:r>
    </w:p>
    <w:p w:rsidR="148A02E2" w:rsidP="587DF08B" w:rsidRDefault="148A02E2" w14:paraId="3D72B76B" w14:textId="44D7F842">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Condominium and residential unit management</w:t>
      </w:r>
    </w:p>
    <w:p w:rsidR="148A02E2" w:rsidP="587DF08B" w:rsidRDefault="148A02E2" w14:paraId="141AA5EB" w14:textId="7435E75A">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Amenity management and reservation with conflict detection</w:t>
      </w:r>
    </w:p>
    <w:p w:rsidR="148A02E2" w:rsidP="587DF08B" w:rsidRDefault="148A02E2" w14:paraId="030DF998" w14:textId="50D998ED">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Maintenance fee generation and payment tracking</w:t>
      </w:r>
    </w:p>
    <w:p w:rsidR="148A02E2" w:rsidP="587DF08B" w:rsidRDefault="148A02E2" w14:paraId="04655781" w14:textId="23F8865C">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Incident reporting with automatic Round Robin task assignment</w:t>
      </w:r>
    </w:p>
    <w:p w:rsidR="148A02E2" w:rsidP="587DF08B" w:rsidRDefault="148A02E2" w14:paraId="6396B647" w14:textId="748FDECF">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Community announcements</w:t>
      </w:r>
    </w:p>
    <w:p w:rsidR="148A02E2" w:rsidP="587DF08B" w:rsidRDefault="148A02E2" w14:paraId="5CE2A6EB" w14:textId="5A742DFA">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Real-time WebSocket notifications on all data mutations</w:t>
      </w:r>
    </w:p>
    <w:p w:rsidR="148A02E2" w:rsidP="587DF08B" w:rsidRDefault="148A02E2" w14:paraId="140A5869" w14:textId="4BC9069C">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System activity logging and monitoring</w:t>
      </w:r>
    </w:p>
    <w:p w:rsidR="587DF08B" w:rsidP="587DF08B" w:rsidRDefault="587DF08B" w14:paraId="2A5591A3" w14:textId="5AB449E8">
      <w:p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p>
    <w:p w:rsidR="148A02E2" w:rsidP="587DF08B" w:rsidRDefault="148A02E2" w14:paraId="394F3DD1" w14:textId="4CE81350">
      <w:pPr>
        <w:bidi w:val="0"/>
        <w:spacing w:before="200" w:after="100"/>
        <w:rPr>
          <w:rFonts w:ascii="Arial" w:hAnsi="Arial" w:eastAsia="Arial" w:cs="Arial"/>
          <w:b w:val="1"/>
          <w:bCs w:val="1"/>
          <w:i w:val="0"/>
          <w:iCs w:val="0"/>
          <w:caps w:val="0"/>
          <w:smallCaps w:val="0"/>
          <w:noProof w:val="0"/>
          <w:color w:val="auto"/>
          <w:sz w:val="28"/>
          <w:szCs w:val="28"/>
          <w:lang w:val="es-ES"/>
        </w:rPr>
      </w:pPr>
      <w:r w:rsidRPr="587DF08B" w:rsidR="148A02E2">
        <w:rPr>
          <w:rFonts w:ascii="Arial" w:hAnsi="Arial" w:eastAsia="Arial" w:cs="Arial"/>
          <w:b w:val="1"/>
          <w:bCs w:val="1"/>
          <w:i w:val="0"/>
          <w:iCs w:val="0"/>
          <w:caps w:val="0"/>
          <w:smallCaps w:val="0"/>
          <w:noProof w:val="0"/>
          <w:color w:val="auto"/>
          <w:sz w:val="28"/>
          <w:szCs w:val="28"/>
          <w:lang w:val="es-ES"/>
        </w:rPr>
        <w:t>2.4 Design Constraints</w:t>
      </w:r>
    </w:p>
    <w:p w:rsidR="148A02E2" w:rsidP="587DF08B" w:rsidRDefault="148A02E2" w14:paraId="66B97475" w14:textId="22A69E44">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Backend implemented in Python 3.10 as a single AWS Lambda function</w:t>
      </w:r>
    </w:p>
    <w:p w:rsidR="148A02E2" w:rsidP="587DF08B" w:rsidRDefault="148A02E2" w14:paraId="2335AD4A" w14:textId="3DAC3E4A">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Frontend uses HTML, CSS, and JavaScript — no frontend framework</w:t>
      </w:r>
    </w:p>
    <w:p w:rsidR="148A02E2" w:rsidP="587DF08B" w:rsidRDefault="148A02E2" w14:paraId="367682B3" w14:textId="6D4933C2">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Database uses Amazon DynamoDB with Pay-Per-Request billing and GSIs</w:t>
      </w:r>
    </w:p>
    <w:p w:rsidR="148A02E2" w:rsidP="587DF08B" w:rsidRDefault="148A02E2" w14:paraId="1E58F131" w14:textId="5746C6B1">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Authentication uses JWT tokens (2-hour expiry)</w:t>
      </w:r>
    </w:p>
    <w:p w:rsidR="148A02E2" w:rsidP="587DF08B" w:rsidRDefault="148A02E2" w14:paraId="7BA509A3" w14:textId="7C156D15">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All client-server communication uses HTTPS (TLS)</w:t>
      </w:r>
    </w:p>
    <w:p w:rsidR="148A02E2" w:rsidP="587DF08B" w:rsidRDefault="148A02E2" w14:paraId="4A88B48F" w14:textId="402D84CD">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Logs stored in structured JSON format (CloudWatch)</w:t>
      </w:r>
    </w:p>
    <w:p w:rsidR="148A02E2" w:rsidP="587DF08B" w:rsidRDefault="148A02E2" w14:paraId="5329A749" w14:textId="16D29CF9">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Infrastructure defined as code in template.yaml (AWS SAM)</w:t>
      </w:r>
    </w:p>
    <w:p w:rsidR="148A02E2" w:rsidP="587DF08B" w:rsidRDefault="148A02E2" w14:paraId="12DE3F34" w14:textId="07393B9C">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All secrets managed via AWS Secrets Manager — never hardcoded</w:t>
      </w:r>
    </w:p>
    <w:p w:rsidR="587DF08B" w:rsidP="587DF08B" w:rsidRDefault="587DF08B" w14:paraId="1206E3BF" w14:textId="762C8A46">
      <w:p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p>
    <w:p w:rsidR="148A02E2" w:rsidP="587DF08B" w:rsidRDefault="148A02E2" w14:paraId="396E5CF9" w14:textId="4756E584">
      <w:pPr>
        <w:bidi w:val="0"/>
        <w:spacing w:before="200" w:after="100"/>
        <w:rPr>
          <w:rFonts w:ascii="Arial" w:hAnsi="Arial" w:eastAsia="Arial" w:cs="Arial"/>
          <w:b w:val="1"/>
          <w:bCs w:val="1"/>
          <w:i w:val="0"/>
          <w:iCs w:val="0"/>
          <w:caps w:val="0"/>
          <w:smallCaps w:val="0"/>
          <w:noProof w:val="0"/>
          <w:color w:val="auto"/>
          <w:sz w:val="28"/>
          <w:szCs w:val="28"/>
          <w:lang w:val="es-ES"/>
        </w:rPr>
      </w:pPr>
      <w:r w:rsidRPr="587DF08B" w:rsidR="148A02E2">
        <w:rPr>
          <w:rFonts w:ascii="Arial" w:hAnsi="Arial" w:eastAsia="Arial" w:cs="Arial"/>
          <w:b w:val="1"/>
          <w:bCs w:val="1"/>
          <w:i w:val="0"/>
          <w:iCs w:val="0"/>
          <w:caps w:val="0"/>
          <w:smallCaps w:val="0"/>
          <w:noProof w:val="0"/>
          <w:color w:val="auto"/>
          <w:sz w:val="28"/>
          <w:szCs w:val="28"/>
          <w:lang w:val="es-ES"/>
        </w:rPr>
        <w:t>2.5 Assumptions and Dependencies</w:t>
      </w:r>
    </w:p>
    <w:p w:rsidR="148A02E2" w:rsidP="587DF08B" w:rsidRDefault="148A02E2" w14:paraId="46FC25BE" w14:textId="59A0EB96">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AWS infrastructure services remain available during system operation</w:t>
      </w:r>
    </w:p>
    <w:p w:rsidR="148A02E2" w:rsidP="587DF08B" w:rsidRDefault="148A02E2" w14:paraId="79DA8A50" w14:textId="32028A86">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Upstash Redis service remains operational (graceful DynamoDB fallback if unavailable)</w:t>
      </w:r>
    </w:p>
    <w:p w:rsidR="148A02E2" w:rsidP="587DF08B" w:rsidRDefault="148A02E2" w14:paraId="69448980" w14:textId="4276A15A">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Users access the system using modern web browsers with JavaScript enabled</w:t>
      </w:r>
    </w:p>
    <w:p w:rsidR="148A02E2" w:rsidP="587DF08B" w:rsidRDefault="148A02E2" w14:paraId="7AF76D10" w14:textId="69D3C3BF">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Users have a stable internet connection</w:t>
      </w:r>
    </w:p>
    <w:p w:rsidR="148A02E2" w:rsidP="587DF08B" w:rsidRDefault="148A02E2" w14:paraId="5F57BCAB" w14:textId="18356EA9">
      <w:pPr>
        <w:pStyle w:val="ListParagraph"/>
        <w:numPr>
          <w:ilvl w:val="0"/>
          <w:numId w:val="84"/>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s-ES"/>
        </w:rPr>
        <w:t>Development team members remain available throughout the project timeline</w:t>
      </w:r>
    </w:p>
    <w:p w:rsidR="148A02E2" w:rsidP="587DF08B" w:rsidRDefault="148A02E2" w14:paraId="1F3370FB" w14:textId="5765C47D">
      <w:pPr>
        <w:pStyle w:val="ListParagraph"/>
        <w:numPr>
          <w:ilvl w:val="0"/>
          <w:numId w:val="84"/>
        </w:numPr>
        <w:shd w:val="clear" w:color="auto" w:fill="FFFFFF" w:themeFill="background1"/>
        <w:bidi w:val="0"/>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587DF08B" w:rsidR="148A02E2">
        <w:rPr>
          <w:rFonts w:ascii="Arial" w:hAnsi="Arial" w:eastAsia="Arial" w:cs="Arial"/>
          <w:b w:val="0"/>
          <w:bCs w:val="0"/>
          <w:i w:val="0"/>
          <w:iCs w:val="0"/>
          <w:caps w:val="0"/>
          <w:smallCaps w:val="0"/>
          <w:noProof w:val="0"/>
          <w:color w:val="000000" w:themeColor="text1" w:themeTint="FF" w:themeShade="FF"/>
          <w:sz w:val="24"/>
          <w:szCs w:val="24"/>
          <w:lang w:val="en-US"/>
        </w:rPr>
        <w:t>Stakeholders provide timely feedback during development</w:t>
      </w:r>
    </w:p>
    <w:p w:rsidR="7F549F5E" w:rsidP="7F549F5E" w:rsidRDefault="7F549F5E" w14:paraId="6B62A9FC" w14:textId="3E35E56C">
      <w:pPr>
        <w:bidi w:val="0"/>
        <w:jc w:val="left"/>
      </w:pPr>
    </w:p>
    <w:p w:rsidR="7C8D1448" w:rsidP="42E712F2" w:rsidRDefault="7C8D1448" w14:paraId="4E955E12" w14:textId="43C5D3EC">
      <w:pPr>
        <w:pStyle w:val="Normal"/>
        <w:rPr>
          <w:noProof w:val="0"/>
          <w:sz w:val="36"/>
          <w:szCs w:val="36"/>
          <w:lang w:val="es-ES"/>
        </w:rPr>
      </w:pPr>
      <w:r w:rsidRPr="42E712F2" w:rsidR="546D93B7">
        <w:rPr>
          <w:noProof w:val="0"/>
          <w:sz w:val="36"/>
          <w:szCs w:val="36"/>
          <w:lang w:val="es-ES"/>
        </w:rPr>
        <w:t xml:space="preserve">3. General </w:t>
      </w:r>
      <w:r w:rsidRPr="42E712F2" w:rsidR="546D93B7">
        <w:rPr>
          <w:noProof w:val="0"/>
          <w:sz w:val="36"/>
          <w:szCs w:val="36"/>
          <w:lang w:val="es-ES"/>
        </w:rPr>
        <w:t>System</w:t>
      </w:r>
      <w:r w:rsidRPr="42E712F2" w:rsidR="546D93B7">
        <w:rPr>
          <w:noProof w:val="0"/>
          <w:sz w:val="36"/>
          <w:szCs w:val="36"/>
          <w:lang w:val="es-ES"/>
        </w:rPr>
        <w:t xml:space="preserve"> </w:t>
      </w:r>
      <w:r w:rsidRPr="42E712F2" w:rsidR="546D93B7">
        <w:rPr>
          <w:noProof w:val="0"/>
          <w:sz w:val="36"/>
          <w:szCs w:val="36"/>
          <w:lang w:val="es-ES"/>
        </w:rPr>
        <w:t>Architecture</w:t>
      </w:r>
    </w:p>
    <w:p w:rsidR="7C8D1448" w:rsidP="42E712F2" w:rsidRDefault="7C8D1448" w14:paraId="2AAFE10C" w14:textId="294AD3DA">
      <w:pPr>
        <w:pStyle w:val="Normal"/>
        <w:rPr>
          <w:noProof w:val="0"/>
          <w:sz w:val="28"/>
          <w:szCs w:val="28"/>
          <w:lang w:val="es-ES"/>
        </w:rPr>
      </w:pPr>
      <w:r w:rsidRPr="587DF08B" w:rsidR="546D93B7">
        <w:rPr>
          <w:noProof w:val="0"/>
          <w:sz w:val="28"/>
          <w:szCs w:val="28"/>
          <w:lang w:val="es-ES"/>
        </w:rPr>
        <w:t xml:space="preserve">3.1 </w:t>
      </w:r>
      <w:r w:rsidRPr="587DF08B" w:rsidR="546D93B7">
        <w:rPr>
          <w:noProof w:val="0"/>
          <w:sz w:val="28"/>
          <w:szCs w:val="28"/>
          <w:lang w:val="es-ES"/>
        </w:rPr>
        <w:t>Architectural</w:t>
      </w:r>
      <w:r w:rsidRPr="587DF08B" w:rsidR="546D93B7">
        <w:rPr>
          <w:noProof w:val="0"/>
          <w:sz w:val="28"/>
          <w:szCs w:val="28"/>
          <w:lang w:val="es-ES"/>
        </w:rPr>
        <w:t xml:space="preserve"> </w:t>
      </w:r>
      <w:r w:rsidRPr="587DF08B" w:rsidR="546D93B7">
        <w:rPr>
          <w:noProof w:val="0"/>
          <w:sz w:val="28"/>
          <w:szCs w:val="28"/>
          <w:lang w:val="es-ES"/>
        </w:rPr>
        <w:t>Overview</w:t>
      </w:r>
    </w:p>
    <w:p w:rsidR="5C2815EC" w:rsidP="587DF08B" w:rsidRDefault="5C2815EC" w14:paraId="63F236F2" w14:textId="5F7DBCB4">
      <w:pPr>
        <w:bidi w:val="0"/>
        <w:spacing w:before="240" w:beforeAutospacing="off" w:after="240" w:afterAutospacing="off"/>
        <w:jc w:val="left"/>
      </w:pPr>
      <w:r w:rsidRPr="587DF08B" w:rsidR="5C2815EC">
        <w:rPr>
          <w:rFonts w:ascii="Arial" w:hAnsi="Arial" w:eastAsia="Arial" w:cs="Arial"/>
          <w:noProof w:val="0"/>
          <w:sz w:val="24"/>
          <w:szCs w:val="24"/>
          <w:lang w:val="es-ES"/>
        </w:rPr>
        <w:t>The Condominium Management System follows a fully serverless, event-driven architecture with a layered structure that separates the user interface, application logic, infrastructure services, and data persistence.</w:t>
      </w:r>
    </w:p>
    <w:p w:rsidR="7C8D1448" w:rsidP="7F549F5E" w:rsidRDefault="7C8D1448" w14:paraId="025F7CB9" w14:textId="7C184B07">
      <w:pPr>
        <w:bidi w:val="0"/>
        <w:spacing w:before="240" w:beforeAutospacing="off" w:after="240" w:afterAutospacing="off"/>
        <w:jc w:val="left"/>
      </w:pPr>
      <w:r w:rsidRPr="587DF08B" w:rsidR="7C8D1448">
        <w:rPr>
          <w:rFonts w:ascii="Arial" w:hAnsi="Arial" w:eastAsia="Arial" w:cs="Arial"/>
          <w:noProof w:val="0"/>
          <w:sz w:val="24"/>
          <w:szCs w:val="24"/>
          <w:lang w:val="es-ES"/>
        </w:rPr>
        <w:t>Client Layer</w:t>
      </w:r>
      <w:r>
        <w:br/>
      </w:r>
      <w:r w:rsidR="1A7B30AF">
        <w:rPr/>
        <w:t xml:space="preserve">The web interface is implemented using standard HTML, CSS, and JavaScript and </w:t>
      </w:r>
      <w:r w:rsidR="1A7B30AF">
        <w:rPr/>
        <w:t>hosted</w:t>
      </w:r>
      <w:r w:rsidR="1A7B30AF">
        <w:rPr/>
        <w:t xml:space="preserve"> as static content in Amazon S3. Amazon CloudFront distributes this content globally via CDN, minimizing latency for end users. The frontend communicates with the backend exclusively through the API Gateway endpoints configured in config.js.</w:t>
      </w:r>
    </w:p>
    <w:p w:rsidR="7C8D1448" w:rsidP="7F549F5E" w:rsidRDefault="7C8D1448" w14:paraId="737252F7" w14:textId="2B4D8F55">
      <w:pPr>
        <w:bidi w:val="0"/>
        <w:spacing w:before="240" w:beforeAutospacing="off" w:after="240" w:afterAutospacing="off"/>
        <w:jc w:val="left"/>
      </w:pPr>
      <w:r w:rsidRPr="587DF08B" w:rsidR="7C8D1448">
        <w:rPr>
          <w:rFonts w:ascii="Arial" w:hAnsi="Arial" w:eastAsia="Arial" w:cs="Arial"/>
          <w:noProof w:val="0"/>
          <w:sz w:val="24"/>
          <w:szCs w:val="24"/>
          <w:lang w:val="es-ES"/>
        </w:rPr>
        <w:t>Application</w:t>
      </w:r>
      <w:r w:rsidRPr="587DF08B" w:rsidR="7C8D1448">
        <w:rPr>
          <w:rFonts w:ascii="Arial" w:hAnsi="Arial" w:eastAsia="Arial" w:cs="Arial"/>
          <w:noProof w:val="0"/>
          <w:sz w:val="24"/>
          <w:szCs w:val="24"/>
          <w:lang w:val="es-ES"/>
        </w:rPr>
        <w:t xml:space="preserve"> Layer</w:t>
      </w:r>
      <w:r>
        <w:br/>
      </w:r>
      <w:r w:rsidR="673AAEE1">
        <w:rPr/>
        <w:t xml:space="preserve">All backend logic is implemented in a single AWS Lambda function. Lambda receives every request from API Gateway, executes the </w:t>
      </w:r>
      <w:r w:rsidR="673AAEE1">
        <w:rPr/>
        <w:t>appropriate route</w:t>
      </w:r>
      <w:r w:rsidR="673AAEE1">
        <w:rPr/>
        <w:t xml:space="preserve"> handler, and returns a structured JSON response. Lambda scales automatically from zero to thousands of concurrent executions without any server provisioning. Cold start times are mitigated by a 512 MB memory allocation and a 30-second timeout defined in </w:t>
      </w:r>
      <w:r w:rsidR="673AAEE1">
        <w:rPr/>
        <w:t>template.yaml</w:t>
      </w:r>
      <w:r w:rsidR="673AAEE1">
        <w:rPr/>
        <w:t>.</w:t>
      </w:r>
    </w:p>
    <w:p w:rsidR="7C8D1448" w:rsidP="7F549F5E" w:rsidRDefault="7C8D1448" w14:paraId="7E15B398" w14:textId="6948D732">
      <w:pPr>
        <w:bidi w:val="0"/>
        <w:spacing w:before="240" w:beforeAutospacing="off" w:after="240" w:afterAutospacing="off"/>
        <w:jc w:val="left"/>
      </w:pPr>
      <w:r w:rsidRPr="587DF08B" w:rsidR="7C8D1448">
        <w:rPr>
          <w:rFonts w:ascii="Arial" w:hAnsi="Arial" w:eastAsia="Arial" w:cs="Arial"/>
          <w:noProof w:val="0"/>
          <w:sz w:val="24"/>
          <w:szCs w:val="24"/>
          <w:lang w:val="es-ES"/>
        </w:rPr>
        <w:t>Infrastructure</w:t>
      </w:r>
      <w:r w:rsidRPr="587DF08B" w:rsidR="7C8D1448">
        <w:rPr>
          <w:rFonts w:ascii="Arial" w:hAnsi="Arial" w:eastAsia="Arial" w:cs="Arial"/>
          <w:noProof w:val="0"/>
          <w:sz w:val="24"/>
          <w:szCs w:val="24"/>
          <w:lang w:val="es-ES"/>
        </w:rPr>
        <w:t xml:space="preserve"> Layer</w:t>
      </w:r>
      <w:r>
        <w:br/>
      </w:r>
      <w:r w:rsidR="39A9BB97">
        <w:rPr/>
        <w:t xml:space="preserve">Infrastructure is defined declaratively in a </w:t>
      </w:r>
      <w:r w:rsidR="39A9BB97">
        <w:rPr/>
        <w:t>yaml</w:t>
      </w:r>
      <w:r w:rsidR="39A9BB97">
        <w:rPr/>
        <w:t xml:space="preserve"> file using AWS SAM and deployed with </w:t>
      </w:r>
      <w:r w:rsidR="39A9BB97">
        <w:rPr/>
        <w:t>sam</w:t>
      </w:r>
      <w:r w:rsidR="39A9BB97">
        <w:rPr/>
        <w:t xml:space="preserve"> deploy. Services in this layer </w:t>
      </w:r>
      <w:r w:rsidR="39A9BB97">
        <w:rPr/>
        <w:t>include:</w:t>
      </w:r>
      <w:r w:rsidR="39A9BB97">
        <w:rPr/>
        <w:t xml:space="preserve"> Amazon API Gateway, AWS Secrets Manager, Amazon CloudFront, Amazon S3, and AWS X-Ray.</w:t>
      </w:r>
    </w:p>
    <w:p w:rsidR="7C8D1448" w:rsidP="7F549F5E" w:rsidRDefault="7C8D1448" w14:paraId="17FFB4F4" w14:textId="747F8A1C">
      <w:pPr>
        <w:bidi w:val="0"/>
        <w:spacing w:before="240" w:beforeAutospacing="off" w:after="240" w:afterAutospacing="off"/>
        <w:jc w:val="left"/>
      </w:pPr>
      <w:r w:rsidRPr="587DF08B" w:rsidR="7C8D1448">
        <w:rPr>
          <w:rFonts w:ascii="Arial" w:hAnsi="Arial" w:eastAsia="Arial" w:cs="Arial"/>
          <w:noProof w:val="0"/>
          <w:sz w:val="24"/>
          <w:szCs w:val="24"/>
          <w:lang w:val="es-ES"/>
        </w:rPr>
        <w:t>Data Layer</w:t>
      </w:r>
    </w:p>
    <w:p w:rsidR="6A390A40" w:rsidP="587DF08B" w:rsidRDefault="6A390A40" w14:paraId="01C99FAD" w14:textId="47E66BCA">
      <w:pPr>
        <w:bidi w:val="0"/>
        <w:spacing w:before="240" w:beforeAutospacing="off" w:after="240" w:afterAutospacing="off"/>
        <w:jc w:val="left"/>
      </w:pPr>
      <w:r w:rsidRPr="587DF08B" w:rsidR="6A390A40">
        <w:rPr>
          <w:rFonts w:ascii="Arial" w:hAnsi="Arial" w:eastAsia="Arial" w:cs="Arial"/>
          <w:noProof w:val="0"/>
          <w:sz w:val="24"/>
          <w:szCs w:val="24"/>
          <w:lang w:val="es-ES"/>
        </w:rPr>
        <w:t>Persistent data is stored in Amazon DynamoDB across 12 tables, all using Pay-Per-Request billing. DynamoDB replicates data automatically across three Availability Zones within the AWS region, providing multi-AZ redundancy without any configuration. Global Secondary Indexes (GSIs) are defined per table to support secondary access patterns without requiring full-table scans.</w:t>
      </w:r>
    </w:p>
    <w:p w:rsidR="7F549F5E" w:rsidP="7F549F5E" w:rsidRDefault="7F549F5E" w14:paraId="3E7AA8FA" w14:textId="4C6F1B95">
      <w:pPr>
        <w:bidi w:val="0"/>
        <w:jc w:val="left"/>
      </w:pPr>
    </w:p>
    <w:p w:rsidR="7C8D1448" w:rsidP="42E712F2" w:rsidRDefault="7C8D1448" w14:paraId="6B235FB1" w14:textId="01E6CAC0">
      <w:pPr>
        <w:pStyle w:val="Normal"/>
        <w:rPr>
          <w:rFonts w:ascii="Arial" w:hAnsi="Arial" w:eastAsia="Arial" w:cs="Arial"/>
          <w:b w:val="1"/>
          <w:bCs w:val="1"/>
          <w:noProof w:val="0"/>
          <w:sz w:val="28"/>
          <w:szCs w:val="28"/>
          <w:lang w:val="es-ES"/>
        </w:rPr>
      </w:pPr>
      <w:r w:rsidRPr="587DF08B" w:rsidR="546D93B7">
        <w:rPr>
          <w:noProof w:val="0"/>
          <w:sz w:val="28"/>
          <w:szCs w:val="28"/>
          <w:lang w:val="es-ES"/>
        </w:rPr>
        <w:t>3.2 High-</w:t>
      </w:r>
      <w:r w:rsidRPr="587DF08B" w:rsidR="546D93B7">
        <w:rPr>
          <w:noProof w:val="0"/>
          <w:sz w:val="28"/>
          <w:szCs w:val="28"/>
          <w:lang w:val="es-ES"/>
        </w:rPr>
        <w:t>Level</w:t>
      </w:r>
      <w:r w:rsidRPr="587DF08B" w:rsidR="546D93B7">
        <w:rPr>
          <w:noProof w:val="0"/>
          <w:sz w:val="28"/>
          <w:szCs w:val="28"/>
          <w:lang w:val="es-ES"/>
        </w:rPr>
        <w:t xml:space="preserve"> </w:t>
      </w:r>
      <w:r w:rsidRPr="587DF08B" w:rsidR="546D93B7">
        <w:rPr>
          <w:noProof w:val="0"/>
          <w:sz w:val="28"/>
          <w:szCs w:val="28"/>
          <w:lang w:val="es-ES"/>
        </w:rPr>
        <w:t>Architecture</w:t>
      </w:r>
      <w:r w:rsidRPr="587DF08B" w:rsidR="546D93B7">
        <w:rPr>
          <w:noProof w:val="0"/>
          <w:sz w:val="28"/>
          <w:szCs w:val="28"/>
          <w:lang w:val="es-ES"/>
        </w:rPr>
        <w:t xml:space="preserve"> </w:t>
      </w:r>
      <w:r w:rsidRPr="587DF08B" w:rsidR="546D93B7">
        <w:rPr>
          <w:noProof w:val="0"/>
          <w:sz w:val="28"/>
          <w:szCs w:val="28"/>
          <w:lang w:val="es-ES"/>
        </w:rPr>
        <w:t>Diagram</w:t>
      </w:r>
    </w:p>
    <w:p w:rsidR="32A431FC" w:rsidP="587DF08B" w:rsidRDefault="32A431FC" w14:paraId="400937E1" w14:textId="50A72172">
      <w:pPr>
        <w:pStyle w:val="ListParagraph"/>
        <w:numPr>
          <w:ilvl w:val="0"/>
          <w:numId w:val="56"/>
        </w:numPr>
        <w:bidi w:val="0"/>
        <w:spacing w:before="240" w:beforeAutospacing="off" w:after="240" w:afterAutospacing="off"/>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The high-level system architecture consists of the following components:</w:t>
      </w:r>
    </w:p>
    <w:p w:rsidR="32A431FC" w:rsidP="587DF08B" w:rsidRDefault="32A431FC" w14:paraId="1A3066CA" w14:textId="03A3A840">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Users accessing the system through web browsers</w:t>
      </w:r>
    </w:p>
    <w:p w:rsidR="32A431FC" w:rsidP="587DF08B" w:rsidRDefault="32A431FC" w14:paraId="0B326A4A" w14:textId="24109367">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Frontend (HTML/CSS/JS) hosted in Amazon S3, distributed via CloudFront CDN</w:t>
      </w:r>
    </w:p>
    <w:p w:rsidR="32A431FC" w:rsidP="587DF08B" w:rsidRDefault="32A431FC" w14:paraId="784093C9" w14:textId="22534150">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Amazon API Gateway (REST + WebSocket) — single entry point for all traffic</w:t>
      </w:r>
    </w:p>
    <w:p w:rsidR="32A431FC" w:rsidP="587DF08B" w:rsidRDefault="32A431FC" w14:paraId="01DD6A0D" w14:textId="33BE0F47">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AWS Lambda function (Python 3.10) — single deployable unit handling all routes</w:t>
      </w:r>
    </w:p>
    <w:p w:rsidR="32A431FC" w:rsidP="587DF08B" w:rsidRDefault="32A431FC" w14:paraId="4025C785" w14:textId="15661337">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Amazon DynamoDB — 12 tables with GSIs, Pay-Per-Request billing, multi-AZ replication</w:t>
      </w:r>
    </w:p>
    <w:p w:rsidR="32A431FC" w:rsidP="587DF08B" w:rsidRDefault="32A431FC" w14:paraId="4CEDD34F" w14:textId="7FE4FFB4">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Redis via Upstash — LRU cache for high-read endpoints</w:t>
      </w:r>
    </w:p>
    <w:p w:rsidR="32A431FC" w:rsidP="587DF08B" w:rsidRDefault="32A431FC" w14:paraId="3F6A9B81" w14:textId="66F1E5D2">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AWS Secrets Manager — JWT key and Redis credentials</w:t>
      </w:r>
    </w:p>
    <w:p w:rsidR="32A431FC" w:rsidP="587DF08B" w:rsidRDefault="32A431FC" w14:paraId="71CB2C28" w14:textId="2CDE01A4">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2A431FC">
        <w:rPr>
          <w:rFonts w:ascii="Arial" w:hAnsi="Arial" w:eastAsia="Arial" w:cs="Arial"/>
          <w:b w:val="0"/>
          <w:bCs w:val="0"/>
          <w:i w:val="0"/>
          <w:iCs w:val="0"/>
          <w:caps w:val="0"/>
          <w:smallCaps w:val="0"/>
          <w:noProof w:val="0"/>
          <w:color w:val="000000" w:themeColor="text1" w:themeTint="FF" w:themeShade="FF"/>
          <w:sz w:val="24"/>
          <w:szCs w:val="24"/>
          <w:lang w:val="es-ES"/>
        </w:rPr>
        <w:t>AWS X-Ray — distributed tracing per request</w:t>
      </w:r>
    </w:p>
    <w:p w:rsidR="32A431FC" w:rsidP="587DF08B" w:rsidRDefault="32A431FC" w14:paraId="759E8127" w14:textId="52E01D82">
      <w:pPr>
        <w:pStyle w:val="ListParagraph"/>
        <w:numPr>
          <w:ilvl w:val="0"/>
          <w:numId w:val="56"/>
        </w:numPr>
        <w:bidi w:val="0"/>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603FF1FD" w:rsidR="32A431FC">
        <w:rPr>
          <w:rFonts w:ascii="Arial" w:hAnsi="Arial" w:eastAsia="Arial" w:cs="Arial"/>
          <w:b w:val="0"/>
          <w:bCs w:val="0"/>
          <w:i w:val="0"/>
          <w:iCs w:val="0"/>
          <w:caps w:val="0"/>
          <w:smallCaps w:val="0"/>
          <w:noProof w:val="0"/>
          <w:color w:val="000000" w:themeColor="text1" w:themeTint="FF" w:themeShade="FF"/>
          <w:sz w:val="24"/>
          <w:szCs w:val="24"/>
          <w:lang w:val="es-ES"/>
        </w:rPr>
        <w:t>AWS CloudWatch — structured logs, metrics, and alerts</w:t>
      </w:r>
    </w:p>
    <w:p w:rsidR="719A342C" w:rsidP="603FF1FD" w:rsidRDefault="719A342C" w14:paraId="1A751D11" w14:textId="39404004">
      <w:pPr>
        <w:pStyle w:val="Normal"/>
        <w:bidi w:val="0"/>
        <w:spacing w:before="240" w:beforeAutospacing="off" w:after="240" w:afterAutospacing="off"/>
        <w:jc w:val="left"/>
      </w:pPr>
      <w:r w:rsidR="719A342C">
        <w:drawing>
          <wp:inline wp14:editId="6A52E6B4" wp14:anchorId="3E3AC92D">
            <wp:extent cx="5639048" cy="3759365"/>
            <wp:effectExtent l="0" t="0" r="0" b="0"/>
            <wp:docPr id="637650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650297" name="Picture 637650297"/>
                    <pic:cNvPicPr/>
                  </pic:nvPicPr>
                  <pic:blipFill>
                    <a:blip xmlns:r="http://schemas.openxmlformats.org/officeDocument/2006/relationships" r:embed="rId571119363">
                      <a:extLst>
                        <a:ext uri="{28A0092B-C50C-407E-A947-70E740481C1C}">
                          <a14:useLocalDpi xmlns:a14="http://schemas.microsoft.com/office/drawing/2010/main"/>
                        </a:ext>
                      </a:extLst>
                    </a:blip>
                    <a:stretch>
                      <a:fillRect/>
                    </a:stretch>
                  </pic:blipFill>
                  <pic:spPr>
                    <a:xfrm rot="0">
                      <a:off x="0" y="0"/>
                      <a:ext cx="5639048" cy="3759365"/>
                    </a:xfrm>
                    <a:prstGeom prst="rect">
                      <a:avLst/>
                    </a:prstGeom>
                  </pic:spPr>
                </pic:pic>
              </a:graphicData>
            </a:graphic>
          </wp:inline>
        </w:drawing>
      </w:r>
    </w:p>
    <w:p w:rsidR="7F549F5E" w:rsidP="7F549F5E" w:rsidRDefault="7F549F5E" w14:paraId="277282CE" w14:textId="05803FD9">
      <w:pPr>
        <w:bidi w:val="0"/>
        <w:jc w:val="left"/>
      </w:pPr>
    </w:p>
    <w:p w:rsidR="7C8D1448" w:rsidP="42E712F2" w:rsidRDefault="7C8D1448" w14:paraId="611C91C5" w14:textId="18999343">
      <w:pPr>
        <w:pStyle w:val="Normal"/>
        <w:rPr>
          <w:noProof w:val="0"/>
          <w:sz w:val="28"/>
          <w:szCs w:val="28"/>
          <w:lang w:val="es-ES"/>
        </w:rPr>
      </w:pPr>
      <w:r w:rsidRPr="42E712F2" w:rsidR="546D93B7">
        <w:rPr>
          <w:noProof w:val="0"/>
          <w:sz w:val="28"/>
          <w:szCs w:val="28"/>
          <w:lang w:val="es-ES"/>
        </w:rPr>
        <w:t xml:space="preserve">3.3 </w:t>
      </w:r>
      <w:r w:rsidRPr="42E712F2" w:rsidR="546D93B7">
        <w:rPr>
          <w:noProof w:val="0"/>
          <w:sz w:val="28"/>
          <w:szCs w:val="28"/>
          <w:lang w:val="es-ES"/>
        </w:rPr>
        <w:t>Main</w:t>
      </w:r>
      <w:r w:rsidRPr="42E712F2" w:rsidR="546D93B7">
        <w:rPr>
          <w:noProof w:val="0"/>
          <w:sz w:val="28"/>
          <w:szCs w:val="28"/>
          <w:lang w:val="es-ES"/>
        </w:rPr>
        <w:t xml:space="preserve"> </w:t>
      </w:r>
      <w:r w:rsidRPr="42E712F2" w:rsidR="546D93B7">
        <w:rPr>
          <w:noProof w:val="0"/>
          <w:sz w:val="28"/>
          <w:szCs w:val="28"/>
          <w:lang w:val="es-ES"/>
        </w:rPr>
        <w:t>System</w:t>
      </w:r>
      <w:r w:rsidRPr="42E712F2" w:rsidR="546D93B7">
        <w:rPr>
          <w:noProof w:val="0"/>
          <w:sz w:val="28"/>
          <w:szCs w:val="28"/>
          <w:lang w:val="es-ES"/>
        </w:rPr>
        <w:t xml:space="preserve"> </w:t>
      </w:r>
      <w:r w:rsidRPr="42E712F2" w:rsidR="546D93B7">
        <w:rPr>
          <w:noProof w:val="0"/>
          <w:sz w:val="28"/>
          <w:szCs w:val="28"/>
          <w:lang w:val="es-ES"/>
        </w:rPr>
        <w:t>Components</w:t>
      </w:r>
    </w:p>
    <w:p w:rsidR="7C8D1448" w:rsidP="42E712F2" w:rsidRDefault="7C8D1448" w14:paraId="75348EB1" w14:textId="02106A02">
      <w:pPr>
        <w:pStyle w:val="Normal"/>
      </w:pPr>
      <w:r w:rsidRPr="587DF08B" w:rsidR="546D93B7">
        <w:rPr>
          <w:noProof w:val="0"/>
          <w:lang w:val="es-ES"/>
        </w:rPr>
        <w:t>Frontend</w:t>
      </w:r>
      <w:r w:rsidRPr="587DF08B" w:rsidR="546D93B7">
        <w:rPr>
          <w:noProof w:val="0"/>
          <w:lang w:val="es-ES"/>
        </w:rPr>
        <w:t xml:space="preserve"> Client</w:t>
      </w:r>
    </w:p>
    <w:p w:rsidR="7E8465EF" w:rsidP="587DF08B" w:rsidRDefault="7E8465EF" w14:paraId="27D835F4" w14:textId="7E7F6D60">
      <w:pPr>
        <w:spacing w:before="240" w:beforeAutospacing="off" w:after="240" w:afterAutospacing="off"/>
        <w:jc w:val="left"/>
      </w:pPr>
      <w:r w:rsidRPr="587DF08B" w:rsidR="7E8465EF">
        <w:rPr>
          <w:rFonts w:ascii="Arial" w:hAnsi="Arial" w:eastAsia="Arial" w:cs="Arial"/>
          <w:noProof w:val="0"/>
          <w:sz w:val="24"/>
          <w:szCs w:val="24"/>
          <w:lang w:val="en-US"/>
        </w:rPr>
        <w:t>Responsibilities</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Provide</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the</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graphical</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user</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interface</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for</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system</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users</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send</w:t>
      </w:r>
      <w:r w:rsidRPr="587DF08B" w:rsidR="7E8465EF">
        <w:rPr>
          <w:rFonts w:ascii="Arial" w:hAnsi="Arial" w:eastAsia="Arial" w:cs="Arial"/>
          <w:noProof w:val="0"/>
          <w:sz w:val="24"/>
          <w:szCs w:val="24"/>
          <w:lang w:val="en-US"/>
        </w:rPr>
        <w:t xml:space="preserve"> API </w:t>
      </w:r>
      <w:r w:rsidRPr="587DF08B" w:rsidR="7E8465EF">
        <w:rPr>
          <w:rFonts w:ascii="Arial" w:hAnsi="Arial" w:eastAsia="Arial" w:cs="Arial"/>
          <w:noProof w:val="0"/>
          <w:sz w:val="24"/>
          <w:szCs w:val="24"/>
          <w:lang w:val="en-US"/>
        </w:rPr>
        <w:t>requests</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to</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backend</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services</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display</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system</w:t>
      </w:r>
      <w:r w:rsidRPr="587DF08B" w:rsidR="7E8465EF">
        <w:rPr>
          <w:rFonts w:ascii="Arial" w:hAnsi="Arial" w:eastAsia="Arial" w:cs="Arial"/>
          <w:noProof w:val="0"/>
          <w:sz w:val="24"/>
          <w:szCs w:val="24"/>
          <w:lang w:val="en-US"/>
        </w:rPr>
        <w:t xml:space="preserve"> data and real-time </w:t>
      </w:r>
      <w:r w:rsidRPr="587DF08B" w:rsidR="7E8465EF">
        <w:rPr>
          <w:rFonts w:ascii="Arial" w:hAnsi="Arial" w:eastAsia="Arial" w:cs="Arial"/>
          <w:noProof w:val="0"/>
          <w:sz w:val="24"/>
          <w:szCs w:val="24"/>
          <w:lang w:val="en-US"/>
        </w:rPr>
        <w:t>notifications</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via</w:t>
      </w:r>
      <w:r w:rsidRPr="587DF08B" w:rsidR="7E8465EF">
        <w:rPr>
          <w:rFonts w:ascii="Arial" w:hAnsi="Arial" w:eastAsia="Arial" w:cs="Arial"/>
          <w:noProof w:val="0"/>
          <w:sz w:val="24"/>
          <w:szCs w:val="24"/>
          <w:lang w:val="en-US"/>
        </w:rPr>
        <w:t xml:space="preserve"> </w:t>
      </w:r>
      <w:r w:rsidRPr="587DF08B" w:rsidR="7E8465EF">
        <w:rPr>
          <w:rFonts w:ascii="Arial" w:hAnsi="Arial" w:eastAsia="Arial" w:cs="Arial"/>
          <w:noProof w:val="0"/>
          <w:sz w:val="24"/>
          <w:szCs w:val="24"/>
          <w:lang w:val="en-US"/>
        </w:rPr>
        <w:t>WebSocket</w:t>
      </w:r>
      <w:r w:rsidRPr="587DF08B" w:rsidR="7E8465EF">
        <w:rPr>
          <w:rFonts w:ascii="Arial" w:hAnsi="Arial" w:eastAsia="Arial" w:cs="Arial"/>
          <w:noProof w:val="0"/>
          <w:sz w:val="24"/>
          <w:szCs w:val="24"/>
          <w:lang w:val="en-US"/>
        </w:rPr>
        <w:t xml:space="preserve">. </w:t>
      </w:r>
    </w:p>
    <w:p w:rsidR="7E8465EF" w:rsidP="587DF08B" w:rsidRDefault="7E8465EF" w14:paraId="24A9DBCE" w14:textId="7C856C29">
      <w:pPr>
        <w:pStyle w:val="Normal"/>
        <w:bidi w:val="0"/>
        <w:spacing w:before="240" w:beforeAutospacing="off" w:after="240" w:afterAutospacing="off"/>
        <w:jc w:val="left"/>
      </w:pPr>
      <w:r w:rsidRPr="587DF08B" w:rsidR="7E8465EF">
        <w:rPr>
          <w:rFonts w:ascii="Arial" w:hAnsi="Arial" w:eastAsia="Arial" w:cs="Arial"/>
          <w:noProof w:val="0"/>
          <w:sz w:val="24"/>
          <w:szCs w:val="24"/>
          <w:lang w:val="es-ES"/>
        </w:rPr>
        <w:t xml:space="preserve">Technology Stack: HTML, CSS, JavaScript (no framework). Hosted on Amazon S3. Distributed via CloudFront CDN. </w:t>
      </w:r>
    </w:p>
    <w:p w:rsidR="7F549F5E" w:rsidP="7F549F5E" w:rsidRDefault="7F549F5E" w14:paraId="21D662C7" w14:textId="78B1F8DA">
      <w:pPr>
        <w:bidi w:val="0"/>
        <w:jc w:val="left"/>
      </w:pPr>
    </w:p>
    <w:p w:rsidR="7C8D1448" w:rsidP="42E712F2" w:rsidRDefault="7C8D1448" w14:paraId="6819D4C5" w14:textId="00E879C0">
      <w:pPr>
        <w:pStyle w:val="Normal"/>
        <w:rPr>
          <w:noProof w:val="0"/>
          <w:lang w:val="es-ES"/>
        </w:rPr>
      </w:pPr>
      <w:r w:rsidRPr="587DF08B" w:rsidR="546D93B7">
        <w:rPr>
          <w:noProof w:val="0"/>
          <w:lang w:val="es-ES"/>
        </w:rPr>
        <w:t>Backend</w:t>
      </w:r>
      <w:r w:rsidRPr="587DF08B" w:rsidR="546D93B7">
        <w:rPr>
          <w:noProof w:val="0"/>
          <w:lang w:val="es-ES"/>
        </w:rPr>
        <w:t xml:space="preserve"> API </w:t>
      </w:r>
      <w:r w:rsidRPr="587DF08B" w:rsidR="546D93B7">
        <w:rPr>
          <w:noProof w:val="0"/>
          <w:lang w:val="es-ES"/>
        </w:rPr>
        <w:t>Service</w:t>
      </w:r>
    </w:p>
    <w:p w:rsidR="7E61DF63" w:rsidP="587DF08B" w:rsidRDefault="7E61DF63" w14:paraId="5D34D327" w14:textId="1DA48755">
      <w:pPr>
        <w:pStyle w:val="Normal"/>
      </w:pPr>
      <w:r w:rsidRPr="587DF08B" w:rsidR="7E61DF63">
        <w:rPr>
          <w:noProof w:val="0"/>
          <w:lang w:val="es-ES"/>
        </w:rPr>
        <w:t xml:space="preserve">Responsibilities: Process user requests, implement all system business logic, manage authentication and authorization, interact with the database, and broadcast real-time events. </w:t>
      </w:r>
    </w:p>
    <w:p w:rsidR="7E61DF63" w:rsidP="587DF08B" w:rsidRDefault="7E61DF63" w14:paraId="778B64B6" w14:textId="12DCDF6D">
      <w:pPr>
        <w:pStyle w:val="Normal"/>
      </w:pPr>
      <w:r w:rsidRPr="587DF08B" w:rsidR="7E61DF63">
        <w:rPr>
          <w:noProof w:val="0"/>
          <w:lang w:val="es-ES"/>
        </w:rPr>
        <w:t xml:space="preserve">Technology Stack: Python 3.10, AWS Lambda, Amazon API Gateway. </w:t>
      </w:r>
    </w:p>
    <w:p w:rsidR="7E61DF63" w:rsidP="587DF08B" w:rsidRDefault="7E61DF63" w14:paraId="73CB94E1" w14:textId="0AB5B8A6">
      <w:pPr>
        <w:pStyle w:val="Normal"/>
      </w:pPr>
      <w:r w:rsidRPr="587DF08B" w:rsidR="7E61DF63">
        <w:rPr>
          <w:noProof w:val="0"/>
          <w:lang w:val="en-US"/>
        </w:rPr>
        <w:t>Dependencies: Amazon DynamoDB, AWS Secrets Manager, Redis/</w:t>
      </w:r>
      <w:r w:rsidRPr="587DF08B" w:rsidR="7E61DF63">
        <w:rPr>
          <w:noProof w:val="0"/>
          <w:lang w:val="en-US"/>
        </w:rPr>
        <w:t>Upstash</w:t>
      </w:r>
      <w:r w:rsidRPr="587DF08B" w:rsidR="7E61DF63">
        <w:rPr>
          <w:noProof w:val="0"/>
          <w:lang w:val="en-US"/>
        </w:rPr>
        <w:t>, Amazon S3, Amazon CloudFront, AWS X-Ray.</w:t>
      </w:r>
    </w:p>
    <w:p w:rsidR="587DF08B" w:rsidP="587DF08B" w:rsidRDefault="587DF08B" w14:paraId="5FE4A7F0" w14:textId="34EA00E0">
      <w:pPr>
        <w:pStyle w:val="Normal"/>
        <w:rPr>
          <w:noProof w:val="0"/>
          <w:lang w:val="en-US"/>
        </w:rPr>
      </w:pPr>
    </w:p>
    <w:p w:rsidR="7C8D1448" w:rsidP="42E712F2" w:rsidRDefault="7C8D1448" w14:paraId="17446905" w14:textId="5A1F58C2">
      <w:pPr>
        <w:pStyle w:val="Normal"/>
        <w:rPr>
          <w:noProof w:val="0"/>
          <w:lang w:val="es-ES"/>
        </w:rPr>
      </w:pPr>
      <w:r w:rsidRPr="587DF08B" w:rsidR="546D93B7">
        <w:rPr>
          <w:noProof w:val="0"/>
          <w:lang w:val="es-ES"/>
        </w:rPr>
        <w:t>Database</w:t>
      </w:r>
      <w:r w:rsidRPr="587DF08B" w:rsidR="546D93B7">
        <w:rPr>
          <w:noProof w:val="0"/>
          <w:lang w:val="es-ES"/>
        </w:rPr>
        <w:t xml:space="preserve"> </w:t>
      </w:r>
      <w:r w:rsidRPr="587DF08B" w:rsidR="546D93B7">
        <w:rPr>
          <w:noProof w:val="0"/>
          <w:lang w:val="es-ES"/>
        </w:rPr>
        <w:t>Layer</w:t>
      </w:r>
    </w:p>
    <w:p w:rsidR="7F549F5E" w:rsidP="587DF08B" w:rsidRDefault="7F549F5E" w14:paraId="4B9C5C59" w14:textId="1C9314EC">
      <w:pPr>
        <w:bidi w:val="0"/>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87DF08B" w:rsidR="26401A1D">
        <w:rPr>
          <w:rFonts w:ascii="Arial" w:hAnsi="Arial" w:eastAsia="Arial" w:cs="Arial"/>
          <w:b w:val="0"/>
          <w:bCs w:val="0"/>
          <w:i w:val="0"/>
          <w:iCs w:val="0"/>
          <w:caps w:val="0"/>
          <w:smallCaps w:val="0"/>
          <w:noProof w:val="0"/>
          <w:color w:val="000000" w:themeColor="text1" w:themeTint="FF" w:themeShade="FF"/>
          <w:sz w:val="24"/>
          <w:szCs w:val="24"/>
          <w:lang w:val="en-US"/>
        </w:rPr>
        <w:t>Responsibilities: Store all persistent system data, provide multi-AZ replication and redundancy, support point-in-time recovery.</w:t>
      </w:r>
    </w:p>
    <w:p w:rsidR="7F549F5E" w:rsidP="587DF08B" w:rsidRDefault="7F549F5E" w14:paraId="0C1F57B9" w14:textId="158EF1E2">
      <w:pPr>
        <w:bidi w:val="0"/>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87DF08B" w:rsidR="26401A1D">
        <w:rPr>
          <w:rFonts w:ascii="Arial" w:hAnsi="Arial" w:eastAsia="Arial" w:cs="Arial"/>
          <w:b w:val="0"/>
          <w:bCs w:val="0"/>
          <w:i w:val="0"/>
          <w:iCs w:val="0"/>
          <w:caps w:val="0"/>
          <w:smallCaps w:val="0"/>
          <w:noProof w:val="0"/>
          <w:color w:val="000000" w:themeColor="text1" w:themeTint="FF" w:themeShade="FF"/>
          <w:sz w:val="24"/>
          <w:szCs w:val="24"/>
          <w:lang w:val="en-US"/>
        </w:rPr>
        <w:t>Technology Stack: Amazon DynamoDB — Pay-Per-Request billing, 12 tables, GSIs per table, automatic multi-AZ replication.</w:t>
      </w:r>
    </w:p>
    <w:p w:rsidR="7F549F5E" w:rsidP="7F549F5E" w:rsidRDefault="7F549F5E" w14:paraId="2C2052F1" w14:textId="3938D961">
      <w:pPr>
        <w:bidi w:val="0"/>
        <w:jc w:val="left"/>
      </w:pPr>
    </w:p>
    <w:p w:rsidR="7C8D1448" w:rsidP="42E712F2" w:rsidRDefault="7C8D1448" w14:paraId="41DE6D35" w14:textId="7F64DA54">
      <w:pPr>
        <w:pStyle w:val="Normal"/>
        <w:rPr>
          <w:noProof w:val="0"/>
          <w:lang w:val="es-ES"/>
        </w:rPr>
      </w:pPr>
      <w:r w:rsidRPr="587DF08B" w:rsidR="546D93B7">
        <w:rPr>
          <w:noProof w:val="0"/>
          <w:lang w:val="es-ES"/>
        </w:rPr>
        <w:t>Monitoring</w:t>
      </w:r>
      <w:r w:rsidRPr="587DF08B" w:rsidR="546D93B7">
        <w:rPr>
          <w:noProof w:val="0"/>
          <w:lang w:val="es-ES"/>
        </w:rPr>
        <w:t xml:space="preserve"> </w:t>
      </w:r>
      <w:r w:rsidRPr="587DF08B" w:rsidR="546D93B7">
        <w:rPr>
          <w:noProof w:val="0"/>
          <w:lang w:val="es-ES"/>
        </w:rPr>
        <w:t>System</w:t>
      </w:r>
    </w:p>
    <w:p w:rsidR="7F549F5E" w:rsidP="587DF08B" w:rsidRDefault="7F549F5E" w14:paraId="3A2770A5" w14:textId="5DA31F67">
      <w:pPr>
        <w:bidi w:val="0"/>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87DF08B" w:rsidR="06806B9C">
        <w:rPr>
          <w:rFonts w:ascii="Arial" w:hAnsi="Arial" w:eastAsia="Arial" w:cs="Arial"/>
          <w:b w:val="0"/>
          <w:bCs w:val="0"/>
          <w:i w:val="0"/>
          <w:iCs w:val="0"/>
          <w:caps w:val="0"/>
          <w:smallCaps w:val="0"/>
          <w:noProof w:val="0"/>
          <w:color w:val="000000" w:themeColor="text1" w:themeTint="FF" w:themeShade="FF"/>
          <w:sz w:val="24"/>
          <w:szCs w:val="24"/>
          <w:lang w:val="en-US"/>
        </w:rPr>
        <w:t>Responsibilities: Collect structured application logs, distributed traces per request, infrastructure metrics, and generate alerts for anomalous behavior.</w:t>
      </w:r>
    </w:p>
    <w:p w:rsidR="7F549F5E" w:rsidP="587DF08B" w:rsidRDefault="7F549F5E" w14:paraId="046F6D72" w14:textId="22391898">
      <w:pPr>
        <w:bidi w:val="0"/>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87DF08B" w:rsidR="06806B9C">
        <w:rPr>
          <w:rFonts w:ascii="Arial" w:hAnsi="Arial" w:eastAsia="Arial" w:cs="Arial"/>
          <w:b w:val="0"/>
          <w:bCs w:val="0"/>
          <w:i w:val="0"/>
          <w:iCs w:val="0"/>
          <w:caps w:val="0"/>
          <w:smallCaps w:val="0"/>
          <w:noProof w:val="0"/>
          <w:color w:val="000000" w:themeColor="text1" w:themeTint="FF" w:themeShade="FF"/>
          <w:sz w:val="24"/>
          <w:szCs w:val="24"/>
          <w:lang w:val="en-US"/>
        </w:rPr>
        <w:t>Technology Stack: AWS CloudWatch, AWS X-Ray.</w:t>
      </w:r>
    </w:p>
    <w:p w:rsidR="7F549F5E" w:rsidP="7F549F5E" w:rsidRDefault="7F549F5E" w14:paraId="0E1DAFE3" w14:textId="68F21C82">
      <w:pPr>
        <w:bidi w:val="0"/>
        <w:jc w:val="left"/>
      </w:pPr>
    </w:p>
    <w:p w:rsidR="7C8D1448" w:rsidP="42E712F2" w:rsidRDefault="7C8D1448" w14:paraId="56078F74" w14:textId="390E7403">
      <w:pPr>
        <w:pStyle w:val="Normal"/>
        <w:rPr>
          <w:noProof w:val="0"/>
          <w:sz w:val="36"/>
          <w:szCs w:val="36"/>
          <w:lang w:val="es-ES"/>
        </w:rPr>
      </w:pPr>
      <w:r w:rsidRPr="42E712F2" w:rsidR="546D93B7">
        <w:rPr>
          <w:noProof w:val="0"/>
          <w:sz w:val="36"/>
          <w:szCs w:val="36"/>
          <w:lang w:val="es-ES"/>
        </w:rPr>
        <w:t xml:space="preserve">4. Cloud </w:t>
      </w:r>
      <w:r w:rsidRPr="42E712F2" w:rsidR="546D93B7">
        <w:rPr>
          <w:noProof w:val="0"/>
          <w:sz w:val="36"/>
          <w:szCs w:val="36"/>
          <w:lang w:val="es-ES"/>
        </w:rPr>
        <w:t>Provider</w:t>
      </w:r>
      <w:r w:rsidRPr="42E712F2" w:rsidR="546D93B7">
        <w:rPr>
          <w:noProof w:val="0"/>
          <w:sz w:val="36"/>
          <w:szCs w:val="36"/>
          <w:lang w:val="es-ES"/>
        </w:rPr>
        <w:t xml:space="preserve"> </w:t>
      </w:r>
      <w:r w:rsidRPr="42E712F2" w:rsidR="546D93B7">
        <w:rPr>
          <w:noProof w:val="0"/>
          <w:sz w:val="36"/>
          <w:szCs w:val="36"/>
          <w:lang w:val="es-ES"/>
        </w:rPr>
        <w:t>Selection</w:t>
      </w:r>
      <w:r w:rsidRPr="42E712F2" w:rsidR="546D93B7">
        <w:rPr>
          <w:noProof w:val="0"/>
          <w:sz w:val="36"/>
          <w:szCs w:val="36"/>
          <w:lang w:val="es-ES"/>
        </w:rPr>
        <w:t xml:space="preserve"> and </w:t>
      </w:r>
      <w:r w:rsidRPr="42E712F2" w:rsidR="546D93B7">
        <w:rPr>
          <w:noProof w:val="0"/>
          <w:sz w:val="36"/>
          <w:szCs w:val="36"/>
          <w:lang w:val="es-ES"/>
        </w:rPr>
        <w:t>Justification</w:t>
      </w:r>
    </w:p>
    <w:p w:rsidR="7C8D1448" w:rsidP="42E712F2" w:rsidRDefault="7C8D1448" w14:paraId="66FD067A" w14:textId="3AF9ECE6">
      <w:pPr>
        <w:pStyle w:val="Normal"/>
        <w:rPr>
          <w:noProof w:val="0"/>
          <w:sz w:val="28"/>
          <w:szCs w:val="28"/>
          <w:lang w:val="es-ES"/>
        </w:rPr>
      </w:pPr>
      <w:r w:rsidRPr="587DF08B" w:rsidR="546D93B7">
        <w:rPr>
          <w:noProof w:val="0"/>
          <w:sz w:val="28"/>
          <w:szCs w:val="28"/>
          <w:lang w:val="es-ES"/>
        </w:rPr>
        <w:t xml:space="preserve">4.1 </w:t>
      </w:r>
      <w:r w:rsidRPr="587DF08B" w:rsidR="546D93B7">
        <w:rPr>
          <w:noProof w:val="0"/>
          <w:sz w:val="28"/>
          <w:szCs w:val="28"/>
          <w:lang w:val="es-ES"/>
        </w:rPr>
        <w:t>Selected</w:t>
      </w:r>
      <w:r w:rsidRPr="587DF08B" w:rsidR="546D93B7">
        <w:rPr>
          <w:noProof w:val="0"/>
          <w:sz w:val="28"/>
          <w:szCs w:val="28"/>
          <w:lang w:val="es-ES"/>
        </w:rPr>
        <w:t xml:space="preserve"> Cloud </w:t>
      </w:r>
      <w:r w:rsidRPr="587DF08B" w:rsidR="546D93B7">
        <w:rPr>
          <w:noProof w:val="0"/>
          <w:sz w:val="28"/>
          <w:szCs w:val="28"/>
          <w:lang w:val="es-ES"/>
        </w:rPr>
        <w:t>Provider</w:t>
      </w:r>
    </w:p>
    <w:p w:rsidR="77370AAE" w:rsidP="587DF08B" w:rsidRDefault="77370AAE" w14:paraId="344F64E7" w14:textId="1835B5FF">
      <w:pPr>
        <w:pStyle w:val="Normal"/>
        <w:bidi w:val="0"/>
        <w:spacing w:before="240" w:beforeAutospacing="off" w:after="240" w:afterAutospacing="off"/>
        <w:jc w:val="left"/>
        <w:rPr>
          <w:rFonts w:ascii="Arial" w:hAnsi="Arial" w:eastAsia="Arial" w:cs="Arial"/>
          <w:noProof w:val="0"/>
          <w:sz w:val="24"/>
          <w:szCs w:val="24"/>
          <w:lang w:val="es-ES"/>
        </w:rPr>
      </w:pPr>
      <w:r w:rsidRPr="587DF08B" w:rsidR="77370AAE">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s-ES"/>
        </w:rPr>
        <w:t>The system is deployed using Amazon Web Services (AWS). AWS was selected due to its native support for serverless architectures, the tight integration between Lambda, API Gateway, DynamoDB, and Secrets Manager, and its global infrastructure spanning multiple Availability Zones.</w:t>
      </w:r>
    </w:p>
    <w:p w:rsidR="7F549F5E" w:rsidP="7F549F5E" w:rsidRDefault="7F549F5E" w14:paraId="13F33275" w14:textId="50C498CA">
      <w:pPr>
        <w:bidi w:val="0"/>
        <w:jc w:val="left"/>
      </w:pPr>
    </w:p>
    <w:p w:rsidR="7C8D1448" w:rsidP="42E712F2" w:rsidRDefault="7C8D1448" w14:paraId="0C6E0A41" w14:textId="544D44AB">
      <w:pPr>
        <w:pStyle w:val="Normal"/>
        <w:rPr>
          <w:noProof w:val="0"/>
          <w:sz w:val="28"/>
          <w:szCs w:val="28"/>
          <w:lang w:val="es-ES"/>
        </w:rPr>
      </w:pPr>
      <w:r w:rsidRPr="587DF08B" w:rsidR="546D93B7">
        <w:rPr>
          <w:noProof w:val="0"/>
          <w:sz w:val="28"/>
          <w:szCs w:val="28"/>
          <w:lang w:val="es-ES"/>
        </w:rPr>
        <w:t xml:space="preserve">4.2 </w:t>
      </w:r>
      <w:r w:rsidRPr="587DF08B" w:rsidR="546D93B7">
        <w:rPr>
          <w:noProof w:val="0"/>
          <w:sz w:val="28"/>
          <w:szCs w:val="28"/>
          <w:lang w:val="es-ES"/>
        </w:rPr>
        <w:t>Technical</w:t>
      </w:r>
      <w:r w:rsidRPr="587DF08B" w:rsidR="546D93B7">
        <w:rPr>
          <w:noProof w:val="0"/>
          <w:sz w:val="28"/>
          <w:szCs w:val="28"/>
          <w:lang w:val="es-ES"/>
        </w:rPr>
        <w:t xml:space="preserve"> </w:t>
      </w:r>
      <w:r w:rsidRPr="587DF08B" w:rsidR="546D93B7">
        <w:rPr>
          <w:noProof w:val="0"/>
          <w:sz w:val="28"/>
          <w:szCs w:val="28"/>
          <w:lang w:val="es-ES"/>
        </w:rPr>
        <w:t>Justification</w:t>
      </w:r>
    </w:p>
    <w:p w:rsidR="7F549F5E" w:rsidP="7F549F5E" w:rsidRDefault="7F549F5E" w14:paraId="3C30E22F" w14:textId="64EE0394">
      <w:pPr>
        <w:bidi w:val="0"/>
        <w:jc w:val="left"/>
      </w:pPr>
      <w:r w:rsidR="3D64573F">
        <w:rPr/>
        <w:t xml:space="preserve">AWS Lambda provides a fully managed serverless compute environment. The function scales automatically from zero to thousands of concurrent executions without provisioning or managing servers, directly satisfying NFR-29 (horizontal scaling) without additional configuration. </w:t>
      </w:r>
    </w:p>
    <w:p w:rsidR="7F549F5E" w:rsidP="587DF08B" w:rsidRDefault="7F549F5E" w14:paraId="5DD8D402" w14:textId="043B5ECA">
      <w:pPr>
        <w:pStyle w:val="Normal"/>
        <w:bidi w:val="0"/>
        <w:jc w:val="left"/>
      </w:pPr>
      <w:r w:rsidR="3D64573F">
        <w:rPr/>
        <w:t xml:space="preserve"> </w:t>
      </w:r>
    </w:p>
    <w:p w:rsidR="7F549F5E" w:rsidP="587DF08B" w:rsidRDefault="7F549F5E" w14:paraId="3F5F9D10" w14:textId="690611DD">
      <w:pPr>
        <w:pStyle w:val="Normal"/>
        <w:bidi w:val="0"/>
        <w:jc w:val="left"/>
      </w:pPr>
      <w:r w:rsidR="3D64573F">
        <w:rPr/>
        <w:t xml:space="preserve">Amazon API Gateway replaces the need for a traditional load balancer by acting as the HTTP and WebSocket entry point for all requests. API Gateway handles traffic routing, throttling, authorization, and TLS termination natively. It also supports WebSocket connections (API Gateway v2), enabling the real-time notification feature. </w:t>
      </w:r>
    </w:p>
    <w:p w:rsidR="7F549F5E" w:rsidP="587DF08B" w:rsidRDefault="7F549F5E" w14:paraId="385853BD" w14:textId="2FF7F659">
      <w:pPr>
        <w:pStyle w:val="Normal"/>
        <w:bidi w:val="0"/>
        <w:jc w:val="left"/>
      </w:pPr>
      <w:r w:rsidR="3D64573F">
        <w:rPr/>
        <w:t xml:space="preserve"> </w:t>
      </w:r>
    </w:p>
    <w:p w:rsidR="7F549F5E" w:rsidP="587DF08B" w:rsidRDefault="7F549F5E" w14:paraId="67C26533" w14:textId="110951D8">
      <w:pPr>
        <w:pStyle w:val="Normal"/>
        <w:bidi w:val="0"/>
        <w:jc w:val="left"/>
      </w:pPr>
      <w:r w:rsidR="3D64573F">
        <w:rPr/>
        <w:t xml:space="preserve">Amazon DynamoDB provides a fully managed, serverless NoSQL database that scales automatically to any traffic level. Pay-Per-Request billing means no capacity planning is required. Multi-AZ replication is automatic and transparent. </w:t>
      </w:r>
    </w:p>
    <w:p w:rsidR="7F549F5E" w:rsidP="587DF08B" w:rsidRDefault="7F549F5E" w14:paraId="28ABB826" w14:textId="3A443B33">
      <w:pPr>
        <w:pStyle w:val="Normal"/>
        <w:bidi w:val="0"/>
        <w:jc w:val="left"/>
      </w:pPr>
      <w:r w:rsidR="3D64573F">
        <w:rPr/>
        <w:t xml:space="preserve"> </w:t>
      </w:r>
    </w:p>
    <w:p w:rsidR="7F549F5E" w:rsidP="587DF08B" w:rsidRDefault="7F549F5E" w14:paraId="014F085B" w14:textId="329271F8">
      <w:pPr>
        <w:pStyle w:val="Normal"/>
        <w:bidi w:val="0"/>
        <w:jc w:val="left"/>
      </w:pPr>
      <w:r w:rsidR="3D64573F">
        <w:rPr/>
        <w:t xml:space="preserve">AWS SAM (Serverless Application Model) provides Infrastructure as Code. The entire stack — Lambda, API Gateway, all DynamoDB tables, S3 buckets, CloudFront distribution, IAM roles, and Secrets Manager — is defined declaratively in template.yaml and deployed with a single command (sam deploy). This ensures reproducible deployments and eliminates configuration drift. </w:t>
      </w:r>
    </w:p>
    <w:p w:rsidR="7F549F5E" w:rsidP="587DF08B" w:rsidRDefault="7F549F5E" w14:paraId="1427AFB1" w14:textId="52F17C95">
      <w:pPr>
        <w:pStyle w:val="Normal"/>
        <w:bidi w:val="0"/>
        <w:jc w:val="left"/>
      </w:pPr>
      <w:r w:rsidR="3D64573F">
        <w:rPr/>
        <w:t xml:space="preserve"> </w:t>
      </w:r>
    </w:p>
    <w:p w:rsidR="7F549F5E" w:rsidP="587DF08B" w:rsidRDefault="7F549F5E" w14:paraId="11A1E340" w14:textId="0F7DAFD0">
      <w:pPr>
        <w:pStyle w:val="Normal"/>
        <w:bidi w:val="0"/>
        <w:jc w:val="left"/>
      </w:pPr>
      <w:r w:rsidR="3D64573F">
        <w:rPr/>
        <w:t>AWS CloudWatch and AWS X-Ray provide the observability layer. CloudWatch collects structured logs from Lambda automatically. X-Ray traces every request end-to-end, including DynamoDB call latencies, enabling performance bottleneck identification without additional instrumentation.</w:t>
      </w:r>
    </w:p>
    <w:p w:rsidR="7C8D1448" w:rsidP="42E712F2" w:rsidRDefault="7C8D1448" w14:paraId="50483A54" w14:textId="271B8E19">
      <w:pPr>
        <w:pStyle w:val="Normal"/>
        <w:rPr>
          <w:noProof w:val="0"/>
          <w:sz w:val="28"/>
          <w:szCs w:val="28"/>
          <w:lang w:val="es-ES"/>
        </w:rPr>
      </w:pPr>
      <w:r w:rsidRPr="587DF08B" w:rsidR="546D93B7">
        <w:rPr>
          <w:noProof w:val="0"/>
          <w:sz w:val="28"/>
          <w:szCs w:val="28"/>
          <w:lang w:val="es-ES"/>
        </w:rPr>
        <w:t xml:space="preserve">4.3 </w:t>
      </w:r>
      <w:r w:rsidRPr="587DF08B" w:rsidR="546D93B7">
        <w:rPr>
          <w:noProof w:val="0"/>
          <w:sz w:val="28"/>
          <w:szCs w:val="28"/>
          <w:lang w:val="es-ES"/>
        </w:rPr>
        <w:t>Economic</w:t>
      </w:r>
      <w:r w:rsidRPr="587DF08B" w:rsidR="546D93B7">
        <w:rPr>
          <w:noProof w:val="0"/>
          <w:sz w:val="28"/>
          <w:szCs w:val="28"/>
          <w:lang w:val="es-ES"/>
        </w:rPr>
        <w:t xml:space="preserve"> </w:t>
      </w:r>
      <w:r w:rsidRPr="587DF08B" w:rsidR="546D93B7">
        <w:rPr>
          <w:noProof w:val="0"/>
          <w:sz w:val="28"/>
          <w:szCs w:val="28"/>
          <w:lang w:val="es-ES"/>
        </w:rPr>
        <w:t>Justification</w:t>
      </w:r>
    </w:p>
    <w:p w:rsidR="73B990D8" w:rsidP="587DF08B" w:rsidRDefault="73B990D8" w14:paraId="423B1122" w14:textId="52A3EAD4">
      <w:pPr>
        <w:bidi w:val="0"/>
        <w:spacing w:before="240" w:beforeAutospacing="off" w:after="240" w:afterAutospacing="off"/>
        <w:jc w:val="left"/>
      </w:pPr>
      <w:r w:rsidRPr="587DF08B" w:rsidR="73B990D8">
        <w:rPr>
          <w:rFonts w:ascii="Arial" w:hAnsi="Arial" w:eastAsia="Arial" w:cs="Arial"/>
          <w:noProof w:val="0"/>
          <w:sz w:val="24"/>
          <w:szCs w:val="24"/>
          <w:lang w:val="en-US"/>
        </w:rPr>
        <w:t>AWS provides a pay-as-you-go model that eliminates upfront infrastructure investment. Lambda and DynamoDB (both Pay-Per-Request) cost nothing when the system is idle and scale costs proportionally with actual usage. API Gateway charges per million requests. For a condominium management system with moderate traffic, this model is significantly more cost-effective than maintaining running EC2 instances 24/7. The AWS free tier covers the majority of expected usage during the project lifecycle.</w:t>
      </w:r>
    </w:p>
    <w:p w:rsidR="7C8D1448" w:rsidP="42E712F2" w:rsidRDefault="7C8D1448" w14:paraId="2577ED3F" w14:textId="3E66B6E8">
      <w:pPr>
        <w:pStyle w:val="Normal"/>
        <w:rPr>
          <w:noProof w:val="0"/>
          <w:sz w:val="36"/>
          <w:szCs w:val="36"/>
          <w:lang w:val="es-ES"/>
        </w:rPr>
      </w:pPr>
      <w:r w:rsidRPr="42E712F2" w:rsidR="546D93B7">
        <w:rPr>
          <w:noProof w:val="0"/>
          <w:sz w:val="36"/>
          <w:szCs w:val="36"/>
          <w:lang w:val="es-ES"/>
        </w:rPr>
        <w:t xml:space="preserve">5. Load </w:t>
      </w:r>
      <w:r w:rsidRPr="42E712F2" w:rsidR="546D93B7">
        <w:rPr>
          <w:noProof w:val="0"/>
          <w:sz w:val="36"/>
          <w:szCs w:val="36"/>
          <w:lang w:val="es-ES"/>
        </w:rPr>
        <w:t>Balancing</w:t>
      </w:r>
      <w:r w:rsidRPr="42E712F2" w:rsidR="546D93B7">
        <w:rPr>
          <w:noProof w:val="0"/>
          <w:sz w:val="36"/>
          <w:szCs w:val="36"/>
          <w:lang w:val="es-ES"/>
        </w:rPr>
        <w:t xml:space="preserve"> </w:t>
      </w:r>
      <w:r w:rsidRPr="42E712F2" w:rsidR="546D93B7">
        <w:rPr>
          <w:noProof w:val="0"/>
          <w:sz w:val="36"/>
          <w:szCs w:val="36"/>
          <w:lang w:val="es-ES"/>
        </w:rPr>
        <w:t>Strategy</w:t>
      </w:r>
    </w:p>
    <w:p w:rsidR="7C8D1448" w:rsidP="42E712F2" w:rsidRDefault="7C8D1448" w14:paraId="083B85F3" w14:textId="4603B4FD">
      <w:pPr>
        <w:pStyle w:val="Normal"/>
        <w:rPr>
          <w:noProof w:val="0"/>
          <w:sz w:val="28"/>
          <w:szCs w:val="28"/>
          <w:lang w:val="es-ES"/>
        </w:rPr>
      </w:pPr>
      <w:r w:rsidRPr="587DF08B" w:rsidR="546D93B7">
        <w:rPr>
          <w:noProof w:val="0"/>
          <w:sz w:val="28"/>
          <w:szCs w:val="28"/>
          <w:lang w:val="es-ES"/>
        </w:rPr>
        <w:t xml:space="preserve">5.1 Load </w:t>
      </w:r>
      <w:r w:rsidRPr="587DF08B" w:rsidR="546D93B7">
        <w:rPr>
          <w:noProof w:val="0"/>
          <w:sz w:val="28"/>
          <w:szCs w:val="28"/>
          <w:lang w:val="es-ES"/>
        </w:rPr>
        <w:t>Balancing</w:t>
      </w:r>
      <w:r w:rsidRPr="587DF08B" w:rsidR="546D93B7">
        <w:rPr>
          <w:noProof w:val="0"/>
          <w:sz w:val="28"/>
          <w:szCs w:val="28"/>
          <w:lang w:val="es-ES"/>
        </w:rPr>
        <w:t xml:space="preserve"> </w:t>
      </w:r>
      <w:r w:rsidRPr="587DF08B" w:rsidR="546D93B7">
        <w:rPr>
          <w:noProof w:val="0"/>
          <w:sz w:val="28"/>
          <w:szCs w:val="28"/>
          <w:lang w:val="es-ES"/>
        </w:rPr>
        <w:t>Requirements</w:t>
      </w:r>
    </w:p>
    <w:p w:rsidR="47203C73" w:rsidP="587DF08B" w:rsidRDefault="47203C73" w14:paraId="17B88465" w14:textId="40A7C3BC">
      <w:pPr>
        <w:pStyle w:val="Normal"/>
        <w:spacing w:before="240" w:beforeAutospacing="off" w:after="240" w:afterAutospacing="off"/>
        <w:jc w:val="left"/>
        <w:rPr>
          <w:rFonts w:ascii="Arial" w:hAnsi="Arial" w:eastAsia="Arial" w:cs="Arial"/>
          <w:noProof w:val="0"/>
          <w:sz w:val="24"/>
          <w:szCs w:val="24"/>
          <w:lang w:val="en-US"/>
        </w:rPr>
      </w:pPr>
      <w:r w:rsidRPr="587DF08B" w:rsidR="47203C73">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The system must handle multiple simultaneous user requests while maintaining consistent response times and service availability. Expected traffic consists primarily of short HTTP requests for authentication, database queries, incident reporting, and administrative operations. The system is designed to support at least 500 concurrent users, as defined in NFR-02 of the SRS.</w:t>
      </w:r>
    </w:p>
    <w:p w:rsidR="7F549F5E" w:rsidP="7F549F5E" w:rsidRDefault="7F549F5E" w14:paraId="33993455" w14:textId="5C980944">
      <w:pPr>
        <w:jc w:val="left"/>
      </w:pPr>
    </w:p>
    <w:p w:rsidR="7C8D1448" w:rsidP="42E712F2" w:rsidRDefault="7C8D1448" w14:paraId="77E48F19" w14:textId="0ADC4358">
      <w:pPr>
        <w:pStyle w:val="Normal"/>
        <w:rPr>
          <w:noProof w:val="0"/>
          <w:sz w:val="28"/>
          <w:szCs w:val="28"/>
          <w:lang w:val="es-ES"/>
        </w:rPr>
      </w:pPr>
      <w:r w:rsidRPr="42E712F2" w:rsidR="546D93B7">
        <w:rPr>
          <w:noProof w:val="0"/>
          <w:sz w:val="28"/>
          <w:szCs w:val="28"/>
          <w:lang w:val="es-ES"/>
        </w:rPr>
        <w:t xml:space="preserve">5.2 </w:t>
      </w:r>
      <w:r w:rsidRPr="42E712F2" w:rsidR="546D93B7">
        <w:rPr>
          <w:noProof w:val="0"/>
          <w:sz w:val="28"/>
          <w:szCs w:val="28"/>
          <w:lang w:val="es-ES"/>
        </w:rPr>
        <w:t>Types</w:t>
      </w:r>
      <w:r w:rsidRPr="42E712F2" w:rsidR="546D93B7">
        <w:rPr>
          <w:noProof w:val="0"/>
          <w:sz w:val="28"/>
          <w:szCs w:val="28"/>
          <w:lang w:val="es-ES"/>
        </w:rPr>
        <w:t xml:space="preserve"> </w:t>
      </w:r>
      <w:r w:rsidRPr="42E712F2" w:rsidR="546D93B7">
        <w:rPr>
          <w:noProof w:val="0"/>
          <w:sz w:val="28"/>
          <w:szCs w:val="28"/>
          <w:lang w:val="es-ES"/>
        </w:rPr>
        <w:t>of</w:t>
      </w:r>
      <w:r w:rsidRPr="42E712F2" w:rsidR="546D93B7">
        <w:rPr>
          <w:noProof w:val="0"/>
          <w:sz w:val="28"/>
          <w:szCs w:val="28"/>
          <w:lang w:val="es-ES"/>
        </w:rPr>
        <w:t xml:space="preserve"> Load </w:t>
      </w:r>
      <w:r w:rsidRPr="42E712F2" w:rsidR="546D93B7">
        <w:rPr>
          <w:noProof w:val="0"/>
          <w:sz w:val="28"/>
          <w:szCs w:val="28"/>
          <w:lang w:val="es-ES"/>
        </w:rPr>
        <w:t>Balancing</w:t>
      </w:r>
      <w:r w:rsidRPr="42E712F2" w:rsidR="546D93B7">
        <w:rPr>
          <w:noProof w:val="0"/>
          <w:sz w:val="28"/>
          <w:szCs w:val="28"/>
          <w:lang w:val="es-ES"/>
        </w:rPr>
        <w:t xml:space="preserve"> </w:t>
      </w:r>
      <w:r w:rsidRPr="42E712F2" w:rsidR="546D93B7">
        <w:rPr>
          <w:noProof w:val="0"/>
          <w:sz w:val="28"/>
          <w:szCs w:val="28"/>
          <w:lang w:val="es-ES"/>
        </w:rPr>
        <w:t>Considered</w:t>
      </w:r>
    </w:p>
    <w:p w:rsidR="7C8D1448" w:rsidP="42E712F2" w:rsidRDefault="7C8D1448" w14:paraId="002D1F4B" w14:textId="74C9ADF6">
      <w:pPr>
        <w:pStyle w:val="Normal"/>
      </w:pPr>
      <w:r w:rsidRPr="42E712F2" w:rsidR="546D93B7">
        <w:rPr>
          <w:noProof w:val="0"/>
          <w:lang w:val="es-ES"/>
        </w:rPr>
        <w:t xml:space="preserve">5.2.1 </w:t>
      </w:r>
      <w:r w:rsidRPr="42E712F2" w:rsidR="546D93B7">
        <w:rPr>
          <w:noProof w:val="0"/>
          <w:lang w:val="es-ES"/>
        </w:rPr>
        <w:t>Round</w:t>
      </w:r>
      <w:r w:rsidRPr="42E712F2" w:rsidR="546D93B7">
        <w:rPr>
          <w:noProof w:val="0"/>
          <w:lang w:val="es-ES"/>
        </w:rPr>
        <w:t xml:space="preserve"> Robin</w:t>
      </w:r>
    </w:p>
    <w:p w:rsidR="7C8D1448" w:rsidP="7F549F5E" w:rsidRDefault="7C8D1448" w14:paraId="16F749F8" w14:textId="1AB6D5AC">
      <w:pPr>
        <w:spacing w:before="240" w:beforeAutospacing="off" w:after="240" w:afterAutospacing="off"/>
        <w:jc w:val="left"/>
      </w:pPr>
      <w:r w:rsidRPr="7F549F5E" w:rsidR="7C8D1448">
        <w:rPr>
          <w:rFonts w:ascii="Arial" w:hAnsi="Arial" w:eastAsia="Arial" w:cs="Arial"/>
          <w:noProof w:val="0"/>
          <w:sz w:val="24"/>
          <w:szCs w:val="24"/>
          <w:lang w:val="es-ES"/>
        </w:rPr>
        <w:t>Round robin load balancing distributes incoming requests sequentially across all available backend servers.</w:t>
      </w:r>
    </w:p>
    <w:p w:rsidR="7C8D1448" w:rsidP="7F549F5E" w:rsidRDefault="7C8D1448" w14:paraId="267553D9" w14:textId="7EB8C33F">
      <w:pPr>
        <w:spacing w:before="240" w:beforeAutospacing="off" w:after="240" w:afterAutospacing="off"/>
        <w:jc w:val="left"/>
      </w:pPr>
      <w:r w:rsidRPr="7F549F5E" w:rsidR="7C8D1448">
        <w:rPr>
          <w:rFonts w:ascii="Arial" w:hAnsi="Arial" w:eastAsia="Arial" w:cs="Arial"/>
          <w:noProof w:val="0"/>
          <w:sz w:val="24"/>
          <w:szCs w:val="24"/>
          <w:lang w:val="es-ES"/>
        </w:rPr>
        <w:t>Advantages:</w:t>
      </w:r>
    </w:p>
    <w:p w:rsidR="7C8D1448" w:rsidP="7F549F5E" w:rsidRDefault="7C8D1448" w14:paraId="2F90267C" w14:textId="666821C2">
      <w:pPr>
        <w:pStyle w:val="ListParagraph"/>
        <w:numPr>
          <w:ilvl w:val="0"/>
          <w:numId w:val="68"/>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Simple implementation</w:t>
      </w:r>
    </w:p>
    <w:p w:rsidR="7C8D1448" w:rsidP="7F549F5E" w:rsidRDefault="7C8D1448" w14:paraId="25366328" w14:textId="7924735B">
      <w:pPr>
        <w:pStyle w:val="ListParagraph"/>
        <w:numPr>
          <w:ilvl w:val="0"/>
          <w:numId w:val="68"/>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Balanced distribution when servers have similar capacity</w:t>
      </w:r>
    </w:p>
    <w:p w:rsidR="7C8D1448" w:rsidP="7F549F5E" w:rsidRDefault="7C8D1448" w14:paraId="158EBB3D" w14:textId="40FF1865">
      <w:pPr>
        <w:pStyle w:val="ListParagraph"/>
        <w:numPr>
          <w:ilvl w:val="0"/>
          <w:numId w:val="68"/>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Suitable for stateless services</w:t>
      </w:r>
    </w:p>
    <w:p w:rsidR="7C8D1448" w:rsidP="7F549F5E" w:rsidRDefault="7C8D1448" w14:paraId="62A3601A" w14:textId="0B1AEC95">
      <w:pPr>
        <w:spacing w:before="240" w:beforeAutospacing="off" w:after="240" w:afterAutospacing="off"/>
        <w:jc w:val="left"/>
      </w:pPr>
      <w:r w:rsidRPr="7F549F5E" w:rsidR="7C8D1448">
        <w:rPr>
          <w:rFonts w:ascii="Arial" w:hAnsi="Arial" w:eastAsia="Arial" w:cs="Arial"/>
          <w:noProof w:val="0"/>
          <w:sz w:val="24"/>
          <w:szCs w:val="24"/>
          <w:lang w:val="es-ES"/>
        </w:rPr>
        <w:t>Disadvantages:</w:t>
      </w:r>
    </w:p>
    <w:p w:rsidR="7C8D1448" w:rsidP="7F549F5E" w:rsidRDefault="7C8D1448" w14:paraId="3B2956DE" w14:textId="070B4B26">
      <w:pPr>
        <w:pStyle w:val="ListParagraph"/>
        <w:numPr>
          <w:ilvl w:val="0"/>
          <w:numId w:val="69"/>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Does not consider current server workload</w:t>
      </w:r>
    </w:p>
    <w:p w:rsidR="7C8D1448" w:rsidP="7F549F5E" w:rsidRDefault="7C8D1448" w14:paraId="4B1341A4" w14:textId="2C827123">
      <w:pPr>
        <w:pStyle w:val="ListParagraph"/>
        <w:numPr>
          <w:ilvl w:val="0"/>
          <w:numId w:val="69"/>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May send requests to temporarily overloaded servers</w:t>
      </w:r>
    </w:p>
    <w:p w:rsidR="7C8D1448" w:rsidP="7F549F5E" w:rsidRDefault="7C8D1448" w14:paraId="5302F742" w14:textId="4FDE53E1">
      <w:pPr>
        <w:spacing w:before="240" w:beforeAutospacing="off" w:after="240" w:afterAutospacing="off"/>
        <w:jc w:val="left"/>
      </w:pPr>
      <w:r w:rsidRPr="7F549F5E" w:rsidR="7C8D1448">
        <w:rPr>
          <w:rFonts w:ascii="Arial" w:hAnsi="Arial" w:eastAsia="Arial" w:cs="Arial"/>
          <w:noProof w:val="0"/>
          <w:sz w:val="24"/>
          <w:szCs w:val="24"/>
          <w:lang w:val="es-ES"/>
        </w:rPr>
        <w:t>Applicability:</w:t>
      </w:r>
    </w:p>
    <w:p w:rsidR="7C8D1448" w:rsidP="7F549F5E" w:rsidRDefault="7C8D1448" w14:paraId="79CF12A7" w14:textId="0D38E52A">
      <w:pPr>
        <w:spacing w:before="240" w:beforeAutospacing="off" w:after="240" w:afterAutospacing="off"/>
        <w:jc w:val="left"/>
      </w:pPr>
      <w:r w:rsidRPr="7F549F5E" w:rsidR="7C8D1448">
        <w:rPr>
          <w:rFonts w:ascii="Arial" w:hAnsi="Arial" w:eastAsia="Arial" w:cs="Arial"/>
          <w:noProof w:val="0"/>
          <w:sz w:val="24"/>
          <w:szCs w:val="24"/>
          <w:lang w:val="es-ES"/>
        </w:rPr>
        <w:t>Round robin load balancing is suitable for this system because all backend instances are identical and the backend services are designed to be stateless.</w:t>
      </w:r>
    </w:p>
    <w:p w:rsidR="7F549F5E" w:rsidP="7F549F5E" w:rsidRDefault="7F549F5E" w14:paraId="796A5E8C" w14:textId="55EDEA13">
      <w:pPr>
        <w:jc w:val="left"/>
      </w:pPr>
    </w:p>
    <w:p w:rsidR="7C8D1448" w:rsidP="42E712F2" w:rsidRDefault="7C8D1448" w14:paraId="2867A905" w14:textId="66A61AB2">
      <w:pPr>
        <w:pStyle w:val="Normal"/>
        <w:rPr>
          <w:noProof w:val="0"/>
          <w:lang w:val="es-ES"/>
        </w:rPr>
      </w:pPr>
      <w:r w:rsidRPr="42E712F2" w:rsidR="546D93B7">
        <w:rPr>
          <w:noProof w:val="0"/>
          <w:lang w:val="es-ES"/>
        </w:rPr>
        <w:t xml:space="preserve">5.2.2 </w:t>
      </w:r>
      <w:r w:rsidRPr="42E712F2" w:rsidR="546D93B7">
        <w:rPr>
          <w:noProof w:val="0"/>
          <w:lang w:val="es-ES"/>
        </w:rPr>
        <w:t>Least</w:t>
      </w:r>
      <w:r w:rsidRPr="42E712F2" w:rsidR="546D93B7">
        <w:rPr>
          <w:noProof w:val="0"/>
          <w:lang w:val="es-ES"/>
        </w:rPr>
        <w:t xml:space="preserve"> </w:t>
      </w:r>
      <w:r w:rsidRPr="42E712F2" w:rsidR="546D93B7">
        <w:rPr>
          <w:noProof w:val="0"/>
          <w:lang w:val="es-ES"/>
        </w:rPr>
        <w:t>Connections</w:t>
      </w:r>
    </w:p>
    <w:p w:rsidR="7C8D1448" w:rsidP="7F549F5E" w:rsidRDefault="7C8D1448" w14:paraId="78A11D0F" w14:textId="1E3E6687">
      <w:pPr>
        <w:spacing w:before="240" w:beforeAutospacing="off" w:after="240" w:afterAutospacing="off"/>
        <w:jc w:val="left"/>
      </w:pPr>
      <w:r w:rsidRPr="7F549F5E" w:rsidR="7C8D1448">
        <w:rPr>
          <w:rFonts w:ascii="Arial" w:hAnsi="Arial" w:eastAsia="Arial" w:cs="Arial"/>
          <w:noProof w:val="0"/>
          <w:sz w:val="24"/>
          <w:szCs w:val="24"/>
          <w:lang w:val="es-ES"/>
        </w:rPr>
        <w:t>Least connections load balancing routes incoming requests to the server with the fewest active connections.</w:t>
      </w:r>
    </w:p>
    <w:p w:rsidR="7C8D1448" w:rsidP="7F549F5E" w:rsidRDefault="7C8D1448" w14:paraId="4C8AE6C4" w14:textId="4B833260">
      <w:pPr>
        <w:spacing w:before="240" w:beforeAutospacing="off" w:after="240" w:afterAutospacing="off"/>
        <w:jc w:val="left"/>
      </w:pPr>
      <w:r w:rsidRPr="7F549F5E" w:rsidR="7C8D1448">
        <w:rPr>
          <w:rFonts w:ascii="Arial" w:hAnsi="Arial" w:eastAsia="Arial" w:cs="Arial"/>
          <w:noProof w:val="0"/>
          <w:sz w:val="24"/>
          <w:szCs w:val="24"/>
          <w:lang w:val="es-ES"/>
        </w:rPr>
        <w:t>Advantages:</w:t>
      </w:r>
    </w:p>
    <w:p w:rsidR="7C8D1448" w:rsidP="7F549F5E" w:rsidRDefault="7C8D1448" w14:paraId="236C9BAA" w14:textId="5D5B97C1">
      <w:pPr>
        <w:pStyle w:val="ListParagraph"/>
        <w:numPr>
          <w:ilvl w:val="0"/>
          <w:numId w:val="70"/>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Adapts to uneven workloads</w:t>
      </w:r>
    </w:p>
    <w:p w:rsidR="7C8D1448" w:rsidP="7F549F5E" w:rsidRDefault="7C8D1448" w14:paraId="0DF6B515" w14:textId="54A3BAC7">
      <w:pPr>
        <w:pStyle w:val="ListParagraph"/>
        <w:numPr>
          <w:ilvl w:val="0"/>
          <w:numId w:val="70"/>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Reduces risk of server overload</w:t>
      </w:r>
    </w:p>
    <w:p w:rsidR="7C8D1448" w:rsidP="7F549F5E" w:rsidRDefault="7C8D1448" w14:paraId="0E19B43D" w14:textId="6C5A9B74">
      <w:pPr>
        <w:spacing w:before="240" w:beforeAutospacing="off" w:after="240" w:afterAutospacing="off"/>
        <w:jc w:val="left"/>
      </w:pPr>
      <w:r w:rsidRPr="7F549F5E" w:rsidR="7C8D1448">
        <w:rPr>
          <w:rFonts w:ascii="Arial" w:hAnsi="Arial" w:eastAsia="Arial" w:cs="Arial"/>
          <w:noProof w:val="0"/>
          <w:sz w:val="24"/>
          <w:szCs w:val="24"/>
          <w:lang w:val="es-ES"/>
        </w:rPr>
        <w:t>Disadvantages:</w:t>
      </w:r>
    </w:p>
    <w:p w:rsidR="7C8D1448" w:rsidP="7F549F5E" w:rsidRDefault="7C8D1448" w14:paraId="40127377" w14:textId="1607EF18">
      <w:pPr>
        <w:pStyle w:val="ListParagraph"/>
        <w:numPr>
          <w:ilvl w:val="0"/>
          <w:numId w:val="71"/>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More complex implementation</w:t>
      </w:r>
    </w:p>
    <w:p w:rsidR="7C8D1448" w:rsidP="7F549F5E" w:rsidRDefault="7C8D1448" w14:paraId="52B451F8" w14:textId="1EE51A6B">
      <w:pPr>
        <w:pStyle w:val="ListParagraph"/>
        <w:numPr>
          <w:ilvl w:val="0"/>
          <w:numId w:val="71"/>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Requires continuous monitoring of server state</w:t>
      </w:r>
    </w:p>
    <w:p w:rsidR="7C8D1448" w:rsidP="7F549F5E" w:rsidRDefault="7C8D1448" w14:paraId="78AA8ADA" w14:textId="09F7CEF9">
      <w:pPr>
        <w:spacing w:before="240" w:beforeAutospacing="off" w:after="240" w:afterAutospacing="off"/>
        <w:jc w:val="left"/>
      </w:pPr>
      <w:r w:rsidRPr="7F549F5E" w:rsidR="7C8D1448">
        <w:rPr>
          <w:rFonts w:ascii="Arial" w:hAnsi="Arial" w:eastAsia="Arial" w:cs="Arial"/>
          <w:noProof w:val="0"/>
          <w:sz w:val="24"/>
          <w:szCs w:val="24"/>
          <w:lang w:val="es-ES"/>
        </w:rPr>
        <w:t>Applicability:</w:t>
      </w:r>
    </w:p>
    <w:p w:rsidR="7C8D1448" w:rsidP="7F549F5E" w:rsidRDefault="7C8D1448" w14:paraId="214BC4D2" w14:textId="1E8CCCD4">
      <w:pPr>
        <w:spacing w:before="240" w:beforeAutospacing="off" w:after="240" w:afterAutospacing="off"/>
        <w:jc w:val="left"/>
      </w:pPr>
      <w:r w:rsidRPr="7F549F5E" w:rsidR="7C8D1448">
        <w:rPr>
          <w:rFonts w:ascii="Arial" w:hAnsi="Arial" w:eastAsia="Arial" w:cs="Arial"/>
          <w:noProof w:val="0"/>
          <w:sz w:val="24"/>
          <w:szCs w:val="24"/>
          <w:lang w:val="es-ES"/>
        </w:rPr>
        <w:t>Although effective in some environments, this strategy is unnecessary for this system because backend instances have similar capacity and handle short-lived HTTP requests.</w:t>
      </w:r>
    </w:p>
    <w:p w:rsidR="7F549F5E" w:rsidP="7F549F5E" w:rsidRDefault="7F549F5E" w14:paraId="29DD0F54" w14:textId="08C9060D">
      <w:pPr>
        <w:jc w:val="left"/>
      </w:pPr>
    </w:p>
    <w:p w:rsidR="7C8D1448" w:rsidP="42E712F2" w:rsidRDefault="7C8D1448" w14:paraId="150969B6" w14:textId="69F738D2">
      <w:pPr>
        <w:pStyle w:val="Normal"/>
        <w:rPr>
          <w:noProof w:val="0"/>
          <w:lang w:val="es-ES"/>
        </w:rPr>
      </w:pPr>
      <w:r w:rsidRPr="42E712F2" w:rsidR="546D93B7">
        <w:rPr>
          <w:noProof w:val="0"/>
          <w:lang w:val="es-ES"/>
        </w:rPr>
        <w:t xml:space="preserve">5.2.3 </w:t>
      </w:r>
      <w:r w:rsidRPr="42E712F2" w:rsidR="546D93B7">
        <w:rPr>
          <w:noProof w:val="0"/>
          <w:lang w:val="es-ES"/>
        </w:rPr>
        <w:t>Latency-Based</w:t>
      </w:r>
      <w:r w:rsidRPr="42E712F2" w:rsidR="546D93B7">
        <w:rPr>
          <w:noProof w:val="0"/>
          <w:lang w:val="es-ES"/>
        </w:rPr>
        <w:t xml:space="preserve"> </w:t>
      </w:r>
      <w:r w:rsidRPr="42E712F2" w:rsidR="546D93B7">
        <w:rPr>
          <w:noProof w:val="0"/>
          <w:lang w:val="es-ES"/>
        </w:rPr>
        <w:t>Routing</w:t>
      </w:r>
    </w:p>
    <w:p w:rsidR="7C8D1448" w:rsidP="7F549F5E" w:rsidRDefault="7C8D1448" w14:paraId="6F2E3A27" w14:textId="3CA7E64C">
      <w:pPr>
        <w:spacing w:before="240" w:beforeAutospacing="off" w:after="240" w:afterAutospacing="off"/>
        <w:jc w:val="left"/>
      </w:pPr>
      <w:r w:rsidRPr="7F549F5E" w:rsidR="7C8D1448">
        <w:rPr>
          <w:rFonts w:ascii="Arial" w:hAnsi="Arial" w:eastAsia="Arial" w:cs="Arial"/>
          <w:noProof w:val="0"/>
          <w:sz w:val="24"/>
          <w:szCs w:val="24"/>
          <w:lang w:val="es-ES"/>
        </w:rPr>
        <w:t>Latency-based routing directs user requests to the server that provides the lowest network latency.</w:t>
      </w:r>
    </w:p>
    <w:p w:rsidR="7C8D1448" w:rsidP="7F549F5E" w:rsidRDefault="7C8D1448" w14:paraId="574907FC" w14:textId="740017E7">
      <w:pPr>
        <w:spacing w:before="240" w:beforeAutospacing="off" w:after="240" w:afterAutospacing="off"/>
        <w:jc w:val="left"/>
      </w:pPr>
      <w:r w:rsidRPr="7F549F5E" w:rsidR="7C8D1448">
        <w:rPr>
          <w:rFonts w:ascii="Arial" w:hAnsi="Arial" w:eastAsia="Arial" w:cs="Arial"/>
          <w:noProof w:val="0"/>
          <w:sz w:val="24"/>
          <w:szCs w:val="24"/>
          <w:lang w:val="es-ES"/>
        </w:rPr>
        <w:t>Advantages:</w:t>
      </w:r>
    </w:p>
    <w:p w:rsidR="7C8D1448" w:rsidP="7F549F5E" w:rsidRDefault="7C8D1448" w14:paraId="3D3F6ED6" w14:textId="2DEE6B2C">
      <w:pPr>
        <w:pStyle w:val="ListParagraph"/>
        <w:numPr>
          <w:ilvl w:val="0"/>
          <w:numId w:val="72"/>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Improves performance for geographically distributed users</w:t>
      </w:r>
    </w:p>
    <w:p w:rsidR="7C8D1448" w:rsidP="7F549F5E" w:rsidRDefault="7C8D1448" w14:paraId="5EF905D5" w14:textId="7D7255FC">
      <w:pPr>
        <w:pStyle w:val="ListParagraph"/>
        <w:numPr>
          <w:ilvl w:val="0"/>
          <w:numId w:val="72"/>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Reduces response time for global applications</w:t>
      </w:r>
    </w:p>
    <w:p w:rsidR="7C8D1448" w:rsidP="7F549F5E" w:rsidRDefault="7C8D1448" w14:paraId="57CDE2AE" w14:textId="3B9161C1">
      <w:pPr>
        <w:spacing w:before="240" w:beforeAutospacing="off" w:after="240" w:afterAutospacing="off"/>
        <w:jc w:val="left"/>
      </w:pPr>
      <w:r w:rsidRPr="7F549F5E" w:rsidR="7C8D1448">
        <w:rPr>
          <w:rFonts w:ascii="Arial" w:hAnsi="Arial" w:eastAsia="Arial" w:cs="Arial"/>
          <w:noProof w:val="0"/>
          <w:sz w:val="24"/>
          <w:szCs w:val="24"/>
          <w:lang w:val="es-ES"/>
        </w:rPr>
        <w:t>Disadvantages:</w:t>
      </w:r>
    </w:p>
    <w:p w:rsidR="7C8D1448" w:rsidP="7F549F5E" w:rsidRDefault="7C8D1448" w14:paraId="37AD6183" w14:textId="38697661">
      <w:pPr>
        <w:pStyle w:val="ListParagraph"/>
        <w:numPr>
          <w:ilvl w:val="0"/>
          <w:numId w:val="73"/>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Requires multiple geographically distributed deployments</w:t>
      </w:r>
    </w:p>
    <w:p w:rsidR="7C8D1448" w:rsidP="7F549F5E" w:rsidRDefault="7C8D1448" w14:paraId="66D092F5" w14:textId="627F8CAE">
      <w:pPr>
        <w:pStyle w:val="ListParagraph"/>
        <w:numPr>
          <w:ilvl w:val="0"/>
          <w:numId w:val="73"/>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Increases infrastructure complexity and cost</w:t>
      </w:r>
    </w:p>
    <w:p w:rsidR="7C8D1448" w:rsidP="7F549F5E" w:rsidRDefault="7C8D1448" w14:paraId="0BFC9E94" w14:textId="5D696B77">
      <w:pPr>
        <w:spacing w:before="240" w:beforeAutospacing="off" w:after="240" w:afterAutospacing="off"/>
        <w:jc w:val="left"/>
      </w:pPr>
      <w:r w:rsidRPr="7F549F5E" w:rsidR="7C8D1448">
        <w:rPr>
          <w:rFonts w:ascii="Arial" w:hAnsi="Arial" w:eastAsia="Arial" w:cs="Arial"/>
          <w:noProof w:val="0"/>
          <w:sz w:val="24"/>
          <w:szCs w:val="24"/>
          <w:lang w:val="es-ES"/>
        </w:rPr>
        <w:t>Applicability:</w:t>
      </w:r>
    </w:p>
    <w:p w:rsidR="7C8D1448" w:rsidP="7F549F5E" w:rsidRDefault="7C8D1448" w14:paraId="6893D798" w14:textId="7EEECBBD">
      <w:pPr>
        <w:spacing w:before="240" w:beforeAutospacing="off" w:after="240" w:afterAutospacing="off"/>
        <w:jc w:val="left"/>
      </w:pPr>
      <w:r w:rsidRPr="7F549F5E" w:rsidR="7C8D1448">
        <w:rPr>
          <w:rFonts w:ascii="Arial" w:hAnsi="Arial" w:eastAsia="Arial" w:cs="Arial"/>
          <w:noProof w:val="0"/>
          <w:sz w:val="24"/>
          <w:szCs w:val="24"/>
          <w:lang w:val="es-ES"/>
        </w:rPr>
        <w:t>This strategy is not required for the current system because the application is deployed in a single AWS region.</w:t>
      </w:r>
    </w:p>
    <w:p w:rsidR="7F549F5E" w:rsidP="7F549F5E" w:rsidRDefault="7F549F5E" w14:paraId="680CA2AA" w14:textId="0396542C">
      <w:pPr>
        <w:jc w:val="left"/>
      </w:pPr>
    </w:p>
    <w:p w:rsidR="7C8D1448" w:rsidP="42E712F2" w:rsidRDefault="7C8D1448" w14:paraId="2A1D3352" w14:textId="711E8FE8">
      <w:pPr>
        <w:pStyle w:val="Normal"/>
        <w:rPr>
          <w:noProof w:val="0"/>
          <w:lang w:val="es-ES"/>
        </w:rPr>
      </w:pPr>
      <w:r w:rsidRPr="42E712F2" w:rsidR="546D93B7">
        <w:rPr>
          <w:noProof w:val="0"/>
          <w:lang w:val="es-ES"/>
        </w:rPr>
        <w:t xml:space="preserve">5.2.4 Global Load </w:t>
      </w:r>
      <w:r w:rsidRPr="42E712F2" w:rsidR="546D93B7">
        <w:rPr>
          <w:noProof w:val="0"/>
          <w:lang w:val="es-ES"/>
        </w:rPr>
        <w:t>Balancing</w:t>
      </w:r>
    </w:p>
    <w:p w:rsidR="7C8D1448" w:rsidP="7F549F5E" w:rsidRDefault="7C8D1448" w14:paraId="31641A2B" w14:textId="0E4002AE">
      <w:pPr>
        <w:spacing w:before="240" w:beforeAutospacing="off" w:after="240" w:afterAutospacing="off"/>
        <w:jc w:val="left"/>
      </w:pPr>
      <w:r w:rsidRPr="7F549F5E" w:rsidR="7C8D1448">
        <w:rPr>
          <w:rFonts w:ascii="Arial" w:hAnsi="Arial" w:eastAsia="Arial" w:cs="Arial"/>
          <w:noProof w:val="0"/>
          <w:sz w:val="24"/>
          <w:szCs w:val="24"/>
          <w:lang w:val="es-ES"/>
        </w:rPr>
        <w:t>Global load balancing distributes traffic between multiple geographic regions.</w:t>
      </w:r>
    </w:p>
    <w:p w:rsidR="7C8D1448" w:rsidP="7F549F5E" w:rsidRDefault="7C8D1448" w14:paraId="183E2D1D" w14:textId="16942B25">
      <w:pPr>
        <w:spacing w:before="240" w:beforeAutospacing="off" w:after="240" w:afterAutospacing="off"/>
        <w:jc w:val="left"/>
      </w:pPr>
      <w:r w:rsidRPr="7F549F5E" w:rsidR="7C8D1448">
        <w:rPr>
          <w:rFonts w:ascii="Arial" w:hAnsi="Arial" w:eastAsia="Arial" w:cs="Arial"/>
          <w:noProof w:val="0"/>
          <w:sz w:val="24"/>
          <w:szCs w:val="24"/>
          <w:lang w:val="es-ES"/>
        </w:rPr>
        <w:t>Advantages:</w:t>
      </w:r>
    </w:p>
    <w:p w:rsidR="7C8D1448" w:rsidP="7F549F5E" w:rsidRDefault="7C8D1448" w14:paraId="5B73CB63" w14:textId="0D9CD8D9">
      <w:pPr>
        <w:pStyle w:val="ListParagraph"/>
        <w:numPr>
          <w:ilvl w:val="0"/>
          <w:numId w:val="74"/>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Provides regional redundancy</w:t>
      </w:r>
    </w:p>
    <w:p w:rsidR="7C8D1448" w:rsidP="7F549F5E" w:rsidRDefault="7C8D1448" w14:paraId="76A8079F" w14:textId="7FCD317C">
      <w:pPr>
        <w:pStyle w:val="ListParagraph"/>
        <w:numPr>
          <w:ilvl w:val="0"/>
          <w:numId w:val="74"/>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Supports global user distribution</w:t>
      </w:r>
    </w:p>
    <w:p w:rsidR="7C8D1448" w:rsidP="7F549F5E" w:rsidRDefault="7C8D1448" w14:paraId="5D62A82D" w14:textId="5C71FF1F">
      <w:pPr>
        <w:spacing w:before="240" w:beforeAutospacing="off" w:after="240" w:afterAutospacing="off"/>
        <w:jc w:val="left"/>
      </w:pPr>
      <w:r w:rsidRPr="7F549F5E" w:rsidR="7C8D1448">
        <w:rPr>
          <w:rFonts w:ascii="Arial" w:hAnsi="Arial" w:eastAsia="Arial" w:cs="Arial"/>
          <w:noProof w:val="0"/>
          <w:sz w:val="24"/>
          <w:szCs w:val="24"/>
          <w:lang w:val="es-ES"/>
        </w:rPr>
        <w:t>Disadvantages:</w:t>
      </w:r>
    </w:p>
    <w:p w:rsidR="7C8D1448" w:rsidP="7F549F5E" w:rsidRDefault="7C8D1448" w14:paraId="15D0E912" w14:textId="756F1DD7">
      <w:pPr>
        <w:pStyle w:val="ListParagraph"/>
        <w:numPr>
          <w:ilvl w:val="0"/>
          <w:numId w:val="75"/>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Significantly increases infrastructure complexity</w:t>
      </w:r>
    </w:p>
    <w:p w:rsidR="7C8D1448" w:rsidP="7F549F5E" w:rsidRDefault="7C8D1448" w14:paraId="1B68A029" w14:textId="255B4770">
      <w:pPr>
        <w:pStyle w:val="ListParagraph"/>
        <w:numPr>
          <w:ilvl w:val="0"/>
          <w:numId w:val="75"/>
        </w:numPr>
        <w:spacing w:before="240" w:beforeAutospacing="off" w:after="240" w:afterAutospacing="off"/>
        <w:jc w:val="left"/>
        <w:rPr>
          <w:rFonts w:ascii="Arial" w:hAnsi="Arial" w:eastAsia="Arial" w:cs="Arial"/>
          <w:noProof w:val="0"/>
          <w:sz w:val="24"/>
          <w:szCs w:val="24"/>
          <w:lang w:val="es-ES"/>
        </w:rPr>
      </w:pPr>
      <w:r w:rsidRPr="7F549F5E" w:rsidR="7C8D1448">
        <w:rPr>
          <w:rFonts w:ascii="Arial" w:hAnsi="Arial" w:eastAsia="Arial" w:cs="Arial"/>
          <w:noProof w:val="0"/>
          <w:sz w:val="24"/>
          <w:szCs w:val="24"/>
          <w:lang w:val="es-ES"/>
        </w:rPr>
        <w:t>Requires multi-region deployments</w:t>
      </w:r>
    </w:p>
    <w:p w:rsidR="7C8D1448" w:rsidP="7F549F5E" w:rsidRDefault="7C8D1448" w14:paraId="500C3587" w14:textId="189248C3">
      <w:pPr>
        <w:spacing w:before="240" w:beforeAutospacing="off" w:after="240" w:afterAutospacing="off"/>
        <w:jc w:val="left"/>
      </w:pPr>
      <w:r w:rsidRPr="7F549F5E" w:rsidR="7C8D1448">
        <w:rPr>
          <w:rFonts w:ascii="Arial" w:hAnsi="Arial" w:eastAsia="Arial" w:cs="Arial"/>
          <w:noProof w:val="0"/>
          <w:sz w:val="24"/>
          <w:szCs w:val="24"/>
          <w:lang w:val="es-ES"/>
        </w:rPr>
        <w:t>Applicability:</w:t>
      </w:r>
    </w:p>
    <w:p w:rsidR="7C8D1448" w:rsidP="7F549F5E" w:rsidRDefault="7C8D1448" w14:paraId="511FA196" w14:textId="74161F2A">
      <w:pPr>
        <w:spacing w:before="240" w:beforeAutospacing="off" w:after="240" w:afterAutospacing="off"/>
        <w:jc w:val="left"/>
      </w:pPr>
      <w:r w:rsidRPr="7F549F5E" w:rsidR="7C8D1448">
        <w:rPr>
          <w:rFonts w:ascii="Arial" w:hAnsi="Arial" w:eastAsia="Arial" w:cs="Arial"/>
          <w:noProof w:val="0"/>
          <w:sz w:val="24"/>
          <w:szCs w:val="24"/>
          <w:lang w:val="es-ES"/>
        </w:rPr>
        <w:t>Global load balancing is not necessary for this project because the system operates within a single cloud region.</w:t>
      </w:r>
    </w:p>
    <w:p w:rsidR="7F549F5E" w:rsidP="7F549F5E" w:rsidRDefault="7F549F5E" w14:paraId="33AB5250" w14:textId="773C8A61">
      <w:pPr>
        <w:jc w:val="left"/>
      </w:pPr>
    </w:p>
    <w:p w:rsidR="7C8D1448" w:rsidP="42E712F2" w:rsidRDefault="7C8D1448" w14:paraId="26611AF7" w14:textId="6B9A505C">
      <w:pPr>
        <w:pStyle w:val="Normal"/>
        <w:rPr>
          <w:noProof w:val="0"/>
          <w:sz w:val="28"/>
          <w:szCs w:val="28"/>
          <w:lang w:val="es-ES"/>
        </w:rPr>
      </w:pPr>
      <w:r w:rsidRPr="587DF08B" w:rsidR="546D93B7">
        <w:rPr>
          <w:noProof w:val="0"/>
          <w:sz w:val="28"/>
          <w:szCs w:val="28"/>
          <w:lang w:val="es-ES"/>
        </w:rPr>
        <w:t xml:space="preserve">5.3 </w:t>
      </w:r>
      <w:r w:rsidRPr="587DF08B" w:rsidR="546D93B7">
        <w:rPr>
          <w:noProof w:val="0"/>
          <w:sz w:val="28"/>
          <w:szCs w:val="28"/>
          <w:lang w:val="es-ES"/>
        </w:rPr>
        <w:t>Selected</w:t>
      </w:r>
      <w:r w:rsidRPr="587DF08B" w:rsidR="546D93B7">
        <w:rPr>
          <w:noProof w:val="0"/>
          <w:sz w:val="28"/>
          <w:szCs w:val="28"/>
          <w:lang w:val="es-ES"/>
        </w:rPr>
        <w:t xml:space="preserve"> </w:t>
      </w:r>
      <w:r w:rsidRPr="587DF08B" w:rsidR="546D93B7">
        <w:rPr>
          <w:noProof w:val="0"/>
          <w:sz w:val="28"/>
          <w:szCs w:val="28"/>
          <w:lang w:val="es-ES"/>
        </w:rPr>
        <w:t>Strategy</w:t>
      </w:r>
      <w:r w:rsidRPr="587DF08B" w:rsidR="546D93B7">
        <w:rPr>
          <w:noProof w:val="0"/>
          <w:sz w:val="28"/>
          <w:szCs w:val="28"/>
          <w:lang w:val="es-ES"/>
        </w:rPr>
        <w:t xml:space="preserve"> and </w:t>
      </w:r>
      <w:r w:rsidRPr="587DF08B" w:rsidR="546D93B7">
        <w:rPr>
          <w:noProof w:val="0"/>
          <w:sz w:val="28"/>
          <w:szCs w:val="28"/>
          <w:lang w:val="es-ES"/>
        </w:rPr>
        <w:t>Justification</w:t>
      </w:r>
    </w:p>
    <w:p w:rsidR="42E712F2" w:rsidP="587DF08B" w:rsidRDefault="42E712F2" w14:paraId="7130C7FB" w14:textId="64A7EA34">
      <w:pPr>
        <w:spacing w:before="80" w:beforeAutospacing="off" w:after="80" w:afterAutospacing="off"/>
        <w:jc w:val="left"/>
      </w:pP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The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system</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uses Amazon API Gateway as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its</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traffic</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entry</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point</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API Gateway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natively</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handles</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request</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routing</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throttling</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and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concurrent</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scaling</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without</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requiring</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a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dedicated</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load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balancer</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This</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is</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the</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primary</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infrastructure-level</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traffic</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distribution</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mechanism</w:t>
      </w: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w:t>
      </w:r>
    </w:p>
    <w:p w:rsidR="42E712F2" w:rsidP="587DF08B" w:rsidRDefault="42E712F2" w14:paraId="469FAB7A" w14:textId="083C090C">
      <w:pPr>
        <w:spacing w:before="80" w:beforeAutospacing="off" w:after="80" w:afterAutospacing="off"/>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At the application level, the incident assignment feature implements a software-level Least-Connections Round Robin strategy. When a resident reports an incident, the system: (1) queries all maintenance staff using a DynamoDB GSI (RoleIndex), (2) queries each staff member's active task count using a second GSI (AssignedToIndex), and (3) assigns the incident to the technician with the fewest active tasks using the assign_tech() pure function. This distributes workload intelligently across the maintenance team without any infrastructure-level load balancer.</w:t>
      </w:r>
    </w:p>
    <w:p w:rsidR="42E712F2" w:rsidP="587DF08B" w:rsidRDefault="42E712F2" w14:paraId="413EC456" w14:textId="6CAD5893">
      <w:pPr>
        <w:spacing w:before="80" w:beforeAutospacing="off" w:after="80" w:afterAutospacing="off"/>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55AFB5F8">
        <w:rPr>
          <w:rFonts w:ascii="Arial" w:hAnsi="Arial" w:eastAsia="Arial" w:cs="Arial"/>
          <w:b w:val="0"/>
          <w:bCs w:val="0"/>
          <w:i w:val="0"/>
          <w:iCs w:val="0"/>
          <w:caps w:val="0"/>
          <w:smallCaps w:val="0"/>
          <w:noProof w:val="0"/>
          <w:color w:val="000000" w:themeColor="text1" w:themeTint="FF" w:themeShade="FF"/>
          <w:sz w:val="24"/>
          <w:szCs w:val="24"/>
          <w:lang w:val="es-ES"/>
        </w:rPr>
        <w:t>This approach was selected because Lambda's stateless execution model makes traditional server-level round robin unnecessary at the infrastructure layer. Each Lambda invocation is independent, and API Gateway distributes concurrent invocations automatically. The application-level Round Robin addresses workload fairness for task assignment specifically.</w:t>
      </w:r>
    </w:p>
    <w:p w:rsidR="42E712F2" w:rsidP="42E712F2" w:rsidRDefault="42E712F2" w14:paraId="5F90BE74" w14:textId="49AE9CFB">
      <w:pPr>
        <w:spacing w:before="240" w:beforeAutospacing="off" w:after="240" w:afterAutospacing="off"/>
        <w:jc w:val="left"/>
        <w:rPr>
          <w:rFonts w:ascii="Arial" w:hAnsi="Arial" w:eastAsia="Arial" w:cs="Arial"/>
          <w:noProof w:val="0"/>
          <w:sz w:val="24"/>
          <w:szCs w:val="24"/>
          <w:lang w:val="es-ES"/>
        </w:rPr>
      </w:pPr>
    </w:p>
    <w:p w:rsidR="7F549F5E" w:rsidP="7F549F5E" w:rsidRDefault="7F549F5E" w14:paraId="7F7B560A" w14:textId="28AEF84A">
      <w:pPr>
        <w:jc w:val="left"/>
      </w:pPr>
    </w:p>
    <w:p w:rsidR="7C8D1448" w:rsidP="42E712F2" w:rsidRDefault="7C8D1448" w14:paraId="3FE590DA" w14:textId="7ED60FCA">
      <w:pPr>
        <w:pStyle w:val="Normal"/>
        <w:rPr>
          <w:noProof w:val="0"/>
          <w:sz w:val="36"/>
          <w:szCs w:val="36"/>
          <w:lang w:val="es-ES"/>
        </w:rPr>
      </w:pPr>
      <w:r w:rsidRPr="42E712F2" w:rsidR="546D93B7">
        <w:rPr>
          <w:noProof w:val="0"/>
          <w:sz w:val="36"/>
          <w:szCs w:val="36"/>
          <w:lang w:val="es-ES"/>
        </w:rPr>
        <w:t xml:space="preserve">6. </w:t>
      </w:r>
      <w:r w:rsidRPr="42E712F2" w:rsidR="546D93B7">
        <w:rPr>
          <w:noProof w:val="0"/>
          <w:sz w:val="36"/>
          <w:szCs w:val="36"/>
          <w:lang w:val="es-ES"/>
        </w:rPr>
        <w:t>Fault</w:t>
      </w:r>
      <w:r w:rsidRPr="42E712F2" w:rsidR="546D93B7">
        <w:rPr>
          <w:noProof w:val="0"/>
          <w:sz w:val="36"/>
          <w:szCs w:val="36"/>
          <w:lang w:val="es-ES"/>
        </w:rPr>
        <w:t xml:space="preserve"> </w:t>
      </w:r>
      <w:r w:rsidRPr="42E712F2" w:rsidR="546D93B7">
        <w:rPr>
          <w:noProof w:val="0"/>
          <w:sz w:val="36"/>
          <w:szCs w:val="36"/>
          <w:lang w:val="es-ES"/>
        </w:rPr>
        <w:t>Tolerance</w:t>
      </w:r>
      <w:r w:rsidRPr="42E712F2" w:rsidR="546D93B7">
        <w:rPr>
          <w:noProof w:val="0"/>
          <w:sz w:val="36"/>
          <w:szCs w:val="36"/>
          <w:lang w:val="es-ES"/>
        </w:rPr>
        <w:t xml:space="preserve"> </w:t>
      </w:r>
      <w:r w:rsidRPr="42E712F2" w:rsidR="546D93B7">
        <w:rPr>
          <w:noProof w:val="0"/>
          <w:sz w:val="36"/>
          <w:szCs w:val="36"/>
          <w:lang w:val="es-ES"/>
        </w:rPr>
        <w:t>Strategy</w:t>
      </w:r>
    </w:p>
    <w:p w:rsidR="7C8D1448" w:rsidP="42E712F2" w:rsidRDefault="7C8D1448" w14:paraId="7BC2F707" w14:textId="6F450C28">
      <w:pPr>
        <w:pStyle w:val="Normal"/>
        <w:rPr>
          <w:noProof w:val="0"/>
          <w:sz w:val="28"/>
          <w:szCs w:val="28"/>
          <w:lang w:val="es-ES"/>
        </w:rPr>
      </w:pPr>
      <w:r w:rsidRPr="587DF08B" w:rsidR="546D93B7">
        <w:rPr>
          <w:noProof w:val="0"/>
          <w:sz w:val="28"/>
          <w:szCs w:val="28"/>
          <w:lang w:val="es-ES"/>
        </w:rPr>
        <w:t xml:space="preserve">6.1 </w:t>
      </w:r>
      <w:r w:rsidRPr="587DF08B" w:rsidR="546D93B7">
        <w:rPr>
          <w:noProof w:val="0"/>
          <w:sz w:val="28"/>
          <w:szCs w:val="28"/>
          <w:lang w:val="es-ES"/>
        </w:rPr>
        <w:t>Failure</w:t>
      </w:r>
      <w:r w:rsidRPr="587DF08B" w:rsidR="546D93B7">
        <w:rPr>
          <w:noProof w:val="0"/>
          <w:sz w:val="28"/>
          <w:szCs w:val="28"/>
          <w:lang w:val="es-ES"/>
        </w:rPr>
        <w:t xml:space="preserve"> </w:t>
      </w:r>
      <w:r w:rsidRPr="587DF08B" w:rsidR="546D93B7">
        <w:rPr>
          <w:noProof w:val="0"/>
          <w:sz w:val="28"/>
          <w:szCs w:val="28"/>
          <w:lang w:val="es-ES"/>
        </w:rPr>
        <w:t>Scenarios</w:t>
      </w:r>
      <w:r w:rsidRPr="587DF08B" w:rsidR="546D93B7">
        <w:rPr>
          <w:noProof w:val="0"/>
          <w:sz w:val="28"/>
          <w:szCs w:val="28"/>
          <w:lang w:val="es-ES"/>
        </w:rPr>
        <w:t xml:space="preserve"> </w:t>
      </w:r>
      <w:r w:rsidRPr="587DF08B" w:rsidR="546D93B7">
        <w:rPr>
          <w:noProof w:val="0"/>
          <w:sz w:val="28"/>
          <w:szCs w:val="28"/>
          <w:lang w:val="es-ES"/>
        </w:rPr>
        <w:t>Considered</w:t>
      </w:r>
    </w:p>
    <w:p w:rsidR="7F549F5E" w:rsidP="587DF08B" w:rsidRDefault="7F549F5E" w14:paraId="101F5555" w14:textId="6308B729">
      <w:pPr>
        <w:pStyle w:val="ListParagraph"/>
        <w:numPr>
          <w:ilvl w:val="0"/>
          <w:numId w:val="86"/>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Lambda execution environment failure</w:t>
      </w:r>
    </w:p>
    <w:p w:rsidR="7F549F5E" w:rsidP="587DF08B" w:rsidRDefault="7F549F5E" w14:paraId="2A59723F" w14:textId="147A565A">
      <w:pPr>
        <w:pStyle w:val="ListParagraph"/>
        <w:numPr>
          <w:ilvl w:val="0"/>
          <w:numId w:val="86"/>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DynamoDB transient errors</w:t>
      </w:r>
    </w:p>
    <w:p w:rsidR="7F549F5E" w:rsidP="587DF08B" w:rsidRDefault="7F549F5E" w14:paraId="720F3144" w14:textId="3FD2FE80">
      <w:pPr>
        <w:pStyle w:val="ListParagraph"/>
        <w:numPr>
          <w:ilvl w:val="0"/>
          <w:numId w:val="86"/>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Redis/cache connection drop</w:t>
      </w:r>
    </w:p>
    <w:p w:rsidR="7F549F5E" w:rsidP="587DF08B" w:rsidRDefault="7F549F5E" w14:paraId="3D033C98" w14:textId="50A00EF1">
      <w:pPr>
        <w:pStyle w:val="ListParagraph"/>
        <w:numPr>
          <w:ilvl w:val="0"/>
          <w:numId w:val="86"/>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Secrets Manager unavailability at cold start</w:t>
      </w:r>
    </w:p>
    <w:p w:rsidR="7F549F5E" w:rsidP="587DF08B" w:rsidRDefault="7F549F5E" w14:paraId="2A41BE82" w14:textId="3AF457B1">
      <w:pPr>
        <w:pStyle w:val="ListParagraph"/>
        <w:numPr>
          <w:ilvl w:val="0"/>
          <w:numId w:val="86"/>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WebSocket connection staleness</w:t>
      </w:r>
    </w:p>
    <w:p w:rsidR="7F549F5E" w:rsidP="587DF08B" w:rsidRDefault="7F549F5E" w14:paraId="5812FDBF" w14:textId="5D700D2C">
      <w:pPr>
        <w:pStyle w:val="ListParagraph"/>
        <w:numPr>
          <w:ilvl w:val="0"/>
          <w:numId w:val="86"/>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Malformed or unexpected request payloads</w:t>
      </w:r>
    </w:p>
    <w:p w:rsidR="7F549F5E" w:rsidP="587DF08B" w:rsidRDefault="7F549F5E" w14:paraId="0D05638D" w14:textId="3D18201D">
      <w:pPr>
        <w:pStyle w:val="ListParagraph"/>
        <w:numPr>
          <w:ilvl w:val="0"/>
          <w:numId w:val="86"/>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AWS Availability Zone failure</w:t>
      </w:r>
    </w:p>
    <w:p w:rsidR="7F549F5E" w:rsidP="587DF08B" w:rsidRDefault="7F549F5E" w14:paraId="2A70EECB" w14:textId="101F190F">
      <w:p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p>
    <w:p w:rsidR="7F549F5E" w:rsidP="587DF08B" w:rsidRDefault="7F549F5E" w14:paraId="432031D7" w14:textId="487DC012">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A6C739A">
        <w:rPr>
          <w:rFonts w:ascii="Arial" w:hAnsi="Arial" w:eastAsia="Arial" w:cs="Arial"/>
          <w:b w:val="0"/>
          <w:bCs w:val="0"/>
          <w:i w:val="0"/>
          <w:iCs w:val="0"/>
          <w:caps w:val="0"/>
          <w:smallCaps w:val="0"/>
          <w:noProof w:val="0"/>
          <w:color w:val="000000" w:themeColor="text1" w:themeTint="FF" w:themeShade="FF"/>
          <w:sz w:val="24"/>
          <w:szCs w:val="24"/>
          <w:lang w:val="es-ES"/>
        </w:rPr>
        <w:t>The architecture incorporates redundancy and automated recovery mechanisms to ensure the system remains operational during these events.</w:t>
      </w:r>
    </w:p>
    <w:p w:rsidR="7F549F5E" w:rsidP="587DF08B" w:rsidRDefault="7F549F5E" w14:paraId="40C13105" w14:textId="55EC66FA">
      <w:pPr>
        <w:pStyle w:val="Normal"/>
        <w:spacing w:before="240" w:beforeAutospacing="off" w:after="240" w:afterAutospacing="off"/>
        <w:jc w:val="left"/>
        <w:rPr>
          <w:rFonts w:ascii="Arial" w:hAnsi="Arial" w:eastAsia="Arial" w:cs="Arial"/>
          <w:noProof w:val="0"/>
          <w:sz w:val="24"/>
          <w:szCs w:val="24"/>
          <w:lang w:val="es-ES"/>
        </w:rPr>
      </w:pPr>
    </w:p>
    <w:p w:rsidR="7C8D1448" w:rsidP="42E712F2" w:rsidRDefault="7C8D1448" w14:paraId="00A50970" w14:textId="034E29B6">
      <w:pPr>
        <w:pStyle w:val="Normal"/>
        <w:rPr>
          <w:noProof w:val="0"/>
          <w:sz w:val="28"/>
          <w:szCs w:val="28"/>
          <w:lang w:val="es-ES"/>
        </w:rPr>
      </w:pPr>
      <w:r w:rsidRPr="587DF08B" w:rsidR="546D93B7">
        <w:rPr>
          <w:noProof w:val="0"/>
          <w:sz w:val="28"/>
          <w:szCs w:val="28"/>
          <w:lang w:val="es-ES"/>
        </w:rPr>
        <w:t xml:space="preserve">6.2 </w:t>
      </w:r>
      <w:r w:rsidRPr="587DF08B" w:rsidR="546D93B7">
        <w:rPr>
          <w:noProof w:val="0"/>
          <w:sz w:val="28"/>
          <w:szCs w:val="28"/>
          <w:lang w:val="es-ES"/>
        </w:rPr>
        <w:t>Replication</w:t>
      </w:r>
      <w:r w:rsidRPr="587DF08B" w:rsidR="546D93B7">
        <w:rPr>
          <w:noProof w:val="0"/>
          <w:sz w:val="28"/>
          <w:szCs w:val="28"/>
          <w:lang w:val="es-ES"/>
        </w:rPr>
        <w:t xml:space="preserve"> </w:t>
      </w:r>
      <w:r w:rsidRPr="587DF08B" w:rsidR="546D93B7">
        <w:rPr>
          <w:noProof w:val="0"/>
          <w:sz w:val="28"/>
          <w:szCs w:val="28"/>
          <w:lang w:val="es-ES"/>
        </w:rPr>
        <w:t>Strategy</w:t>
      </w:r>
    </w:p>
    <w:p w:rsidR="7F549F5E" w:rsidP="587DF08B" w:rsidRDefault="7F549F5E" w14:paraId="26BB972E" w14:textId="00EF1A7E">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2C0502D">
        <w:rPr>
          <w:rFonts w:ascii="Arial" w:hAnsi="Arial" w:eastAsia="Arial" w:cs="Arial"/>
          <w:b w:val="0"/>
          <w:bCs w:val="0"/>
          <w:i w:val="0"/>
          <w:iCs w:val="0"/>
          <w:caps w:val="0"/>
          <w:smallCaps w:val="0"/>
          <w:noProof w:val="0"/>
          <w:color w:val="000000" w:themeColor="text1" w:themeTint="FF" w:themeShade="FF"/>
          <w:sz w:val="24"/>
          <w:szCs w:val="24"/>
          <w:lang w:val="es-ES"/>
        </w:rPr>
        <w:t>Amazon DynamoDB provides automatic multi-AZ replication within the AWS region. Data is synchronously replicated across three Availability Zones without any configuration required, eliminating single points of failure at the storage layer and providing eleven-nines durability (99.999999999%).</w:t>
      </w:r>
    </w:p>
    <w:p w:rsidR="7F549F5E" w:rsidP="587DF08B" w:rsidRDefault="7F549F5E" w14:paraId="7F63E14E" w14:textId="35A73BEC">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2C0502D">
        <w:rPr>
          <w:rFonts w:ascii="Arial" w:hAnsi="Arial" w:eastAsia="Arial" w:cs="Arial"/>
          <w:b w:val="0"/>
          <w:bCs w:val="0"/>
          <w:i w:val="0"/>
          <w:iCs w:val="0"/>
          <w:caps w:val="0"/>
          <w:smallCaps w:val="0"/>
          <w:noProof w:val="0"/>
          <w:color w:val="000000" w:themeColor="text1" w:themeTint="FF" w:themeShade="FF"/>
          <w:sz w:val="24"/>
          <w:szCs w:val="24"/>
          <w:lang w:val="es-ES"/>
        </w:rPr>
        <w:t>The system uses an eventual consistency model as its primary read strategy, which provides lower latency and higher throughput for the majority of operations such as listing announcements, viewing fees, and browsing condos. Strong consistency (ConsistentRead=True) is applied selectively to critical operations — specifically, login credential validation — to guarantee that the most recent password hash is always used for authentication, preventing race conditions during concurrent login attempts.</w:t>
      </w:r>
    </w:p>
    <w:p w:rsidR="7F549F5E" w:rsidP="587DF08B" w:rsidRDefault="7F549F5E" w14:paraId="472043AD" w14:textId="49DFD841">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62C0502D">
        <w:rPr>
          <w:rFonts w:ascii="Arial" w:hAnsi="Arial" w:eastAsia="Arial" w:cs="Arial"/>
          <w:b w:val="0"/>
          <w:bCs w:val="0"/>
          <w:i w:val="0"/>
          <w:iCs w:val="0"/>
          <w:caps w:val="0"/>
          <w:smallCaps w:val="0"/>
          <w:noProof w:val="0"/>
          <w:color w:val="000000" w:themeColor="text1" w:themeTint="FF" w:themeShade="FF"/>
          <w:sz w:val="24"/>
          <w:szCs w:val="24"/>
          <w:lang w:val="es-ES"/>
        </w:rPr>
        <w:t>This hybrid consistency model balances availability and consistency according to the CAP theorem: by choosing availability and partition tolerance as the primary guarantees, and applying strong consistency only where data integrity is critical.</w:t>
      </w:r>
    </w:p>
    <w:p w:rsidR="7F549F5E" w:rsidP="587DF08B" w:rsidRDefault="7F549F5E" w14:paraId="6E129D7B" w14:textId="59A527AE">
      <w:pPr>
        <w:pStyle w:val="Normal"/>
        <w:spacing w:before="240" w:beforeAutospacing="off" w:after="240" w:afterAutospacing="off"/>
        <w:jc w:val="left"/>
        <w:rPr>
          <w:rFonts w:ascii="Arial" w:hAnsi="Arial" w:eastAsia="Arial" w:cs="Arial"/>
          <w:noProof w:val="0"/>
          <w:sz w:val="24"/>
          <w:szCs w:val="24"/>
          <w:lang w:val="es-ES"/>
        </w:rPr>
      </w:pPr>
    </w:p>
    <w:p w:rsidR="7C8D1448" w:rsidP="42E712F2" w:rsidRDefault="7C8D1448" w14:paraId="05E29143" w14:textId="54D89E00">
      <w:pPr>
        <w:pStyle w:val="Normal"/>
        <w:rPr>
          <w:noProof w:val="0"/>
          <w:sz w:val="28"/>
          <w:szCs w:val="28"/>
          <w:lang w:val="es-ES"/>
        </w:rPr>
      </w:pPr>
      <w:r w:rsidRPr="587DF08B" w:rsidR="546D93B7">
        <w:rPr>
          <w:noProof w:val="0"/>
          <w:sz w:val="28"/>
          <w:szCs w:val="28"/>
          <w:lang w:val="es-ES"/>
        </w:rPr>
        <w:t xml:space="preserve">6.3 </w:t>
      </w:r>
      <w:r w:rsidRPr="587DF08B" w:rsidR="546D93B7">
        <w:rPr>
          <w:noProof w:val="0"/>
          <w:sz w:val="28"/>
          <w:szCs w:val="28"/>
          <w:lang w:val="es-ES"/>
        </w:rPr>
        <w:t>Redundancy</w:t>
      </w:r>
      <w:r w:rsidRPr="587DF08B" w:rsidR="546D93B7">
        <w:rPr>
          <w:noProof w:val="0"/>
          <w:sz w:val="28"/>
          <w:szCs w:val="28"/>
          <w:lang w:val="es-ES"/>
        </w:rPr>
        <w:t xml:space="preserve"> </w:t>
      </w:r>
      <w:r w:rsidRPr="587DF08B" w:rsidR="546D93B7">
        <w:rPr>
          <w:noProof w:val="0"/>
          <w:sz w:val="28"/>
          <w:szCs w:val="28"/>
          <w:lang w:val="es-ES"/>
        </w:rPr>
        <w:t>Mechanisms</w:t>
      </w:r>
    </w:p>
    <w:p w:rsidR="7F549F5E" w:rsidP="587DF08B" w:rsidRDefault="7F549F5E" w14:paraId="35DC86DF" w14:textId="3E68A1A4">
      <w:pPr>
        <w:spacing w:before="80" w:after="80"/>
        <w:jc w:val="left"/>
        <w:rPr>
          <w:rFonts w:ascii="Arial" w:hAnsi="Arial" w:eastAsia="Arial" w:cs="Arial"/>
          <w:noProof w:val="0"/>
          <w:sz w:val="24"/>
          <w:szCs w:val="24"/>
          <w:lang w:val="es-ES"/>
        </w:rPr>
      </w:pPr>
      <w:r w:rsidRPr="587DF08B" w:rsidR="199FB969">
        <w:rPr>
          <w:rFonts w:ascii="Arial" w:hAnsi="Arial" w:eastAsia="Arial" w:cs="Arial"/>
          <w:b w:val="0"/>
          <w:bCs w:val="0"/>
          <w:i w:val="0"/>
          <w:iCs w:val="0"/>
          <w:caps w:val="0"/>
          <w:smallCaps w:val="0"/>
          <w:noProof w:val="0"/>
          <w:color w:val="000000" w:themeColor="text1" w:themeTint="FF" w:themeShade="FF"/>
          <w:sz w:val="24"/>
          <w:szCs w:val="24"/>
          <w:lang w:val="es-ES"/>
        </w:rPr>
        <w:t>AWS Lambda provides compute redundancy natively. Each function invocation runs in an isolated execution environment. Lambda automatically scales concurrent executions to match incoming traffic, and AWS manages the underlying infrastructure across multiple Availability Zones. If an execution environment fails mid-invocation, Lambda retries on a new environment automatically.</w:t>
      </w:r>
    </w:p>
    <w:p w:rsidR="7F549F5E" w:rsidP="587DF08B" w:rsidRDefault="7F549F5E" w14:paraId="24FAF88D" w14:textId="3B1162E0">
      <w:pPr>
        <w:spacing w:before="80" w:after="80"/>
        <w:jc w:val="left"/>
        <w:rPr>
          <w:rFonts w:ascii="Arial" w:hAnsi="Arial" w:eastAsia="Arial" w:cs="Arial"/>
          <w:noProof w:val="0"/>
          <w:sz w:val="24"/>
          <w:szCs w:val="24"/>
          <w:lang w:val="es-ES"/>
        </w:rPr>
      </w:pPr>
      <w:r w:rsidRPr="587DF08B" w:rsidR="199FB969">
        <w:rPr>
          <w:rFonts w:ascii="Arial" w:hAnsi="Arial" w:eastAsia="Arial" w:cs="Arial"/>
          <w:b w:val="0"/>
          <w:bCs w:val="0"/>
          <w:i w:val="0"/>
          <w:iCs w:val="0"/>
          <w:caps w:val="0"/>
          <w:smallCaps w:val="0"/>
          <w:noProof w:val="0"/>
          <w:color w:val="000000" w:themeColor="text1" w:themeTint="FF" w:themeShade="FF"/>
          <w:sz w:val="24"/>
          <w:szCs w:val="24"/>
          <w:lang w:val="es-ES"/>
        </w:rPr>
        <w:t>Amazon DynamoDB's multi-AZ replication ensures multiple physical copies of all data exist at all times. The DynamoDB SLA guarantees 99.99% availability for regional tables, eliminating the need for manual replica configuration or failover management. Pay-Per-Request billing removes capacity thresholds as a failure vector — the database never throttles due to under-provisioning.</w:t>
      </w:r>
    </w:p>
    <w:p w:rsidR="7F549F5E" w:rsidP="587DF08B" w:rsidRDefault="7F549F5E" w14:paraId="09083908" w14:textId="53C414C8">
      <w:pPr>
        <w:pStyle w:val="Normal"/>
        <w:spacing w:before="240" w:beforeAutospacing="off" w:after="240" w:afterAutospacing="off"/>
        <w:jc w:val="left"/>
        <w:rPr>
          <w:rFonts w:ascii="Arial" w:hAnsi="Arial" w:eastAsia="Arial" w:cs="Arial"/>
          <w:noProof w:val="0"/>
          <w:sz w:val="24"/>
          <w:szCs w:val="24"/>
          <w:lang w:val="es-ES"/>
        </w:rPr>
      </w:pPr>
    </w:p>
    <w:p w:rsidR="7C8D1448" w:rsidP="42E712F2" w:rsidRDefault="7C8D1448" w14:paraId="580FA418" w14:textId="1BF6EEB2">
      <w:pPr>
        <w:pStyle w:val="Normal"/>
        <w:rPr>
          <w:noProof w:val="0"/>
          <w:sz w:val="28"/>
          <w:szCs w:val="28"/>
          <w:lang w:val="es-ES"/>
        </w:rPr>
      </w:pPr>
      <w:r w:rsidRPr="587DF08B" w:rsidR="546D93B7">
        <w:rPr>
          <w:noProof w:val="0"/>
          <w:sz w:val="28"/>
          <w:szCs w:val="28"/>
          <w:lang w:val="es-ES"/>
        </w:rPr>
        <w:t xml:space="preserve">6.4 </w:t>
      </w:r>
      <w:r w:rsidRPr="587DF08B" w:rsidR="546D93B7">
        <w:rPr>
          <w:noProof w:val="0"/>
          <w:sz w:val="28"/>
          <w:szCs w:val="28"/>
          <w:lang w:val="es-ES"/>
        </w:rPr>
        <w:t>Automatic</w:t>
      </w:r>
      <w:r w:rsidRPr="587DF08B" w:rsidR="546D93B7">
        <w:rPr>
          <w:noProof w:val="0"/>
          <w:sz w:val="28"/>
          <w:szCs w:val="28"/>
          <w:lang w:val="es-ES"/>
        </w:rPr>
        <w:t xml:space="preserve"> </w:t>
      </w:r>
      <w:r w:rsidRPr="587DF08B" w:rsidR="546D93B7">
        <w:rPr>
          <w:noProof w:val="0"/>
          <w:sz w:val="28"/>
          <w:szCs w:val="28"/>
          <w:lang w:val="es-ES"/>
        </w:rPr>
        <w:t>Recovery</w:t>
      </w:r>
    </w:p>
    <w:p w:rsidR="7CA6258B" w:rsidP="587DF08B" w:rsidRDefault="7CA6258B" w14:paraId="044CAD89" w14:textId="7287E066">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7CA6258B">
        <w:rPr>
          <w:rFonts w:ascii="Arial" w:hAnsi="Arial" w:eastAsia="Arial" w:cs="Arial"/>
          <w:b w:val="0"/>
          <w:bCs w:val="0"/>
          <w:i w:val="0"/>
          <w:iCs w:val="0"/>
          <w:caps w:val="0"/>
          <w:smallCaps w:val="0"/>
          <w:noProof w:val="0"/>
          <w:color w:val="000000" w:themeColor="text1" w:themeTint="FF" w:themeShade="FF"/>
          <w:sz w:val="24"/>
          <w:szCs w:val="24"/>
          <w:lang w:val="es-ES"/>
        </w:rPr>
        <w:t>Lambda handles automatic recovery natively: failed invocations due to infrastructure errors are retried. API Gateway applies configurable retry logic and timeout policies at the edge.</w:t>
      </w:r>
    </w:p>
    <w:p w:rsidR="7CA6258B" w:rsidP="587DF08B" w:rsidRDefault="7CA6258B" w14:paraId="34BD2A73" w14:textId="5F74915F">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7CA6258B">
        <w:rPr>
          <w:rFonts w:ascii="Arial" w:hAnsi="Arial" w:eastAsia="Arial" w:cs="Arial"/>
          <w:b w:val="0"/>
          <w:bCs w:val="0"/>
          <w:i w:val="0"/>
          <w:iCs w:val="0"/>
          <w:caps w:val="0"/>
          <w:smallCaps w:val="0"/>
          <w:noProof w:val="0"/>
          <w:color w:val="000000" w:themeColor="text1" w:themeTint="FF" w:themeShade="FF"/>
          <w:sz w:val="24"/>
          <w:szCs w:val="24"/>
          <w:lang w:val="es-ES"/>
        </w:rPr>
        <w:t>At the application level, the global try/except handler in lambda_handler() catches all unhandled exceptions and returns a structured HTTP 500 response with the full stack trace logged to CloudWatch Logs. This prevents silent failures and ensures every crash is observable.</w:t>
      </w:r>
    </w:p>
    <w:p w:rsidR="7CA6258B" w:rsidP="587DF08B" w:rsidRDefault="7CA6258B" w14:paraId="38176885" w14:textId="081A1085">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7CA6258B">
        <w:rPr>
          <w:rFonts w:ascii="Arial" w:hAnsi="Arial" w:eastAsia="Arial" w:cs="Arial"/>
          <w:b w:val="0"/>
          <w:bCs w:val="0"/>
          <w:i w:val="0"/>
          <w:iCs w:val="0"/>
          <w:caps w:val="0"/>
          <w:smallCaps w:val="0"/>
          <w:noProof w:val="0"/>
          <w:color w:val="000000" w:themeColor="text1" w:themeTint="FF" w:themeShade="FF"/>
          <w:sz w:val="24"/>
          <w:szCs w:val="24"/>
          <w:lang w:val="es-ES"/>
        </w:rPr>
        <w:t>Redis cache failures are handled gracefully: the get_redis_client() function performs a lightweight ping() health check before each cache operation. If the ping fails, it attempts to reconnect using credentials from Secrets Manager. If reconnection fails, the request falls through to DynamoDB transparently. A Redis outage never causes a user-facing error.</w:t>
      </w:r>
    </w:p>
    <w:p w:rsidR="7CA6258B" w:rsidP="587DF08B" w:rsidRDefault="7CA6258B" w14:paraId="441D8CF8" w14:textId="7156A72E">
      <w:pPr>
        <w:pStyle w:val="Normal"/>
        <w:spacing w:before="240" w:beforeAutospacing="off" w:after="240" w:afterAutospacing="off"/>
        <w:jc w:val="left"/>
      </w:pPr>
      <w:r w:rsidRPr="587DF08B" w:rsidR="7CA6258B">
        <w:rPr>
          <w:rFonts w:ascii="Arial" w:hAnsi="Arial" w:eastAsia="Arial" w:cs="Arial"/>
          <w:b w:val="0"/>
          <w:bCs w:val="0"/>
          <w:i w:val="0"/>
          <w:iCs w:val="0"/>
          <w:caps w:val="0"/>
          <w:smallCaps w:val="0"/>
          <w:noProof w:val="0"/>
          <w:color w:val="000000" w:themeColor="text1" w:themeTint="FF" w:themeShade="FF"/>
          <w:sz w:val="24"/>
          <w:szCs w:val="24"/>
          <w:lang w:val="en-US"/>
        </w:rPr>
        <w:t>WebSocket connection failures are also handled gracefully: stale connections are silently deleted from the Connections table when a post_to_connection() call fails, preventing accumulation of invalid connection IDs.</w:t>
      </w:r>
    </w:p>
    <w:p w:rsidR="7F549F5E" w:rsidP="7F549F5E" w:rsidRDefault="7F549F5E" w14:paraId="156EEAA3" w14:textId="39E9E8B8">
      <w:pPr>
        <w:jc w:val="left"/>
      </w:pPr>
    </w:p>
    <w:p w:rsidR="7C8D1448" w:rsidP="42E712F2" w:rsidRDefault="7C8D1448" w14:paraId="12F89017" w14:textId="724644C1">
      <w:pPr>
        <w:pStyle w:val="Normal"/>
        <w:rPr>
          <w:noProof w:val="0"/>
          <w:sz w:val="28"/>
          <w:szCs w:val="28"/>
          <w:lang w:val="es-ES"/>
        </w:rPr>
      </w:pPr>
      <w:r w:rsidRPr="587DF08B" w:rsidR="546D93B7">
        <w:rPr>
          <w:noProof w:val="0"/>
          <w:sz w:val="28"/>
          <w:szCs w:val="28"/>
          <w:lang w:val="es-ES"/>
        </w:rPr>
        <w:t xml:space="preserve">6.5 </w:t>
      </w:r>
      <w:r w:rsidRPr="587DF08B" w:rsidR="546D93B7">
        <w:rPr>
          <w:noProof w:val="0"/>
          <w:sz w:val="28"/>
          <w:szCs w:val="28"/>
          <w:lang w:val="es-ES"/>
        </w:rPr>
        <w:t>Disaster</w:t>
      </w:r>
      <w:r w:rsidRPr="587DF08B" w:rsidR="546D93B7">
        <w:rPr>
          <w:noProof w:val="0"/>
          <w:sz w:val="28"/>
          <w:szCs w:val="28"/>
          <w:lang w:val="es-ES"/>
        </w:rPr>
        <w:t xml:space="preserve"> </w:t>
      </w:r>
      <w:r w:rsidRPr="587DF08B" w:rsidR="546D93B7">
        <w:rPr>
          <w:noProof w:val="0"/>
          <w:sz w:val="28"/>
          <w:szCs w:val="28"/>
          <w:lang w:val="es-ES"/>
        </w:rPr>
        <w:t>Recovery</w:t>
      </w:r>
      <w:r w:rsidRPr="587DF08B" w:rsidR="546D93B7">
        <w:rPr>
          <w:noProof w:val="0"/>
          <w:sz w:val="28"/>
          <w:szCs w:val="28"/>
          <w:lang w:val="es-ES"/>
        </w:rPr>
        <w:t xml:space="preserve"> Plan</w:t>
      </w:r>
    </w:p>
    <w:p w:rsidR="7F549F5E" w:rsidP="587DF08B" w:rsidRDefault="7F549F5E" w14:paraId="316E4BBE" w14:textId="74EDEE09">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603FF1FD" w:rsidR="4C157FDE">
        <w:rPr>
          <w:rFonts w:ascii="Arial" w:hAnsi="Arial" w:eastAsia="Arial" w:cs="Arial"/>
          <w:b w:val="0"/>
          <w:bCs w:val="0"/>
          <w:i w:val="0"/>
          <w:iCs w:val="0"/>
          <w:caps w:val="0"/>
          <w:smallCaps w:val="0"/>
          <w:noProof w:val="0"/>
          <w:color w:val="000000" w:themeColor="text1" w:themeTint="FF" w:themeShade="FF"/>
          <w:sz w:val="24"/>
          <w:szCs w:val="24"/>
          <w:lang w:val="es-ES"/>
        </w:rPr>
        <w:t>Amazon DynamoDB supports Point-In-Time Recovery (PITR), which continuously backs up all table data and allows restoration to any second within the past 35 days. On-demand backups can be triggered manually before major deployments.</w:t>
      </w:r>
    </w:p>
    <w:p w:rsidR="35E9E464" w:rsidP="603FF1FD" w:rsidRDefault="35E9E464" w14:paraId="26F4DA35" w14:textId="21EB5599">
      <w:pPr>
        <w:pStyle w:val="Normal"/>
        <w:spacing w:before="80" w:after="80"/>
        <w:jc w:val="left"/>
      </w:pPr>
      <w:r w:rsidRPr="603FF1FD" w:rsidR="35E9E464">
        <w:rPr>
          <w:rFonts w:ascii="Arial" w:hAnsi="Arial" w:eastAsia="Arial" w:cs="Arial"/>
          <w:noProof w:val="0"/>
          <w:sz w:val="24"/>
          <w:szCs w:val="24"/>
          <w:lang w:val="es-ES"/>
        </w:rPr>
        <w:t xml:space="preserve">Database recovery is handled entirely through DynamoDB's PITR feature. The infrastructure is recreated with a single </w:t>
      </w:r>
      <w:r w:rsidRPr="603FF1FD" w:rsidR="35E9E464">
        <w:rPr>
          <w:rFonts w:ascii="Consolas" w:hAnsi="Consolas" w:eastAsia="Consolas" w:cs="Consolas"/>
          <w:noProof w:val="0"/>
          <w:sz w:val="24"/>
          <w:szCs w:val="24"/>
          <w:lang w:val="es-ES"/>
        </w:rPr>
        <w:t>sam deploy</w:t>
      </w:r>
      <w:r w:rsidRPr="603FF1FD" w:rsidR="35E9E464">
        <w:rPr>
          <w:rFonts w:ascii="Arial" w:hAnsi="Arial" w:eastAsia="Arial" w:cs="Arial"/>
          <w:noProof w:val="0"/>
          <w:sz w:val="24"/>
          <w:szCs w:val="24"/>
          <w:lang w:val="es-ES"/>
        </w:rPr>
        <w:t xml:space="preserve"> command; table data is restored from the PITR snapshot to any point within the 35-day retention window.</w:t>
      </w:r>
    </w:p>
    <w:p w:rsidR="7F549F5E" w:rsidP="587DF08B" w:rsidRDefault="7F549F5E" w14:paraId="4FC5B2DC" w14:textId="6BD0AE01">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4C157FDE">
        <w:rPr>
          <w:rFonts w:ascii="Arial" w:hAnsi="Arial" w:eastAsia="Arial" w:cs="Arial"/>
          <w:b w:val="0"/>
          <w:bCs w:val="0"/>
          <w:i w:val="0"/>
          <w:iCs w:val="0"/>
          <w:caps w:val="0"/>
          <w:smallCaps w:val="0"/>
          <w:noProof w:val="0"/>
          <w:color w:val="000000" w:themeColor="text1" w:themeTint="FF" w:themeShade="FF"/>
          <w:sz w:val="24"/>
          <w:szCs w:val="24"/>
          <w:lang w:val="es-ES"/>
        </w:rPr>
        <w:t>Recovery objectives defined in the SRS:</w:t>
      </w:r>
    </w:p>
    <w:p w:rsidR="7F549F5E" w:rsidP="587DF08B" w:rsidRDefault="7F549F5E" w14:paraId="3D2189E2" w14:textId="5C60DC8A">
      <w:pPr>
        <w:pStyle w:val="ListParagraph"/>
        <w:numPr>
          <w:ilvl w:val="0"/>
          <w:numId w:val="87"/>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4C157FDE">
        <w:rPr>
          <w:rFonts w:ascii="Arial" w:hAnsi="Arial" w:eastAsia="Arial" w:cs="Arial"/>
          <w:b w:val="0"/>
          <w:bCs w:val="0"/>
          <w:i w:val="0"/>
          <w:iCs w:val="0"/>
          <w:caps w:val="0"/>
          <w:smallCaps w:val="0"/>
          <w:noProof w:val="0"/>
          <w:color w:val="000000" w:themeColor="text1" w:themeTint="FF" w:themeShade="FF"/>
          <w:sz w:val="24"/>
          <w:szCs w:val="24"/>
          <w:lang w:val="es-ES"/>
        </w:rPr>
        <w:t>Recovery Time Objective (RTO): 15 minutes</w:t>
      </w:r>
    </w:p>
    <w:p w:rsidR="7F549F5E" w:rsidP="587DF08B" w:rsidRDefault="7F549F5E" w14:paraId="079BFB2A" w14:textId="644BA81B">
      <w:pPr>
        <w:pStyle w:val="ListParagraph"/>
        <w:numPr>
          <w:ilvl w:val="0"/>
          <w:numId w:val="87"/>
        </w:numPr>
        <w:spacing w:before="60" w:after="60"/>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4C157FDE">
        <w:rPr>
          <w:rFonts w:ascii="Arial" w:hAnsi="Arial" w:eastAsia="Arial" w:cs="Arial"/>
          <w:b w:val="0"/>
          <w:bCs w:val="0"/>
          <w:i w:val="0"/>
          <w:iCs w:val="0"/>
          <w:caps w:val="0"/>
          <w:smallCaps w:val="0"/>
          <w:noProof w:val="0"/>
          <w:color w:val="000000" w:themeColor="text1" w:themeTint="FF" w:themeShade="FF"/>
          <w:sz w:val="24"/>
          <w:szCs w:val="24"/>
          <w:lang w:val="es-ES"/>
        </w:rPr>
        <w:t>Recovery</w:t>
      </w:r>
      <w:r w:rsidRPr="587DF08B" w:rsidR="4C157FDE">
        <w:rPr>
          <w:rFonts w:ascii="Arial" w:hAnsi="Arial" w:eastAsia="Arial" w:cs="Arial"/>
          <w:b w:val="0"/>
          <w:bCs w:val="0"/>
          <w:i w:val="0"/>
          <w:iCs w:val="0"/>
          <w:caps w:val="0"/>
          <w:smallCaps w:val="0"/>
          <w:noProof w:val="0"/>
          <w:color w:val="000000" w:themeColor="text1" w:themeTint="FF" w:themeShade="FF"/>
          <w:sz w:val="24"/>
          <w:szCs w:val="24"/>
          <w:lang w:val="es-ES"/>
        </w:rPr>
        <w:t xml:space="preserve"> Point </w:t>
      </w:r>
      <w:r w:rsidRPr="587DF08B" w:rsidR="4C157FDE">
        <w:rPr>
          <w:rFonts w:ascii="Arial" w:hAnsi="Arial" w:eastAsia="Arial" w:cs="Arial"/>
          <w:b w:val="0"/>
          <w:bCs w:val="0"/>
          <w:i w:val="0"/>
          <w:iCs w:val="0"/>
          <w:caps w:val="0"/>
          <w:smallCaps w:val="0"/>
          <w:noProof w:val="0"/>
          <w:color w:val="000000" w:themeColor="text1" w:themeTint="FF" w:themeShade="FF"/>
          <w:sz w:val="24"/>
          <w:szCs w:val="24"/>
          <w:lang w:val="es-ES"/>
        </w:rPr>
        <w:t>Objective</w:t>
      </w:r>
      <w:r w:rsidRPr="587DF08B" w:rsidR="4C157FDE">
        <w:rPr>
          <w:rFonts w:ascii="Arial" w:hAnsi="Arial" w:eastAsia="Arial" w:cs="Arial"/>
          <w:b w:val="0"/>
          <w:bCs w:val="0"/>
          <w:i w:val="0"/>
          <w:iCs w:val="0"/>
          <w:caps w:val="0"/>
          <w:smallCaps w:val="0"/>
          <w:noProof w:val="0"/>
          <w:color w:val="000000" w:themeColor="text1" w:themeTint="FF" w:themeShade="FF"/>
          <w:sz w:val="24"/>
          <w:szCs w:val="24"/>
          <w:lang w:val="es-ES"/>
        </w:rPr>
        <w:t xml:space="preserve"> (RPO): 5 minutes</w:t>
      </w:r>
    </w:p>
    <w:p w:rsidR="7F549F5E" w:rsidP="587DF08B" w:rsidRDefault="7F549F5E" w14:paraId="6FC42EE1" w14:textId="17D1FB33">
      <w:pPr>
        <w:pStyle w:val="Normal"/>
        <w:spacing w:before="60" w:after="60"/>
        <w:ind w:left="0"/>
        <w:rPr>
          <w:rFonts w:ascii="Arial" w:hAnsi="Arial" w:eastAsia="Arial" w:cs="Arial"/>
          <w:b w:val="0"/>
          <w:bCs w:val="0"/>
          <w:i w:val="0"/>
          <w:iCs w:val="0"/>
          <w:caps w:val="0"/>
          <w:smallCaps w:val="0"/>
          <w:noProof w:val="0"/>
          <w:color w:val="000000" w:themeColor="text1" w:themeTint="FF" w:themeShade="FF"/>
          <w:sz w:val="24"/>
          <w:szCs w:val="24"/>
          <w:lang w:val="es-ES"/>
        </w:rPr>
      </w:pPr>
    </w:p>
    <w:p w:rsidR="7F549F5E" w:rsidP="587DF08B" w:rsidRDefault="7F549F5E" w14:paraId="323CED96" w14:textId="7681FCC9">
      <w:pPr>
        <w:pStyle w:val="Normal"/>
        <w:spacing w:before="60" w:after="60"/>
        <w:ind w:left="0"/>
        <w:rPr>
          <w:rFonts w:ascii="Arial" w:hAnsi="Arial" w:eastAsia="Arial" w:cs="Arial"/>
          <w:b w:val="0"/>
          <w:bCs w:val="0"/>
          <w:i w:val="0"/>
          <w:iCs w:val="0"/>
          <w:caps w:val="0"/>
          <w:smallCaps w:val="0"/>
          <w:noProof w:val="0"/>
          <w:color w:val="000000" w:themeColor="text1" w:themeTint="FF" w:themeShade="FF"/>
          <w:sz w:val="28"/>
          <w:szCs w:val="28"/>
          <w:lang w:val="es-ES"/>
        </w:rPr>
      </w:pPr>
      <w:r w:rsidRPr="587DF08B" w:rsidR="4C157FDE">
        <w:rPr>
          <w:rFonts w:ascii="Arial" w:hAnsi="Arial" w:eastAsia="Arial" w:cs="Arial"/>
          <w:b w:val="0"/>
          <w:bCs w:val="0"/>
          <w:i w:val="0"/>
          <w:iCs w:val="0"/>
          <w:caps w:val="0"/>
          <w:smallCaps w:val="0"/>
          <w:noProof w:val="0"/>
          <w:color w:val="000000" w:themeColor="text1" w:themeTint="FF" w:themeShade="FF"/>
          <w:sz w:val="28"/>
          <w:szCs w:val="28"/>
          <w:lang w:val="es-ES"/>
        </w:rPr>
        <w:t xml:space="preserve">6.6 Network </w:t>
      </w:r>
      <w:r w:rsidRPr="587DF08B" w:rsidR="4C157FDE">
        <w:rPr>
          <w:rFonts w:ascii="Arial" w:hAnsi="Arial" w:eastAsia="Arial" w:cs="Arial"/>
          <w:b w:val="0"/>
          <w:bCs w:val="0"/>
          <w:i w:val="0"/>
          <w:iCs w:val="0"/>
          <w:caps w:val="0"/>
          <w:smallCaps w:val="0"/>
          <w:noProof w:val="0"/>
          <w:color w:val="000000" w:themeColor="text1" w:themeTint="FF" w:themeShade="FF"/>
          <w:sz w:val="28"/>
          <w:szCs w:val="28"/>
          <w:lang w:val="es-ES"/>
        </w:rPr>
        <w:t>Failure</w:t>
      </w:r>
      <w:r w:rsidRPr="587DF08B" w:rsidR="4C157FDE">
        <w:rPr>
          <w:rFonts w:ascii="Arial" w:hAnsi="Arial" w:eastAsia="Arial" w:cs="Arial"/>
          <w:b w:val="0"/>
          <w:bCs w:val="0"/>
          <w:i w:val="0"/>
          <w:iCs w:val="0"/>
          <w:caps w:val="0"/>
          <w:smallCaps w:val="0"/>
          <w:noProof w:val="0"/>
          <w:color w:val="000000" w:themeColor="text1" w:themeTint="FF" w:themeShade="FF"/>
          <w:sz w:val="28"/>
          <w:szCs w:val="28"/>
          <w:lang w:val="es-ES"/>
        </w:rPr>
        <w:t xml:space="preserve"> Resilience</w:t>
      </w:r>
    </w:p>
    <w:p w:rsidR="7F549F5E" w:rsidP="587DF08B" w:rsidRDefault="7F549F5E" w14:paraId="42ED2B3F" w14:textId="0659988B">
      <w:pPr>
        <w:spacing w:before="80" w:after="80"/>
        <w:jc w:val="left"/>
        <w:rPr>
          <w:rFonts w:ascii="Arial" w:hAnsi="Arial" w:eastAsia="Arial" w:cs="Arial"/>
          <w:noProof w:val="0"/>
          <w:sz w:val="24"/>
          <w:szCs w:val="24"/>
          <w:lang w:val="es-ES"/>
        </w:rPr>
      </w:pPr>
      <w:r w:rsidRPr="587DF08B" w:rsidR="4C157FDE">
        <w:rPr>
          <w:rFonts w:ascii="Arial" w:hAnsi="Arial" w:eastAsia="Arial" w:cs="Arial"/>
          <w:b w:val="0"/>
          <w:bCs w:val="0"/>
          <w:i w:val="0"/>
          <w:iCs w:val="0"/>
          <w:caps w:val="0"/>
          <w:smallCaps w:val="0"/>
          <w:noProof w:val="0"/>
          <w:color w:val="000000" w:themeColor="text1" w:themeTint="FF" w:themeShade="FF"/>
          <w:sz w:val="24"/>
          <w:szCs w:val="24"/>
          <w:lang w:val="es-ES"/>
        </w:rPr>
        <w:t>The system guarantees availability against network failures through AWS's multi-AZ infrastructure. API Gateway and Lambda are regional services with built-in multi-AZ distribution. DynamoDB replicates across three AZs automatically. If one Availability Zone becomes unavailable, all three services continue operating from the remaining zones without any application-level intervention or configuration change.</w:t>
      </w:r>
    </w:p>
    <w:p w:rsidR="7F549F5E" w:rsidP="587DF08B" w:rsidRDefault="7F549F5E" w14:paraId="09F80FC5" w14:textId="283C014B">
      <w:pPr>
        <w:pStyle w:val="Normal"/>
        <w:spacing w:before="60" w:after="60"/>
        <w:ind w:left="0"/>
        <w:rPr>
          <w:rFonts w:ascii="Arial" w:hAnsi="Arial" w:eastAsia="Arial" w:cs="Arial"/>
          <w:b w:val="0"/>
          <w:bCs w:val="0"/>
          <w:i w:val="0"/>
          <w:iCs w:val="0"/>
          <w:caps w:val="0"/>
          <w:smallCaps w:val="0"/>
          <w:noProof w:val="0"/>
          <w:color w:val="000000" w:themeColor="text1" w:themeTint="FF" w:themeShade="FF"/>
          <w:sz w:val="24"/>
          <w:szCs w:val="24"/>
          <w:lang w:val="es-ES"/>
        </w:rPr>
      </w:pPr>
    </w:p>
    <w:p w:rsidR="7C8D1448" w:rsidP="42E712F2" w:rsidRDefault="7C8D1448" w14:paraId="1BCDEEB2" w14:textId="1DE92A66">
      <w:pPr>
        <w:pStyle w:val="Normal"/>
        <w:rPr>
          <w:rFonts w:ascii="Arial" w:hAnsi="Arial" w:eastAsia="Arial" w:cs="Arial"/>
          <w:b w:val="1"/>
          <w:bCs w:val="1"/>
          <w:noProof w:val="0"/>
          <w:sz w:val="36"/>
          <w:szCs w:val="36"/>
          <w:lang w:val="es-ES"/>
        </w:rPr>
      </w:pPr>
      <w:r w:rsidRPr="42E712F2" w:rsidR="546D93B7">
        <w:rPr>
          <w:noProof w:val="0"/>
          <w:sz w:val="36"/>
          <w:szCs w:val="36"/>
          <w:lang w:val="es-ES"/>
        </w:rPr>
        <w:t xml:space="preserve">7. High </w:t>
      </w:r>
      <w:r w:rsidRPr="42E712F2" w:rsidR="546D93B7">
        <w:rPr>
          <w:noProof w:val="0"/>
          <w:sz w:val="36"/>
          <w:szCs w:val="36"/>
          <w:lang w:val="es-ES"/>
        </w:rPr>
        <w:t>Availability</w:t>
      </w:r>
      <w:r w:rsidRPr="42E712F2" w:rsidR="546D93B7">
        <w:rPr>
          <w:noProof w:val="0"/>
          <w:sz w:val="36"/>
          <w:szCs w:val="36"/>
          <w:lang w:val="es-ES"/>
        </w:rPr>
        <w:t xml:space="preserve"> </w:t>
      </w:r>
      <w:r w:rsidRPr="42E712F2" w:rsidR="546D93B7">
        <w:rPr>
          <w:noProof w:val="0"/>
          <w:sz w:val="36"/>
          <w:szCs w:val="36"/>
          <w:lang w:val="es-ES"/>
        </w:rPr>
        <w:t>Design</w:t>
      </w:r>
    </w:p>
    <w:p w:rsidR="7C8D1448" w:rsidP="42E712F2" w:rsidRDefault="7C8D1448" w14:paraId="239C443B" w14:textId="744764B6">
      <w:pPr>
        <w:pStyle w:val="Normal"/>
        <w:rPr>
          <w:noProof w:val="0"/>
          <w:sz w:val="28"/>
          <w:szCs w:val="28"/>
          <w:lang w:val="es-ES"/>
        </w:rPr>
      </w:pPr>
      <w:r w:rsidRPr="587DF08B" w:rsidR="546D93B7">
        <w:rPr>
          <w:noProof w:val="0"/>
          <w:sz w:val="28"/>
          <w:szCs w:val="28"/>
          <w:lang w:val="es-ES"/>
        </w:rPr>
        <w:t xml:space="preserve">7.1 </w:t>
      </w:r>
      <w:r w:rsidRPr="587DF08B" w:rsidR="546D93B7">
        <w:rPr>
          <w:noProof w:val="0"/>
          <w:sz w:val="28"/>
          <w:szCs w:val="28"/>
          <w:lang w:val="es-ES"/>
        </w:rPr>
        <w:t>Availability</w:t>
      </w:r>
      <w:r w:rsidRPr="587DF08B" w:rsidR="546D93B7">
        <w:rPr>
          <w:noProof w:val="0"/>
          <w:sz w:val="28"/>
          <w:szCs w:val="28"/>
          <w:lang w:val="es-ES"/>
        </w:rPr>
        <w:t xml:space="preserve"> </w:t>
      </w:r>
      <w:r w:rsidRPr="587DF08B" w:rsidR="546D93B7">
        <w:rPr>
          <w:noProof w:val="0"/>
          <w:sz w:val="28"/>
          <w:szCs w:val="28"/>
          <w:lang w:val="es-ES"/>
        </w:rPr>
        <w:t>Requirements</w:t>
      </w:r>
    </w:p>
    <w:p w:rsidR="7F549F5E" w:rsidP="587DF08B" w:rsidRDefault="7F549F5E" w14:paraId="734B89A3" w14:textId="15F7A39F">
      <w:pPr>
        <w:spacing w:before="80" w:after="80"/>
        <w:jc w:val="left"/>
        <w:rPr>
          <w:rFonts w:ascii="Arial" w:hAnsi="Arial" w:eastAsia="Arial" w:cs="Arial"/>
          <w:noProof w:val="0"/>
          <w:sz w:val="24"/>
          <w:szCs w:val="24"/>
          <w:lang w:val="es-ES"/>
        </w:rPr>
      </w:pPr>
      <w:r w:rsidRPr="587DF08B" w:rsidR="25A8F246">
        <w:rPr>
          <w:rFonts w:ascii="Arial" w:hAnsi="Arial" w:eastAsia="Arial" w:cs="Arial"/>
          <w:b w:val="0"/>
          <w:bCs w:val="0"/>
          <w:i w:val="0"/>
          <w:iCs w:val="0"/>
          <w:caps w:val="0"/>
          <w:smallCaps w:val="0"/>
          <w:noProof w:val="0"/>
          <w:color w:val="000000" w:themeColor="text1" w:themeTint="FF" w:themeShade="FF"/>
          <w:sz w:val="24"/>
          <w:szCs w:val="24"/>
          <w:lang w:val="es-ES"/>
        </w:rPr>
        <w:t>The system is designed to achieve at least 99% uptime (NFR-11). Acceptable downtime is minimized through serverless infrastructure with automatic scaling and multi-AZ redundancy, neither of which requires manual intervention.</w:t>
      </w:r>
    </w:p>
    <w:p w:rsidR="7F549F5E" w:rsidP="587DF08B" w:rsidRDefault="7F549F5E" w14:paraId="7FFA7638" w14:textId="3BC289F2">
      <w:pPr>
        <w:pStyle w:val="Normal"/>
        <w:spacing w:before="240" w:beforeAutospacing="off" w:after="240" w:afterAutospacing="off"/>
        <w:jc w:val="left"/>
        <w:rPr>
          <w:rFonts w:ascii="Arial" w:hAnsi="Arial" w:eastAsia="Arial" w:cs="Arial"/>
          <w:noProof w:val="0"/>
          <w:sz w:val="24"/>
          <w:szCs w:val="24"/>
          <w:lang w:val="es-ES"/>
        </w:rPr>
      </w:pPr>
    </w:p>
    <w:p w:rsidR="7C8D1448" w:rsidP="42E712F2" w:rsidRDefault="7C8D1448" w14:paraId="7B43C432" w14:textId="48B8ED93">
      <w:pPr>
        <w:pStyle w:val="Normal"/>
        <w:rPr>
          <w:noProof w:val="0"/>
          <w:sz w:val="28"/>
          <w:szCs w:val="28"/>
          <w:lang w:val="es-ES"/>
        </w:rPr>
      </w:pPr>
      <w:r w:rsidRPr="587DF08B" w:rsidR="546D93B7">
        <w:rPr>
          <w:noProof w:val="0"/>
          <w:sz w:val="28"/>
          <w:szCs w:val="28"/>
          <w:lang w:val="es-ES"/>
        </w:rPr>
        <w:t>7.2 Multi-</w:t>
      </w:r>
      <w:r w:rsidRPr="587DF08B" w:rsidR="546D93B7">
        <w:rPr>
          <w:noProof w:val="0"/>
          <w:sz w:val="28"/>
          <w:szCs w:val="28"/>
          <w:lang w:val="es-ES"/>
        </w:rPr>
        <w:t>Zone</w:t>
      </w:r>
      <w:r w:rsidRPr="587DF08B" w:rsidR="546D93B7">
        <w:rPr>
          <w:noProof w:val="0"/>
          <w:sz w:val="28"/>
          <w:szCs w:val="28"/>
          <w:lang w:val="es-ES"/>
        </w:rPr>
        <w:t xml:space="preserve"> and Multi-</w:t>
      </w:r>
      <w:r w:rsidRPr="587DF08B" w:rsidR="546D93B7">
        <w:rPr>
          <w:noProof w:val="0"/>
          <w:sz w:val="28"/>
          <w:szCs w:val="28"/>
          <w:lang w:val="es-ES"/>
        </w:rPr>
        <w:t>Region</w:t>
      </w:r>
      <w:r w:rsidRPr="587DF08B" w:rsidR="546D93B7">
        <w:rPr>
          <w:noProof w:val="0"/>
          <w:sz w:val="28"/>
          <w:szCs w:val="28"/>
          <w:lang w:val="es-ES"/>
        </w:rPr>
        <w:t xml:space="preserve"> </w:t>
      </w:r>
      <w:r w:rsidRPr="587DF08B" w:rsidR="546D93B7">
        <w:rPr>
          <w:noProof w:val="0"/>
          <w:sz w:val="28"/>
          <w:szCs w:val="28"/>
          <w:lang w:val="es-ES"/>
        </w:rPr>
        <w:t>Design</w:t>
      </w:r>
    </w:p>
    <w:p w:rsidR="3773D725" w:rsidP="587DF08B" w:rsidRDefault="3773D725" w14:paraId="2CF151CA" w14:textId="17CD8E9F">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773D725">
        <w:rPr>
          <w:rFonts w:ascii="Arial" w:hAnsi="Arial" w:eastAsia="Arial" w:cs="Arial"/>
          <w:b w:val="0"/>
          <w:bCs w:val="0"/>
          <w:i w:val="0"/>
          <w:iCs w:val="0"/>
          <w:caps w:val="0"/>
          <w:smallCaps w:val="0"/>
          <w:noProof w:val="0"/>
          <w:color w:val="000000" w:themeColor="text1" w:themeTint="FF" w:themeShade="FF"/>
          <w:sz w:val="24"/>
          <w:szCs w:val="24"/>
          <w:lang w:val="es-ES"/>
        </w:rPr>
        <w:t>Lambda, API Gateway, and DynamoDB are all AWS regional services with built-in multi-AZ distribution. No deployment configuration is required to achieve AZ redundancy — it is the default behavior of all three services. If one Availability Zone becomes unavailable, traffic is automatically routed to execution environments and data replicas in the remaining zones.</w:t>
      </w:r>
    </w:p>
    <w:p w:rsidR="3773D725" w:rsidP="587DF08B" w:rsidRDefault="3773D725" w14:paraId="2AC287BF" w14:textId="23B26658">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773D725">
        <w:rPr>
          <w:rFonts w:ascii="Arial" w:hAnsi="Arial" w:eastAsia="Arial" w:cs="Arial"/>
          <w:b w:val="0"/>
          <w:bCs w:val="0"/>
          <w:i w:val="0"/>
          <w:iCs w:val="0"/>
          <w:caps w:val="0"/>
          <w:smallCaps w:val="0"/>
          <w:noProof w:val="0"/>
          <w:color w:val="000000" w:themeColor="text1" w:themeTint="FF" w:themeShade="FF"/>
          <w:sz w:val="24"/>
          <w:szCs w:val="24"/>
          <w:lang w:val="es-ES"/>
        </w:rPr>
        <w:t>Multi-region deployment was considered but not implemented. The added complexity and cost is not justified for the current project scope. The single-region, multi-AZ design satisfies the 99% uptime SLA defined in the SRS.</w:t>
      </w:r>
    </w:p>
    <w:p w:rsidR="587DF08B" w:rsidP="587DF08B" w:rsidRDefault="587DF08B" w14:paraId="1808B97B" w14:textId="28AAF613">
      <w:pPr>
        <w:pStyle w:val="Normal"/>
        <w:rPr>
          <w:noProof w:val="0"/>
          <w:sz w:val="28"/>
          <w:szCs w:val="28"/>
          <w:lang w:val="es-ES"/>
        </w:rPr>
      </w:pPr>
    </w:p>
    <w:p w:rsidR="7C8D1448" w:rsidP="42E712F2" w:rsidRDefault="7C8D1448" w14:paraId="048298D2" w14:textId="64E6AD34">
      <w:pPr>
        <w:pStyle w:val="Normal"/>
        <w:rPr>
          <w:noProof w:val="0"/>
          <w:sz w:val="28"/>
          <w:szCs w:val="28"/>
          <w:lang w:val="es-ES"/>
        </w:rPr>
      </w:pPr>
      <w:r w:rsidRPr="587DF08B" w:rsidR="546D93B7">
        <w:rPr>
          <w:noProof w:val="0"/>
          <w:sz w:val="28"/>
          <w:szCs w:val="28"/>
          <w:lang w:val="es-ES"/>
        </w:rPr>
        <w:t xml:space="preserve">7.3 </w:t>
      </w:r>
      <w:r w:rsidRPr="587DF08B" w:rsidR="546D93B7">
        <w:rPr>
          <w:noProof w:val="0"/>
          <w:sz w:val="28"/>
          <w:szCs w:val="28"/>
          <w:lang w:val="es-ES"/>
        </w:rPr>
        <w:t>Cluster</w:t>
      </w:r>
      <w:r w:rsidRPr="587DF08B" w:rsidR="546D93B7">
        <w:rPr>
          <w:noProof w:val="0"/>
          <w:sz w:val="28"/>
          <w:szCs w:val="28"/>
          <w:lang w:val="es-ES"/>
        </w:rPr>
        <w:t xml:space="preserve"> and </w:t>
      </w:r>
      <w:r w:rsidRPr="587DF08B" w:rsidR="546D93B7">
        <w:rPr>
          <w:noProof w:val="0"/>
          <w:sz w:val="28"/>
          <w:szCs w:val="28"/>
          <w:lang w:val="es-ES"/>
        </w:rPr>
        <w:t>Distributed</w:t>
      </w:r>
      <w:r w:rsidRPr="587DF08B" w:rsidR="546D93B7">
        <w:rPr>
          <w:noProof w:val="0"/>
          <w:sz w:val="28"/>
          <w:szCs w:val="28"/>
          <w:lang w:val="es-ES"/>
        </w:rPr>
        <w:t xml:space="preserve"> </w:t>
      </w:r>
      <w:r w:rsidRPr="587DF08B" w:rsidR="546D93B7">
        <w:rPr>
          <w:noProof w:val="0"/>
          <w:sz w:val="28"/>
          <w:szCs w:val="28"/>
          <w:lang w:val="es-ES"/>
        </w:rPr>
        <w:t>Architecture</w:t>
      </w:r>
    </w:p>
    <w:p w:rsidR="7F549F5E" w:rsidP="587DF08B" w:rsidRDefault="7F549F5E" w14:paraId="08D3F92C" w14:textId="64F8A5CB">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5CF26ACE">
        <w:rPr>
          <w:rFonts w:ascii="Arial" w:hAnsi="Arial" w:eastAsia="Arial" w:cs="Arial"/>
          <w:b w:val="0"/>
          <w:bCs w:val="0"/>
          <w:i w:val="0"/>
          <w:iCs w:val="0"/>
          <w:caps w:val="0"/>
          <w:smallCaps w:val="0"/>
          <w:noProof w:val="0"/>
          <w:color w:val="000000" w:themeColor="text1" w:themeTint="FF" w:themeShade="FF"/>
          <w:sz w:val="24"/>
          <w:szCs w:val="24"/>
          <w:lang w:val="es-ES"/>
        </w:rPr>
        <w:t>The Lambda function is fully stateless. No session data, user context, or request state is stored between invocations. Each request is processed independently using only the JWT token presented in the Authorization header and data retrieved from DynamoDB. This stateless design is what makes horizontal scaling (via Lambda concurrency) seamless: any invocation environment can handle any request without coordination.</w:t>
      </w:r>
    </w:p>
    <w:p w:rsidR="7F549F5E" w:rsidP="587DF08B" w:rsidRDefault="7F549F5E" w14:paraId="117B401F" w14:textId="44E8EE58">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5CF26ACE">
        <w:rPr>
          <w:rFonts w:ascii="Arial" w:hAnsi="Arial" w:eastAsia="Arial" w:cs="Arial"/>
          <w:b w:val="0"/>
          <w:bCs w:val="0"/>
          <w:i w:val="0"/>
          <w:iCs w:val="0"/>
          <w:caps w:val="0"/>
          <w:smallCaps w:val="0"/>
          <w:noProof w:val="0"/>
          <w:color w:val="000000" w:themeColor="text1" w:themeTint="FF" w:themeShade="FF"/>
          <w:sz w:val="24"/>
          <w:szCs w:val="24"/>
          <w:lang w:val="es-ES"/>
        </w:rPr>
        <w:t>The combination of stateless serverless compute (Lambda), managed traffic routing (API Gateway), and automatic database scaling (DynamoDB Pay-Per-Request) creates a distributed architecture capable of handling traffic spikes without pre-warming, capacity planning, or manual intervention.</w:t>
      </w:r>
    </w:p>
    <w:p w:rsidR="7F549F5E" w:rsidP="587DF08B" w:rsidRDefault="7F549F5E" w14:paraId="4F575BA5" w14:textId="3C184C75">
      <w:pPr>
        <w:pStyle w:val="Normal"/>
        <w:spacing w:before="240" w:beforeAutospacing="off" w:after="240" w:afterAutospacing="off"/>
        <w:jc w:val="left"/>
        <w:rPr>
          <w:rFonts w:ascii="Arial" w:hAnsi="Arial" w:eastAsia="Arial" w:cs="Arial"/>
          <w:noProof w:val="0"/>
          <w:sz w:val="24"/>
          <w:szCs w:val="24"/>
          <w:lang w:val="es-ES"/>
        </w:rPr>
      </w:pPr>
    </w:p>
    <w:p w:rsidR="7C8D1448" w:rsidP="42E712F2" w:rsidRDefault="7C8D1448" w14:paraId="3F7DDF97" w14:textId="1AF13EA1">
      <w:pPr>
        <w:pStyle w:val="Normal"/>
        <w:rPr>
          <w:noProof w:val="0"/>
          <w:sz w:val="36"/>
          <w:szCs w:val="36"/>
          <w:lang w:val="es-ES"/>
        </w:rPr>
      </w:pPr>
      <w:r w:rsidRPr="42E712F2" w:rsidR="546D93B7">
        <w:rPr>
          <w:noProof w:val="0"/>
          <w:sz w:val="36"/>
          <w:szCs w:val="36"/>
          <w:lang w:val="es-ES"/>
        </w:rPr>
        <w:t xml:space="preserve">8. Key </w:t>
      </w:r>
      <w:r w:rsidRPr="42E712F2" w:rsidR="546D93B7">
        <w:rPr>
          <w:noProof w:val="0"/>
          <w:sz w:val="36"/>
          <w:szCs w:val="36"/>
          <w:lang w:val="es-ES"/>
        </w:rPr>
        <w:t>Design</w:t>
      </w:r>
      <w:r w:rsidRPr="42E712F2" w:rsidR="546D93B7">
        <w:rPr>
          <w:noProof w:val="0"/>
          <w:sz w:val="36"/>
          <w:szCs w:val="36"/>
          <w:lang w:val="es-ES"/>
        </w:rPr>
        <w:t xml:space="preserve"> </w:t>
      </w:r>
      <w:r w:rsidRPr="42E712F2" w:rsidR="546D93B7">
        <w:rPr>
          <w:noProof w:val="0"/>
          <w:sz w:val="36"/>
          <w:szCs w:val="36"/>
          <w:lang w:val="es-ES"/>
        </w:rPr>
        <w:t>Decisions</w:t>
      </w:r>
      <w:r w:rsidRPr="42E712F2" w:rsidR="546D93B7">
        <w:rPr>
          <w:noProof w:val="0"/>
          <w:sz w:val="36"/>
          <w:szCs w:val="36"/>
          <w:lang w:val="es-ES"/>
        </w:rPr>
        <w:t xml:space="preserve"> and </w:t>
      </w:r>
      <w:r w:rsidRPr="42E712F2" w:rsidR="546D93B7">
        <w:rPr>
          <w:noProof w:val="0"/>
          <w:sz w:val="36"/>
          <w:szCs w:val="36"/>
          <w:lang w:val="es-ES"/>
        </w:rPr>
        <w:t>Rationale</w:t>
      </w:r>
    </w:p>
    <w:p w:rsidR="7C8D1448" w:rsidP="42E712F2" w:rsidRDefault="7C8D1448" w14:paraId="0A89B74E" w14:textId="1F06B5A1">
      <w:pPr>
        <w:pStyle w:val="Normal"/>
        <w:rPr>
          <w:noProof w:val="0"/>
          <w:sz w:val="28"/>
          <w:szCs w:val="28"/>
          <w:lang w:val="es-ES"/>
        </w:rPr>
      </w:pPr>
      <w:r w:rsidRPr="587DF08B" w:rsidR="546D93B7">
        <w:rPr>
          <w:noProof w:val="0"/>
          <w:sz w:val="28"/>
          <w:szCs w:val="28"/>
          <w:lang w:val="es-ES"/>
        </w:rPr>
        <w:t xml:space="preserve">8.1 </w:t>
      </w:r>
      <w:r w:rsidRPr="587DF08B" w:rsidR="546D93B7">
        <w:rPr>
          <w:noProof w:val="0"/>
          <w:sz w:val="28"/>
          <w:szCs w:val="28"/>
          <w:lang w:val="es-ES"/>
        </w:rPr>
        <w:t>Database</w:t>
      </w:r>
      <w:r w:rsidRPr="587DF08B" w:rsidR="546D93B7">
        <w:rPr>
          <w:noProof w:val="0"/>
          <w:sz w:val="28"/>
          <w:szCs w:val="28"/>
          <w:lang w:val="es-ES"/>
        </w:rPr>
        <w:t xml:space="preserve"> </w:t>
      </w:r>
      <w:r w:rsidRPr="587DF08B" w:rsidR="546D93B7">
        <w:rPr>
          <w:noProof w:val="0"/>
          <w:sz w:val="28"/>
          <w:szCs w:val="28"/>
          <w:lang w:val="es-ES"/>
        </w:rPr>
        <w:t>Selection</w:t>
      </w:r>
    </w:p>
    <w:p w:rsidR="0151A03A" w:rsidP="587DF08B" w:rsidRDefault="0151A03A" w14:paraId="3C4D58DC" w14:textId="225B93C9">
      <w:pPr>
        <w:pStyle w:val="Normal"/>
        <w:spacing w:before="240" w:beforeAutospacing="off" w:after="240" w:afterAutospacing="off"/>
        <w:jc w:val="left"/>
        <w:rPr>
          <w:rFonts w:ascii="Arial" w:hAnsi="Arial" w:eastAsia="Arial" w:cs="Arial"/>
          <w:noProof w:val="0"/>
          <w:sz w:val="24"/>
          <w:szCs w:val="24"/>
          <w:lang w:val="en-US"/>
        </w:rPr>
      </w:pPr>
      <w:r w:rsidRPr="587DF08B" w:rsidR="0151A03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xml:space="preserve">Amazon DynamoDB was selected as the system database because it provides a fully managed, serverless NoSQL store that integrates natively with AWS Lambda and requires zero server management. DynamoDB's key-value and document model supports this system's access patterns effectively: each entity (users, </w:t>
      </w:r>
      <w:r w:rsidRPr="587DF08B" w:rsidR="0151A03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condos</w:t>
      </w:r>
      <w:r w:rsidRPr="587DF08B" w:rsidR="0151A03A">
        <w:rPr>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 units, incidents, fees) is accessed primarily by a known primary key.</w:t>
      </w:r>
    </w:p>
    <w:p w:rsidR="7F549F5E" w:rsidP="7F549F5E" w:rsidRDefault="7F549F5E" w14:paraId="3DAE4C1E" w14:textId="72448975">
      <w:pPr>
        <w:jc w:val="left"/>
      </w:pPr>
    </w:p>
    <w:p w:rsidR="7C8D1448" w:rsidP="42E712F2" w:rsidRDefault="7C8D1448" w14:paraId="43270486" w14:textId="0AC863EE">
      <w:pPr>
        <w:pStyle w:val="Normal"/>
        <w:rPr>
          <w:noProof w:val="0"/>
          <w:sz w:val="28"/>
          <w:szCs w:val="28"/>
          <w:lang w:val="es-ES"/>
        </w:rPr>
      </w:pPr>
      <w:r w:rsidRPr="587DF08B" w:rsidR="546D93B7">
        <w:rPr>
          <w:noProof w:val="0"/>
          <w:sz w:val="28"/>
          <w:szCs w:val="28"/>
          <w:lang w:val="es-ES"/>
        </w:rPr>
        <w:t xml:space="preserve">8.2 </w:t>
      </w:r>
      <w:r w:rsidRPr="587DF08B" w:rsidR="546D93B7">
        <w:rPr>
          <w:noProof w:val="0"/>
          <w:sz w:val="28"/>
          <w:szCs w:val="28"/>
          <w:lang w:val="es-ES"/>
        </w:rPr>
        <w:t>Architectural</w:t>
      </w:r>
      <w:r w:rsidRPr="587DF08B" w:rsidR="546D93B7">
        <w:rPr>
          <w:noProof w:val="0"/>
          <w:sz w:val="28"/>
          <w:szCs w:val="28"/>
          <w:lang w:val="es-ES"/>
        </w:rPr>
        <w:t xml:space="preserve"> Style </w:t>
      </w:r>
      <w:r w:rsidRPr="587DF08B" w:rsidR="546D93B7">
        <w:rPr>
          <w:noProof w:val="0"/>
          <w:sz w:val="28"/>
          <w:szCs w:val="28"/>
          <w:lang w:val="es-ES"/>
        </w:rPr>
        <w:t>Decision</w:t>
      </w:r>
    </w:p>
    <w:p w:rsidR="4A331256" w:rsidP="587DF08B" w:rsidRDefault="4A331256" w14:paraId="3E3D88C7" w14:textId="1702F7C3">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4A331256">
        <w:rPr>
          <w:rFonts w:ascii="Arial" w:hAnsi="Arial" w:eastAsia="Arial" w:cs="Arial"/>
          <w:b w:val="0"/>
          <w:bCs w:val="0"/>
          <w:i w:val="0"/>
          <w:iCs w:val="0"/>
          <w:caps w:val="0"/>
          <w:smallCaps w:val="0"/>
          <w:noProof w:val="0"/>
          <w:color w:val="000000" w:themeColor="text1" w:themeTint="FF" w:themeShade="FF"/>
          <w:sz w:val="24"/>
          <w:szCs w:val="24"/>
          <w:lang w:val="es-ES"/>
        </w:rPr>
        <w:t>A single-Lambda serverless architecture was selected rather than a microservices approach. All routes are handled by one Lambda function (lambda_function.py), which processes requests and routes them via an internal dispatcher (procesar_rutas()). This provides clear separation between the frontend interface, backend logic, and database while keeping operational complexity minimal.</w:t>
      </w:r>
    </w:p>
    <w:p w:rsidR="4A331256" w:rsidP="587DF08B" w:rsidRDefault="4A331256" w14:paraId="104AB3A4" w14:textId="745BF192">
      <w:pPr>
        <w:pStyle w:val="Normal"/>
        <w:spacing w:before="240" w:beforeAutospacing="off" w:after="240" w:afterAutospacing="off"/>
        <w:jc w:val="left"/>
      </w:pPr>
      <w:r w:rsidRPr="587DF08B" w:rsidR="4A331256">
        <w:rPr>
          <w:rFonts w:ascii="Arial" w:hAnsi="Arial" w:eastAsia="Arial" w:cs="Arial"/>
          <w:b w:val="0"/>
          <w:bCs w:val="0"/>
          <w:i w:val="0"/>
          <w:iCs w:val="0"/>
          <w:caps w:val="0"/>
          <w:smallCaps w:val="0"/>
          <w:noProof w:val="0"/>
          <w:color w:val="000000" w:themeColor="text1" w:themeTint="FF" w:themeShade="FF"/>
          <w:sz w:val="24"/>
          <w:szCs w:val="24"/>
          <w:lang w:val="en-US"/>
        </w:rPr>
        <w:t>A microservices architecture was considered but not adopted. For the scale and scope of this project, multiple Lambda functions per route would introduce cold start overhead, inter-service communication complexity, and significantly more complex IAM role management without meaningful benefit. The modular monolith approach provides an effective balance between simplicity and scalability.</w:t>
      </w:r>
    </w:p>
    <w:p w:rsidR="7F549F5E" w:rsidP="7F549F5E" w:rsidRDefault="7F549F5E" w14:paraId="329E2385" w14:textId="046F32A5">
      <w:pPr>
        <w:jc w:val="left"/>
      </w:pPr>
    </w:p>
    <w:p w:rsidR="7C8D1448" w:rsidP="42E712F2" w:rsidRDefault="7C8D1448" w14:paraId="055FCF89" w14:textId="35DE99D7">
      <w:pPr>
        <w:pStyle w:val="Normal"/>
        <w:rPr>
          <w:noProof w:val="0"/>
          <w:sz w:val="28"/>
          <w:szCs w:val="28"/>
          <w:lang w:val="es-ES"/>
        </w:rPr>
      </w:pPr>
      <w:r w:rsidRPr="587DF08B" w:rsidR="546D93B7">
        <w:rPr>
          <w:noProof w:val="0"/>
          <w:sz w:val="28"/>
          <w:szCs w:val="28"/>
          <w:lang w:val="es-ES"/>
        </w:rPr>
        <w:t xml:space="preserve">8.3 </w:t>
      </w:r>
      <w:r w:rsidRPr="587DF08B" w:rsidR="546D93B7">
        <w:rPr>
          <w:noProof w:val="0"/>
          <w:sz w:val="28"/>
          <w:szCs w:val="28"/>
          <w:lang w:val="es-ES"/>
        </w:rPr>
        <w:t>Communication</w:t>
      </w:r>
      <w:r w:rsidRPr="587DF08B" w:rsidR="546D93B7">
        <w:rPr>
          <w:noProof w:val="0"/>
          <w:sz w:val="28"/>
          <w:szCs w:val="28"/>
          <w:lang w:val="es-ES"/>
        </w:rPr>
        <w:t xml:space="preserve"> </w:t>
      </w:r>
      <w:r w:rsidRPr="587DF08B" w:rsidR="546D93B7">
        <w:rPr>
          <w:noProof w:val="0"/>
          <w:sz w:val="28"/>
          <w:szCs w:val="28"/>
          <w:lang w:val="es-ES"/>
        </w:rPr>
        <w:t>Patterns</w:t>
      </w:r>
    </w:p>
    <w:p w:rsidR="7F549F5E" w:rsidP="587DF08B" w:rsidRDefault="7F549F5E" w14:paraId="0F5330F6" w14:textId="3FED4C1F">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018CDA61">
        <w:rPr>
          <w:rFonts w:ascii="Arial" w:hAnsi="Arial" w:eastAsia="Arial" w:cs="Arial"/>
          <w:b w:val="0"/>
          <w:bCs w:val="0"/>
          <w:i w:val="0"/>
          <w:iCs w:val="0"/>
          <w:caps w:val="0"/>
          <w:smallCaps w:val="0"/>
          <w:noProof w:val="0"/>
          <w:color w:val="000000" w:themeColor="text1" w:themeTint="FF" w:themeShade="FF"/>
          <w:sz w:val="24"/>
          <w:szCs w:val="24"/>
          <w:lang w:val="es-ES"/>
        </w:rPr>
        <w:t>The system uses two communication patterns: synchronous REST for standard CRUD operations (GET, POST, PUT, PATCH, DELETE over HTTPS via API Gateway), and asynchronous WebSocket for real-time event broadcasting. When any data mutation occurs (unit reserved, incident reported, fee paid, announcement published), the notify_clients() function broadcasts a REFRESH event to all active WebSocket connections. This allows all connected clients to update their UI in real time without polling.</w:t>
      </w:r>
    </w:p>
    <w:p w:rsidR="7F549F5E" w:rsidP="587DF08B" w:rsidRDefault="7F549F5E" w14:paraId="4A3DDFFA" w14:textId="74D58074">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018CDA61">
        <w:rPr>
          <w:rFonts w:ascii="Arial" w:hAnsi="Arial" w:eastAsia="Arial" w:cs="Arial"/>
          <w:b w:val="0"/>
          <w:bCs w:val="0"/>
          <w:i w:val="0"/>
          <w:iCs w:val="0"/>
          <w:caps w:val="0"/>
          <w:smallCaps w:val="0"/>
          <w:noProof w:val="0"/>
          <w:color w:val="000000" w:themeColor="text1" w:themeTint="FF" w:themeShade="FF"/>
          <w:sz w:val="24"/>
          <w:szCs w:val="24"/>
          <w:lang w:val="es-ES"/>
        </w:rPr>
        <w:t>Each REST request is processed independently, enabling horizontal scaling without session affinity. The stateless JWT token in the Authorization header carries all identity information needed to process any request on any Lambda invocation.</w:t>
      </w:r>
    </w:p>
    <w:p w:rsidR="7F549F5E" w:rsidP="587DF08B" w:rsidRDefault="7F549F5E" w14:paraId="39058325" w14:textId="1C3129A8">
      <w:pPr>
        <w:pStyle w:val="Normal"/>
        <w:spacing w:before="240" w:beforeAutospacing="off" w:after="240" w:afterAutospacing="off"/>
        <w:jc w:val="left"/>
        <w:rPr>
          <w:rFonts w:ascii="Arial" w:hAnsi="Arial" w:eastAsia="Arial" w:cs="Arial"/>
          <w:noProof w:val="0"/>
          <w:sz w:val="24"/>
          <w:szCs w:val="24"/>
          <w:lang w:val="es-ES"/>
        </w:rPr>
      </w:pPr>
    </w:p>
    <w:p w:rsidR="7C8D1448" w:rsidP="42E712F2" w:rsidRDefault="7C8D1448" w14:paraId="64F7556E" w14:textId="580D1E18">
      <w:pPr>
        <w:pStyle w:val="Normal"/>
        <w:rPr>
          <w:noProof w:val="0"/>
          <w:sz w:val="28"/>
          <w:szCs w:val="28"/>
          <w:lang w:val="es-ES"/>
        </w:rPr>
      </w:pPr>
      <w:r w:rsidRPr="587DF08B" w:rsidR="546D93B7">
        <w:rPr>
          <w:noProof w:val="0"/>
          <w:sz w:val="28"/>
          <w:szCs w:val="28"/>
          <w:lang w:val="es-ES"/>
        </w:rPr>
        <w:t xml:space="preserve">8.4 Security </w:t>
      </w:r>
      <w:r w:rsidRPr="587DF08B" w:rsidR="546D93B7">
        <w:rPr>
          <w:noProof w:val="0"/>
          <w:sz w:val="28"/>
          <w:szCs w:val="28"/>
          <w:lang w:val="es-ES"/>
        </w:rPr>
        <w:t>Design</w:t>
      </w:r>
      <w:r w:rsidRPr="587DF08B" w:rsidR="546D93B7">
        <w:rPr>
          <w:noProof w:val="0"/>
          <w:sz w:val="28"/>
          <w:szCs w:val="28"/>
          <w:lang w:val="es-ES"/>
        </w:rPr>
        <w:t xml:space="preserve"> </w:t>
      </w:r>
      <w:r w:rsidRPr="587DF08B" w:rsidR="546D93B7">
        <w:rPr>
          <w:noProof w:val="0"/>
          <w:sz w:val="28"/>
          <w:szCs w:val="28"/>
          <w:lang w:val="es-ES"/>
        </w:rPr>
        <w:t>Decisions</w:t>
      </w:r>
    </w:p>
    <w:p w:rsidR="39E1D8AB" w:rsidP="587DF08B" w:rsidRDefault="39E1D8AB" w14:paraId="609FD07F" w14:textId="23169751">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9E1D8AB">
        <w:rPr>
          <w:rFonts w:ascii="Arial" w:hAnsi="Arial" w:eastAsia="Arial" w:cs="Arial"/>
          <w:b w:val="0"/>
          <w:bCs w:val="0"/>
          <w:i w:val="0"/>
          <w:iCs w:val="0"/>
          <w:caps w:val="0"/>
          <w:smallCaps w:val="0"/>
          <w:noProof w:val="0"/>
          <w:color w:val="000000" w:themeColor="text1" w:themeTint="FF" w:themeShade="FF"/>
          <w:sz w:val="24"/>
          <w:szCs w:val="24"/>
          <w:lang w:val="es-ES"/>
        </w:rPr>
        <w:t>Authentication is implemented using JSON Web Tokens (JWT) with a 2-hour expiry (NFR-16), retrieved from AWS Secrets Manager at cold start. The stateless JWT model allows any Lambda invocation to authenticate any user without shared session storage.</w:t>
      </w:r>
    </w:p>
    <w:p w:rsidR="39E1D8AB" w:rsidP="587DF08B" w:rsidRDefault="39E1D8AB" w14:paraId="435A6EF6" w14:textId="30056AAD">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9E1D8AB">
        <w:rPr>
          <w:rFonts w:ascii="Arial" w:hAnsi="Arial" w:eastAsia="Arial" w:cs="Arial"/>
          <w:b w:val="0"/>
          <w:bCs w:val="0"/>
          <w:i w:val="0"/>
          <w:iCs w:val="0"/>
          <w:caps w:val="0"/>
          <w:smallCaps w:val="0"/>
          <w:noProof w:val="0"/>
          <w:color w:val="000000" w:themeColor="text1" w:themeTint="FF" w:themeShade="FF"/>
          <w:sz w:val="24"/>
          <w:szCs w:val="24"/>
          <w:lang w:val="es-ES"/>
        </w:rPr>
        <w:t>All client-server communication is encrypted using HTTPS via API Gateway's TLS termination. Role-based access control (RBAC) restricts every route to the appropriate user role — admin, residente, or mantenimiento — with explicit role checks before any data operation.</w:t>
      </w:r>
    </w:p>
    <w:p w:rsidR="39E1D8AB" w:rsidP="587DF08B" w:rsidRDefault="39E1D8AB" w14:paraId="35CB66B9" w14:textId="42134B39">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603FF1FD" w:rsidR="39E1D8AB">
        <w:rPr>
          <w:rFonts w:ascii="Arial" w:hAnsi="Arial" w:eastAsia="Arial" w:cs="Arial"/>
          <w:b w:val="0"/>
          <w:bCs w:val="0"/>
          <w:i w:val="0"/>
          <w:iCs w:val="0"/>
          <w:caps w:val="0"/>
          <w:smallCaps w:val="0"/>
          <w:noProof w:val="0"/>
          <w:color w:val="000000" w:themeColor="text1" w:themeTint="FF" w:themeShade="FF"/>
          <w:sz w:val="24"/>
          <w:szCs w:val="24"/>
          <w:lang w:val="es-ES"/>
        </w:rPr>
        <w:t>AWS Identity and Access Management (IAM) policies enforce the principle of least privilege (NFR-19). The Lambda execution role grants only the specific DynamoDB table permissions, S3 bucket access, Secrets Manager read, and API Gateway WebSocket management required by the application — nothing more.</w:t>
      </w:r>
    </w:p>
    <w:p w:rsidR="39E1D8AB" w:rsidP="603FF1FD" w:rsidRDefault="39E1D8AB" w14:paraId="1A3791AC" w14:textId="75E2B45A">
      <w:pPr>
        <w:pStyle w:val="Normal"/>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603FF1FD" w:rsidR="6B091ED8">
        <w:rPr>
          <w:rFonts w:ascii="Arial" w:hAnsi="Arial" w:eastAsia="Arial" w:cs="Arial"/>
          <w:noProof w:val="0"/>
          <w:sz w:val="24"/>
          <w:szCs w:val="24"/>
          <w:lang w:val="en-US"/>
        </w:rPr>
        <w:t>Password hashing uses SHA-256 with a unique per-user salt concatenated before hashing. SHA-256 was selected for its native availability in Python's standard library (hashlib), eliminating external dependencies. The implementation applies a unique salt per user derived from their email, ensuring that two users with identical passwords produce different stored hashes</w:t>
      </w:r>
      <w:r w:rsidRPr="603FF1FD" w:rsidR="39E1D8AB">
        <w:rPr>
          <w:rFonts w:ascii="Arial" w:hAnsi="Arial" w:eastAsia="Arial" w:cs="Arial"/>
          <w:b w:val="0"/>
          <w:bCs w:val="0"/>
          <w:i w:val="0"/>
          <w:iCs w:val="0"/>
          <w:caps w:val="0"/>
          <w:smallCaps w:val="0"/>
          <w:noProof w:val="0"/>
          <w:color w:val="000000" w:themeColor="text1" w:themeTint="FF" w:themeShade="FF"/>
          <w:sz w:val="24"/>
          <w:szCs w:val="24"/>
          <w:lang w:val="en-US"/>
        </w:rPr>
        <w:t>.</w:t>
      </w:r>
    </w:p>
    <w:p w:rsidR="39E1D8AB" w:rsidP="587DF08B" w:rsidRDefault="39E1D8AB" w14:paraId="50FEE93C" w14:textId="5EBFD25D">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9E1D8AB">
        <w:rPr>
          <w:rFonts w:ascii="Arial" w:hAnsi="Arial" w:eastAsia="Arial" w:cs="Arial"/>
          <w:b w:val="0"/>
          <w:bCs w:val="0"/>
          <w:i w:val="0"/>
          <w:iCs w:val="0"/>
          <w:caps w:val="0"/>
          <w:smallCaps w:val="0"/>
          <w:noProof w:val="0"/>
          <w:color w:val="000000" w:themeColor="text1" w:themeTint="FF" w:themeShade="FF"/>
          <w:sz w:val="24"/>
          <w:szCs w:val="24"/>
          <w:lang w:val="es-ES"/>
        </w:rPr>
        <w:t>Rate limiting (NFR-18) is implemented at the API Gateway level using AWS Usage Plans, which configure per-client request throttling (requests per second) and burst limits. API Gateway returns HTTP 429 (Too Many Requests) automatically when thresholds are exceeded, preventing brute-force attacks on the /auth/login endpoint without application-level code changes.</w:t>
      </w:r>
    </w:p>
    <w:p w:rsidR="39E1D8AB" w:rsidP="587DF08B" w:rsidRDefault="39E1D8AB" w14:paraId="572BAE02" w14:textId="303A686E">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9E1D8AB">
        <w:rPr>
          <w:rFonts w:ascii="Arial" w:hAnsi="Arial" w:eastAsia="Arial" w:cs="Arial"/>
          <w:b w:val="0"/>
          <w:bCs w:val="0"/>
          <w:i w:val="0"/>
          <w:iCs w:val="0"/>
          <w:caps w:val="0"/>
          <w:smallCaps w:val="0"/>
          <w:noProof w:val="0"/>
          <w:color w:val="000000" w:themeColor="text1" w:themeTint="FF" w:themeShade="FF"/>
          <w:sz w:val="24"/>
          <w:szCs w:val="24"/>
          <w:lang w:val="es-ES"/>
        </w:rPr>
        <w:t>All credential secrets — JWT key, Redis host, Redis password — are stored exclusively in AWS Secrets Manager and retrieved at Lambda cold start. They are never hardcoded in source code or stored as plaintext environment variables visible in the AWS Console.</w:t>
      </w:r>
    </w:p>
    <w:p w:rsidR="39E1D8AB" w:rsidP="587DF08B" w:rsidRDefault="39E1D8AB" w14:paraId="79D145BD" w14:textId="4540891C">
      <w:pPr>
        <w:spacing w:before="80" w:after="8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587DF08B" w:rsidR="39E1D8AB">
        <w:rPr>
          <w:rFonts w:ascii="Arial" w:hAnsi="Arial" w:eastAsia="Arial" w:cs="Arial"/>
          <w:b w:val="0"/>
          <w:bCs w:val="0"/>
          <w:i w:val="0"/>
          <w:iCs w:val="0"/>
          <w:caps w:val="0"/>
          <w:smallCaps w:val="0"/>
          <w:noProof w:val="0"/>
          <w:color w:val="000000" w:themeColor="text1" w:themeTint="FF" w:themeShade="FF"/>
          <w:sz w:val="24"/>
          <w:szCs w:val="24"/>
          <w:lang w:val="es-ES"/>
        </w:rPr>
        <w:t>Structured logging to AWS CloudWatch (NFR-33 through NFR-36) is implemented by emitting JSON-formatted log entries from the Lambda function. Each log entry includes: timestamp, HTTP method, endpoint path, response status code, user email (when authenticated), and execution duration. Authentication failures are logged with the attempted email for audit purposes (NFR-35). Unhandled exceptions produce a full structured crash log including the stack trace (NFR-36). CloudWatch Log Insights can query these structured logs for security monitoring and performance analysis.</w:t>
      </w:r>
    </w:p>
    <w:p w:rsidR="587DF08B" w:rsidP="587DF08B" w:rsidRDefault="587DF08B" w14:paraId="0C69970F" w14:textId="39FA3B40">
      <w:pPr>
        <w:spacing w:before="240" w:beforeAutospacing="off" w:after="240" w:afterAutospacing="off"/>
        <w:jc w:val="left"/>
        <w:rPr>
          <w:rFonts w:ascii="Arial" w:hAnsi="Arial" w:eastAsia="Arial" w:cs="Arial"/>
          <w:noProof w:val="0"/>
          <w:sz w:val="24"/>
          <w:szCs w:val="24"/>
          <w:lang w:val="es-ES"/>
        </w:rPr>
      </w:pPr>
    </w:p>
    <w:p w:rsidRPr="002A7A70" w:rsidR="00B4517B" w:rsidP="3557334A" w:rsidRDefault="00B4517B" w14:paraId="46255B5E" w14:textId="1C2EDFF7">
      <w:pPr>
        <w:pStyle w:val="Normal"/>
        <w:spacing w:line="276" w:lineRule="auto"/>
        <w:rPr>
          <w:noProof w:val="0"/>
          <w:sz w:val="28"/>
          <w:szCs w:val="28"/>
          <w:lang w:val="es-ES"/>
        </w:rPr>
      </w:pPr>
      <w:r w:rsidRPr="3557334A" w:rsidR="2A12CEBC">
        <w:rPr>
          <w:noProof w:val="0"/>
          <w:sz w:val="28"/>
          <w:szCs w:val="28"/>
          <w:lang w:val="es-ES"/>
        </w:rPr>
        <w:t xml:space="preserve">8.4 Cache </w:t>
      </w:r>
      <w:r w:rsidRPr="3557334A" w:rsidR="2A12CEBC">
        <w:rPr>
          <w:noProof w:val="0"/>
          <w:sz w:val="28"/>
          <w:szCs w:val="28"/>
          <w:lang w:val="es-ES"/>
        </w:rPr>
        <w:t>Design</w:t>
      </w:r>
      <w:r w:rsidRPr="3557334A" w:rsidR="2A12CEBC">
        <w:rPr>
          <w:noProof w:val="0"/>
          <w:sz w:val="28"/>
          <w:szCs w:val="28"/>
          <w:lang w:val="es-ES"/>
        </w:rPr>
        <w:t xml:space="preserve"> </w:t>
      </w:r>
      <w:r w:rsidRPr="3557334A" w:rsidR="2A12CEBC">
        <w:rPr>
          <w:noProof w:val="0"/>
          <w:sz w:val="28"/>
          <w:szCs w:val="28"/>
          <w:lang w:val="es-ES"/>
        </w:rPr>
        <w:t>Decisions</w:t>
      </w:r>
    </w:p>
    <w:p w:rsidRPr="002A7A70" w:rsidR="00B4517B" w:rsidP="587DF08B" w:rsidRDefault="00B4517B" w14:paraId="398D79D9" w14:textId="1BB677C0">
      <w:pPr>
        <w:pStyle w:val="Normal"/>
        <w:suppressLineNumbers w:val="0"/>
        <w:bidi w:val="0"/>
        <w:spacing w:before="80" w:beforeAutospacing="off" w:after="80" w:afterAutospacing="off" w:line="279" w:lineRule="auto"/>
        <w:ind/>
        <w:jc w:val="left"/>
        <w:rPr>
          <w:rFonts w:ascii="Arial" w:hAnsi="Arial" w:eastAsia="Arial" w:cs="Arial"/>
          <w:noProof w:val="0"/>
          <w:sz w:val="24"/>
          <w:szCs w:val="24"/>
          <w:lang w:val="en-US"/>
        </w:rPr>
      </w:pPr>
      <w:r w:rsidRPr="587DF08B" w:rsidR="6558E89B">
        <w:rPr>
          <w:rFonts w:ascii="Arial" w:hAnsi="Arial" w:eastAsia="Arial" w:cs="Arial"/>
          <w:noProof w:val="0"/>
          <w:sz w:val="24"/>
          <w:szCs w:val="24"/>
          <w:lang w:val="es-ES"/>
        </w:rPr>
        <w:t xml:space="preserve">Storage </w:t>
      </w:r>
      <w:r w:rsidRPr="587DF08B" w:rsidR="6558E89B">
        <w:rPr>
          <w:rFonts w:ascii="Arial" w:hAnsi="Arial" w:eastAsia="Arial" w:cs="Arial"/>
          <w:noProof w:val="0"/>
          <w:sz w:val="24"/>
          <w:szCs w:val="24"/>
          <w:lang w:val="es-ES"/>
        </w:rPr>
        <w:t>policy</w:t>
      </w:r>
      <w:r w:rsidRPr="587DF08B" w:rsidR="6558E89B">
        <w:rPr>
          <w:rFonts w:ascii="Arial" w:hAnsi="Arial" w:eastAsia="Arial" w:cs="Arial"/>
          <w:noProof w:val="0"/>
          <w:sz w:val="24"/>
          <w:szCs w:val="24"/>
          <w:lang w:val="es-ES"/>
        </w:rPr>
        <w:t>: LRU (</w:t>
      </w:r>
      <w:r w:rsidRPr="587DF08B" w:rsidR="6558E89B">
        <w:rPr>
          <w:rFonts w:ascii="Arial" w:hAnsi="Arial" w:eastAsia="Arial" w:cs="Arial"/>
          <w:noProof w:val="0"/>
          <w:sz w:val="24"/>
          <w:szCs w:val="24"/>
          <w:lang w:val="es-ES"/>
        </w:rPr>
        <w:t>Least</w:t>
      </w:r>
      <w:r w:rsidRPr="587DF08B" w:rsidR="6558E89B">
        <w:rPr>
          <w:rFonts w:ascii="Arial" w:hAnsi="Arial" w:eastAsia="Arial" w:cs="Arial"/>
          <w:noProof w:val="0"/>
          <w:sz w:val="24"/>
          <w:szCs w:val="24"/>
          <w:lang w:val="es-ES"/>
        </w:rPr>
        <w:t xml:space="preserve"> </w:t>
      </w:r>
      <w:r w:rsidRPr="587DF08B" w:rsidR="6558E89B">
        <w:rPr>
          <w:rFonts w:ascii="Arial" w:hAnsi="Arial" w:eastAsia="Arial" w:cs="Arial"/>
          <w:noProof w:val="0"/>
          <w:sz w:val="24"/>
          <w:szCs w:val="24"/>
          <w:lang w:val="es-ES"/>
        </w:rPr>
        <w:t>Recently</w:t>
      </w:r>
      <w:r w:rsidRPr="587DF08B" w:rsidR="6558E89B">
        <w:rPr>
          <w:rFonts w:ascii="Arial" w:hAnsi="Arial" w:eastAsia="Arial" w:cs="Arial"/>
          <w:noProof w:val="0"/>
          <w:sz w:val="24"/>
          <w:szCs w:val="24"/>
          <w:lang w:val="es-ES"/>
        </w:rPr>
        <w:t xml:space="preserve"> Used)</w:t>
      </w:r>
      <w:r>
        <w:br/>
      </w:r>
      <w:r w:rsidRPr="587DF08B" w:rsidR="19BF5A8F">
        <w:rPr>
          <w:rFonts w:ascii="Arial" w:hAnsi="Arial" w:eastAsia="Arial" w:cs="Arial"/>
          <w:b w:val="0"/>
          <w:bCs w:val="0"/>
          <w:i w:val="0"/>
          <w:iCs w:val="0"/>
          <w:caps w:val="0"/>
          <w:smallCaps w:val="0"/>
          <w:noProof w:val="0"/>
          <w:color w:val="000000" w:themeColor="text1" w:themeTint="FF" w:themeShade="FF"/>
          <w:sz w:val="24"/>
          <w:szCs w:val="24"/>
          <w:lang w:val="en-US"/>
        </w:rPr>
        <w:t xml:space="preserve">The cache adopts a Least Recently Used (LRU) storage policy. When the cache reaches capacity, it evicts the items that have not been accessed for the longest time, ensuring that actively requested data </w:t>
      </w:r>
      <w:r w:rsidRPr="587DF08B" w:rsidR="19BF5A8F">
        <w:rPr>
          <w:rFonts w:ascii="Arial" w:hAnsi="Arial" w:eastAsia="Arial" w:cs="Arial"/>
          <w:b w:val="0"/>
          <w:bCs w:val="0"/>
          <w:i w:val="0"/>
          <w:iCs w:val="0"/>
          <w:caps w:val="0"/>
          <w:smallCaps w:val="0"/>
          <w:noProof w:val="0"/>
          <w:color w:val="000000" w:themeColor="text1" w:themeTint="FF" w:themeShade="FF"/>
          <w:sz w:val="24"/>
          <w:szCs w:val="24"/>
          <w:lang w:val="en-US"/>
        </w:rPr>
        <w:t>remains</w:t>
      </w:r>
      <w:r w:rsidRPr="587DF08B" w:rsidR="19BF5A8F">
        <w:rPr>
          <w:rFonts w:ascii="Arial" w:hAnsi="Arial" w:eastAsia="Arial" w:cs="Arial"/>
          <w:b w:val="0"/>
          <w:bCs w:val="0"/>
          <w:i w:val="0"/>
          <w:iCs w:val="0"/>
          <w:caps w:val="0"/>
          <w:smallCaps w:val="0"/>
          <w:noProof w:val="0"/>
          <w:color w:val="000000" w:themeColor="text1" w:themeTint="FF" w:themeShade="FF"/>
          <w:sz w:val="24"/>
          <w:szCs w:val="24"/>
          <w:lang w:val="en-US"/>
        </w:rPr>
        <w:t xml:space="preserve"> cached while stale data is removed automatically.</w:t>
      </w:r>
    </w:p>
    <w:p w:rsidRPr="002A7A70" w:rsidR="00B4517B" w:rsidP="587DF08B" w:rsidRDefault="00B4517B" w14:paraId="564180CA" w14:textId="34011CEE">
      <w:pPr>
        <w:pStyle w:val="Normal"/>
        <w:suppressLineNumbers w:val="0"/>
        <w:bidi w:val="0"/>
        <w:spacing w:before="80" w:beforeAutospacing="off" w:after="80" w:afterAutospacing="off" w:line="279" w:lineRule="auto"/>
        <w:ind/>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587DF08B" w:rsidR="6558E89B">
        <w:rPr>
          <w:rFonts w:ascii="Arial" w:hAnsi="Arial" w:eastAsia="Arial" w:cs="Arial"/>
          <w:noProof w:val="0"/>
          <w:sz w:val="24"/>
          <w:szCs w:val="24"/>
          <w:lang w:val="es-ES"/>
        </w:rPr>
        <w:t>Read</w:t>
      </w:r>
      <w:r w:rsidRPr="587DF08B" w:rsidR="6558E89B">
        <w:rPr>
          <w:rFonts w:ascii="Arial" w:hAnsi="Arial" w:eastAsia="Arial" w:cs="Arial"/>
          <w:noProof w:val="0"/>
          <w:sz w:val="24"/>
          <w:szCs w:val="24"/>
          <w:lang w:val="es-ES"/>
        </w:rPr>
        <w:t xml:space="preserve"> </w:t>
      </w:r>
      <w:r w:rsidRPr="587DF08B" w:rsidR="6558E89B">
        <w:rPr>
          <w:rFonts w:ascii="Arial" w:hAnsi="Arial" w:eastAsia="Arial" w:cs="Arial"/>
          <w:noProof w:val="0"/>
          <w:sz w:val="24"/>
          <w:szCs w:val="24"/>
          <w:lang w:val="es-ES"/>
        </w:rPr>
        <w:t>strategy</w:t>
      </w:r>
      <w:r w:rsidRPr="587DF08B" w:rsidR="6558E89B">
        <w:rPr>
          <w:rFonts w:ascii="Arial" w:hAnsi="Arial" w:eastAsia="Arial" w:cs="Arial"/>
          <w:noProof w:val="0"/>
          <w:sz w:val="24"/>
          <w:szCs w:val="24"/>
          <w:lang w:val="es-ES"/>
        </w:rPr>
        <w:t xml:space="preserve">: </w:t>
      </w:r>
      <w:r w:rsidRPr="587DF08B" w:rsidR="6558E89B">
        <w:rPr>
          <w:rFonts w:ascii="Arial" w:hAnsi="Arial" w:eastAsia="Arial" w:cs="Arial"/>
          <w:noProof w:val="0"/>
          <w:sz w:val="24"/>
          <w:szCs w:val="24"/>
          <w:lang w:val="es-ES"/>
        </w:rPr>
        <w:t>Lazy</w:t>
      </w:r>
      <w:r w:rsidRPr="587DF08B" w:rsidR="6558E89B">
        <w:rPr>
          <w:rFonts w:ascii="Arial" w:hAnsi="Arial" w:eastAsia="Arial" w:cs="Arial"/>
          <w:noProof w:val="0"/>
          <w:sz w:val="24"/>
          <w:szCs w:val="24"/>
          <w:lang w:val="es-ES"/>
        </w:rPr>
        <w:t xml:space="preserve"> loading</w:t>
      </w:r>
      <w:r>
        <w:br/>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The system uses a lazy loading strategy: data is only loaded into the cache when explicitly requested, not preloaded. When a request arrives, the system checks the cache first; on a miss, it retrieves data from DynamoDB, stores it in Redis with a calculated TTL, and returns it. This minimizes unnecessary data loading and ensures only actively requested data occupies cache space.</w:t>
      </w:r>
    </w:p>
    <w:p w:rsidRPr="002A7A70" w:rsidR="00B4517B" w:rsidP="587DF08B" w:rsidRDefault="00B4517B" w14:paraId="135A8859" w14:textId="43717B1E">
      <w:pPr>
        <w:suppressLineNumbers w:val="0"/>
        <w:bidi w:val="0"/>
        <w:spacing w:before="80" w:beforeAutospacing="off" w:after="80" w:afterAutospacing="off" w:line="279" w:lineRule="auto"/>
        <w:ind/>
        <w:jc w:val="left"/>
      </w:pP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 xml:space="preserve">The TTL for cached </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condo</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 xml:space="preserve"> listings is calculated dynamically based on popularity: TTL = </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min(</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300 + (</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max_popularity</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 xml:space="preserve"> × 60), 86400). Popular </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condos</w:t>
      </w:r>
      <w:r w:rsidRPr="587DF08B" w:rsidR="261A362F">
        <w:rPr>
          <w:rFonts w:ascii="Arial" w:hAnsi="Arial" w:eastAsia="Arial" w:cs="Arial"/>
          <w:b w:val="0"/>
          <w:bCs w:val="0"/>
          <w:i w:val="0"/>
          <w:iCs w:val="0"/>
          <w:caps w:val="0"/>
          <w:smallCaps w:val="0"/>
          <w:noProof w:val="0"/>
          <w:color w:val="000000" w:themeColor="text1" w:themeTint="FF" w:themeShade="FF"/>
          <w:sz w:val="24"/>
          <w:szCs w:val="24"/>
          <w:lang w:val="en-US"/>
        </w:rPr>
        <w:t xml:space="preserve"> are cached for up to 24 hours; less popular ones for as little as 5 minutes. This balances freshness with cache efficiency.</w:t>
      </w:r>
    </w:p>
    <w:p w:rsidRPr="002A7A70" w:rsidR="00B4517B" w:rsidP="587DF08B" w:rsidRDefault="00B4517B" w14:paraId="6307C4E4" w14:textId="071975EE">
      <w:pPr>
        <w:suppressLineNumbers w:val="0"/>
        <w:bidi w:val="0"/>
        <w:spacing w:before="80" w:beforeAutospacing="off" w:after="80" w:afterAutospacing="off" w:line="279" w:lineRule="auto"/>
        <w:ind/>
        <w:jc w:val="left"/>
        <w:rPr>
          <w:rFonts w:ascii="Arial" w:hAnsi="Arial" w:eastAsia="Arial" w:cs="Arial"/>
          <w:noProof w:val="0"/>
          <w:sz w:val="24"/>
          <w:szCs w:val="24"/>
          <w:lang w:val="es-ES"/>
        </w:rPr>
      </w:pPr>
      <w:r w:rsidRPr="587DF08B" w:rsidR="6558E89B">
        <w:rPr>
          <w:rFonts w:ascii="Arial" w:hAnsi="Arial" w:eastAsia="Arial" w:cs="Arial"/>
          <w:noProof w:val="0"/>
          <w:sz w:val="24"/>
          <w:szCs w:val="24"/>
          <w:lang w:val="es-ES"/>
        </w:rPr>
        <w:t xml:space="preserve">Cache </w:t>
      </w:r>
      <w:r w:rsidRPr="587DF08B" w:rsidR="6558E89B">
        <w:rPr>
          <w:rFonts w:ascii="Arial" w:hAnsi="Arial" w:eastAsia="Arial" w:cs="Arial"/>
          <w:noProof w:val="0"/>
          <w:sz w:val="24"/>
          <w:szCs w:val="24"/>
          <w:lang w:val="es-ES"/>
        </w:rPr>
        <w:t>invalidation</w:t>
      </w:r>
      <w:r w:rsidRPr="587DF08B" w:rsidR="6558E89B">
        <w:rPr>
          <w:rFonts w:ascii="Arial" w:hAnsi="Arial" w:eastAsia="Arial" w:cs="Arial"/>
          <w:noProof w:val="0"/>
          <w:sz w:val="24"/>
          <w:szCs w:val="24"/>
          <w:lang w:val="es-ES"/>
        </w:rPr>
        <w:t xml:space="preserve"> </w:t>
      </w:r>
      <w:r w:rsidRPr="587DF08B" w:rsidR="6558E89B">
        <w:rPr>
          <w:rFonts w:ascii="Arial" w:hAnsi="Arial" w:eastAsia="Arial" w:cs="Arial"/>
          <w:noProof w:val="0"/>
          <w:sz w:val="24"/>
          <w:szCs w:val="24"/>
          <w:lang w:val="es-ES"/>
        </w:rPr>
        <w:t>strategy</w:t>
      </w:r>
      <w:r w:rsidRPr="587DF08B" w:rsidR="6558E89B">
        <w:rPr>
          <w:rFonts w:ascii="Arial" w:hAnsi="Arial" w:eastAsia="Arial" w:cs="Arial"/>
          <w:noProof w:val="0"/>
          <w:sz w:val="24"/>
          <w:szCs w:val="24"/>
          <w:lang w:val="es-ES"/>
        </w:rPr>
        <w:t>: Manual eviction</w:t>
      </w:r>
      <w:r>
        <w:br/>
      </w:r>
    </w:p>
    <w:p w:rsidR="68E66A2A" w:rsidP="587DF08B" w:rsidRDefault="68E66A2A" w14:paraId="2F5A44AE" w14:textId="39B3105F">
      <w:pPr>
        <w:bidi w:val="0"/>
        <w:spacing w:before="80" w:after="80"/>
        <w:jc w:val="left"/>
        <w:rPr>
          <w:rFonts w:ascii="Arial" w:hAnsi="Arial" w:eastAsia="Arial" w:cs="Arial"/>
          <w:noProof w:val="0"/>
          <w:sz w:val="24"/>
          <w:szCs w:val="24"/>
          <w:lang w:val="es-ES"/>
        </w:rPr>
      </w:pPr>
      <w:r w:rsidRPr="587DF08B" w:rsidR="68E66A2A">
        <w:rPr>
          <w:rFonts w:ascii="Arial" w:hAnsi="Arial" w:eastAsia="Arial" w:cs="Arial"/>
          <w:b w:val="0"/>
          <w:bCs w:val="0"/>
          <w:i w:val="0"/>
          <w:iCs w:val="0"/>
          <w:caps w:val="0"/>
          <w:smallCaps w:val="0"/>
          <w:noProof w:val="0"/>
          <w:color w:val="000000" w:themeColor="text1" w:themeTint="FF" w:themeShade="FF"/>
          <w:sz w:val="24"/>
          <w:szCs w:val="24"/>
          <w:lang w:val="es-ES"/>
        </w:rPr>
        <w:t>Cache invalidation relies on manual eviction triggered by application logic. When any write operation modifies cached data (e.g., a condo is updated or a unit is reserved), the relevant cache key is explicitly deleted via redis_client.delete(). This provides precise control over cache consistency without relying on TTL expiry alone.</w:t>
      </w:r>
    </w:p>
    <w:p w:rsidR="68E66A2A" w:rsidP="587DF08B" w:rsidRDefault="68E66A2A" w14:paraId="40EB5C36" w14:textId="5E29973E">
      <w:pPr>
        <w:bidi w:val="0"/>
        <w:spacing w:before="160" w:after="80"/>
        <w:rPr>
          <w:rFonts w:ascii="Arial" w:hAnsi="Arial" w:eastAsia="Arial" w:cs="Arial"/>
          <w:b w:val="0"/>
          <w:bCs w:val="0"/>
          <w:i w:val="0"/>
          <w:iCs w:val="0"/>
          <w:caps w:val="0"/>
          <w:smallCaps w:val="0"/>
          <w:noProof w:val="0"/>
          <w:color w:val="auto"/>
          <w:sz w:val="24"/>
          <w:szCs w:val="24"/>
          <w:lang w:val="es-ES"/>
        </w:rPr>
      </w:pPr>
      <w:r w:rsidRPr="587DF08B" w:rsidR="68E66A2A">
        <w:rPr>
          <w:rFonts w:ascii="Arial" w:hAnsi="Arial" w:eastAsia="Arial" w:cs="Arial"/>
          <w:b w:val="0"/>
          <w:bCs w:val="0"/>
          <w:i w:val="0"/>
          <w:iCs w:val="0"/>
          <w:caps w:val="0"/>
          <w:smallCaps w:val="0"/>
          <w:noProof w:val="0"/>
          <w:color w:val="auto"/>
          <w:sz w:val="24"/>
          <w:szCs w:val="24"/>
          <w:lang w:val="es-ES"/>
        </w:rPr>
        <w:t>Redis Connection Resilience</w:t>
      </w:r>
    </w:p>
    <w:p w:rsidR="68E66A2A" w:rsidP="587DF08B" w:rsidRDefault="68E66A2A" w14:paraId="3CB98F5D" w14:textId="31340E0D">
      <w:pPr>
        <w:pStyle w:val="Normal"/>
        <w:bidi w:val="0"/>
        <w:spacing w:before="80" w:after="80"/>
        <w:jc w:val="left"/>
      </w:pPr>
      <w:r w:rsidRPr="603FF1FD" w:rsidR="68E66A2A">
        <w:rPr>
          <w:rFonts w:ascii="Arial" w:hAnsi="Arial" w:eastAsia="Arial" w:cs="Arial"/>
          <w:b w:val="0"/>
          <w:bCs w:val="0"/>
          <w:i w:val="0"/>
          <w:iCs w:val="0"/>
          <w:caps w:val="0"/>
          <w:smallCaps w:val="0"/>
          <w:noProof w:val="0"/>
          <w:color w:val="000000" w:themeColor="text1" w:themeTint="FF" w:themeShade="FF"/>
          <w:sz w:val="24"/>
          <w:szCs w:val="24"/>
          <w:lang w:val="en-US"/>
        </w:rPr>
        <w:t>The Redis client (Upstash) is initialized at Lambda cold start and reused across warm invocations for performance. To address connection reliability, the get_redis_client() function performs a lightweight ping() health check before each cache operation. If the ping fails, the system attempts to reconnect using credentials from AWS Secrets Manager. If reconnection also fails, the cache is bypassed gracefully and the request is served directly from DynamoDB. A Redis outage never causes a user-facing application failure.</w:t>
      </w:r>
    </w:p>
    <w:p w:rsidRPr="002A7A70" w:rsidR="00B4517B" w:rsidP="603FF1FD" w:rsidRDefault="00B4517B" w14:paraId="4A93F9ED" w14:textId="10B34459">
      <w:pPr>
        <w:pStyle w:val="Normal"/>
        <w:suppressLineNumbers w:val="0"/>
        <w:bidi w:val="0"/>
        <w:spacing w:before="80" w:beforeAutospacing="off" w:after="80" w:afterAutospacing="off" w:line="279" w:lineRule="auto"/>
        <w:ind/>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Pr="002A7A70" w:rsidR="00B4517B" w:rsidP="603FF1FD" w:rsidRDefault="00B4517B" w14:paraId="70A89287" w14:textId="45EF92C2">
      <w:pPr>
        <w:pStyle w:val="Normal"/>
        <w:bidi w:val="0"/>
        <w:rPr>
          <w:noProof w:val="0"/>
          <w:sz w:val="36"/>
          <w:szCs w:val="36"/>
          <w:lang w:val="es-ES"/>
        </w:rPr>
      </w:pPr>
      <w:r w:rsidRPr="603FF1FD" w:rsidR="0BC4FCBB">
        <w:rPr>
          <w:noProof w:val="0"/>
          <w:sz w:val="36"/>
          <w:szCs w:val="36"/>
          <w:lang w:val="es-ES"/>
        </w:rPr>
        <w:t>9. Architectural Views (4+1 Model)</w:t>
      </w:r>
    </w:p>
    <w:p w:rsidRPr="002A7A70" w:rsidR="00B4517B" w:rsidP="603FF1FD" w:rsidRDefault="00B4517B" w14:paraId="25437FAE" w14:textId="08ADD50B">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This section describes the system architecture using the 4+1 view model (Kruchten, 1995), covering the logical, process, development, and physical views, unified by a scenarios (+1) view.</w:t>
      </w:r>
    </w:p>
    <w:p w:rsidRPr="002A7A70" w:rsidR="00B4517B" w:rsidP="603FF1FD" w:rsidRDefault="00B4517B" w14:paraId="36E07B8F" w14:textId="77874CE6">
      <w:pPr>
        <w:pStyle w:val="Normal"/>
        <w:bidi w:val="0"/>
        <w:rPr>
          <w:noProof w:val="0"/>
          <w:sz w:val="28"/>
          <w:szCs w:val="28"/>
          <w:lang w:val="es-ES"/>
        </w:rPr>
      </w:pPr>
      <w:r w:rsidRPr="603FF1FD" w:rsidR="0BC4FCBB">
        <w:rPr>
          <w:noProof w:val="0"/>
          <w:sz w:val="28"/>
          <w:szCs w:val="28"/>
          <w:lang w:val="es-ES"/>
        </w:rPr>
        <w:t>9.1 Logical View</w:t>
      </w:r>
    </w:p>
    <w:p w:rsidRPr="002A7A70" w:rsidR="00B4517B" w:rsidP="603FF1FD" w:rsidRDefault="00B4517B" w14:paraId="01570728" w14:textId="73F94909">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The logical view describes the system's main functional components and their responsibilities. The system is organized into four packages:</w:t>
      </w:r>
    </w:p>
    <w:p w:rsidRPr="002A7A70" w:rsidR="00B4517B" w:rsidP="603FF1FD" w:rsidRDefault="00B4517B" w14:paraId="30319C83" w14:textId="7722AA0F">
      <w:pPr>
        <w:pStyle w:val="ListParagraph"/>
        <w:numPr>
          <w:ilvl w:val="0"/>
          <w:numId w:val="88"/>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Frontend</w:t>
      </w:r>
      <w:r w:rsidRPr="603FF1FD" w:rsidR="0BC4FCBB">
        <w:rPr>
          <w:rFonts w:ascii="Arial" w:hAnsi="Arial" w:eastAsia="Arial" w:cs="Arial"/>
          <w:noProof w:val="0"/>
          <w:sz w:val="24"/>
          <w:szCs w:val="24"/>
          <w:lang w:val="es-ES"/>
        </w:rPr>
        <w:t xml:space="preserve"> — static HTML/CSS/JavaScript pages hosted in Amazon S3 and distributed via CloudFront. Communicates with the backend exclusively via HTTPS REST calls and a WebSocket connection. Entry points: </w:t>
      </w:r>
      <w:r w:rsidRPr="603FF1FD" w:rsidR="0BC4FCBB">
        <w:rPr>
          <w:rFonts w:ascii="Consolas" w:hAnsi="Consolas" w:eastAsia="Consolas" w:cs="Consolas"/>
          <w:noProof w:val="0"/>
          <w:sz w:val="24"/>
          <w:szCs w:val="24"/>
          <w:lang w:val="es-ES"/>
        </w:rPr>
        <w:t>index.html</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register.html</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dashboard.html</w:t>
      </w:r>
      <w:r w:rsidRPr="603FF1FD" w:rsidR="0BC4FCBB">
        <w:rPr>
          <w:rFonts w:ascii="Arial" w:hAnsi="Arial" w:eastAsia="Arial" w:cs="Arial"/>
          <w:noProof w:val="0"/>
          <w:sz w:val="24"/>
          <w:szCs w:val="24"/>
          <w:lang w:val="es-ES"/>
        </w:rPr>
        <w:t xml:space="preserve">. API endpoint configuration is centralized in </w:t>
      </w:r>
      <w:r w:rsidRPr="603FF1FD" w:rsidR="0BC4FCBB">
        <w:rPr>
          <w:rFonts w:ascii="Consolas" w:hAnsi="Consolas" w:eastAsia="Consolas" w:cs="Consolas"/>
          <w:noProof w:val="0"/>
          <w:sz w:val="24"/>
          <w:szCs w:val="24"/>
          <w:lang w:val="es-ES"/>
        </w:rPr>
        <w:t>config.js</w:t>
      </w:r>
      <w:r w:rsidRPr="603FF1FD" w:rsidR="0BC4FCBB">
        <w:rPr>
          <w:rFonts w:ascii="Arial" w:hAnsi="Arial" w:eastAsia="Arial" w:cs="Arial"/>
          <w:noProof w:val="0"/>
          <w:sz w:val="24"/>
          <w:szCs w:val="24"/>
          <w:lang w:val="es-ES"/>
        </w:rPr>
        <w:t>.</w:t>
      </w:r>
    </w:p>
    <w:p w:rsidRPr="002A7A70" w:rsidR="00B4517B" w:rsidP="603FF1FD" w:rsidRDefault="00B4517B" w14:paraId="38AB66B8" w14:textId="16B7302C">
      <w:pPr>
        <w:pStyle w:val="ListParagraph"/>
        <w:numPr>
          <w:ilvl w:val="0"/>
          <w:numId w:val="88"/>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Backend</w:t>
      </w:r>
      <w:r w:rsidRPr="603FF1FD" w:rsidR="0BC4FCBB">
        <w:rPr>
          <w:rFonts w:ascii="Arial" w:hAnsi="Arial" w:eastAsia="Arial" w:cs="Arial"/>
          <w:noProof w:val="0"/>
          <w:sz w:val="24"/>
          <w:szCs w:val="24"/>
          <w:lang w:val="es-ES"/>
        </w:rPr>
        <w:t xml:space="preserve"> — a single AWS Lambda function (</w:t>
      </w:r>
      <w:r w:rsidRPr="603FF1FD" w:rsidR="0BC4FCBB">
        <w:rPr>
          <w:rFonts w:ascii="Consolas" w:hAnsi="Consolas" w:eastAsia="Consolas" w:cs="Consolas"/>
          <w:noProof w:val="0"/>
          <w:sz w:val="24"/>
          <w:szCs w:val="24"/>
          <w:lang w:val="es-ES"/>
        </w:rPr>
        <w:t>lambda_function.py</w:t>
      </w:r>
      <w:r w:rsidRPr="603FF1FD" w:rsidR="0BC4FCBB">
        <w:rPr>
          <w:rFonts w:ascii="Arial" w:hAnsi="Arial" w:eastAsia="Arial" w:cs="Arial"/>
          <w:noProof w:val="0"/>
          <w:sz w:val="24"/>
          <w:szCs w:val="24"/>
          <w:lang w:val="es-ES"/>
        </w:rPr>
        <w:t xml:space="preserve">) that implements all business logic. Internal modules include: </w:t>
      </w:r>
      <w:r w:rsidRPr="603FF1FD" w:rsidR="0BC4FCBB">
        <w:rPr>
          <w:rFonts w:ascii="Consolas" w:hAnsi="Consolas" w:eastAsia="Consolas" w:cs="Consolas"/>
          <w:noProof w:val="0"/>
          <w:sz w:val="24"/>
          <w:szCs w:val="24"/>
          <w:lang w:val="es-ES"/>
        </w:rPr>
        <w:t>lambda_handler()</w:t>
      </w:r>
      <w:r w:rsidRPr="603FF1FD" w:rsidR="0BC4FCBB">
        <w:rPr>
          <w:rFonts w:ascii="Arial" w:hAnsi="Arial" w:eastAsia="Arial" w:cs="Arial"/>
          <w:noProof w:val="0"/>
          <w:sz w:val="24"/>
          <w:szCs w:val="24"/>
          <w:lang w:val="es-ES"/>
        </w:rPr>
        <w:t xml:space="preserve"> (crash-shield entry point), </w:t>
      </w:r>
      <w:r w:rsidRPr="603FF1FD" w:rsidR="0BC4FCBB">
        <w:rPr>
          <w:rFonts w:ascii="Consolas" w:hAnsi="Consolas" w:eastAsia="Consolas" w:cs="Consolas"/>
          <w:noProof w:val="0"/>
          <w:sz w:val="24"/>
          <w:szCs w:val="24"/>
          <w:lang w:val="es-ES"/>
        </w:rPr>
        <w:t>procesar_rutas()</w:t>
      </w:r>
      <w:r w:rsidRPr="603FF1FD" w:rsidR="0BC4FCBB">
        <w:rPr>
          <w:rFonts w:ascii="Arial" w:hAnsi="Arial" w:eastAsia="Arial" w:cs="Arial"/>
          <w:noProof w:val="0"/>
          <w:sz w:val="24"/>
          <w:szCs w:val="24"/>
          <w:lang w:val="es-ES"/>
        </w:rPr>
        <w:t xml:space="preserve"> (HTTP/WS dispatcher), </w:t>
      </w:r>
      <w:r w:rsidRPr="603FF1FD" w:rsidR="0BC4FCBB">
        <w:rPr>
          <w:rFonts w:ascii="Consolas" w:hAnsi="Consolas" w:eastAsia="Consolas" w:cs="Consolas"/>
          <w:noProof w:val="0"/>
          <w:sz w:val="24"/>
          <w:szCs w:val="24"/>
          <w:lang w:val="es-ES"/>
        </w:rPr>
        <w:t>verify_jwt()</w:t>
      </w:r>
      <w:r w:rsidRPr="603FF1FD" w:rsidR="0BC4FCBB">
        <w:rPr>
          <w:rFonts w:ascii="Arial" w:hAnsi="Arial" w:eastAsia="Arial" w:cs="Arial"/>
          <w:noProof w:val="0"/>
          <w:sz w:val="24"/>
          <w:szCs w:val="24"/>
          <w:lang w:val="es-ES"/>
        </w:rPr>
        <w:t xml:space="preserve"> (authentication middleware), </w:t>
      </w:r>
      <w:r w:rsidRPr="603FF1FD" w:rsidR="0BC4FCBB">
        <w:rPr>
          <w:rFonts w:ascii="Consolas" w:hAnsi="Consolas" w:eastAsia="Consolas" w:cs="Consolas"/>
          <w:noProof w:val="0"/>
          <w:sz w:val="24"/>
          <w:szCs w:val="24"/>
          <w:lang w:val="es-ES"/>
        </w:rPr>
        <w:t>login()</w:t>
      </w:r>
      <w:r w:rsidRPr="603FF1FD" w:rsidR="0BC4FCBB">
        <w:rPr>
          <w:rFonts w:ascii="Arial" w:hAnsi="Arial" w:eastAsia="Arial" w:cs="Arial"/>
          <w:noProof w:val="0"/>
          <w:sz w:val="24"/>
          <w:szCs w:val="24"/>
          <w:lang w:val="es-ES"/>
        </w:rPr>
        <w:t xml:space="preserve"> (credential check), </w:t>
      </w:r>
      <w:r w:rsidRPr="603FF1FD" w:rsidR="0BC4FCBB">
        <w:rPr>
          <w:rFonts w:ascii="Consolas" w:hAnsi="Consolas" w:eastAsia="Consolas" w:cs="Consolas"/>
          <w:noProof w:val="0"/>
          <w:sz w:val="24"/>
          <w:szCs w:val="24"/>
          <w:lang w:val="es-ES"/>
        </w:rPr>
        <w:t>notify_clients()</w:t>
      </w:r>
      <w:r w:rsidRPr="603FF1FD" w:rsidR="0BC4FCBB">
        <w:rPr>
          <w:rFonts w:ascii="Arial" w:hAnsi="Arial" w:eastAsia="Arial" w:cs="Arial"/>
          <w:noProof w:val="0"/>
          <w:sz w:val="24"/>
          <w:szCs w:val="24"/>
          <w:lang w:val="es-ES"/>
        </w:rPr>
        <w:t xml:space="preserve"> (WebSocket broadcast), </w:t>
      </w:r>
      <w:r w:rsidRPr="603FF1FD" w:rsidR="0BC4FCBB">
        <w:rPr>
          <w:rFonts w:ascii="Consolas" w:hAnsi="Consolas" w:eastAsia="Consolas" w:cs="Consolas"/>
          <w:noProof w:val="0"/>
          <w:sz w:val="24"/>
          <w:szCs w:val="24"/>
          <w:lang w:val="es-ES"/>
        </w:rPr>
        <w:t>get_redis_client()</w:t>
      </w:r>
      <w:r w:rsidRPr="603FF1FD" w:rsidR="0BC4FCBB">
        <w:rPr>
          <w:rFonts w:ascii="Arial" w:hAnsi="Arial" w:eastAsia="Arial" w:cs="Arial"/>
          <w:noProof w:val="0"/>
          <w:sz w:val="24"/>
          <w:szCs w:val="24"/>
          <w:lang w:val="es-ES"/>
        </w:rPr>
        <w:t xml:space="preserve"> (cache with graceful fallback), and </w:t>
      </w:r>
      <w:r w:rsidRPr="603FF1FD" w:rsidR="0BC4FCBB">
        <w:rPr>
          <w:rFonts w:ascii="Consolas" w:hAnsi="Consolas" w:eastAsia="Consolas" w:cs="Consolas"/>
          <w:noProof w:val="0"/>
          <w:sz w:val="24"/>
          <w:szCs w:val="24"/>
          <w:lang w:val="es-ES"/>
        </w:rPr>
        <w:t>assign_tech()</w:t>
      </w:r>
      <w:r w:rsidRPr="603FF1FD" w:rsidR="0BC4FCBB">
        <w:rPr>
          <w:rFonts w:ascii="Arial" w:hAnsi="Arial" w:eastAsia="Arial" w:cs="Arial"/>
          <w:noProof w:val="0"/>
          <w:sz w:val="24"/>
          <w:szCs w:val="24"/>
          <w:lang w:val="es-ES"/>
        </w:rPr>
        <w:t xml:space="preserve"> (Round Robin incident assignment).</w:t>
      </w:r>
    </w:p>
    <w:p w:rsidRPr="002A7A70" w:rsidR="00B4517B" w:rsidP="603FF1FD" w:rsidRDefault="00B4517B" w14:paraId="3B15BA5B" w14:textId="0DD90D92">
      <w:pPr>
        <w:pStyle w:val="ListParagraph"/>
        <w:numPr>
          <w:ilvl w:val="0"/>
          <w:numId w:val="88"/>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Data</w:t>
      </w:r>
      <w:r w:rsidRPr="603FF1FD" w:rsidR="0BC4FCBB">
        <w:rPr>
          <w:rFonts w:ascii="Arial" w:hAnsi="Arial" w:eastAsia="Arial" w:cs="Arial"/>
          <w:noProof w:val="0"/>
          <w:sz w:val="24"/>
          <w:szCs w:val="24"/>
          <w:lang w:val="es-ES"/>
        </w:rPr>
        <w:t xml:space="preserve"> — Amazon DynamoDB (12 tables with GSIs), Redis via Upstash (LRU cache with lazy loading), Amazon S3 (photo storage), and AWS Secrets Manager (JWT key and Redis credentials). IAM roles enforce least-privilege access.</w:t>
      </w:r>
    </w:p>
    <w:p w:rsidRPr="002A7A70" w:rsidR="00B4517B" w:rsidP="603FF1FD" w:rsidRDefault="00B4517B" w14:paraId="5B412951" w14:textId="562BE027">
      <w:pPr>
        <w:pStyle w:val="ListParagraph"/>
        <w:numPr>
          <w:ilvl w:val="0"/>
          <w:numId w:val="88"/>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Observability</w:t>
      </w:r>
      <w:r w:rsidRPr="603FF1FD" w:rsidR="0BC4FCBB">
        <w:rPr>
          <w:rFonts w:ascii="Arial" w:hAnsi="Arial" w:eastAsia="Arial" w:cs="Arial"/>
          <w:noProof w:val="0"/>
          <w:sz w:val="24"/>
          <w:szCs w:val="24"/>
          <w:lang w:val="es-ES"/>
        </w:rPr>
        <w:t xml:space="preserve"> — AWS CloudWatch (structured JSON logs, metrics, alarms) and AWS X-Ray (distributed tracing per request, including DynamoDB call latencies).</w:t>
      </w:r>
    </w:p>
    <w:p w:rsidRPr="002A7A70" w:rsidR="00B4517B" w:rsidP="603FF1FD" w:rsidRDefault="00B4517B" w14:paraId="2AEB6EB7" w14:textId="007149C9">
      <w:pPr>
        <w:pStyle w:val="Normal"/>
        <w:suppressLineNumbers w:val="0"/>
        <w:bidi w:val="0"/>
        <w:spacing w:before="240" w:beforeAutospacing="off" w:after="240" w:afterAutospacing="off" w:line="279" w:lineRule="auto"/>
        <w:ind/>
        <w:jc w:val="left"/>
      </w:pPr>
      <w:r w:rsidR="783AF15B">
        <w:drawing>
          <wp:inline wp14:editId="7F90B3F0" wp14:anchorId="37749E5A">
            <wp:extent cx="5943600" cy="3981450"/>
            <wp:effectExtent l="0" t="0" r="0" b="0"/>
            <wp:docPr id="1890048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048996" name="Picture 1890048996"/>
                    <pic:cNvPicPr/>
                  </pic:nvPicPr>
                  <pic:blipFill>
                    <a:blip xmlns:r="http://schemas.openxmlformats.org/officeDocument/2006/relationships" r:embed="rId686822556">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p>
    <w:p w:rsidRPr="002A7A70" w:rsidR="00B4517B" w:rsidP="603FF1FD" w:rsidRDefault="00B4517B" w14:paraId="6A3F8DC5" w14:textId="11934573">
      <w:pPr>
        <w:pStyle w:val="Normal"/>
        <w:bidi w:val="0"/>
        <w:rPr>
          <w:rFonts w:ascii="Arial" w:hAnsi="Arial" w:eastAsia="Arial" w:cs="Arial"/>
          <w:b w:val="1"/>
          <w:bCs w:val="1"/>
          <w:noProof w:val="0"/>
          <w:sz w:val="28"/>
          <w:szCs w:val="28"/>
          <w:lang w:val="es-ES"/>
        </w:rPr>
      </w:pPr>
      <w:r w:rsidRPr="603FF1FD" w:rsidR="0BC4FCBB">
        <w:rPr>
          <w:noProof w:val="0"/>
          <w:sz w:val="28"/>
          <w:szCs w:val="28"/>
          <w:lang w:val="es-ES"/>
        </w:rPr>
        <w:t>9.2 Process View</w:t>
      </w:r>
    </w:p>
    <w:p w:rsidRPr="002A7A70" w:rsidR="00B4517B" w:rsidP="603FF1FD" w:rsidRDefault="00B4517B" w14:paraId="5236B4E5" w14:textId="11119FC8">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The process view describes the system's runtime behavior: concurrency, synchronization, and the lifecycle of a request.</w:t>
      </w:r>
    </w:p>
    <w:p w:rsidRPr="002A7A70" w:rsidR="00B4517B" w:rsidP="603FF1FD" w:rsidRDefault="00B4517B" w14:paraId="21C2E218" w14:textId="4D03B469">
      <w:pPr>
        <w:suppressLineNumbers w:val="0"/>
        <w:bidi w:val="0"/>
        <w:spacing w:before="240" w:beforeAutospacing="off" w:after="240" w:afterAutospacing="off" w:line="279" w:lineRule="auto"/>
        <w:ind/>
        <w:jc w:val="left"/>
      </w:pPr>
      <w:r w:rsidRPr="603FF1FD" w:rsidR="0BC4FCBB">
        <w:rPr>
          <w:rFonts w:ascii="Arial" w:hAnsi="Arial" w:eastAsia="Arial" w:cs="Arial"/>
          <w:b w:val="1"/>
          <w:bCs w:val="1"/>
          <w:noProof w:val="0"/>
          <w:sz w:val="24"/>
          <w:szCs w:val="24"/>
          <w:lang w:val="es-ES"/>
        </w:rPr>
        <w:t>Authenticated REST request flow:</w:t>
      </w:r>
    </w:p>
    <w:p w:rsidRPr="002A7A70" w:rsidR="00B4517B" w:rsidP="603FF1FD" w:rsidRDefault="00B4517B" w14:paraId="59D49058" w14:textId="16DBB30E">
      <w:pPr>
        <w:pStyle w:val="ListParagraph"/>
        <w:numPr>
          <w:ilvl w:val="0"/>
          <w:numId w:val="89"/>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noProof w:val="0"/>
          <w:sz w:val="24"/>
          <w:szCs w:val="24"/>
          <w:lang w:val="es-ES"/>
        </w:rPr>
        <w:t>The user's browser sends an HTTPS request that is served via CloudFront to the regional API Gateway endpoint.</w:t>
      </w:r>
    </w:p>
    <w:p w:rsidRPr="002A7A70" w:rsidR="00B4517B" w:rsidP="603FF1FD" w:rsidRDefault="00B4517B" w14:paraId="2C0A9D4B" w14:textId="31516311">
      <w:pPr>
        <w:pStyle w:val="ListParagraph"/>
        <w:numPr>
          <w:ilvl w:val="0"/>
          <w:numId w:val="89"/>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noProof w:val="0"/>
          <w:sz w:val="24"/>
          <w:szCs w:val="24"/>
          <w:lang w:val="es-ES"/>
        </w:rPr>
        <w:t>API Gateway handles TLS termination, throttling (Usage Plans), and routes the request to the Lambda function via an invocation event.</w:t>
      </w:r>
    </w:p>
    <w:p w:rsidRPr="002A7A70" w:rsidR="00B4517B" w:rsidP="603FF1FD" w:rsidRDefault="00B4517B" w14:paraId="2DE78B74" w14:textId="3B5BB1F5">
      <w:pPr>
        <w:pStyle w:val="ListParagraph"/>
        <w:numPr>
          <w:ilvl w:val="0"/>
          <w:numId w:val="89"/>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noProof w:val="0"/>
          <w:sz w:val="24"/>
          <w:szCs w:val="24"/>
          <w:lang w:val="es-ES"/>
        </w:rPr>
        <w:t xml:space="preserve">Lambda's </w:t>
      </w:r>
      <w:r w:rsidRPr="603FF1FD" w:rsidR="0BC4FCBB">
        <w:rPr>
          <w:rFonts w:ascii="Consolas" w:hAnsi="Consolas" w:eastAsia="Consolas" w:cs="Consolas"/>
          <w:noProof w:val="0"/>
          <w:sz w:val="24"/>
          <w:szCs w:val="24"/>
          <w:lang w:val="es-ES"/>
        </w:rPr>
        <w:t>lambda_handler()</w:t>
      </w:r>
      <w:r w:rsidRPr="603FF1FD" w:rsidR="0BC4FCBB">
        <w:rPr>
          <w:rFonts w:ascii="Arial" w:hAnsi="Arial" w:eastAsia="Arial" w:cs="Arial"/>
          <w:noProof w:val="0"/>
          <w:sz w:val="24"/>
          <w:szCs w:val="24"/>
          <w:lang w:val="es-ES"/>
        </w:rPr>
        <w:t xml:space="preserve"> wraps execution in a global try/except. </w:t>
      </w:r>
      <w:r w:rsidRPr="603FF1FD" w:rsidR="0BC4FCBB">
        <w:rPr>
          <w:rFonts w:ascii="Consolas" w:hAnsi="Consolas" w:eastAsia="Consolas" w:cs="Consolas"/>
          <w:noProof w:val="0"/>
          <w:sz w:val="24"/>
          <w:szCs w:val="24"/>
          <w:lang w:val="es-ES"/>
        </w:rPr>
        <w:t>procesar_rutas()</w:t>
      </w:r>
      <w:r w:rsidRPr="603FF1FD" w:rsidR="0BC4FCBB">
        <w:rPr>
          <w:rFonts w:ascii="Arial" w:hAnsi="Arial" w:eastAsia="Arial" w:cs="Arial"/>
          <w:noProof w:val="0"/>
          <w:sz w:val="24"/>
          <w:szCs w:val="24"/>
          <w:lang w:val="es-ES"/>
        </w:rPr>
        <w:t xml:space="preserve"> dispatches to the appropriate route handler after </w:t>
      </w:r>
      <w:r w:rsidRPr="603FF1FD" w:rsidR="0BC4FCBB">
        <w:rPr>
          <w:rFonts w:ascii="Consolas" w:hAnsi="Consolas" w:eastAsia="Consolas" w:cs="Consolas"/>
          <w:noProof w:val="0"/>
          <w:sz w:val="24"/>
          <w:szCs w:val="24"/>
          <w:lang w:val="es-ES"/>
        </w:rPr>
        <w:t>verify_jwt()</w:t>
      </w:r>
      <w:r w:rsidRPr="603FF1FD" w:rsidR="0BC4FCBB">
        <w:rPr>
          <w:rFonts w:ascii="Arial" w:hAnsi="Arial" w:eastAsia="Arial" w:cs="Arial"/>
          <w:noProof w:val="0"/>
          <w:sz w:val="24"/>
          <w:szCs w:val="24"/>
          <w:lang w:val="es-ES"/>
        </w:rPr>
        <w:t xml:space="preserve"> validates the JWT token in the Authorization header.</w:t>
      </w:r>
    </w:p>
    <w:p w:rsidRPr="002A7A70" w:rsidR="00B4517B" w:rsidP="603FF1FD" w:rsidRDefault="00B4517B" w14:paraId="422A8D8E" w14:textId="506AB167">
      <w:pPr>
        <w:pStyle w:val="ListParagraph"/>
        <w:numPr>
          <w:ilvl w:val="0"/>
          <w:numId w:val="89"/>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noProof w:val="0"/>
          <w:sz w:val="24"/>
          <w:szCs w:val="24"/>
          <w:lang w:val="es-ES"/>
        </w:rPr>
        <w:t xml:space="preserve">For high-read endpoints, </w:t>
      </w:r>
      <w:r w:rsidRPr="603FF1FD" w:rsidR="0BC4FCBB">
        <w:rPr>
          <w:rFonts w:ascii="Consolas" w:hAnsi="Consolas" w:eastAsia="Consolas" w:cs="Consolas"/>
          <w:noProof w:val="0"/>
          <w:sz w:val="24"/>
          <w:szCs w:val="24"/>
          <w:lang w:val="es-ES"/>
        </w:rPr>
        <w:t>get_redis_client()</w:t>
      </w:r>
      <w:r w:rsidRPr="603FF1FD" w:rsidR="0BC4FCBB">
        <w:rPr>
          <w:rFonts w:ascii="Arial" w:hAnsi="Arial" w:eastAsia="Arial" w:cs="Arial"/>
          <w:noProof w:val="0"/>
          <w:sz w:val="24"/>
          <w:szCs w:val="24"/>
          <w:lang w:val="es-ES"/>
        </w:rPr>
        <w:t xml:space="preserve"> performs a Redis GET. On a cache hit, data is returned immediately. On a miss, DynamoDB is queried and the result is stored in Redis with a dynamically calculated TTL.</w:t>
      </w:r>
    </w:p>
    <w:p w:rsidRPr="002A7A70" w:rsidR="00B4517B" w:rsidP="603FF1FD" w:rsidRDefault="00B4517B" w14:paraId="3C7F8A47" w14:textId="5B089208">
      <w:pPr>
        <w:pStyle w:val="ListParagraph"/>
        <w:numPr>
          <w:ilvl w:val="0"/>
          <w:numId w:val="89"/>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noProof w:val="0"/>
          <w:sz w:val="24"/>
          <w:szCs w:val="24"/>
          <w:lang w:val="es-ES"/>
        </w:rPr>
        <w:t>The JSON response propagates back through API Gateway → CloudFront → browser.</w:t>
      </w:r>
    </w:p>
    <w:p w:rsidRPr="002A7A70" w:rsidR="00B4517B" w:rsidP="603FF1FD" w:rsidRDefault="00B4517B" w14:paraId="3DDBCAD5" w14:textId="5942B162">
      <w:pPr>
        <w:pStyle w:val="ListParagraph"/>
        <w:numPr>
          <w:ilvl w:val="0"/>
          <w:numId w:val="89"/>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noProof w:val="0"/>
          <w:sz w:val="24"/>
          <w:szCs w:val="24"/>
          <w:lang w:val="es-ES"/>
        </w:rPr>
        <w:t xml:space="preserve">On any write operation, </w:t>
      </w:r>
      <w:r w:rsidRPr="603FF1FD" w:rsidR="0BC4FCBB">
        <w:rPr>
          <w:rFonts w:ascii="Consolas" w:hAnsi="Consolas" w:eastAsia="Consolas" w:cs="Consolas"/>
          <w:noProof w:val="0"/>
          <w:sz w:val="24"/>
          <w:szCs w:val="24"/>
          <w:lang w:val="es-ES"/>
        </w:rPr>
        <w:t>notify_clients()</w:t>
      </w:r>
      <w:r w:rsidRPr="603FF1FD" w:rsidR="0BC4FCBB">
        <w:rPr>
          <w:rFonts w:ascii="Arial" w:hAnsi="Arial" w:eastAsia="Arial" w:cs="Arial"/>
          <w:noProof w:val="0"/>
          <w:sz w:val="24"/>
          <w:szCs w:val="24"/>
          <w:lang w:val="es-ES"/>
        </w:rPr>
        <w:t xml:space="preserve"> broadcasts a REFRESH event to all active WebSocket connections, allowing other connected clients to update their UI in real time.</w:t>
      </w:r>
    </w:p>
    <w:p w:rsidRPr="002A7A70" w:rsidR="00B4517B" w:rsidP="603FF1FD" w:rsidRDefault="00B4517B" w14:paraId="45BD0AF7" w14:textId="7D7AB77F">
      <w:pPr>
        <w:suppressLineNumbers w:val="0"/>
        <w:bidi w:val="0"/>
        <w:spacing w:before="240" w:beforeAutospacing="off" w:after="240" w:afterAutospacing="off" w:line="279" w:lineRule="auto"/>
        <w:ind/>
        <w:jc w:val="left"/>
      </w:pPr>
      <w:r w:rsidRPr="603FF1FD" w:rsidR="0BC4FCBB">
        <w:rPr>
          <w:rFonts w:ascii="Arial" w:hAnsi="Arial" w:eastAsia="Arial" w:cs="Arial"/>
          <w:b w:val="1"/>
          <w:bCs w:val="1"/>
          <w:noProof w:val="0"/>
          <w:sz w:val="24"/>
          <w:szCs w:val="24"/>
          <w:lang w:val="es-ES"/>
        </w:rPr>
        <w:t>Concurrency model:</w:t>
      </w:r>
      <w:r w:rsidRPr="603FF1FD" w:rsidR="0BC4FCBB">
        <w:rPr>
          <w:rFonts w:ascii="Arial" w:hAnsi="Arial" w:eastAsia="Arial" w:cs="Arial"/>
          <w:noProof w:val="0"/>
          <w:sz w:val="24"/>
          <w:szCs w:val="24"/>
          <w:lang w:val="es-ES"/>
        </w:rPr>
        <w:t xml:space="preserve"> Lambda scales horizontally; each invocation is an independent, stateless execution. API Gateway distributes concurrent requests automatically. No session affinity is required because all user identity is carried in the JWT token.</w:t>
      </w:r>
    </w:p>
    <w:p w:rsidRPr="002A7A70" w:rsidR="00B4517B" w:rsidP="603FF1FD" w:rsidRDefault="00B4517B" w14:paraId="77054748" w14:textId="732E64D8">
      <w:pPr>
        <w:pStyle w:val="Normal"/>
        <w:suppressLineNumbers w:val="0"/>
        <w:bidi w:val="0"/>
        <w:spacing w:before="240" w:beforeAutospacing="off" w:after="240" w:afterAutospacing="off" w:line="279" w:lineRule="auto"/>
        <w:ind/>
        <w:jc w:val="left"/>
      </w:pPr>
      <w:r w:rsidR="7C5E6983">
        <w:drawing>
          <wp:inline wp14:editId="1A3D417D" wp14:anchorId="4CF96FAF">
            <wp:extent cx="5943600" cy="3781425"/>
            <wp:effectExtent l="0" t="0" r="0" b="0"/>
            <wp:docPr id="713246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246983" name="Picture 713246983"/>
                    <pic:cNvPicPr/>
                  </pic:nvPicPr>
                  <pic:blipFill>
                    <a:blip xmlns:r="http://schemas.openxmlformats.org/officeDocument/2006/relationships" r:embed="rId1716186943">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p>
    <w:p w:rsidRPr="002A7A70" w:rsidR="00B4517B" w:rsidP="603FF1FD" w:rsidRDefault="00B4517B" w14:paraId="7AD49D83" w14:textId="6642BB1D">
      <w:pPr>
        <w:pStyle w:val="Normal"/>
        <w:bidi w:val="0"/>
        <w:rPr>
          <w:noProof w:val="0"/>
          <w:sz w:val="28"/>
          <w:szCs w:val="28"/>
          <w:lang w:val="es-ES"/>
        </w:rPr>
      </w:pPr>
      <w:r w:rsidRPr="603FF1FD" w:rsidR="0BC4FCBB">
        <w:rPr>
          <w:noProof w:val="0"/>
          <w:sz w:val="28"/>
          <w:szCs w:val="28"/>
          <w:lang w:val="es-ES"/>
        </w:rPr>
        <w:t>9.3 Development View</w:t>
      </w:r>
    </w:p>
    <w:p w:rsidRPr="002A7A70" w:rsidR="00B4517B" w:rsidP="603FF1FD" w:rsidRDefault="00B4517B" w14:paraId="2AEAE860" w14:textId="50A9AC0E">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The development view describes the codebase organization and module responsibilities.</w:t>
      </w:r>
    </w:p>
    <w:p w:rsidRPr="002A7A70" w:rsidR="00B4517B" w:rsidP="603FF1FD" w:rsidRDefault="00B4517B" w14:paraId="0469BF0C" w14:textId="524E211E">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The repository contains four main areas:</w:t>
      </w:r>
    </w:p>
    <w:p w:rsidRPr="002A7A70" w:rsidR="00B4517B" w:rsidP="603FF1FD" w:rsidRDefault="00B4517B" w14:paraId="540E7FF7" w14:textId="38D13996">
      <w:pPr>
        <w:pStyle w:val="ListParagraph"/>
        <w:numPr>
          <w:ilvl w:val="0"/>
          <w:numId w:val="90"/>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Frontend</w:t>
      </w:r>
      <w:r w:rsidRPr="603FF1FD" w:rsidR="0BC4FCBB">
        <w:rPr>
          <w:rFonts w:ascii="Arial" w:hAnsi="Arial" w:eastAsia="Arial" w:cs="Arial"/>
          <w:noProof w:val="0"/>
          <w:sz w:val="24"/>
          <w:szCs w:val="24"/>
          <w:lang w:val="es-ES"/>
        </w:rPr>
        <w:t xml:space="preserve"> — </w:t>
      </w:r>
      <w:r w:rsidRPr="603FF1FD" w:rsidR="0BC4FCBB">
        <w:rPr>
          <w:rFonts w:ascii="Consolas" w:hAnsi="Consolas" w:eastAsia="Consolas" w:cs="Consolas"/>
          <w:noProof w:val="0"/>
          <w:sz w:val="24"/>
          <w:szCs w:val="24"/>
          <w:lang w:val="es-ES"/>
        </w:rPr>
        <w:t>index.html</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register.html</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dashboard.html</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script.js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dashboard.js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register.js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styles.css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config.js</w:t>
      </w:r>
      <w:r w:rsidRPr="603FF1FD" w:rsidR="0BC4FCBB">
        <w:rPr>
          <w:rFonts w:ascii="Arial" w:hAnsi="Arial" w:eastAsia="Arial" w:cs="Arial"/>
          <w:noProof w:val="0"/>
          <w:sz w:val="24"/>
          <w:szCs w:val="24"/>
          <w:lang w:val="es-ES"/>
        </w:rPr>
        <w:t>. No frontend framework; plain HTML/CSS/JavaScript.</w:t>
      </w:r>
    </w:p>
    <w:p w:rsidRPr="002A7A70" w:rsidR="00B4517B" w:rsidP="603FF1FD" w:rsidRDefault="00B4517B" w14:paraId="2DA681A4" w14:textId="77D79AD9">
      <w:pPr>
        <w:pStyle w:val="ListParagraph"/>
        <w:numPr>
          <w:ilvl w:val="0"/>
          <w:numId w:val="90"/>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Backend</w:t>
      </w:r>
      <w:r w:rsidRPr="603FF1FD" w:rsidR="0BC4FCBB">
        <w:rPr>
          <w:rFonts w:ascii="Arial" w:hAnsi="Arial" w:eastAsia="Arial" w:cs="Arial"/>
          <w:noProof w:val="0"/>
          <w:sz w:val="24"/>
          <w:szCs w:val="24"/>
          <w:lang w:val="es-ES"/>
        </w:rPr>
        <w:t xml:space="preserve"> — </w:t>
      </w:r>
      <w:r w:rsidRPr="603FF1FD" w:rsidR="0BC4FCBB">
        <w:rPr>
          <w:rFonts w:ascii="Consolas" w:hAnsi="Consolas" w:eastAsia="Consolas" w:cs="Consolas"/>
          <w:noProof w:val="0"/>
          <w:sz w:val="24"/>
          <w:szCs w:val="24"/>
          <w:lang w:val="es-ES"/>
        </w:rPr>
        <w:t>lambda_function.py</w:t>
      </w:r>
      <w:r w:rsidRPr="603FF1FD" w:rsidR="0BC4FCBB">
        <w:rPr>
          <w:rFonts w:ascii="Arial" w:hAnsi="Arial" w:eastAsia="Arial" w:cs="Arial"/>
          <w:noProof w:val="0"/>
          <w:sz w:val="24"/>
          <w:szCs w:val="24"/>
          <w:lang w:val="es-ES"/>
        </w:rPr>
        <w:t xml:space="preserve">: a single deployable Python 3.10 file containing all route handlers, middleware, and utility functions. </w:t>
      </w:r>
      <w:r w:rsidRPr="603FF1FD" w:rsidR="0BC4FCBB">
        <w:rPr>
          <w:rFonts w:ascii="Consolas" w:hAnsi="Consolas" w:eastAsia="Consolas" w:cs="Consolas"/>
          <w:noProof w:val="0"/>
          <w:sz w:val="24"/>
          <w:szCs w:val="24"/>
          <w:lang w:val="es-ES"/>
        </w:rPr>
        <w:t>requirements.txt</w:t>
      </w:r>
      <w:r w:rsidRPr="603FF1FD" w:rsidR="0BC4FCBB">
        <w:rPr>
          <w:rFonts w:ascii="Arial" w:hAnsi="Arial" w:eastAsia="Arial" w:cs="Arial"/>
          <w:noProof w:val="0"/>
          <w:sz w:val="24"/>
          <w:szCs w:val="24"/>
          <w:lang w:val="es-ES"/>
        </w:rPr>
        <w:t xml:space="preserve"> lists runtime dependencies (</w:t>
      </w:r>
      <w:r w:rsidRPr="603FF1FD" w:rsidR="0BC4FCBB">
        <w:rPr>
          <w:rFonts w:ascii="Consolas" w:hAnsi="Consolas" w:eastAsia="Consolas" w:cs="Consolas"/>
          <w:noProof w:val="0"/>
          <w:sz w:val="24"/>
          <w:szCs w:val="24"/>
          <w:lang w:val="es-ES"/>
        </w:rPr>
        <w:t>jwt</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redis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requirements-dev.txt</w:t>
      </w:r>
      <w:r w:rsidRPr="603FF1FD" w:rsidR="0BC4FCBB">
        <w:rPr>
          <w:rFonts w:ascii="Arial" w:hAnsi="Arial" w:eastAsia="Arial" w:cs="Arial"/>
          <w:noProof w:val="0"/>
          <w:sz w:val="24"/>
          <w:szCs w:val="24"/>
          <w:lang w:val="es-ES"/>
        </w:rPr>
        <w:t xml:space="preserve"> lists test-only dependencies (</w:t>
      </w:r>
      <w:r w:rsidRPr="603FF1FD" w:rsidR="0BC4FCBB">
        <w:rPr>
          <w:rFonts w:ascii="Consolas" w:hAnsi="Consolas" w:eastAsia="Consolas" w:cs="Consolas"/>
          <w:noProof w:val="0"/>
          <w:sz w:val="24"/>
          <w:szCs w:val="24"/>
          <w:lang w:val="es-ES"/>
        </w:rPr>
        <w:t>moto</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pytest</w:t>
      </w:r>
      <w:r w:rsidRPr="603FF1FD" w:rsidR="0BC4FCBB">
        <w:rPr>
          <w:rFonts w:ascii="Arial" w:hAnsi="Arial" w:eastAsia="Arial" w:cs="Arial"/>
          <w:noProof w:val="0"/>
          <w:sz w:val="24"/>
          <w:szCs w:val="24"/>
          <w:lang w:val="es-ES"/>
        </w:rPr>
        <w:t>).</w:t>
      </w:r>
    </w:p>
    <w:p w:rsidRPr="002A7A70" w:rsidR="00B4517B" w:rsidP="603FF1FD" w:rsidRDefault="00B4517B" w14:paraId="6C3A8A9A" w14:textId="0FFAD420">
      <w:pPr>
        <w:pStyle w:val="ListParagraph"/>
        <w:numPr>
          <w:ilvl w:val="0"/>
          <w:numId w:val="90"/>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Tests</w:t>
      </w:r>
      <w:r w:rsidRPr="603FF1FD" w:rsidR="0BC4FCBB">
        <w:rPr>
          <w:rFonts w:ascii="Arial" w:hAnsi="Arial" w:eastAsia="Arial" w:cs="Arial"/>
          <w:noProof w:val="0"/>
          <w:sz w:val="24"/>
          <w:szCs w:val="24"/>
          <w:lang w:val="es-ES"/>
        </w:rPr>
        <w:t xml:space="preserve"> — </w:t>
      </w:r>
      <w:r w:rsidRPr="603FF1FD" w:rsidR="0BC4FCBB">
        <w:rPr>
          <w:rFonts w:ascii="Consolas" w:hAnsi="Consolas" w:eastAsia="Consolas" w:cs="Consolas"/>
          <w:noProof w:val="0"/>
          <w:sz w:val="24"/>
          <w:szCs w:val="24"/>
          <w:lang w:val="es-ES"/>
        </w:rPr>
        <w:t>tests/auth.test.js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tests/register.test.js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tests/ui.test.js</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tests/validation.test.js</w:t>
      </w:r>
      <w:r w:rsidRPr="603FF1FD" w:rsidR="0BC4FCBB">
        <w:rPr>
          <w:rFonts w:ascii="Arial" w:hAnsi="Arial" w:eastAsia="Arial" w:cs="Arial"/>
          <w:noProof w:val="0"/>
          <w:sz w:val="24"/>
          <w:szCs w:val="24"/>
          <w:lang w:val="es-ES"/>
        </w:rPr>
        <w:t xml:space="preserve"> (Jest, frontend), </w:t>
      </w:r>
      <w:r w:rsidRPr="603FF1FD" w:rsidR="0BC4FCBB">
        <w:rPr>
          <w:rFonts w:ascii="Consolas" w:hAnsi="Consolas" w:eastAsia="Consolas" w:cs="Consolas"/>
          <w:noProof w:val="0"/>
          <w:sz w:val="24"/>
          <w:szCs w:val="24"/>
          <w:lang w:val="es-ES"/>
        </w:rPr>
        <w:t>tests/test_lambda.py</w:t>
      </w:r>
      <w:r w:rsidRPr="603FF1FD" w:rsidR="0BC4FCBB">
        <w:rPr>
          <w:rFonts w:ascii="Arial" w:hAnsi="Arial" w:eastAsia="Arial" w:cs="Arial"/>
          <w:noProof w:val="0"/>
          <w:sz w:val="24"/>
          <w:szCs w:val="24"/>
          <w:lang w:val="es-ES"/>
        </w:rPr>
        <w:t xml:space="preserve">, </w:t>
      </w:r>
      <w:r w:rsidRPr="603FF1FD" w:rsidR="0BC4FCBB">
        <w:rPr>
          <w:rFonts w:ascii="Consolas" w:hAnsi="Consolas" w:eastAsia="Consolas" w:cs="Consolas"/>
          <w:noProof w:val="0"/>
          <w:sz w:val="24"/>
          <w:szCs w:val="24"/>
          <w:lang w:val="es-ES"/>
        </w:rPr>
        <w:t>tests/test_integration.py</w:t>
      </w:r>
      <w:r w:rsidRPr="603FF1FD" w:rsidR="0BC4FCBB">
        <w:rPr>
          <w:rFonts w:ascii="Arial" w:hAnsi="Arial" w:eastAsia="Arial" w:cs="Arial"/>
          <w:noProof w:val="0"/>
          <w:sz w:val="24"/>
          <w:szCs w:val="24"/>
          <w:lang w:val="es-ES"/>
        </w:rPr>
        <w:t xml:space="preserve"> (pytest + moto, backend). Jest configuration in </w:t>
      </w:r>
      <w:r w:rsidRPr="603FF1FD" w:rsidR="0BC4FCBB">
        <w:rPr>
          <w:rFonts w:ascii="Consolas" w:hAnsi="Consolas" w:eastAsia="Consolas" w:cs="Consolas"/>
          <w:noProof w:val="0"/>
          <w:sz w:val="24"/>
          <w:szCs w:val="24"/>
          <w:lang w:val="es-ES"/>
        </w:rPr>
        <w:t>jest.config.js</w:t>
      </w:r>
      <w:r w:rsidRPr="603FF1FD" w:rsidR="0BC4FCBB">
        <w:rPr>
          <w:rFonts w:ascii="Arial" w:hAnsi="Arial" w:eastAsia="Arial" w:cs="Arial"/>
          <w:noProof w:val="0"/>
          <w:sz w:val="24"/>
          <w:szCs w:val="24"/>
          <w:lang w:val="es-ES"/>
        </w:rPr>
        <w:t xml:space="preserve">; pytest configuration in </w:t>
      </w:r>
      <w:r w:rsidRPr="603FF1FD" w:rsidR="0BC4FCBB">
        <w:rPr>
          <w:rFonts w:ascii="Consolas" w:hAnsi="Consolas" w:eastAsia="Consolas" w:cs="Consolas"/>
          <w:noProof w:val="0"/>
          <w:sz w:val="24"/>
          <w:szCs w:val="24"/>
          <w:lang w:val="es-ES"/>
        </w:rPr>
        <w:t>pytest.ini</w:t>
      </w:r>
      <w:r w:rsidRPr="603FF1FD" w:rsidR="0BC4FCBB">
        <w:rPr>
          <w:rFonts w:ascii="Arial" w:hAnsi="Arial" w:eastAsia="Arial" w:cs="Arial"/>
          <w:noProof w:val="0"/>
          <w:sz w:val="24"/>
          <w:szCs w:val="24"/>
          <w:lang w:val="es-ES"/>
        </w:rPr>
        <w:t>.</w:t>
      </w:r>
    </w:p>
    <w:p w:rsidRPr="002A7A70" w:rsidR="00B4517B" w:rsidP="603FF1FD" w:rsidRDefault="00B4517B" w14:paraId="1D0685F6" w14:textId="3CBECB25">
      <w:pPr>
        <w:pStyle w:val="ListParagraph"/>
        <w:numPr>
          <w:ilvl w:val="0"/>
          <w:numId w:val="90"/>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IaC</w:t>
      </w:r>
      <w:r w:rsidRPr="603FF1FD" w:rsidR="0BC4FCBB">
        <w:rPr>
          <w:rFonts w:ascii="Arial" w:hAnsi="Arial" w:eastAsia="Arial" w:cs="Arial"/>
          <w:noProof w:val="0"/>
          <w:sz w:val="24"/>
          <w:szCs w:val="24"/>
          <w:lang w:val="es-ES"/>
        </w:rPr>
        <w:t xml:space="preserve"> — </w:t>
      </w:r>
      <w:r w:rsidRPr="603FF1FD" w:rsidR="0BC4FCBB">
        <w:rPr>
          <w:rFonts w:ascii="Consolas" w:hAnsi="Consolas" w:eastAsia="Consolas" w:cs="Consolas"/>
          <w:noProof w:val="0"/>
          <w:sz w:val="24"/>
          <w:szCs w:val="24"/>
          <w:lang w:val="es-ES"/>
        </w:rPr>
        <w:t>template.yaml</w:t>
      </w:r>
      <w:r w:rsidRPr="603FF1FD" w:rsidR="0BC4FCBB">
        <w:rPr>
          <w:rFonts w:ascii="Arial" w:hAnsi="Arial" w:eastAsia="Arial" w:cs="Arial"/>
          <w:noProof w:val="0"/>
          <w:sz w:val="24"/>
          <w:szCs w:val="24"/>
          <w:lang w:val="es-ES"/>
        </w:rPr>
        <w:t xml:space="preserve"> (AWS SAM): declarative definition of all AWS resources. </w:t>
      </w:r>
      <w:r w:rsidRPr="603FF1FD" w:rsidR="0BC4FCBB">
        <w:rPr>
          <w:rFonts w:ascii="Consolas" w:hAnsi="Consolas" w:eastAsia="Consolas" w:cs="Consolas"/>
          <w:noProof w:val="0"/>
          <w:sz w:val="24"/>
          <w:szCs w:val="24"/>
          <w:lang w:val="es-ES"/>
        </w:rPr>
        <w:t>samconfig.toml</w:t>
      </w:r>
      <w:r w:rsidRPr="603FF1FD" w:rsidR="0BC4FCBB">
        <w:rPr>
          <w:rFonts w:ascii="Arial" w:hAnsi="Arial" w:eastAsia="Arial" w:cs="Arial"/>
          <w:noProof w:val="0"/>
          <w:sz w:val="24"/>
          <w:szCs w:val="24"/>
          <w:lang w:val="es-ES"/>
        </w:rPr>
        <w:t xml:space="preserve">: deployment parameters. One-command deployment via </w:t>
      </w:r>
      <w:r w:rsidRPr="603FF1FD" w:rsidR="0BC4FCBB">
        <w:rPr>
          <w:rFonts w:ascii="Consolas" w:hAnsi="Consolas" w:eastAsia="Consolas" w:cs="Consolas"/>
          <w:noProof w:val="0"/>
          <w:sz w:val="24"/>
          <w:szCs w:val="24"/>
          <w:lang w:val="es-ES"/>
        </w:rPr>
        <w:t>sam deploy</w:t>
      </w:r>
      <w:r w:rsidRPr="603FF1FD" w:rsidR="0BC4FCBB">
        <w:rPr>
          <w:rFonts w:ascii="Arial" w:hAnsi="Arial" w:eastAsia="Arial" w:cs="Arial"/>
          <w:noProof w:val="0"/>
          <w:sz w:val="24"/>
          <w:szCs w:val="24"/>
          <w:lang w:val="es-ES"/>
        </w:rPr>
        <w:t>.</w:t>
      </w:r>
    </w:p>
    <w:p w:rsidRPr="002A7A70" w:rsidR="00B4517B" w:rsidP="603FF1FD" w:rsidRDefault="00B4517B" w14:paraId="6DA6A4C0" w14:textId="594BBB79">
      <w:pPr>
        <w:pStyle w:val="Normal"/>
        <w:suppressLineNumbers w:val="0"/>
        <w:bidi w:val="0"/>
        <w:spacing w:before="240" w:beforeAutospacing="off" w:after="240" w:afterAutospacing="off" w:line="279" w:lineRule="auto"/>
        <w:ind/>
        <w:jc w:val="left"/>
      </w:pPr>
      <w:r w:rsidR="1E904E91">
        <w:drawing>
          <wp:inline wp14:editId="35A04532" wp14:anchorId="66E64A34">
            <wp:extent cx="3795089" cy="3962743"/>
            <wp:effectExtent l="0" t="0" r="0" b="0"/>
            <wp:docPr id="1600984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0984693" name="Picture 1600984693"/>
                    <pic:cNvPicPr/>
                  </pic:nvPicPr>
                  <pic:blipFill>
                    <a:blip xmlns:r="http://schemas.openxmlformats.org/officeDocument/2006/relationships" r:embed="rId1539249098">
                      <a:extLst>
                        <a:ext uri="{28A0092B-C50C-407E-A947-70E740481C1C}">
                          <a14:useLocalDpi xmlns:a14="http://schemas.microsoft.com/office/drawing/2010/main"/>
                        </a:ext>
                      </a:extLst>
                    </a:blip>
                    <a:stretch>
                      <a:fillRect/>
                    </a:stretch>
                  </pic:blipFill>
                  <pic:spPr>
                    <a:xfrm>
                      <a:off x="0" y="0"/>
                      <a:ext cx="3795089" cy="3962743"/>
                    </a:xfrm>
                    <a:prstGeom prst="rect">
                      <a:avLst/>
                    </a:prstGeom>
                  </pic:spPr>
                </pic:pic>
              </a:graphicData>
            </a:graphic>
          </wp:inline>
        </w:drawing>
      </w:r>
    </w:p>
    <w:p w:rsidRPr="002A7A70" w:rsidR="00B4517B" w:rsidP="603FF1FD" w:rsidRDefault="00B4517B" w14:paraId="4DEAC12B" w14:textId="576E5A28">
      <w:pPr>
        <w:pStyle w:val="Normal"/>
        <w:bidi w:val="0"/>
        <w:rPr>
          <w:noProof w:val="0"/>
          <w:sz w:val="28"/>
          <w:szCs w:val="28"/>
          <w:lang w:val="es-ES"/>
        </w:rPr>
      </w:pPr>
      <w:r w:rsidRPr="603FF1FD" w:rsidR="0BC4FCBB">
        <w:rPr>
          <w:noProof w:val="0"/>
          <w:sz w:val="28"/>
          <w:szCs w:val="28"/>
          <w:lang w:val="es-ES"/>
        </w:rPr>
        <w:t>9.4 Physical View</w:t>
      </w:r>
    </w:p>
    <w:p w:rsidRPr="002A7A70" w:rsidR="00B4517B" w:rsidP="603FF1FD" w:rsidRDefault="00B4517B" w14:paraId="5B176771" w14:textId="5E18FDEA">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The physical view describes the mapping of software components to AWS infrastructure.</w:t>
      </w:r>
    </w:p>
    <w:p w:rsidRPr="002A7A70" w:rsidR="00B4517B" w:rsidP="603FF1FD" w:rsidRDefault="00B4517B" w14:paraId="63DDA7AF" w14:textId="55714C16">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All infrastructure is deployed in a single AWS region (</w:t>
      </w:r>
      <w:r w:rsidRPr="603FF1FD" w:rsidR="0BC4FCBB">
        <w:rPr>
          <w:rFonts w:ascii="Consolas" w:hAnsi="Consolas" w:eastAsia="Consolas" w:cs="Consolas"/>
          <w:noProof w:val="0"/>
          <w:sz w:val="24"/>
          <w:szCs w:val="24"/>
          <w:lang w:val="es-ES"/>
        </w:rPr>
        <w:t>us-east-2</w:t>
      </w:r>
      <w:r w:rsidRPr="603FF1FD" w:rsidR="0BC4FCBB">
        <w:rPr>
          <w:rFonts w:ascii="Arial" w:hAnsi="Arial" w:eastAsia="Arial" w:cs="Arial"/>
          <w:noProof w:val="0"/>
          <w:sz w:val="24"/>
          <w:szCs w:val="24"/>
          <w:lang w:val="es-ES"/>
        </w:rPr>
        <w:t>). AWS regional services — Lambda, API Gateway, and DynamoDB — provide automatic multi-Availability Zone distribution without any configuration. If one AZ becomes unavailable, traffic is automatically routed to execution environments and data replicas in the remaining AZs.</w:t>
      </w:r>
    </w:p>
    <w:p w:rsidRPr="002A7A70" w:rsidR="00B4517B" w:rsidP="603FF1FD" w:rsidRDefault="00B4517B" w14:paraId="123E3783" w14:textId="52382733">
      <w:pPr>
        <w:pStyle w:val="ListParagraph"/>
        <w:numPr>
          <w:ilvl w:val="0"/>
          <w:numId w:val="91"/>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Global layer</w:t>
      </w:r>
      <w:r w:rsidRPr="603FF1FD" w:rsidR="0BC4FCBB">
        <w:rPr>
          <w:rFonts w:ascii="Arial" w:hAnsi="Arial" w:eastAsia="Arial" w:cs="Arial"/>
          <w:noProof w:val="0"/>
          <w:sz w:val="24"/>
          <w:szCs w:val="24"/>
          <w:lang w:val="es-ES"/>
        </w:rPr>
        <w:t xml:space="preserve"> — Amazon CloudFront (CDN edge, global) serves the frontend from Amazon S3. This layer is geographically distributed across AWS edge locations.</w:t>
      </w:r>
    </w:p>
    <w:p w:rsidRPr="002A7A70" w:rsidR="00B4517B" w:rsidP="603FF1FD" w:rsidRDefault="00B4517B" w14:paraId="496C7CB1" w14:textId="1053C28D">
      <w:pPr>
        <w:pStyle w:val="ListParagraph"/>
        <w:numPr>
          <w:ilvl w:val="0"/>
          <w:numId w:val="91"/>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Region layer (us-east-2)</w:t>
      </w:r>
      <w:r w:rsidRPr="603FF1FD" w:rsidR="0BC4FCBB">
        <w:rPr>
          <w:rFonts w:ascii="Arial" w:hAnsi="Arial" w:eastAsia="Arial" w:cs="Arial"/>
          <w:noProof w:val="0"/>
          <w:sz w:val="24"/>
          <w:szCs w:val="24"/>
          <w:lang w:val="es-ES"/>
        </w:rPr>
        <w:t xml:space="preserve"> — Amazon API Gateway (REST + WebSocket) acts as the single traffic entry point. AWS Lambda processes every request in isolated, auto-scaling execution environments spread across AZs. Amazon DynamoDB replicates data synchronously across three AZs (eleven-nines durability). Amazon S3 stores uploaded photos. AWS Secrets Manager holds the JWT key and Redis credentials. AWS CloudWatch and X-Ray provide observability.</w:t>
      </w:r>
    </w:p>
    <w:p w:rsidRPr="002A7A70" w:rsidR="00B4517B" w:rsidP="603FF1FD" w:rsidRDefault="00B4517B" w14:paraId="356ACDD9" w14:textId="51C501FC">
      <w:pPr>
        <w:pStyle w:val="ListParagraph"/>
        <w:numPr>
          <w:ilvl w:val="0"/>
          <w:numId w:val="91"/>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External</w:t>
      </w:r>
      <w:r w:rsidRPr="603FF1FD" w:rsidR="0BC4FCBB">
        <w:rPr>
          <w:rFonts w:ascii="Arial" w:hAnsi="Arial" w:eastAsia="Arial" w:cs="Arial"/>
          <w:noProof w:val="0"/>
          <w:sz w:val="24"/>
          <w:szCs w:val="24"/>
          <w:lang w:val="es-ES"/>
        </w:rPr>
        <w:t xml:space="preserve"> — Upstash Redis operates as an external SaaS. The Lambda function connects to it over TLS. A Redis outage is handled gracefully by falling back to DynamoDB without user-facing error.</w:t>
      </w:r>
    </w:p>
    <w:p w:rsidRPr="002A7A70" w:rsidR="00B4517B" w:rsidP="603FF1FD" w:rsidRDefault="00B4517B" w14:paraId="53608146" w14:textId="6E8BDDFA">
      <w:pPr>
        <w:pStyle w:val="Normal"/>
        <w:suppressLineNumbers w:val="0"/>
        <w:bidi w:val="0"/>
        <w:spacing w:before="240" w:beforeAutospacing="off" w:after="240" w:afterAutospacing="off" w:line="279" w:lineRule="auto"/>
        <w:ind/>
        <w:jc w:val="left"/>
      </w:pPr>
      <w:r w:rsidR="47C5E40F">
        <w:drawing>
          <wp:inline wp14:editId="63808C09" wp14:anchorId="0C55A8EF">
            <wp:extent cx="3795089" cy="3977985"/>
            <wp:effectExtent l="0" t="0" r="0" b="0"/>
            <wp:docPr id="564215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215210" name="Picture 564215210"/>
                    <pic:cNvPicPr/>
                  </pic:nvPicPr>
                  <pic:blipFill>
                    <a:blip xmlns:r="http://schemas.openxmlformats.org/officeDocument/2006/relationships" r:embed="rId1279274271">
                      <a:extLst>
                        <a:ext uri="{28A0092B-C50C-407E-A947-70E740481C1C}">
                          <a14:useLocalDpi xmlns:a14="http://schemas.microsoft.com/office/drawing/2010/main"/>
                        </a:ext>
                      </a:extLst>
                    </a:blip>
                    <a:stretch>
                      <a:fillRect/>
                    </a:stretch>
                  </pic:blipFill>
                  <pic:spPr>
                    <a:xfrm>
                      <a:off x="0" y="0"/>
                      <a:ext cx="3795089" cy="3977985"/>
                    </a:xfrm>
                    <a:prstGeom prst="rect">
                      <a:avLst/>
                    </a:prstGeom>
                  </pic:spPr>
                </pic:pic>
              </a:graphicData>
            </a:graphic>
          </wp:inline>
        </w:drawing>
      </w:r>
    </w:p>
    <w:p w:rsidRPr="002A7A70" w:rsidR="00B4517B" w:rsidP="603FF1FD" w:rsidRDefault="00B4517B" w14:paraId="010DF0FA" w14:textId="5E096347">
      <w:pPr>
        <w:pStyle w:val="Normal"/>
        <w:bidi w:val="0"/>
        <w:rPr>
          <w:noProof w:val="0"/>
          <w:sz w:val="28"/>
          <w:szCs w:val="28"/>
          <w:lang w:val="es-ES"/>
        </w:rPr>
      </w:pPr>
      <w:r w:rsidRPr="603FF1FD" w:rsidR="0BC4FCBB">
        <w:rPr>
          <w:noProof w:val="0"/>
          <w:sz w:val="28"/>
          <w:szCs w:val="28"/>
          <w:lang w:val="es-ES"/>
        </w:rPr>
        <w:t>9.5 Scenarios (+1)</w:t>
      </w:r>
    </w:p>
    <w:p w:rsidRPr="002A7A70" w:rsidR="00B4517B" w:rsidP="603FF1FD" w:rsidRDefault="00B4517B" w14:paraId="14BEFFB6" w14:textId="4B963AA2">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The scenarios view validates the architecture by tracing key use cases through all four views. Three primary actors interact with the system:</w:t>
      </w:r>
    </w:p>
    <w:p w:rsidRPr="002A7A70" w:rsidR="00B4517B" w:rsidP="603FF1FD" w:rsidRDefault="00B4517B" w14:paraId="5A4275AC" w14:textId="3F3CA70C">
      <w:pPr>
        <w:pStyle w:val="ListParagraph"/>
        <w:numPr>
          <w:ilvl w:val="0"/>
          <w:numId w:val="92"/>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Admin</w:t>
      </w:r>
      <w:r w:rsidRPr="603FF1FD" w:rsidR="0BC4FCBB">
        <w:rPr>
          <w:rFonts w:ascii="Arial" w:hAnsi="Arial" w:eastAsia="Arial" w:cs="Arial"/>
          <w:noProof w:val="0"/>
          <w:sz w:val="24"/>
          <w:szCs w:val="24"/>
          <w:lang w:val="es-ES"/>
        </w:rPr>
        <w:t>: registers users, creates condominiums and residential units, generates maintenance fees, and publishes community announcements.</w:t>
      </w:r>
    </w:p>
    <w:p w:rsidRPr="002A7A70" w:rsidR="00B4517B" w:rsidP="603FF1FD" w:rsidRDefault="00B4517B" w14:paraId="34A2F020" w14:textId="469FE7BD">
      <w:pPr>
        <w:pStyle w:val="ListParagraph"/>
        <w:numPr>
          <w:ilvl w:val="0"/>
          <w:numId w:val="92"/>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Resident</w:t>
      </w:r>
      <w:r w:rsidRPr="603FF1FD" w:rsidR="0BC4FCBB">
        <w:rPr>
          <w:rFonts w:ascii="Arial" w:hAnsi="Arial" w:eastAsia="Arial" w:cs="Arial"/>
          <w:noProof w:val="0"/>
          <w:sz w:val="24"/>
          <w:szCs w:val="24"/>
          <w:lang w:val="es-ES"/>
        </w:rPr>
        <w:t>: authenticates via JWT, views available units, reserves amenities, pays maintenance fees, and reports incidents.</w:t>
      </w:r>
    </w:p>
    <w:p w:rsidRPr="002A7A70" w:rsidR="00B4517B" w:rsidP="603FF1FD" w:rsidRDefault="00B4517B" w14:paraId="48B67A2F" w14:textId="7F60E447">
      <w:pPr>
        <w:pStyle w:val="ListParagraph"/>
        <w:numPr>
          <w:ilvl w:val="0"/>
          <w:numId w:val="92"/>
        </w:numPr>
        <w:suppressLineNumbers w:val="0"/>
        <w:bidi w:val="0"/>
        <w:spacing w:before="0" w:beforeAutospacing="off" w:after="0" w:afterAutospacing="off" w:line="279" w:lineRule="auto"/>
        <w:ind/>
        <w:jc w:val="left"/>
        <w:rPr>
          <w:rFonts w:ascii="Arial" w:hAnsi="Arial" w:eastAsia="Arial" w:cs="Arial"/>
          <w:noProof w:val="0"/>
          <w:sz w:val="24"/>
          <w:szCs w:val="24"/>
          <w:lang w:val="es-ES"/>
        </w:rPr>
      </w:pPr>
      <w:r w:rsidRPr="603FF1FD" w:rsidR="0BC4FCBB">
        <w:rPr>
          <w:rFonts w:ascii="Arial" w:hAnsi="Arial" w:eastAsia="Arial" w:cs="Arial"/>
          <w:b w:val="1"/>
          <w:bCs w:val="1"/>
          <w:noProof w:val="0"/>
          <w:sz w:val="24"/>
          <w:szCs w:val="24"/>
          <w:lang w:val="es-ES"/>
        </w:rPr>
        <w:t>Maintenance Staff</w:t>
      </w:r>
      <w:r w:rsidRPr="603FF1FD" w:rsidR="0BC4FCBB">
        <w:rPr>
          <w:rFonts w:ascii="Arial" w:hAnsi="Arial" w:eastAsia="Arial" w:cs="Arial"/>
          <w:noProof w:val="0"/>
          <w:sz w:val="24"/>
          <w:szCs w:val="24"/>
          <w:lang w:val="es-ES"/>
        </w:rPr>
        <w:t>: views assigned tasks (via Round Robin assignment), updates incident status, and marks tasks complete.</w:t>
      </w:r>
    </w:p>
    <w:p w:rsidRPr="002A7A70" w:rsidR="00B4517B" w:rsidP="603FF1FD" w:rsidRDefault="00B4517B" w14:paraId="2B74FC08" w14:textId="4F13D0C5">
      <w:pPr>
        <w:suppressLineNumbers w:val="0"/>
        <w:bidi w:val="0"/>
        <w:spacing w:before="240" w:beforeAutospacing="off" w:after="240" w:afterAutospacing="off" w:line="279" w:lineRule="auto"/>
        <w:ind/>
        <w:jc w:val="left"/>
      </w:pPr>
      <w:r w:rsidRPr="603FF1FD" w:rsidR="0BC4FCBB">
        <w:rPr>
          <w:rFonts w:ascii="Arial" w:hAnsi="Arial" w:eastAsia="Arial" w:cs="Arial"/>
          <w:noProof w:val="0"/>
          <w:sz w:val="24"/>
          <w:szCs w:val="24"/>
          <w:lang w:val="es-ES"/>
        </w:rPr>
        <w:t xml:space="preserve">All actors authenticate through the same JWT login flow (process view), which is handled by </w:t>
      </w:r>
      <w:r w:rsidRPr="603FF1FD" w:rsidR="0BC4FCBB">
        <w:rPr>
          <w:rFonts w:ascii="Consolas" w:hAnsi="Consolas" w:eastAsia="Consolas" w:cs="Consolas"/>
          <w:noProof w:val="0"/>
          <w:sz w:val="24"/>
          <w:szCs w:val="24"/>
          <w:lang w:val="es-ES"/>
        </w:rPr>
        <w:t>verify_jwt()</w:t>
      </w:r>
      <w:r w:rsidRPr="603FF1FD" w:rsidR="0BC4FCBB">
        <w:rPr>
          <w:rFonts w:ascii="Arial" w:hAnsi="Arial" w:eastAsia="Arial" w:cs="Arial"/>
          <w:noProof w:val="0"/>
          <w:sz w:val="24"/>
          <w:szCs w:val="24"/>
          <w:lang w:val="es-ES"/>
        </w:rPr>
        <w:t xml:space="preserve"> (development view), invoked within Lambda via API Gateway (logical view), running in the us-east-2 multi-AZ environment (physical view). All data mutations trigger a WebSocket REFRESH event to all connected clients, validating that the process view's notification path spans all four architectural layers end-to-end.</w:t>
      </w:r>
    </w:p>
    <w:p w:rsidRPr="002A7A70" w:rsidR="00B4517B" w:rsidP="603FF1FD" w:rsidRDefault="00B4517B" w14:paraId="2538C3F7" w14:textId="22CD3328">
      <w:pPr>
        <w:pStyle w:val="Normal"/>
        <w:suppressLineNumbers w:val="0"/>
        <w:bidi w:val="0"/>
        <w:spacing w:before="240" w:beforeAutospacing="off" w:after="240" w:afterAutospacing="off" w:line="279" w:lineRule="auto"/>
        <w:ind/>
        <w:jc w:val="left"/>
      </w:pPr>
      <w:r w:rsidR="5F70AC49">
        <w:drawing>
          <wp:inline wp14:editId="59D1A891" wp14:anchorId="5B96537C">
            <wp:extent cx="3977985" cy="3970364"/>
            <wp:effectExtent l="0" t="0" r="0" b="0"/>
            <wp:docPr id="198736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736683" name="Picture 198736683"/>
                    <pic:cNvPicPr/>
                  </pic:nvPicPr>
                  <pic:blipFill>
                    <a:blip xmlns:r="http://schemas.openxmlformats.org/officeDocument/2006/relationships" r:embed="rId2078508666">
                      <a:extLst>
                        <a:ext uri="{28A0092B-C50C-407E-A947-70E740481C1C}">
                          <a14:useLocalDpi xmlns:a14="http://schemas.microsoft.com/office/drawing/2010/main"/>
                        </a:ext>
                      </a:extLst>
                    </a:blip>
                    <a:stretch>
                      <a:fillRect/>
                    </a:stretch>
                  </pic:blipFill>
                  <pic:spPr>
                    <a:xfrm>
                      <a:off x="0" y="0"/>
                      <a:ext cx="3977985" cy="3970364"/>
                    </a:xfrm>
                    <a:prstGeom prst="rect">
                      <a:avLst/>
                    </a:prstGeom>
                  </pic:spPr>
                </pic:pic>
              </a:graphicData>
            </a:graphic>
          </wp:inline>
        </w:drawing>
      </w:r>
    </w:p>
    <w:p w:rsidRPr="002A7A70" w:rsidR="00B4517B" w:rsidP="3557334A" w:rsidRDefault="00B4517B" w14:paraId="4DF7583C" w14:textId="1F5C4DCD">
      <w:pPr>
        <w:pStyle w:val="Normal"/>
        <w:suppressLineNumbers w:val="0"/>
        <w:bidi w:val="0"/>
        <w:spacing w:before="240" w:beforeAutospacing="off" w:after="240" w:afterAutospacing="off" w:line="279" w:lineRule="auto"/>
        <w:ind w:left="0" w:right="0"/>
        <w:jc w:val="left"/>
        <w:rPr>
          <w:rFonts w:ascii="Arial" w:hAnsi="Arial" w:eastAsia="Arial" w:cs="Arial"/>
          <w:noProof w:val="0"/>
          <w:sz w:val="24"/>
          <w:szCs w:val="24"/>
          <w:lang w:val="es-ES"/>
        </w:rPr>
      </w:pPr>
    </w:p>
    <w:p w:rsidRPr="002A7A70" w:rsidR="00B4517B" w:rsidP="3557334A" w:rsidRDefault="00B4517B" w14:paraId="7EFE1F72" w14:textId="4F576A25">
      <w:pPr>
        <w:pStyle w:val="Normal"/>
        <w:spacing w:line="276"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p>
    <w:bookmarkStart w:name="_Hlk210584149" w:id="13"/>
    <w:bookmarkEnd w:id="13"/>
    <w:bookmarkStart w:name="_Hlk210585373" w:id="14"/>
    <w:bookmarkEnd w:id="14"/>
    <w:bookmarkStart w:name="_Hlk210585453" w:id="15"/>
    <w:bookmarkEnd w:id="15"/>
    <w:p w:rsidR="004E45B5" w:rsidP="0097106B" w:rsidRDefault="004E45B5" w14:paraId="500BC05A" w14:textId="77777777"/>
    <w:sectPr w:rsidR="20D741D9" w:rsidSect="00871A45">
      <w:footerReference w:type="default" r:id="rId29"/>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3BA5" w:rsidP="00871A45" w:rsidRDefault="00C13BA5" w14:paraId="2B1F9D94" w14:textId="77777777">
      <w:pPr>
        <w:spacing w:after="0" w:line="240" w:lineRule="auto"/>
      </w:pPr>
      <w:r>
        <w:separator/>
      </w:r>
    </w:p>
  </w:endnote>
  <w:endnote w:type="continuationSeparator" w:id="0">
    <w:p w:rsidR="00C13BA5" w:rsidP="00871A45" w:rsidRDefault="00C13BA5" w14:paraId="7DABD29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756903"/>
      <w:docPartObj>
        <w:docPartGallery w:val="Page Numbers (Bottom of Page)"/>
        <w:docPartUnique/>
      </w:docPartObj>
    </w:sdtPr>
    <w:sdtEndPr>
      <w:rPr>
        <w:noProof/>
      </w:rPr>
    </w:sdtEndPr>
    <w:sdtContent>
      <w:p w:rsidR="00871A45" w:rsidRDefault="00871A45" w14:paraId="003DC85F" w14:textId="0C806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71A45" w:rsidRDefault="00871A45" w14:paraId="70AFE4F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3BA5" w:rsidP="00871A45" w:rsidRDefault="00C13BA5" w14:paraId="6F875AA6" w14:textId="77777777">
      <w:pPr>
        <w:spacing w:after="0" w:line="240" w:lineRule="auto"/>
      </w:pPr>
      <w:r>
        <w:separator/>
      </w:r>
    </w:p>
  </w:footnote>
  <w:footnote w:type="continuationSeparator" w:id="0">
    <w:p w:rsidR="00C13BA5" w:rsidP="00871A45" w:rsidRDefault="00C13BA5" w14:paraId="3A61C7D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1">
    <w:nsid w:val="365e5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ed4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54d7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fdf1f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7c0b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401c8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2ee6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6303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ea12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aed3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32ed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e11b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e6b1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ef7e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bac1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d61b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d412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8a1a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693b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5f68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9c5a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f4f2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a880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a113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5300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ba28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0c02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b2e9b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8e73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b9ad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08f1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375f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dfe1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e1b8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1390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d3b4b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a17c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51dd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5f89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970f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42c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96A26"/>
    <w:multiLevelType w:val="hybridMultilevel"/>
    <w:tmpl w:val="FC0CFA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B23384"/>
    <w:multiLevelType w:val="hybridMultilevel"/>
    <w:tmpl w:val="27D809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EF09D2"/>
    <w:multiLevelType w:val="hybridMultilevel"/>
    <w:tmpl w:val="5440A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0415B"/>
    <w:multiLevelType w:val="hybridMultilevel"/>
    <w:tmpl w:val="A87E6F26"/>
    <w:lvl w:ilvl="0" w:tplc="04090001">
      <w:start w:val="1"/>
      <w:numFmt w:val="bullet"/>
      <w:lvlText w:val=""/>
      <w:lvlJc w:val="left"/>
      <w:pPr>
        <w:ind w:left="786" w:hanging="360"/>
      </w:pPr>
      <w:rPr>
        <w:rFonts w:hint="default" w:ascii="Symbol" w:hAnsi="Symbol"/>
      </w:rPr>
    </w:lvl>
    <w:lvl w:ilvl="1" w:tplc="04090003" w:tentative="1">
      <w:start w:val="1"/>
      <w:numFmt w:val="bullet"/>
      <w:lvlText w:val="o"/>
      <w:lvlJc w:val="left"/>
      <w:pPr>
        <w:ind w:left="1506" w:hanging="360"/>
      </w:pPr>
      <w:rPr>
        <w:rFonts w:hint="default" w:ascii="Courier New" w:hAnsi="Courier New" w:cs="Courier New"/>
      </w:rPr>
    </w:lvl>
    <w:lvl w:ilvl="2" w:tplc="04090005" w:tentative="1">
      <w:start w:val="1"/>
      <w:numFmt w:val="bullet"/>
      <w:lvlText w:val=""/>
      <w:lvlJc w:val="left"/>
      <w:pPr>
        <w:ind w:left="2226" w:hanging="360"/>
      </w:pPr>
      <w:rPr>
        <w:rFonts w:hint="default" w:ascii="Wingdings" w:hAnsi="Wingdings"/>
      </w:rPr>
    </w:lvl>
    <w:lvl w:ilvl="3" w:tplc="04090001" w:tentative="1">
      <w:start w:val="1"/>
      <w:numFmt w:val="bullet"/>
      <w:lvlText w:val=""/>
      <w:lvlJc w:val="left"/>
      <w:pPr>
        <w:ind w:left="2946" w:hanging="360"/>
      </w:pPr>
      <w:rPr>
        <w:rFonts w:hint="default" w:ascii="Symbol" w:hAnsi="Symbol"/>
      </w:rPr>
    </w:lvl>
    <w:lvl w:ilvl="4" w:tplc="04090003" w:tentative="1">
      <w:start w:val="1"/>
      <w:numFmt w:val="bullet"/>
      <w:lvlText w:val="o"/>
      <w:lvlJc w:val="left"/>
      <w:pPr>
        <w:ind w:left="3666" w:hanging="360"/>
      </w:pPr>
      <w:rPr>
        <w:rFonts w:hint="default" w:ascii="Courier New" w:hAnsi="Courier New" w:cs="Courier New"/>
      </w:rPr>
    </w:lvl>
    <w:lvl w:ilvl="5" w:tplc="04090005" w:tentative="1">
      <w:start w:val="1"/>
      <w:numFmt w:val="bullet"/>
      <w:lvlText w:val=""/>
      <w:lvlJc w:val="left"/>
      <w:pPr>
        <w:ind w:left="4386" w:hanging="360"/>
      </w:pPr>
      <w:rPr>
        <w:rFonts w:hint="default" w:ascii="Wingdings" w:hAnsi="Wingdings"/>
      </w:rPr>
    </w:lvl>
    <w:lvl w:ilvl="6" w:tplc="04090001" w:tentative="1">
      <w:start w:val="1"/>
      <w:numFmt w:val="bullet"/>
      <w:lvlText w:val=""/>
      <w:lvlJc w:val="left"/>
      <w:pPr>
        <w:ind w:left="5106" w:hanging="360"/>
      </w:pPr>
      <w:rPr>
        <w:rFonts w:hint="default" w:ascii="Symbol" w:hAnsi="Symbol"/>
      </w:rPr>
    </w:lvl>
    <w:lvl w:ilvl="7" w:tplc="04090003" w:tentative="1">
      <w:start w:val="1"/>
      <w:numFmt w:val="bullet"/>
      <w:lvlText w:val="o"/>
      <w:lvlJc w:val="left"/>
      <w:pPr>
        <w:ind w:left="5826" w:hanging="360"/>
      </w:pPr>
      <w:rPr>
        <w:rFonts w:hint="default" w:ascii="Courier New" w:hAnsi="Courier New" w:cs="Courier New"/>
      </w:rPr>
    </w:lvl>
    <w:lvl w:ilvl="8" w:tplc="04090005" w:tentative="1">
      <w:start w:val="1"/>
      <w:numFmt w:val="bullet"/>
      <w:lvlText w:val=""/>
      <w:lvlJc w:val="left"/>
      <w:pPr>
        <w:ind w:left="6546" w:hanging="360"/>
      </w:pPr>
      <w:rPr>
        <w:rFonts w:hint="default" w:ascii="Wingdings" w:hAnsi="Wingdings"/>
      </w:rPr>
    </w:lvl>
  </w:abstractNum>
  <w:abstractNum w:abstractNumId="4" w15:restartNumberingAfterBreak="0">
    <w:nsid w:val="0EE87D09"/>
    <w:multiLevelType w:val="hybridMultilevel"/>
    <w:tmpl w:val="10A4CA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DC5B7A"/>
    <w:multiLevelType w:val="hybridMultilevel"/>
    <w:tmpl w:val="2CDC6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926A9"/>
    <w:multiLevelType w:val="hybridMultilevel"/>
    <w:tmpl w:val="DE285C28"/>
    <w:lvl w:ilvl="0" w:tplc="04090003">
      <w:start w:val="1"/>
      <w:numFmt w:val="bullet"/>
      <w:lvlText w:val="o"/>
      <w:lvlJc w:val="left"/>
      <w:pPr>
        <w:ind w:left="1440" w:hanging="360"/>
      </w:pPr>
      <w:rPr>
        <w:rFonts w:hint="default" w:ascii="Courier New" w:hAnsi="Courier New" w:cs="Courier New"/>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7" w15:restartNumberingAfterBreak="0">
    <w:nsid w:val="1300228C"/>
    <w:multiLevelType w:val="hybridMultilevel"/>
    <w:tmpl w:val="F5EABF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86228E8"/>
    <w:multiLevelType w:val="hybridMultilevel"/>
    <w:tmpl w:val="2D1A9F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AAB57DE"/>
    <w:multiLevelType w:val="hybridMultilevel"/>
    <w:tmpl w:val="4EA8F0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180DD0"/>
    <w:multiLevelType w:val="hybridMultilevel"/>
    <w:tmpl w:val="1BB65B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1E1692C"/>
    <w:multiLevelType w:val="hybridMultilevel"/>
    <w:tmpl w:val="FDC05F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2CC2090"/>
    <w:multiLevelType w:val="hybridMultilevel"/>
    <w:tmpl w:val="8F10F68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25A147C8"/>
    <w:multiLevelType w:val="hybridMultilevel"/>
    <w:tmpl w:val="31888D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7B178F0"/>
    <w:multiLevelType w:val="hybridMultilevel"/>
    <w:tmpl w:val="B44686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A326E5C"/>
    <w:multiLevelType w:val="hybridMultilevel"/>
    <w:tmpl w:val="3982BE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A5A1C02"/>
    <w:multiLevelType w:val="hybridMultilevel"/>
    <w:tmpl w:val="4628EA58"/>
    <w:lvl w:ilvl="0" w:tplc="D7D48E00">
      <w:start w:val="1"/>
      <w:numFmt w:val="bullet"/>
      <w:lvlText w:val=""/>
      <w:lvlJc w:val="left"/>
      <w:pPr>
        <w:ind w:left="720" w:hanging="360"/>
      </w:pPr>
      <w:rPr>
        <w:rFonts w:hint="default" w:ascii="Symbol" w:hAnsi="Symbol"/>
      </w:rPr>
    </w:lvl>
    <w:lvl w:ilvl="1" w:tplc="1CE844DC">
      <w:start w:val="1"/>
      <w:numFmt w:val="bullet"/>
      <w:lvlText w:val="o"/>
      <w:lvlJc w:val="left"/>
      <w:pPr>
        <w:ind w:left="1440" w:hanging="360"/>
      </w:pPr>
      <w:rPr>
        <w:rFonts w:hint="default" w:ascii="Courier New" w:hAnsi="Courier New"/>
      </w:rPr>
    </w:lvl>
    <w:lvl w:ilvl="2" w:tplc="05225FEA">
      <w:start w:val="1"/>
      <w:numFmt w:val="bullet"/>
      <w:lvlText w:val=""/>
      <w:lvlJc w:val="left"/>
      <w:pPr>
        <w:ind w:left="2160" w:hanging="360"/>
      </w:pPr>
      <w:rPr>
        <w:rFonts w:hint="default" w:ascii="Wingdings" w:hAnsi="Wingdings"/>
      </w:rPr>
    </w:lvl>
    <w:lvl w:ilvl="3" w:tplc="06B258B0">
      <w:start w:val="1"/>
      <w:numFmt w:val="bullet"/>
      <w:lvlText w:val=""/>
      <w:lvlJc w:val="left"/>
      <w:pPr>
        <w:ind w:left="2880" w:hanging="360"/>
      </w:pPr>
      <w:rPr>
        <w:rFonts w:hint="default" w:ascii="Symbol" w:hAnsi="Symbol"/>
      </w:rPr>
    </w:lvl>
    <w:lvl w:ilvl="4" w:tplc="DA104BB4">
      <w:start w:val="1"/>
      <w:numFmt w:val="bullet"/>
      <w:lvlText w:val="o"/>
      <w:lvlJc w:val="left"/>
      <w:pPr>
        <w:ind w:left="3600" w:hanging="360"/>
      </w:pPr>
      <w:rPr>
        <w:rFonts w:hint="default" w:ascii="Courier New" w:hAnsi="Courier New"/>
      </w:rPr>
    </w:lvl>
    <w:lvl w:ilvl="5" w:tplc="BB068928">
      <w:start w:val="1"/>
      <w:numFmt w:val="bullet"/>
      <w:lvlText w:val=""/>
      <w:lvlJc w:val="left"/>
      <w:pPr>
        <w:ind w:left="4320" w:hanging="360"/>
      </w:pPr>
      <w:rPr>
        <w:rFonts w:hint="default" w:ascii="Wingdings" w:hAnsi="Wingdings"/>
      </w:rPr>
    </w:lvl>
    <w:lvl w:ilvl="6" w:tplc="676AD2C0">
      <w:start w:val="1"/>
      <w:numFmt w:val="bullet"/>
      <w:lvlText w:val=""/>
      <w:lvlJc w:val="left"/>
      <w:pPr>
        <w:ind w:left="5040" w:hanging="360"/>
      </w:pPr>
      <w:rPr>
        <w:rFonts w:hint="default" w:ascii="Symbol" w:hAnsi="Symbol"/>
      </w:rPr>
    </w:lvl>
    <w:lvl w:ilvl="7" w:tplc="B0F88964">
      <w:start w:val="1"/>
      <w:numFmt w:val="bullet"/>
      <w:lvlText w:val="o"/>
      <w:lvlJc w:val="left"/>
      <w:pPr>
        <w:ind w:left="5760" w:hanging="360"/>
      </w:pPr>
      <w:rPr>
        <w:rFonts w:hint="default" w:ascii="Courier New" w:hAnsi="Courier New"/>
      </w:rPr>
    </w:lvl>
    <w:lvl w:ilvl="8" w:tplc="53D22D70">
      <w:start w:val="1"/>
      <w:numFmt w:val="bullet"/>
      <w:lvlText w:val=""/>
      <w:lvlJc w:val="left"/>
      <w:pPr>
        <w:ind w:left="6480" w:hanging="360"/>
      </w:pPr>
      <w:rPr>
        <w:rFonts w:hint="default" w:ascii="Wingdings" w:hAnsi="Wingdings"/>
      </w:rPr>
    </w:lvl>
  </w:abstractNum>
  <w:abstractNum w:abstractNumId="17" w15:restartNumberingAfterBreak="0">
    <w:nsid w:val="2D0E25B5"/>
    <w:multiLevelType w:val="hybridMultilevel"/>
    <w:tmpl w:val="720C9C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06D0005"/>
    <w:multiLevelType w:val="hybridMultilevel"/>
    <w:tmpl w:val="C9B820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54C618F"/>
    <w:multiLevelType w:val="hybridMultilevel"/>
    <w:tmpl w:val="F976DD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A714807"/>
    <w:multiLevelType w:val="hybridMultilevel"/>
    <w:tmpl w:val="E806BD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BFE352C"/>
    <w:multiLevelType w:val="hybridMultilevel"/>
    <w:tmpl w:val="666A45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EFB5300"/>
    <w:multiLevelType w:val="hybridMultilevel"/>
    <w:tmpl w:val="E39093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0466D1D"/>
    <w:multiLevelType w:val="hybridMultilevel"/>
    <w:tmpl w:val="2D7EC378"/>
    <w:lvl w:ilvl="0" w:tplc="52FAD838">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5C5A03"/>
    <w:multiLevelType w:val="hybridMultilevel"/>
    <w:tmpl w:val="C12E9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30F5F75"/>
    <w:multiLevelType w:val="hybridMultilevel"/>
    <w:tmpl w:val="9ED6F5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4D97A47"/>
    <w:multiLevelType w:val="hybridMultilevel"/>
    <w:tmpl w:val="9FA03D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45227A9D"/>
    <w:multiLevelType w:val="hybridMultilevel"/>
    <w:tmpl w:val="44D8A1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68E77C7"/>
    <w:multiLevelType w:val="hybridMultilevel"/>
    <w:tmpl w:val="D73E14A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498661AE"/>
    <w:multiLevelType w:val="hybridMultilevel"/>
    <w:tmpl w:val="5BCAB7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BC92DD0"/>
    <w:multiLevelType w:val="hybridMultilevel"/>
    <w:tmpl w:val="A0DC80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CDE1D69"/>
    <w:multiLevelType w:val="hybridMultilevel"/>
    <w:tmpl w:val="E6BA23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E8E703D"/>
    <w:multiLevelType w:val="hybridMultilevel"/>
    <w:tmpl w:val="531013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1FA1A26"/>
    <w:multiLevelType w:val="hybridMultilevel"/>
    <w:tmpl w:val="C7D828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4AB7343"/>
    <w:multiLevelType w:val="hybridMultilevel"/>
    <w:tmpl w:val="2264C0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5D16B5D"/>
    <w:multiLevelType w:val="hybridMultilevel"/>
    <w:tmpl w:val="44B8C2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99C7AD4"/>
    <w:multiLevelType w:val="hybridMultilevel"/>
    <w:tmpl w:val="C6A2B9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AA41B69"/>
    <w:multiLevelType w:val="hybridMultilevel"/>
    <w:tmpl w:val="9AB47D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0001993"/>
    <w:multiLevelType w:val="hybridMultilevel"/>
    <w:tmpl w:val="7116B4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9" w15:restartNumberingAfterBreak="0">
    <w:nsid w:val="60061293"/>
    <w:multiLevelType w:val="hybridMultilevel"/>
    <w:tmpl w:val="A3A806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1BF1650"/>
    <w:multiLevelType w:val="hybridMultilevel"/>
    <w:tmpl w:val="7526B2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6A526FA"/>
    <w:multiLevelType w:val="hybridMultilevel"/>
    <w:tmpl w:val="0A9E954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8AC50FD"/>
    <w:multiLevelType w:val="hybridMultilevel"/>
    <w:tmpl w:val="7F02EA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9C27FDC"/>
    <w:multiLevelType w:val="hybridMultilevel"/>
    <w:tmpl w:val="C46E4B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A477EF1"/>
    <w:multiLevelType w:val="hybridMultilevel"/>
    <w:tmpl w:val="3DBCE0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6B3232B6"/>
    <w:multiLevelType w:val="hybridMultilevel"/>
    <w:tmpl w:val="ECB230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6" w15:restartNumberingAfterBreak="0">
    <w:nsid w:val="6B9E4954"/>
    <w:multiLevelType w:val="hybridMultilevel"/>
    <w:tmpl w:val="ADEA95A6"/>
    <w:lvl w:ilvl="0" w:tplc="04090001">
      <w:start w:val="1"/>
      <w:numFmt w:val="bullet"/>
      <w:lvlText w:val=""/>
      <w:lvlJc w:val="left"/>
      <w:pPr>
        <w:ind w:left="786" w:hanging="360"/>
      </w:pPr>
      <w:rPr>
        <w:rFonts w:hint="default" w:ascii="Symbol" w:hAnsi="Symbol"/>
      </w:rPr>
    </w:lvl>
    <w:lvl w:ilvl="1" w:tplc="04090003" w:tentative="1">
      <w:start w:val="1"/>
      <w:numFmt w:val="bullet"/>
      <w:lvlText w:val="o"/>
      <w:lvlJc w:val="left"/>
      <w:pPr>
        <w:ind w:left="1506" w:hanging="360"/>
      </w:pPr>
      <w:rPr>
        <w:rFonts w:hint="default" w:ascii="Courier New" w:hAnsi="Courier New" w:cs="Courier New"/>
      </w:rPr>
    </w:lvl>
    <w:lvl w:ilvl="2" w:tplc="04090005" w:tentative="1">
      <w:start w:val="1"/>
      <w:numFmt w:val="bullet"/>
      <w:lvlText w:val=""/>
      <w:lvlJc w:val="left"/>
      <w:pPr>
        <w:ind w:left="2226" w:hanging="360"/>
      </w:pPr>
      <w:rPr>
        <w:rFonts w:hint="default" w:ascii="Wingdings" w:hAnsi="Wingdings"/>
      </w:rPr>
    </w:lvl>
    <w:lvl w:ilvl="3" w:tplc="04090001" w:tentative="1">
      <w:start w:val="1"/>
      <w:numFmt w:val="bullet"/>
      <w:lvlText w:val=""/>
      <w:lvlJc w:val="left"/>
      <w:pPr>
        <w:ind w:left="2946" w:hanging="360"/>
      </w:pPr>
      <w:rPr>
        <w:rFonts w:hint="default" w:ascii="Symbol" w:hAnsi="Symbol"/>
      </w:rPr>
    </w:lvl>
    <w:lvl w:ilvl="4" w:tplc="04090003" w:tentative="1">
      <w:start w:val="1"/>
      <w:numFmt w:val="bullet"/>
      <w:lvlText w:val="o"/>
      <w:lvlJc w:val="left"/>
      <w:pPr>
        <w:ind w:left="3666" w:hanging="360"/>
      </w:pPr>
      <w:rPr>
        <w:rFonts w:hint="default" w:ascii="Courier New" w:hAnsi="Courier New" w:cs="Courier New"/>
      </w:rPr>
    </w:lvl>
    <w:lvl w:ilvl="5" w:tplc="04090005" w:tentative="1">
      <w:start w:val="1"/>
      <w:numFmt w:val="bullet"/>
      <w:lvlText w:val=""/>
      <w:lvlJc w:val="left"/>
      <w:pPr>
        <w:ind w:left="4386" w:hanging="360"/>
      </w:pPr>
      <w:rPr>
        <w:rFonts w:hint="default" w:ascii="Wingdings" w:hAnsi="Wingdings"/>
      </w:rPr>
    </w:lvl>
    <w:lvl w:ilvl="6" w:tplc="04090001" w:tentative="1">
      <w:start w:val="1"/>
      <w:numFmt w:val="bullet"/>
      <w:lvlText w:val=""/>
      <w:lvlJc w:val="left"/>
      <w:pPr>
        <w:ind w:left="5106" w:hanging="360"/>
      </w:pPr>
      <w:rPr>
        <w:rFonts w:hint="default" w:ascii="Symbol" w:hAnsi="Symbol"/>
      </w:rPr>
    </w:lvl>
    <w:lvl w:ilvl="7" w:tplc="04090003" w:tentative="1">
      <w:start w:val="1"/>
      <w:numFmt w:val="bullet"/>
      <w:lvlText w:val="o"/>
      <w:lvlJc w:val="left"/>
      <w:pPr>
        <w:ind w:left="5826" w:hanging="360"/>
      </w:pPr>
      <w:rPr>
        <w:rFonts w:hint="default" w:ascii="Courier New" w:hAnsi="Courier New" w:cs="Courier New"/>
      </w:rPr>
    </w:lvl>
    <w:lvl w:ilvl="8" w:tplc="04090005" w:tentative="1">
      <w:start w:val="1"/>
      <w:numFmt w:val="bullet"/>
      <w:lvlText w:val=""/>
      <w:lvlJc w:val="left"/>
      <w:pPr>
        <w:ind w:left="6546" w:hanging="360"/>
      </w:pPr>
      <w:rPr>
        <w:rFonts w:hint="default" w:ascii="Wingdings" w:hAnsi="Wingdings"/>
      </w:rPr>
    </w:lvl>
  </w:abstractNum>
  <w:abstractNum w:abstractNumId="47" w15:restartNumberingAfterBreak="0">
    <w:nsid w:val="73EE3585"/>
    <w:multiLevelType w:val="hybridMultilevel"/>
    <w:tmpl w:val="EC9A7A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754A736F"/>
    <w:multiLevelType w:val="hybridMultilevel"/>
    <w:tmpl w:val="70D4D2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5620CC1"/>
    <w:multiLevelType w:val="hybridMultilevel"/>
    <w:tmpl w:val="F3C2DBB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0" w15:restartNumberingAfterBreak="0">
    <w:nsid w:val="7B358431"/>
    <w:multiLevelType w:val="hybridMultilevel"/>
    <w:tmpl w:val="2FA89436"/>
    <w:lvl w:ilvl="0" w:tplc="7E642566">
      <w:start w:val="1"/>
      <w:numFmt w:val="bullet"/>
      <w:lvlText w:val=""/>
      <w:lvlJc w:val="left"/>
      <w:pPr>
        <w:ind w:left="720" w:hanging="360"/>
      </w:pPr>
      <w:rPr>
        <w:rFonts w:hint="default" w:ascii="Symbol" w:hAnsi="Symbol"/>
      </w:rPr>
    </w:lvl>
    <w:lvl w:ilvl="1" w:tplc="46F23AFA">
      <w:start w:val="1"/>
      <w:numFmt w:val="bullet"/>
      <w:lvlText w:val="o"/>
      <w:lvlJc w:val="left"/>
      <w:pPr>
        <w:ind w:left="1440" w:hanging="360"/>
      </w:pPr>
      <w:rPr>
        <w:rFonts w:hint="default" w:ascii="Courier New" w:hAnsi="Courier New"/>
      </w:rPr>
    </w:lvl>
    <w:lvl w:ilvl="2" w:tplc="E850E1C2">
      <w:start w:val="1"/>
      <w:numFmt w:val="bullet"/>
      <w:lvlText w:val=""/>
      <w:lvlJc w:val="left"/>
      <w:pPr>
        <w:ind w:left="2160" w:hanging="360"/>
      </w:pPr>
      <w:rPr>
        <w:rFonts w:hint="default" w:ascii="Wingdings" w:hAnsi="Wingdings"/>
      </w:rPr>
    </w:lvl>
    <w:lvl w:ilvl="3" w:tplc="80D606BE">
      <w:start w:val="1"/>
      <w:numFmt w:val="bullet"/>
      <w:lvlText w:val=""/>
      <w:lvlJc w:val="left"/>
      <w:pPr>
        <w:ind w:left="2880" w:hanging="360"/>
      </w:pPr>
      <w:rPr>
        <w:rFonts w:hint="default" w:ascii="Symbol" w:hAnsi="Symbol"/>
      </w:rPr>
    </w:lvl>
    <w:lvl w:ilvl="4" w:tplc="FD58CDA0">
      <w:start w:val="1"/>
      <w:numFmt w:val="bullet"/>
      <w:lvlText w:val="o"/>
      <w:lvlJc w:val="left"/>
      <w:pPr>
        <w:ind w:left="3600" w:hanging="360"/>
      </w:pPr>
      <w:rPr>
        <w:rFonts w:hint="default" w:ascii="Courier New" w:hAnsi="Courier New"/>
      </w:rPr>
    </w:lvl>
    <w:lvl w:ilvl="5" w:tplc="00646C48">
      <w:start w:val="1"/>
      <w:numFmt w:val="bullet"/>
      <w:lvlText w:val=""/>
      <w:lvlJc w:val="left"/>
      <w:pPr>
        <w:ind w:left="4320" w:hanging="360"/>
      </w:pPr>
      <w:rPr>
        <w:rFonts w:hint="default" w:ascii="Wingdings" w:hAnsi="Wingdings"/>
      </w:rPr>
    </w:lvl>
    <w:lvl w:ilvl="6" w:tplc="A6405D2E">
      <w:start w:val="1"/>
      <w:numFmt w:val="bullet"/>
      <w:lvlText w:val=""/>
      <w:lvlJc w:val="left"/>
      <w:pPr>
        <w:ind w:left="5040" w:hanging="360"/>
      </w:pPr>
      <w:rPr>
        <w:rFonts w:hint="default" w:ascii="Symbol" w:hAnsi="Symbol"/>
      </w:rPr>
    </w:lvl>
    <w:lvl w:ilvl="7" w:tplc="4C20BCC6">
      <w:start w:val="1"/>
      <w:numFmt w:val="bullet"/>
      <w:lvlText w:val="o"/>
      <w:lvlJc w:val="left"/>
      <w:pPr>
        <w:ind w:left="5760" w:hanging="360"/>
      </w:pPr>
      <w:rPr>
        <w:rFonts w:hint="default" w:ascii="Courier New" w:hAnsi="Courier New"/>
      </w:rPr>
    </w:lvl>
    <w:lvl w:ilvl="8" w:tplc="74FC6D26">
      <w:start w:val="1"/>
      <w:numFmt w:val="bullet"/>
      <w:lvlText w:val=""/>
      <w:lvlJc w:val="left"/>
      <w:pPr>
        <w:ind w:left="6480" w:hanging="360"/>
      </w:pPr>
      <w:rPr>
        <w:rFonts w:hint="default" w:ascii="Wingdings" w:hAnsi="Wingdings"/>
      </w:rPr>
    </w:lvl>
  </w:abstract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1" w16cid:durableId="1553536407">
    <w:abstractNumId w:val="50"/>
  </w:num>
  <w:num w:numId="2" w16cid:durableId="1479880765">
    <w:abstractNumId w:val="16"/>
  </w:num>
  <w:num w:numId="3" w16cid:durableId="1546719110">
    <w:abstractNumId w:val="27"/>
  </w:num>
  <w:num w:numId="4" w16cid:durableId="287592740">
    <w:abstractNumId w:val="9"/>
  </w:num>
  <w:num w:numId="5" w16cid:durableId="1122844666">
    <w:abstractNumId w:val="2"/>
  </w:num>
  <w:num w:numId="6" w16cid:durableId="655885033">
    <w:abstractNumId w:val="28"/>
  </w:num>
  <w:num w:numId="7" w16cid:durableId="746003214">
    <w:abstractNumId w:val="11"/>
  </w:num>
  <w:num w:numId="8" w16cid:durableId="14116866">
    <w:abstractNumId w:val="33"/>
  </w:num>
  <w:num w:numId="9" w16cid:durableId="1687706036">
    <w:abstractNumId w:val="8"/>
  </w:num>
  <w:num w:numId="10" w16cid:durableId="45574307">
    <w:abstractNumId w:val="47"/>
  </w:num>
  <w:num w:numId="11" w16cid:durableId="1266645288">
    <w:abstractNumId w:val="24"/>
  </w:num>
  <w:num w:numId="12" w16cid:durableId="1208296756">
    <w:abstractNumId w:val="44"/>
  </w:num>
  <w:num w:numId="13" w16cid:durableId="161898857">
    <w:abstractNumId w:val="21"/>
  </w:num>
  <w:num w:numId="14" w16cid:durableId="17971894">
    <w:abstractNumId w:val="12"/>
  </w:num>
  <w:num w:numId="15" w16cid:durableId="1537086010">
    <w:abstractNumId w:val="6"/>
  </w:num>
  <w:num w:numId="16" w16cid:durableId="888567861">
    <w:abstractNumId w:val="41"/>
  </w:num>
  <w:num w:numId="17" w16cid:durableId="662204633">
    <w:abstractNumId w:val="5"/>
  </w:num>
  <w:num w:numId="18" w16cid:durableId="1636715850">
    <w:abstractNumId w:val="31"/>
  </w:num>
  <w:num w:numId="19" w16cid:durableId="1540817558">
    <w:abstractNumId w:val="49"/>
  </w:num>
  <w:num w:numId="20" w16cid:durableId="1816296561">
    <w:abstractNumId w:val="25"/>
  </w:num>
  <w:num w:numId="21" w16cid:durableId="163597144">
    <w:abstractNumId w:val="15"/>
  </w:num>
  <w:num w:numId="22" w16cid:durableId="863976042">
    <w:abstractNumId w:val="13"/>
  </w:num>
  <w:num w:numId="23" w16cid:durableId="1249390406">
    <w:abstractNumId w:val="20"/>
  </w:num>
  <w:num w:numId="24" w16cid:durableId="1791127649">
    <w:abstractNumId w:val="0"/>
  </w:num>
  <w:num w:numId="25" w16cid:durableId="925382016">
    <w:abstractNumId w:val="22"/>
  </w:num>
  <w:num w:numId="26" w16cid:durableId="981543149">
    <w:abstractNumId w:val="32"/>
  </w:num>
  <w:num w:numId="27" w16cid:durableId="620455637">
    <w:abstractNumId w:val="29"/>
  </w:num>
  <w:num w:numId="28" w16cid:durableId="1616668117">
    <w:abstractNumId w:val="39"/>
  </w:num>
  <w:num w:numId="29" w16cid:durableId="1283608351">
    <w:abstractNumId w:val="17"/>
  </w:num>
  <w:num w:numId="30" w16cid:durableId="883709800">
    <w:abstractNumId w:val="45"/>
  </w:num>
  <w:num w:numId="31" w16cid:durableId="1207331935">
    <w:abstractNumId w:val="38"/>
  </w:num>
  <w:num w:numId="32" w16cid:durableId="972176746">
    <w:abstractNumId w:val="26"/>
  </w:num>
  <w:num w:numId="33" w16cid:durableId="1206334080">
    <w:abstractNumId w:val="4"/>
  </w:num>
  <w:num w:numId="34" w16cid:durableId="1660496720">
    <w:abstractNumId w:val="30"/>
  </w:num>
  <w:num w:numId="35" w16cid:durableId="277338">
    <w:abstractNumId w:val="18"/>
  </w:num>
  <w:num w:numId="36" w16cid:durableId="230505184">
    <w:abstractNumId w:val="48"/>
  </w:num>
  <w:num w:numId="37" w16cid:durableId="1912888389">
    <w:abstractNumId w:val="1"/>
  </w:num>
  <w:num w:numId="38" w16cid:durableId="324359939">
    <w:abstractNumId w:val="40"/>
  </w:num>
  <w:num w:numId="39" w16cid:durableId="729424900">
    <w:abstractNumId w:val="35"/>
  </w:num>
  <w:num w:numId="40" w16cid:durableId="1619529767">
    <w:abstractNumId w:val="43"/>
  </w:num>
  <w:num w:numId="41" w16cid:durableId="1973051213">
    <w:abstractNumId w:val="37"/>
  </w:num>
  <w:num w:numId="42" w16cid:durableId="590627329">
    <w:abstractNumId w:val="34"/>
  </w:num>
  <w:num w:numId="43" w16cid:durableId="1964923780">
    <w:abstractNumId w:val="10"/>
  </w:num>
  <w:num w:numId="44" w16cid:durableId="2121096934">
    <w:abstractNumId w:val="36"/>
  </w:num>
  <w:num w:numId="45" w16cid:durableId="534391530">
    <w:abstractNumId w:val="7"/>
  </w:num>
  <w:num w:numId="46" w16cid:durableId="2074966968">
    <w:abstractNumId w:val="14"/>
  </w:num>
  <w:num w:numId="47" w16cid:durableId="869606266">
    <w:abstractNumId w:val="19"/>
  </w:num>
  <w:num w:numId="48" w16cid:durableId="37635696">
    <w:abstractNumId w:val="42"/>
  </w:num>
  <w:num w:numId="49" w16cid:durableId="2051833190">
    <w:abstractNumId w:val="3"/>
  </w:num>
  <w:num w:numId="50" w16cid:durableId="932131205">
    <w:abstractNumId w:val="46"/>
  </w:num>
  <w:num w:numId="51" w16cid:durableId="11265823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02E100"/>
    <w:rsid w:val="00001384"/>
    <w:rsid w:val="00004F46"/>
    <w:rsid w:val="00007161"/>
    <w:rsid w:val="00017484"/>
    <w:rsid w:val="0002265C"/>
    <w:rsid w:val="00022D54"/>
    <w:rsid w:val="00031282"/>
    <w:rsid w:val="00032D37"/>
    <w:rsid w:val="0003486F"/>
    <w:rsid w:val="0004238B"/>
    <w:rsid w:val="0006291D"/>
    <w:rsid w:val="0006432A"/>
    <w:rsid w:val="00073AE9"/>
    <w:rsid w:val="00075C02"/>
    <w:rsid w:val="00075CFB"/>
    <w:rsid w:val="00076F99"/>
    <w:rsid w:val="00082D42"/>
    <w:rsid w:val="00090785"/>
    <w:rsid w:val="00097A01"/>
    <w:rsid w:val="000A25D3"/>
    <w:rsid w:val="000A73BC"/>
    <w:rsid w:val="000B18AC"/>
    <w:rsid w:val="000B2DE8"/>
    <w:rsid w:val="000B41B8"/>
    <w:rsid w:val="000B53A5"/>
    <w:rsid w:val="000C54F4"/>
    <w:rsid w:val="000E0398"/>
    <w:rsid w:val="000E7BA7"/>
    <w:rsid w:val="000F1D7D"/>
    <w:rsid w:val="0010114A"/>
    <w:rsid w:val="00101A0C"/>
    <w:rsid w:val="001133A4"/>
    <w:rsid w:val="001136A2"/>
    <w:rsid w:val="00124CC1"/>
    <w:rsid w:val="00130B91"/>
    <w:rsid w:val="00135ACE"/>
    <w:rsid w:val="00135C34"/>
    <w:rsid w:val="001400F4"/>
    <w:rsid w:val="00141A61"/>
    <w:rsid w:val="00143033"/>
    <w:rsid w:val="00143377"/>
    <w:rsid w:val="001434C1"/>
    <w:rsid w:val="00145B46"/>
    <w:rsid w:val="00146525"/>
    <w:rsid w:val="001465D8"/>
    <w:rsid w:val="00147B20"/>
    <w:rsid w:val="001632CC"/>
    <w:rsid w:val="00172874"/>
    <w:rsid w:val="00182317"/>
    <w:rsid w:val="00186C95"/>
    <w:rsid w:val="001961B0"/>
    <w:rsid w:val="001A3092"/>
    <w:rsid w:val="001A318B"/>
    <w:rsid w:val="001A7159"/>
    <w:rsid w:val="001B1F0D"/>
    <w:rsid w:val="001B711C"/>
    <w:rsid w:val="001D0B97"/>
    <w:rsid w:val="001D2DFF"/>
    <w:rsid w:val="001D6D18"/>
    <w:rsid w:val="001E439B"/>
    <w:rsid w:val="001E67B6"/>
    <w:rsid w:val="001F4198"/>
    <w:rsid w:val="001F5B19"/>
    <w:rsid w:val="001F7FD3"/>
    <w:rsid w:val="00214798"/>
    <w:rsid w:val="002163EF"/>
    <w:rsid w:val="00226704"/>
    <w:rsid w:val="00230EE8"/>
    <w:rsid w:val="00235D05"/>
    <w:rsid w:val="00237B61"/>
    <w:rsid w:val="00237BC2"/>
    <w:rsid w:val="00242ED4"/>
    <w:rsid w:val="00247537"/>
    <w:rsid w:val="00250006"/>
    <w:rsid w:val="00254491"/>
    <w:rsid w:val="00265467"/>
    <w:rsid w:val="00265724"/>
    <w:rsid w:val="00272649"/>
    <w:rsid w:val="00282F06"/>
    <w:rsid w:val="00292E9B"/>
    <w:rsid w:val="002A3F52"/>
    <w:rsid w:val="002A7A70"/>
    <w:rsid w:val="002C157D"/>
    <w:rsid w:val="002C3B3D"/>
    <w:rsid w:val="002C57C3"/>
    <w:rsid w:val="002D41CE"/>
    <w:rsid w:val="002D4B73"/>
    <w:rsid w:val="002E2918"/>
    <w:rsid w:val="002E7860"/>
    <w:rsid w:val="002F17D8"/>
    <w:rsid w:val="00302C80"/>
    <w:rsid w:val="00313AB8"/>
    <w:rsid w:val="003141DA"/>
    <w:rsid w:val="003251F4"/>
    <w:rsid w:val="0032708E"/>
    <w:rsid w:val="00333095"/>
    <w:rsid w:val="003404F4"/>
    <w:rsid w:val="00341234"/>
    <w:rsid w:val="003516FE"/>
    <w:rsid w:val="00353B0D"/>
    <w:rsid w:val="00353D3E"/>
    <w:rsid w:val="00354A97"/>
    <w:rsid w:val="00355528"/>
    <w:rsid w:val="00362D60"/>
    <w:rsid w:val="00364FF1"/>
    <w:rsid w:val="00365A34"/>
    <w:rsid w:val="00371A86"/>
    <w:rsid w:val="00380E86"/>
    <w:rsid w:val="003847C2"/>
    <w:rsid w:val="0038554B"/>
    <w:rsid w:val="003906A6"/>
    <w:rsid w:val="003939B5"/>
    <w:rsid w:val="00395167"/>
    <w:rsid w:val="003964B8"/>
    <w:rsid w:val="003A3342"/>
    <w:rsid w:val="003A468B"/>
    <w:rsid w:val="003A5DED"/>
    <w:rsid w:val="003A71F0"/>
    <w:rsid w:val="003B2826"/>
    <w:rsid w:val="003B5247"/>
    <w:rsid w:val="003C737F"/>
    <w:rsid w:val="003C760F"/>
    <w:rsid w:val="003E5676"/>
    <w:rsid w:val="003E707B"/>
    <w:rsid w:val="003F2791"/>
    <w:rsid w:val="003F31CD"/>
    <w:rsid w:val="004014AC"/>
    <w:rsid w:val="00405D54"/>
    <w:rsid w:val="004065C3"/>
    <w:rsid w:val="00410B40"/>
    <w:rsid w:val="0041117B"/>
    <w:rsid w:val="00413AF9"/>
    <w:rsid w:val="00414F87"/>
    <w:rsid w:val="0042026C"/>
    <w:rsid w:val="00422649"/>
    <w:rsid w:val="00422BD4"/>
    <w:rsid w:val="00424CE4"/>
    <w:rsid w:val="00426A84"/>
    <w:rsid w:val="00455E22"/>
    <w:rsid w:val="0046489D"/>
    <w:rsid w:val="004672FE"/>
    <w:rsid w:val="00472677"/>
    <w:rsid w:val="004851F0"/>
    <w:rsid w:val="004965B7"/>
    <w:rsid w:val="004A1870"/>
    <w:rsid w:val="004B0976"/>
    <w:rsid w:val="004B0B76"/>
    <w:rsid w:val="004B1F30"/>
    <w:rsid w:val="004C7446"/>
    <w:rsid w:val="004D0086"/>
    <w:rsid w:val="004D2E9C"/>
    <w:rsid w:val="004D5542"/>
    <w:rsid w:val="004E23EB"/>
    <w:rsid w:val="004E45B5"/>
    <w:rsid w:val="004E6730"/>
    <w:rsid w:val="004E730F"/>
    <w:rsid w:val="004E7317"/>
    <w:rsid w:val="004F6C8E"/>
    <w:rsid w:val="005049D4"/>
    <w:rsid w:val="0051228A"/>
    <w:rsid w:val="0052150F"/>
    <w:rsid w:val="00527E49"/>
    <w:rsid w:val="005330D3"/>
    <w:rsid w:val="00535F99"/>
    <w:rsid w:val="00543A6B"/>
    <w:rsid w:val="00547DFF"/>
    <w:rsid w:val="005523C1"/>
    <w:rsid w:val="00563406"/>
    <w:rsid w:val="005741A1"/>
    <w:rsid w:val="00575E1C"/>
    <w:rsid w:val="0057723D"/>
    <w:rsid w:val="0057E69B"/>
    <w:rsid w:val="0057E69B"/>
    <w:rsid w:val="00580061"/>
    <w:rsid w:val="00580087"/>
    <w:rsid w:val="00582D19"/>
    <w:rsid w:val="0058336A"/>
    <w:rsid w:val="00585E41"/>
    <w:rsid w:val="00595E11"/>
    <w:rsid w:val="00595E70"/>
    <w:rsid w:val="005A0B8B"/>
    <w:rsid w:val="005A2E00"/>
    <w:rsid w:val="005A409E"/>
    <w:rsid w:val="005B00A5"/>
    <w:rsid w:val="005C26C2"/>
    <w:rsid w:val="005C3C6B"/>
    <w:rsid w:val="005C3F16"/>
    <w:rsid w:val="005C4CAF"/>
    <w:rsid w:val="005C6A3F"/>
    <w:rsid w:val="005D1D65"/>
    <w:rsid w:val="005D5365"/>
    <w:rsid w:val="005E5B58"/>
    <w:rsid w:val="005E6464"/>
    <w:rsid w:val="005E6F62"/>
    <w:rsid w:val="005E796F"/>
    <w:rsid w:val="005F157C"/>
    <w:rsid w:val="005F19B2"/>
    <w:rsid w:val="005F1BB6"/>
    <w:rsid w:val="005F25CF"/>
    <w:rsid w:val="006132B3"/>
    <w:rsid w:val="00617516"/>
    <w:rsid w:val="0062010E"/>
    <w:rsid w:val="00635DBD"/>
    <w:rsid w:val="00635E50"/>
    <w:rsid w:val="00641BAA"/>
    <w:rsid w:val="00641D38"/>
    <w:rsid w:val="0064662B"/>
    <w:rsid w:val="006501F6"/>
    <w:rsid w:val="0065201B"/>
    <w:rsid w:val="00652796"/>
    <w:rsid w:val="006529DB"/>
    <w:rsid w:val="00653D80"/>
    <w:rsid w:val="00656305"/>
    <w:rsid w:val="00671C72"/>
    <w:rsid w:val="00674F19"/>
    <w:rsid w:val="006851FA"/>
    <w:rsid w:val="006869BE"/>
    <w:rsid w:val="0069097E"/>
    <w:rsid w:val="00690AC0"/>
    <w:rsid w:val="0069154E"/>
    <w:rsid w:val="00695108"/>
    <w:rsid w:val="00697D0E"/>
    <w:rsid w:val="006A660E"/>
    <w:rsid w:val="006B238B"/>
    <w:rsid w:val="006C229B"/>
    <w:rsid w:val="006C2758"/>
    <w:rsid w:val="006F0767"/>
    <w:rsid w:val="006F0EC8"/>
    <w:rsid w:val="006F4B5A"/>
    <w:rsid w:val="006F5E4B"/>
    <w:rsid w:val="0070537F"/>
    <w:rsid w:val="00705996"/>
    <w:rsid w:val="007102AF"/>
    <w:rsid w:val="007202B0"/>
    <w:rsid w:val="00720C13"/>
    <w:rsid w:val="00721536"/>
    <w:rsid w:val="0072195C"/>
    <w:rsid w:val="007240E2"/>
    <w:rsid w:val="00732FD6"/>
    <w:rsid w:val="00733E08"/>
    <w:rsid w:val="0074704E"/>
    <w:rsid w:val="00752560"/>
    <w:rsid w:val="007525C1"/>
    <w:rsid w:val="007539AA"/>
    <w:rsid w:val="00754811"/>
    <w:rsid w:val="00767C4B"/>
    <w:rsid w:val="00770D8B"/>
    <w:rsid w:val="00770EEE"/>
    <w:rsid w:val="007732F2"/>
    <w:rsid w:val="007757D4"/>
    <w:rsid w:val="00776B1E"/>
    <w:rsid w:val="0078777B"/>
    <w:rsid w:val="00795D19"/>
    <w:rsid w:val="007B2AAC"/>
    <w:rsid w:val="007B3CF4"/>
    <w:rsid w:val="007B6000"/>
    <w:rsid w:val="007C0394"/>
    <w:rsid w:val="007C3747"/>
    <w:rsid w:val="007C5095"/>
    <w:rsid w:val="007D3C3B"/>
    <w:rsid w:val="007F7C91"/>
    <w:rsid w:val="008126BF"/>
    <w:rsid w:val="008140D8"/>
    <w:rsid w:val="00826E2F"/>
    <w:rsid w:val="00827D99"/>
    <w:rsid w:val="008410AD"/>
    <w:rsid w:val="00846B3C"/>
    <w:rsid w:val="00846DB8"/>
    <w:rsid w:val="00850706"/>
    <w:rsid w:val="00851C52"/>
    <w:rsid w:val="00852420"/>
    <w:rsid w:val="00854302"/>
    <w:rsid w:val="00867DCB"/>
    <w:rsid w:val="00871A45"/>
    <w:rsid w:val="00872DD1"/>
    <w:rsid w:val="00887F71"/>
    <w:rsid w:val="0089008F"/>
    <w:rsid w:val="00891D6F"/>
    <w:rsid w:val="00892629"/>
    <w:rsid w:val="00894C94"/>
    <w:rsid w:val="008951CC"/>
    <w:rsid w:val="00895852"/>
    <w:rsid w:val="008A52DD"/>
    <w:rsid w:val="008B64BF"/>
    <w:rsid w:val="008C449F"/>
    <w:rsid w:val="008C683E"/>
    <w:rsid w:val="008D4E64"/>
    <w:rsid w:val="008E0544"/>
    <w:rsid w:val="008E209F"/>
    <w:rsid w:val="008E409E"/>
    <w:rsid w:val="008F0C9E"/>
    <w:rsid w:val="008F1094"/>
    <w:rsid w:val="008F65D0"/>
    <w:rsid w:val="00901466"/>
    <w:rsid w:val="00902AF9"/>
    <w:rsid w:val="00915DA8"/>
    <w:rsid w:val="009174F5"/>
    <w:rsid w:val="00930B49"/>
    <w:rsid w:val="00936B64"/>
    <w:rsid w:val="00941429"/>
    <w:rsid w:val="00941BBA"/>
    <w:rsid w:val="0094317B"/>
    <w:rsid w:val="00946288"/>
    <w:rsid w:val="009513A0"/>
    <w:rsid w:val="00954395"/>
    <w:rsid w:val="00955C5D"/>
    <w:rsid w:val="00964F0C"/>
    <w:rsid w:val="0097044C"/>
    <w:rsid w:val="0097106B"/>
    <w:rsid w:val="009778D8"/>
    <w:rsid w:val="0098619F"/>
    <w:rsid w:val="00990A3D"/>
    <w:rsid w:val="00991486"/>
    <w:rsid w:val="0099440A"/>
    <w:rsid w:val="009A3DF9"/>
    <w:rsid w:val="009B264C"/>
    <w:rsid w:val="009B6C2A"/>
    <w:rsid w:val="009C432E"/>
    <w:rsid w:val="009D1B5F"/>
    <w:rsid w:val="009D1E5C"/>
    <w:rsid w:val="009D2488"/>
    <w:rsid w:val="009D3CA2"/>
    <w:rsid w:val="009E757C"/>
    <w:rsid w:val="009F3CDD"/>
    <w:rsid w:val="009F49C8"/>
    <w:rsid w:val="009F70D2"/>
    <w:rsid w:val="009F723A"/>
    <w:rsid w:val="00A045CF"/>
    <w:rsid w:val="00A07848"/>
    <w:rsid w:val="00A13A50"/>
    <w:rsid w:val="00A3669B"/>
    <w:rsid w:val="00A40A39"/>
    <w:rsid w:val="00A40EC1"/>
    <w:rsid w:val="00A41574"/>
    <w:rsid w:val="00A4375E"/>
    <w:rsid w:val="00A53EA9"/>
    <w:rsid w:val="00A5502C"/>
    <w:rsid w:val="00A711C3"/>
    <w:rsid w:val="00A805E7"/>
    <w:rsid w:val="00A84C97"/>
    <w:rsid w:val="00A8676B"/>
    <w:rsid w:val="00A867CD"/>
    <w:rsid w:val="00A873BC"/>
    <w:rsid w:val="00A94FA6"/>
    <w:rsid w:val="00A954A0"/>
    <w:rsid w:val="00AA229C"/>
    <w:rsid w:val="00AB08AF"/>
    <w:rsid w:val="00AB1099"/>
    <w:rsid w:val="00AB11E2"/>
    <w:rsid w:val="00AB1D24"/>
    <w:rsid w:val="00AB2C5A"/>
    <w:rsid w:val="00AB38B4"/>
    <w:rsid w:val="00AC3A24"/>
    <w:rsid w:val="00AC3D33"/>
    <w:rsid w:val="00AC44DE"/>
    <w:rsid w:val="00AC5938"/>
    <w:rsid w:val="00AD47B9"/>
    <w:rsid w:val="00AE3669"/>
    <w:rsid w:val="00AE443B"/>
    <w:rsid w:val="00AF4E37"/>
    <w:rsid w:val="00B06F20"/>
    <w:rsid w:val="00B11E62"/>
    <w:rsid w:val="00B27775"/>
    <w:rsid w:val="00B27863"/>
    <w:rsid w:val="00B31329"/>
    <w:rsid w:val="00B44A71"/>
    <w:rsid w:val="00B4517B"/>
    <w:rsid w:val="00B55AEC"/>
    <w:rsid w:val="00B61BB2"/>
    <w:rsid w:val="00B61FB7"/>
    <w:rsid w:val="00B67C22"/>
    <w:rsid w:val="00B71D0B"/>
    <w:rsid w:val="00B76411"/>
    <w:rsid w:val="00B76707"/>
    <w:rsid w:val="00B7743F"/>
    <w:rsid w:val="00B82B97"/>
    <w:rsid w:val="00B84DD6"/>
    <w:rsid w:val="00B85885"/>
    <w:rsid w:val="00B9107E"/>
    <w:rsid w:val="00BA1EB4"/>
    <w:rsid w:val="00BA5CFF"/>
    <w:rsid w:val="00BA7ED4"/>
    <w:rsid w:val="00BB12CE"/>
    <w:rsid w:val="00BB2224"/>
    <w:rsid w:val="00BB299C"/>
    <w:rsid w:val="00BC04D2"/>
    <w:rsid w:val="00BC55F9"/>
    <w:rsid w:val="00BC5FA4"/>
    <w:rsid w:val="00BC60C4"/>
    <w:rsid w:val="00BC6A50"/>
    <w:rsid w:val="00BD13BA"/>
    <w:rsid w:val="00BD18D2"/>
    <w:rsid w:val="00BD1AD9"/>
    <w:rsid w:val="00BD4602"/>
    <w:rsid w:val="00BD725C"/>
    <w:rsid w:val="00BD7A7D"/>
    <w:rsid w:val="00BF0C89"/>
    <w:rsid w:val="00BF13E5"/>
    <w:rsid w:val="00BF17BA"/>
    <w:rsid w:val="00BF2A59"/>
    <w:rsid w:val="00BF5120"/>
    <w:rsid w:val="00BF5AC3"/>
    <w:rsid w:val="00C01C7D"/>
    <w:rsid w:val="00C02102"/>
    <w:rsid w:val="00C02669"/>
    <w:rsid w:val="00C048A3"/>
    <w:rsid w:val="00C067DD"/>
    <w:rsid w:val="00C13BA5"/>
    <w:rsid w:val="00C216D2"/>
    <w:rsid w:val="00C24622"/>
    <w:rsid w:val="00C26CC3"/>
    <w:rsid w:val="00C27D80"/>
    <w:rsid w:val="00C30E18"/>
    <w:rsid w:val="00C3405A"/>
    <w:rsid w:val="00C35697"/>
    <w:rsid w:val="00C435F1"/>
    <w:rsid w:val="00C54E93"/>
    <w:rsid w:val="00C57241"/>
    <w:rsid w:val="00C62C40"/>
    <w:rsid w:val="00C70025"/>
    <w:rsid w:val="00C80F72"/>
    <w:rsid w:val="00C8288E"/>
    <w:rsid w:val="00C91439"/>
    <w:rsid w:val="00C93CF1"/>
    <w:rsid w:val="00C93EA6"/>
    <w:rsid w:val="00C94273"/>
    <w:rsid w:val="00CA267D"/>
    <w:rsid w:val="00CA57EC"/>
    <w:rsid w:val="00CA59D9"/>
    <w:rsid w:val="00CB07AF"/>
    <w:rsid w:val="00CB0A90"/>
    <w:rsid w:val="00CB675A"/>
    <w:rsid w:val="00CB6C4C"/>
    <w:rsid w:val="00CC22D6"/>
    <w:rsid w:val="00CC69A9"/>
    <w:rsid w:val="00CD0C0F"/>
    <w:rsid w:val="00CD0C0F"/>
    <w:rsid w:val="00CD1D0E"/>
    <w:rsid w:val="00CE24F7"/>
    <w:rsid w:val="00CE3527"/>
    <w:rsid w:val="00D004DB"/>
    <w:rsid w:val="00D00C56"/>
    <w:rsid w:val="00D0277A"/>
    <w:rsid w:val="00D0501C"/>
    <w:rsid w:val="00D05F68"/>
    <w:rsid w:val="00D10D79"/>
    <w:rsid w:val="00D11AB9"/>
    <w:rsid w:val="00D130BB"/>
    <w:rsid w:val="00D14A99"/>
    <w:rsid w:val="00D20D1A"/>
    <w:rsid w:val="00D30AA5"/>
    <w:rsid w:val="00D36AC8"/>
    <w:rsid w:val="00D410C5"/>
    <w:rsid w:val="00D52924"/>
    <w:rsid w:val="00D54EA9"/>
    <w:rsid w:val="00D64F0A"/>
    <w:rsid w:val="00D71F07"/>
    <w:rsid w:val="00D806C0"/>
    <w:rsid w:val="00D81DBD"/>
    <w:rsid w:val="00D8473B"/>
    <w:rsid w:val="00D901A2"/>
    <w:rsid w:val="00D90DDB"/>
    <w:rsid w:val="00D93CF3"/>
    <w:rsid w:val="00D94341"/>
    <w:rsid w:val="00D96741"/>
    <w:rsid w:val="00DA33C5"/>
    <w:rsid w:val="00DB6289"/>
    <w:rsid w:val="00DB6675"/>
    <w:rsid w:val="00DC711D"/>
    <w:rsid w:val="00DD14E4"/>
    <w:rsid w:val="00DD5F43"/>
    <w:rsid w:val="00DD62EF"/>
    <w:rsid w:val="00DD7AD2"/>
    <w:rsid w:val="00DE1243"/>
    <w:rsid w:val="00DE68EA"/>
    <w:rsid w:val="00DF55B5"/>
    <w:rsid w:val="00E05028"/>
    <w:rsid w:val="00E10A71"/>
    <w:rsid w:val="00E21068"/>
    <w:rsid w:val="00E30523"/>
    <w:rsid w:val="00E30A9D"/>
    <w:rsid w:val="00E343EF"/>
    <w:rsid w:val="00E3492D"/>
    <w:rsid w:val="00E34DB8"/>
    <w:rsid w:val="00E40621"/>
    <w:rsid w:val="00E42ECE"/>
    <w:rsid w:val="00E45464"/>
    <w:rsid w:val="00E45DD5"/>
    <w:rsid w:val="00E604F9"/>
    <w:rsid w:val="00E60B70"/>
    <w:rsid w:val="00E6223F"/>
    <w:rsid w:val="00E6261F"/>
    <w:rsid w:val="00E80E17"/>
    <w:rsid w:val="00E81B4B"/>
    <w:rsid w:val="00E85A09"/>
    <w:rsid w:val="00E92712"/>
    <w:rsid w:val="00E94F74"/>
    <w:rsid w:val="00E96FEF"/>
    <w:rsid w:val="00EA12EC"/>
    <w:rsid w:val="00EA1670"/>
    <w:rsid w:val="00EA59E6"/>
    <w:rsid w:val="00EB1C39"/>
    <w:rsid w:val="00EB4BCC"/>
    <w:rsid w:val="00EC1694"/>
    <w:rsid w:val="00EC486F"/>
    <w:rsid w:val="00EE1CDC"/>
    <w:rsid w:val="00EE3656"/>
    <w:rsid w:val="00EE467E"/>
    <w:rsid w:val="00EF15F1"/>
    <w:rsid w:val="00F07871"/>
    <w:rsid w:val="00F13A45"/>
    <w:rsid w:val="00F17E5E"/>
    <w:rsid w:val="00F20513"/>
    <w:rsid w:val="00F20977"/>
    <w:rsid w:val="00F234AA"/>
    <w:rsid w:val="00F252B4"/>
    <w:rsid w:val="00F31B4F"/>
    <w:rsid w:val="00F32D5D"/>
    <w:rsid w:val="00F3623C"/>
    <w:rsid w:val="00F45B33"/>
    <w:rsid w:val="00F47F1E"/>
    <w:rsid w:val="00F51D95"/>
    <w:rsid w:val="00F53DE8"/>
    <w:rsid w:val="00F5645B"/>
    <w:rsid w:val="00F63382"/>
    <w:rsid w:val="00F641A3"/>
    <w:rsid w:val="00F7295E"/>
    <w:rsid w:val="00F7336A"/>
    <w:rsid w:val="00F935F4"/>
    <w:rsid w:val="00F94AF9"/>
    <w:rsid w:val="00F94D62"/>
    <w:rsid w:val="00FA197D"/>
    <w:rsid w:val="00FA2B0E"/>
    <w:rsid w:val="00FA2E16"/>
    <w:rsid w:val="00FA3848"/>
    <w:rsid w:val="00FB0A80"/>
    <w:rsid w:val="00FB6246"/>
    <w:rsid w:val="00FC1F9D"/>
    <w:rsid w:val="00FC76C9"/>
    <w:rsid w:val="00FD1CFC"/>
    <w:rsid w:val="00FD3CEC"/>
    <w:rsid w:val="00FD43FE"/>
    <w:rsid w:val="00FE09CE"/>
    <w:rsid w:val="00FE16F9"/>
    <w:rsid w:val="00FE32EA"/>
    <w:rsid w:val="00FE40EA"/>
    <w:rsid w:val="00FE4EBE"/>
    <w:rsid w:val="00FF7958"/>
    <w:rsid w:val="012B5239"/>
    <w:rsid w:val="012B9AD4"/>
    <w:rsid w:val="0151A03A"/>
    <w:rsid w:val="018CDA61"/>
    <w:rsid w:val="018FD866"/>
    <w:rsid w:val="01998BF2"/>
    <w:rsid w:val="031226EC"/>
    <w:rsid w:val="038BD7FD"/>
    <w:rsid w:val="03AFFF60"/>
    <w:rsid w:val="048AC237"/>
    <w:rsid w:val="05C973DF"/>
    <w:rsid w:val="05D50636"/>
    <w:rsid w:val="063B57EE"/>
    <w:rsid w:val="06493A8B"/>
    <w:rsid w:val="06806B9C"/>
    <w:rsid w:val="06A5C408"/>
    <w:rsid w:val="06A85A78"/>
    <w:rsid w:val="0727BB79"/>
    <w:rsid w:val="074A4F08"/>
    <w:rsid w:val="0859AD2F"/>
    <w:rsid w:val="090343EE"/>
    <w:rsid w:val="0904C5EE"/>
    <w:rsid w:val="098FB8C2"/>
    <w:rsid w:val="0A809D24"/>
    <w:rsid w:val="0A9C87F1"/>
    <w:rsid w:val="0AB8DCF3"/>
    <w:rsid w:val="0ADE8FEB"/>
    <w:rsid w:val="0AEF4060"/>
    <w:rsid w:val="0B6A26A2"/>
    <w:rsid w:val="0BC4FCBB"/>
    <w:rsid w:val="0BFF301E"/>
    <w:rsid w:val="0C488143"/>
    <w:rsid w:val="0D55B0B8"/>
    <w:rsid w:val="0E75C44D"/>
    <w:rsid w:val="0EA545CD"/>
    <w:rsid w:val="0EA80DCA"/>
    <w:rsid w:val="0EA931C4"/>
    <w:rsid w:val="0EB0808E"/>
    <w:rsid w:val="0F02E100"/>
    <w:rsid w:val="0F351AD0"/>
    <w:rsid w:val="0FAEB0AA"/>
    <w:rsid w:val="1288DA8F"/>
    <w:rsid w:val="12A5E0A4"/>
    <w:rsid w:val="12C77312"/>
    <w:rsid w:val="130D56CD"/>
    <w:rsid w:val="134E454B"/>
    <w:rsid w:val="1371BEB5"/>
    <w:rsid w:val="13B6161E"/>
    <w:rsid w:val="140441B0"/>
    <w:rsid w:val="148A02E2"/>
    <w:rsid w:val="14AE5275"/>
    <w:rsid w:val="14BC43B7"/>
    <w:rsid w:val="1571A1B4"/>
    <w:rsid w:val="16200009"/>
    <w:rsid w:val="164161D9"/>
    <w:rsid w:val="1656AD89"/>
    <w:rsid w:val="179A44B5"/>
    <w:rsid w:val="17E0CF8D"/>
    <w:rsid w:val="18107590"/>
    <w:rsid w:val="1882FD3D"/>
    <w:rsid w:val="19204E77"/>
    <w:rsid w:val="195EEA28"/>
    <w:rsid w:val="197769BA"/>
    <w:rsid w:val="1989665A"/>
    <w:rsid w:val="199FB969"/>
    <w:rsid w:val="19BF5A8F"/>
    <w:rsid w:val="1A7B30AF"/>
    <w:rsid w:val="1B5DC19E"/>
    <w:rsid w:val="1B6F2720"/>
    <w:rsid w:val="1C76CCF3"/>
    <w:rsid w:val="1C7B583F"/>
    <w:rsid w:val="1D0BB9D3"/>
    <w:rsid w:val="1DCF20B8"/>
    <w:rsid w:val="1DE3E011"/>
    <w:rsid w:val="1E7E01C6"/>
    <w:rsid w:val="1E805440"/>
    <w:rsid w:val="1E904E91"/>
    <w:rsid w:val="1F553FC5"/>
    <w:rsid w:val="20777CDB"/>
    <w:rsid w:val="207B6017"/>
    <w:rsid w:val="20A9F251"/>
    <w:rsid w:val="20CB5A4E"/>
    <w:rsid w:val="20D741D9"/>
    <w:rsid w:val="21D8817C"/>
    <w:rsid w:val="220F1C65"/>
    <w:rsid w:val="2224319B"/>
    <w:rsid w:val="22944C89"/>
    <w:rsid w:val="22CDFAFE"/>
    <w:rsid w:val="2329BCCC"/>
    <w:rsid w:val="238A2590"/>
    <w:rsid w:val="23F7E78E"/>
    <w:rsid w:val="24299685"/>
    <w:rsid w:val="24363119"/>
    <w:rsid w:val="244A84C2"/>
    <w:rsid w:val="2470BA89"/>
    <w:rsid w:val="2475700B"/>
    <w:rsid w:val="25A66F08"/>
    <w:rsid w:val="25A8F246"/>
    <w:rsid w:val="261A362F"/>
    <w:rsid w:val="26401A1D"/>
    <w:rsid w:val="26A4614D"/>
    <w:rsid w:val="271F0ABB"/>
    <w:rsid w:val="27B04BB4"/>
    <w:rsid w:val="2829A7CE"/>
    <w:rsid w:val="2882BDC4"/>
    <w:rsid w:val="299C166A"/>
    <w:rsid w:val="299C166A"/>
    <w:rsid w:val="29E8755F"/>
    <w:rsid w:val="2A07E96C"/>
    <w:rsid w:val="2A12CEBC"/>
    <w:rsid w:val="2A1D1953"/>
    <w:rsid w:val="2A8934D8"/>
    <w:rsid w:val="2A97A970"/>
    <w:rsid w:val="2A9AD125"/>
    <w:rsid w:val="2AAB6454"/>
    <w:rsid w:val="2AD39F65"/>
    <w:rsid w:val="2B045300"/>
    <w:rsid w:val="2B4CEDC8"/>
    <w:rsid w:val="2BF923BA"/>
    <w:rsid w:val="2C15EBAB"/>
    <w:rsid w:val="2C6D1BB8"/>
    <w:rsid w:val="2D38DBB6"/>
    <w:rsid w:val="2D39FFA0"/>
    <w:rsid w:val="2D41B087"/>
    <w:rsid w:val="2D5A0323"/>
    <w:rsid w:val="2D6CAEC9"/>
    <w:rsid w:val="2DBC99E8"/>
    <w:rsid w:val="2E35CAA8"/>
    <w:rsid w:val="2F1FCEC1"/>
    <w:rsid w:val="2F4D19EB"/>
    <w:rsid w:val="2FA3F17F"/>
    <w:rsid w:val="2FDFFDF1"/>
    <w:rsid w:val="2FFC51AD"/>
    <w:rsid w:val="307FB1B3"/>
    <w:rsid w:val="3146061E"/>
    <w:rsid w:val="31466C83"/>
    <w:rsid w:val="3211DC6F"/>
    <w:rsid w:val="32A431FC"/>
    <w:rsid w:val="33B03A10"/>
    <w:rsid w:val="34655DCA"/>
    <w:rsid w:val="346AAAB1"/>
    <w:rsid w:val="34BE33E6"/>
    <w:rsid w:val="34ED8BBC"/>
    <w:rsid w:val="3541F438"/>
    <w:rsid w:val="355045CB"/>
    <w:rsid w:val="3557334A"/>
    <w:rsid w:val="358B3162"/>
    <w:rsid w:val="35C8F4CE"/>
    <w:rsid w:val="35E9E464"/>
    <w:rsid w:val="36124B6D"/>
    <w:rsid w:val="361A7EAA"/>
    <w:rsid w:val="363138E7"/>
    <w:rsid w:val="367A221A"/>
    <w:rsid w:val="36C5C5A7"/>
    <w:rsid w:val="3773D725"/>
    <w:rsid w:val="378E7F53"/>
    <w:rsid w:val="379E2640"/>
    <w:rsid w:val="37E6517C"/>
    <w:rsid w:val="386ED700"/>
    <w:rsid w:val="393B4B66"/>
    <w:rsid w:val="3984763C"/>
    <w:rsid w:val="39A9BB97"/>
    <w:rsid w:val="39B75ECC"/>
    <w:rsid w:val="39E1D8AB"/>
    <w:rsid w:val="3AEFA39D"/>
    <w:rsid w:val="3AF654B0"/>
    <w:rsid w:val="3B46BFF4"/>
    <w:rsid w:val="3BD005C4"/>
    <w:rsid w:val="3C04091E"/>
    <w:rsid w:val="3C08B23C"/>
    <w:rsid w:val="3C45AD5C"/>
    <w:rsid w:val="3CC81B86"/>
    <w:rsid w:val="3CED3EC5"/>
    <w:rsid w:val="3CFA4CEE"/>
    <w:rsid w:val="3D190D52"/>
    <w:rsid w:val="3D399FB0"/>
    <w:rsid w:val="3D54FD98"/>
    <w:rsid w:val="3D64573F"/>
    <w:rsid w:val="3E111616"/>
    <w:rsid w:val="3E4DC9E7"/>
    <w:rsid w:val="3E51253B"/>
    <w:rsid w:val="3E7815F4"/>
    <w:rsid w:val="3EF10F7E"/>
    <w:rsid w:val="3EF387F6"/>
    <w:rsid w:val="3F9F73C8"/>
    <w:rsid w:val="402EC69B"/>
    <w:rsid w:val="40411F38"/>
    <w:rsid w:val="40E76EC6"/>
    <w:rsid w:val="40E76EC6"/>
    <w:rsid w:val="418CD008"/>
    <w:rsid w:val="419B1B82"/>
    <w:rsid w:val="419B1B82"/>
    <w:rsid w:val="4200D0F2"/>
    <w:rsid w:val="42E712F2"/>
    <w:rsid w:val="43455C16"/>
    <w:rsid w:val="43EF94E2"/>
    <w:rsid w:val="44CDC47F"/>
    <w:rsid w:val="4562AC52"/>
    <w:rsid w:val="46582621"/>
    <w:rsid w:val="467511DC"/>
    <w:rsid w:val="46B66B99"/>
    <w:rsid w:val="46E7510A"/>
    <w:rsid w:val="47203C73"/>
    <w:rsid w:val="475B6D64"/>
    <w:rsid w:val="47C5E40F"/>
    <w:rsid w:val="495057BA"/>
    <w:rsid w:val="49E30827"/>
    <w:rsid w:val="4A331256"/>
    <w:rsid w:val="4A3EC742"/>
    <w:rsid w:val="4B1DA4C1"/>
    <w:rsid w:val="4C157FDE"/>
    <w:rsid w:val="4D2E39C7"/>
    <w:rsid w:val="4D61B55D"/>
    <w:rsid w:val="4DA7B973"/>
    <w:rsid w:val="4DA7B973"/>
    <w:rsid w:val="4DF38E24"/>
    <w:rsid w:val="4DF45E03"/>
    <w:rsid w:val="4F0E6203"/>
    <w:rsid w:val="4FBE008F"/>
    <w:rsid w:val="509B38C2"/>
    <w:rsid w:val="50E094E7"/>
    <w:rsid w:val="51031D45"/>
    <w:rsid w:val="5181DB64"/>
    <w:rsid w:val="520EE5D9"/>
    <w:rsid w:val="52E399C4"/>
    <w:rsid w:val="52EE7F89"/>
    <w:rsid w:val="534B4DBC"/>
    <w:rsid w:val="540C7AC7"/>
    <w:rsid w:val="5428785D"/>
    <w:rsid w:val="546D93B7"/>
    <w:rsid w:val="55AFB5F8"/>
    <w:rsid w:val="55D46AA6"/>
    <w:rsid w:val="5665674C"/>
    <w:rsid w:val="56B101BE"/>
    <w:rsid w:val="56B7CEC3"/>
    <w:rsid w:val="57DE991F"/>
    <w:rsid w:val="5801284B"/>
    <w:rsid w:val="581CC6C0"/>
    <w:rsid w:val="587DF08B"/>
    <w:rsid w:val="5995651F"/>
    <w:rsid w:val="59F816BA"/>
    <w:rsid w:val="5AB3E823"/>
    <w:rsid w:val="5B2F2731"/>
    <w:rsid w:val="5BF006AB"/>
    <w:rsid w:val="5C2815EC"/>
    <w:rsid w:val="5C8DD71B"/>
    <w:rsid w:val="5C8EEF7A"/>
    <w:rsid w:val="5CF26ACE"/>
    <w:rsid w:val="5DC912F5"/>
    <w:rsid w:val="5F49F416"/>
    <w:rsid w:val="5F70AC49"/>
    <w:rsid w:val="6027EFD2"/>
    <w:rsid w:val="602BDBBB"/>
    <w:rsid w:val="603FF1FD"/>
    <w:rsid w:val="6056F116"/>
    <w:rsid w:val="614AD407"/>
    <w:rsid w:val="6204305D"/>
    <w:rsid w:val="62627A73"/>
    <w:rsid w:val="62C0502D"/>
    <w:rsid w:val="62DD1139"/>
    <w:rsid w:val="638D82F2"/>
    <w:rsid w:val="63CB173C"/>
    <w:rsid w:val="64A5E143"/>
    <w:rsid w:val="6558E89B"/>
    <w:rsid w:val="65599830"/>
    <w:rsid w:val="65E71300"/>
    <w:rsid w:val="6629DA30"/>
    <w:rsid w:val="665235B1"/>
    <w:rsid w:val="666822C5"/>
    <w:rsid w:val="66AB7197"/>
    <w:rsid w:val="66D4EF28"/>
    <w:rsid w:val="66F2F363"/>
    <w:rsid w:val="6706B3CA"/>
    <w:rsid w:val="673AAEE1"/>
    <w:rsid w:val="676D7430"/>
    <w:rsid w:val="6777B1C6"/>
    <w:rsid w:val="677B8044"/>
    <w:rsid w:val="68C4D208"/>
    <w:rsid w:val="68E66A2A"/>
    <w:rsid w:val="695B8255"/>
    <w:rsid w:val="698FD25A"/>
    <w:rsid w:val="6998CDAF"/>
    <w:rsid w:val="6A390A40"/>
    <w:rsid w:val="6A6C739A"/>
    <w:rsid w:val="6AA84707"/>
    <w:rsid w:val="6ADBF5B1"/>
    <w:rsid w:val="6AE47190"/>
    <w:rsid w:val="6B091ED8"/>
    <w:rsid w:val="6CAFF2B7"/>
    <w:rsid w:val="6CC80837"/>
    <w:rsid w:val="6D216BDA"/>
    <w:rsid w:val="6D5D2ED8"/>
    <w:rsid w:val="6E1D189E"/>
    <w:rsid w:val="6E1F30BE"/>
    <w:rsid w:val="6E38253B"/>
    <w:rsid w:val="6E4F0E70"/>
    <w:rsid w:val="6E5297DC"/>
    <w:rsid w:val="6F6960A0"/>
    <w:rsid w:val="6FA9BD95"/>
    <w:rsid w:val="6FCCCC05"/>
    <w:rsid w:val="6FCCCC05"/>
    <w:rsid w:val="7097F0D5"/>
    <w:rsid w:val="719A342C"/>
    <w:rsid w:val="7213D158"/>
    <w:rsid w:val="7275A785"/>
    <w:rsid w:val="729BC8D7"/>
    <w:rsid w:val="731FB22D"/>
    <w:rsid w:val="73504572"/>
    <w:rsid w:val="73B990D8"/>
    <w:rsid w:val="74C8F066"/>
    <w:rsid w:val="7501681A"/>
    <w:rsid w:val="757251DE"/>
    <w:rsid w:val="75AF1723"/>
    <w:rsid w:val="7666815B"/>
    <w:rsid w:val="766CEF9F"/>
    <w:rsid w:val="7686AEBD"/>
    <w:rsid w:val="76A57C8C"/>
    <w:rsid w:val="77262CDE"/>
    <w:rsid w:val="77370AAE"/>
    <w:rsid w:val="7797C86D"/>
    <w:rsid w:val="7817C1EB"/>
    <w:rsid w:val="783AF15B"/>
    <w:rsid w:val="7946F5BF"/>
    <w:rsid w:val="7A01E8D5"/>
    <w:rsid w:val="7A07D6D2"/>
    <w:rsid w:val="7A9475E1"/>
    <w:rsid w:val="7C2CD2E6"/>
    <w:rsid w:val="7C5E6983"/>
    <w:rsid w:val="7C8D1448"/>
    <w:rsid w:val="7CA5AD08"/>
    <w:rsid w:val="7CA6258B"/>
    <w:rsid w:val="7E61DF63"/>
    <w:rsid w:val="7E8465EF"/>
    <w:rsid w:val="7F2182E9"/>
    <w:rsid w:val="7F549F5E"/>
    <w:rsid w:val="7F982315"/>
    <w:rsid w:val="7FA00961"/>
    <w:rsid w:val="7FD0652D"/>
    <w:rsid w:val="7FDC43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2E100"/>
  <w15:chartTrackingRefBased/>
  <w15:docId w15:val="{B150EC24-E1D2-43C9-91BA-3D71C82F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6C8E"/>
    <w:pPr>
      <w:jc w:val="both"/>
    </w:pPr>
    <w:rPr>
      <w:rFonts w:ascii="Arial" w:hAnsi="Arial"/>
    </w:rPr>
  </w:style>
  <w:style w:type="paragraph" w:styleId="Heading1">
    <w:name w:val="heading 1"/>
    <w:basedOn w:val="Normal"/>
    <w:next w:val="Normal"/>
    <w:link w:val="Heading1Char"/>
    <w:uiPriority w:val="9"/>
    <w:qFormat/>
    <w:rsid w:val="001465D8"/>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465D8"/>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E1243"/>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465D8"/>
    <w:rPr>
      <w:rFonts w:asciiTheme="majorHAnsi" w:hAnsiTheme="majorHAnsi" w:eastAsiaTheme="majorEastAsia" w:cstheme="majorBidi"/>
      <w:color w:val="0F4761" w:themeColor="accent1" w:themeShade="BF"/>
      <w:sz w:val="32"/>
      <w:szCs w:val="32"/>
    </w:rPr>
  </w:style>
  <w:style w:type="character" w:styleId="Heading2Char" w:customStyle="1">
    <w:name w:val="Heading 2 Char"/>
    <w:basedOn w:val="DefaultParagraphFont"/>
    <w:link w:val="Heading2"/>
    <w:uiPriority w:val="9"/>
    <w:rsid w:val="001465D8"/>
    <w:rPr>
      <w:rFonts w:asciiTheme="majorHAnsi" w:hAnsiTheme="majorHAnsi" w:eastAsiaTheme="majorEastAsia" w:cstheme="majorBidi"/>
      <w:color w:val="0F4761" w:themeColor="accent1" w:themeShade="BF"/>
      <w:sz w:val="26"/>
      <w:szCs w:val="26"/>
    </w:rPr>
  </w:style>
  <w:style w:type="paragraph" w:styleId="TOCHeading">
    <w:name w:val="TOC Heading"/>
    <w:basedOn w:val="Heading1"/>
    <w:next w:val="Normal"/>
    <w:uiPriority w:val="39"/>
    <w:unhideWhenUsed/>
    <w:qFormat/>
    <w:rsid w:val="00D05F68"/>
    <w:pPr>
      <w:spacing w:line="259" w:lineRule="auto"/>
      <w:jc w:val="left"/>
      <w:outlineLvl w:val="9"/>
    </w:pPr>
    <w:rPr>
      <w:lang w:eastAsia="en-US"/>
    </w:rPr>
  </w:style>
  <w:style w:type="paragraph" w:styleId="TOC1">
    <w:name w:val="toc 1"/>
    <w:basedOn w:val="Normal"/>
    <w:next w:val="Normal"/>
    <w:autoRedefine/>
    <w:uiPriority w:val="39"/>
    <w:unhideWhenUsed/>
    <w:rsid w:val="00D05F68"/>
    <w:pPr>
      <w:spacing w:after="100"/>
    </w:pPr>
  </w:style>
  <w:style w:type="paragraph" w:styleId="TOC2">
    <w:name w:val="toc 2"/>
    <w:basedOn w:val="Normal"/>
    <w:next w:val="Normal"/>
    <w:autoRedefine/>
    <w:uiPriority w:val="39"/>
    <w:unhideWhenUsed/>
    <w:rsid w:val="00D05F68"/>
    <w:pPr>
      <w:spacing w:after="100"/>
      <w:ind w:left="240"/>
    </w:pPr>
  </w:style>
  <w:style w:type="character" w:styleId="Hyperlink">
    <w:name w:val="Hyperlink"/>
    <w:basedOn w:val="DefaultParagraphFont"/>
    <w:uiPriority w:val="99"/>
    <w:unhideWhenUsed/>
    <w:rsid w:val="00D05F68"/>
    <w:rPr>
      <w:color w:val="467886" w:themeColor="hyperlink"/>
      <w:u w:val="single"/>
    </w:rPr>
  </w:style>
  <w:style w:type="paragraph" w:styleId="Title">
    <w:name w:val="Title"/>
    <w:basedOn w:val="Normal"/>
    <w:next w:val="Normal"/>
    <w:link w:val="TitleChar"/>
    <w:uiPriority w:val="10"/>
    <w:qFormat/>
    <w:rsid w:val="00930B49"/>
    <w:pPr>
      <w:spacing w:after="0" w:line="240" w:lineRule="auto"/>
      <w:contextualSpacing/>
      <w:jc w:val="center"/>
    </w:pPr>
    <w:rPr>
      <w:rFonts w:asciiTheme="majorHAnsi" w:hAnsiTheme="majorHAnsi" w:eastAsiaTheme="majorEastAsia" w:cstheme="majorBidi"/>
      <w:b/>
      <w:spacing w:val="-10"/>
      <w:kern w:val="28"/>
      <w:sz w:val="40"/>
      <w:szCs w:val="56"/>
    </w:rPr>
  </w:style>
  <w:style w:type="character" w:styleId="TitleChar" w:customStyle="1">
    <w:name w:val="Title Char"/>
    <w:basedOn w:val="DefaultParagraphFont"/>
    <w:link w:val="Title"/>
    <w:uiPriority w:val="10"/>
    <w:rsid w:val="00930B49"/>
    <w:rPr>
      <w:rFonts w:asciiTheme="majorHAnsi" w:hAnsiTheme="majorHAnsi" w:eastAsiaTheme="majorEastAsia" w:cstheme="majorBidi"/>
      <w:b/>
      <w:spacing w:val="-10"/>
      <w:kern w:val="28"/>
      <w:sz w:val="40"/>
      <w:szCs w:val="56"/>
    </w:rPr>
  </w:style>
  <w:style w:type="paragraph" w:styleId="ListParagraph">
    <w:name w:val="List Paragraph"/>
    <w:basedOn w:val="Normal"/>
    <w:uiPriority w:val="34"/>
    <w:qFormat/>
    <w:rsid w:val="007102AF"/>
    <w:pPr>
      <w:ind w:left="720"/>
      <w:contextualSpacing/>
    </w:pPr>
  </w:style>
  <w:style w:type="paragraph" w:styleId="Header">
    <w:name w:val="header"/>
    <w:basedOn w:val="Normal"/>
    <w:link w:val="HeaderChar"/>
    <w:uiPriority w:val="99"/>
    <w:unhideWhenUsed/>
    <w:rsid w:val="00871A45"/>
    <w:pPr>
      <w:tabs>
        <w:tab w:val="center" w:pos="4680"/>
        <w:tab w:val="right" w:pos="9360"/>
      </w:tabs>
      <w:spacing w:after="0" w:line="240" w:lineRule="auto"/>
    </w:pPr>
  </w:style>
  <w:style w:type="character" w:styleId="HeaderChar" w:customStyle="1">
    <w:name w:val="Header Char"/>
    <w:basedOn w:val="DefaultParagraphFont"/>
    <w:link w:val="Header"/>
    <w:uiPriority w:val="99"/>
    <w:rsid w:val="00871A45"/>
    <w:rPr>
      <w:rFonts w:ascii="Arial" w:hAnsi="Arial"/>
    </w:rPr>
  </w:style>
  <w:style w:type="paragraph" w:styleId="Footer">
    <w:name w:val="footer"/>
    <w:basedOn w:val="Normal"/>
    <w:link w:val="FooterChar"/>
    <w:uiPriority w:val="99"/>
    <w:unhideWhenUsed/>
    <w:rsid w:val="00871A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871A45"/>
    <w:rPr>
      <w:rFonts w:ascii="Arial" w:hAnsi="Arial"/>
    </w:rPr>
  </w:style>
  <w:style w:type="character" w:styleId="Heading3Char" w:customStyle="1">
    <w:name w:val="Heading 3 Char"/>
    <w:basedOn w:val="DefaultParagraphFont"/>
    <w:link w:val="Heading3"/>
    <w:uiPriority w:val="9"/>
    <w:rsid w:val="00DE1243"/>
    <w:rPr>
      <w:rFonts w:asciiTheme="majorHAnsi" w:hAnsiTheme="majorHAnsi" w:eastAsiaTheme="majorEastAsia" w:cstheme="majorBidi"/>
      <w:color w:val="0A2F40" w:themeColor="accent1" w:themeShade="7F"/>
    </w:rPr>
  </w:style>
  <w:style w:type="paragraph" w:styleId="TOC3">
    <w:name w:val="toc 3"/>
    <w:basedOn w:val="Normal"/>
    <w:next w:val="Normal"/>
    <w:autoRedefine/>
    <w:uiPriority w:val="39"/>
    <w:unhideWhenUsed/>
    <w:rsid w:val="006F0EC8"/>
    <w:pPr>
      <w:spacing w:after="100"/>
      <w:ind w:left="48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603FF1FD"/>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603FF1FD"/>
    <w:rPr>
      <w:rFonts w:eastAsia="ＭＳ ゴシック" w:cs="Times New Roman"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fontTable" Target="fontTable.xml" Id="rId30" /><Relationship Type="http://schemas.openxmlformats.org/officeDocument/2006/relationships/image" Target="/media/image16.png" Id="rId1549431848" /><Relationship Type="http://schemas.openxmlformats.org/officeDocument/2006/relationships/hyperlink" Target="https://docs.aws.amazon.com/lambda/" TargetMode="External" Id="Re920c7a060db4f4e" /><Relationship Type="http://schemas.openxmlformats.org/officeDocument/2006/relationships/hyperlink" Target="https://docs.aws.amazon.com/dynamodb/" TargetMode="External" Id="R9810e2e0279e4cb1" /><Relationship Type="http://schemas.openxmlformats.org/officeDocument/2006/relationships/hyperlink" Target="https://docs.aws.amazon.com/serverless-application-model/" TargetMode="External" Id="R4391f2a8d6e8439b" /><Relationship Type="http://schemas.openxmlformats.org/officeDocument/2006/relationships/hyperlink" Target="https://docs.aws.amazon.com/apigateway/" TargetMode="External" Id="Rdf4d271e33d84144" /><Relationship Type="http://schemas.openxmlformats.org/officeDocument/2006/relationships/hyperlink" Target="https://docs.aws.amazon.com/xray/" TargetMode="External" Id="Rd1cdeac5cdda484a" /><Relationship Type="http://schemas.openxmlformats.org/officeDocument/2006/relationships/image" Target="/media/image2.png" Id="rId571119363" /><Relationship Type="http://schemas.openxmlformats.org/officeDocument/2006/relationships/image" Target="/media/image3.png" Id="rId686822556" /><Relationship Type="http://schemas.openxmlformats.org/officeDocument/2006/relationships/image" Target="/media/image4.png" Id="rId1716186943" /><Relationship Type="http://schemas.openxmlformats.org/officeDocument/2006/relationships/image" Target="/media/image5.png" Id="rId1539249098" /><Relationship Type="http://schemas.openxmlformats.org/officeDocument/2006/relationships/image" Target="/media/image6.png" Id="rId1279274271" /><Relationship Type="http://schemas.openxmlformats.org/officeDocument/2006/relationships/image" Target="/media/image7.png" Id="rId20785086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36A8A-E6D5-4FFD-99C9-B1C6BEC5BC0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CUAQUENTZI AVENDAÑO, LUIS ANTONIO</dc:creator>
  <keywords/>
  <dc:description/>
  <lastModifiedBy>GONZALEZ GIL, ROMAN</lastModifiedBy>
  <revision>597</revision>
  <lastPrinted>2025-10-06T03:55:00.0000000Z</lastPrinted>
  <dcterms:created xsi:type="dcterms:W3CDTF">2025-09-04T04:32:00.0000000Z</dcterms:created>
  <dcterms:modified xsi:type="dcterms:W3CDTF">2026-05-07T08:58:27.9167096Z</dcterms:modified>
</coreProperties>
</file>