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C6DC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电子工程的材料基础</w:t>
      </w:r>
    </w:p>
    <w:p w14:paraId="668D24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本节课是通识课，由电子系开设。本课程似乎无法扩容。个人感觉本课程有利于帮助同学们建立起电子工程的概念，了解“电子工程是干什么的”。</w:t>
      </w:r>
    </w:p>
    <w:p w14:paraId="095D0DB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作为通识课，本课程不涉及过多的专业知识。</w:t>
      </w:r>
    </w:p>
    <w:p w14:paraId="76E4A6D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2025秋季，本课程共八周八节一学分。作业与考核：平时似乎没有作业，期末要求选择一篇电子领域的英文文献（可以找老师推荐），认真研读分析，在最后两周做一个pre。</w:t>
      </w:r>
    </w:p>
    <w:p w14:paraId="4C005BB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课程内容较少，笔记将会在本文档内部更新。</w:t>
      </w:r>
    </w:p>
    <w:p w14:paraId="0399CF4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本文档整理者：</w:t>
      </w:r>
      <w:r>
        <w:rPr>
          <w:rFonts w:hint="eastAsia"/>
          <w:u w:val="single"/>
          <w:lang w:val="en-US" w:eastAsia="zh-CN"/>
        </w:rPr>
        <w:t>dyb25@mails.tsinghua.edu.cn</w:t>
      </w:r>
      <w:r>
        <w:rPr>
          <w:rFonts w:hint="eastAsia"/>
          <w:u w:val="none"/>
          <w:lang w:val="en-US" w:eastAsia="zh-CN"/>
        </w:rPr>
        <w:t>本文档使用我的语言概括，很可能有不严谨之处，</w:t>
      </w: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因此不作为考试和复习依据，只要当课外读物就好</w:t>
      </w:r>
      <w:r>
        <w:rPr>
          <w:rFonts w:hint="eastAsia"/>
          <w:u w:val="none"/>
          <w:lang w:val="en-US" w:eastAsia="zh-CN"/>
        </w:rPr>
        <w:t>。欢迎批评指正。</w:t>
      </w:r>
    </w:p>
    <w:p w14:paraId="2F8652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导论</w:t>
      </w:r>
    </w:p>
    <w:p w14:paraId="38E8A3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电子工程的本质是【操控】电子，本质上也是电磁波工程（因为电子运动产生电磁波）。不同于物理系试图研究电子的行为，我们希望在此基础上控制电子的运动和行为。</w:t>
      </w:r>
    </w:p>
    <w:p w14:paraId="58ABB9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器件是用来操作电子的，而材料是构成器件的。所以器件和材料是电子工程的基础。</w:t>
      </w:r>
    </w:p>
    <w:p w14:paraId="65BB9A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电子工程能干的事有好多好多，比如原子钟，电磁波的产生，加速器，等等。</w:t>
      </w:r>
    </w:p>
    <w:p w14:paraId="6E68EA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电子工程经历了由第一代（真空电子学）到第二代（固体电子学）的演变。但它们的原理和本质是相通的。</w:t>
      </w:r>
    </w:p>
    <w:p w14:paraId="5AA6FD7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电子材料</w:t>
      </w:r>
      <w:bookmarkStart w:id="0" w:name="_GoBack"/>
      <w:bookmarkEnd w:id="0"/>
    </w:p>
    <w:p w14:paraId="0013F90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190" cy="5752465"/>
            <wp:effectExtent l="0" t="0" r="3810" b="635"/>
            <wp:docPr id="1" name="图片 1" descr="40d4a67c7a68b25b27730369b0b40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d4a67c7a68b25b27730369b0b40c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33998"/>
    <w:rsid w:val="61E3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2025-09-17T10:49:00Z</dcterms:created>
  <dc:creator>丁一博(2025010204)</dc:creator>
  <cp:lastModifiedBy>丁一博(2025010204)</cp:lastModifiedBy>
  <dcterms:modified xsi:type="dcterms:W3CDTF">2025-09-17T11:06:10Z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3CDF1B0F478C41EC974D8B2DED3AB1BB_11</vt:lpwstr>
  </property>
  <property fmtid="{D5CDD505-2E9C-101B-9397-08002B2CF9AE}" pid="4" name="KSOTemplateDocerSaveRecord">
    <vt:lpwstr>eyJoZGlkIjoiYjk1Mzk5NzcxYmI5NjMxMTNlMjEzNThlMWIwNWVhNzAiLCJ1c2VySWQiOiIxNzMwMTg3NDkyIn0=</vt:lpwstr>
  </property>
</Properties>
</file>