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28680F" w14:textId="74BB8C4C" w:rsidR="00F964F3" w:rsidRPr="00585961" w:rsidRDefault="00F530CC" w:rsidP="00585961">
      <w:pPr>
        <w:spacing w:after="4" w:line="240" w:lineRule="auto"/>
        <w:ind w:left="0" w:right="0" w:firstLine="0"/>
        <w:jc w:val="center"/>
      </w:pPr>
      <w:r w:rsidRPr="00DE2637">
        <w:rPr>
          <w:b/>
          <w:szCs w:val="24"/>
        </w:rPr>
        <w:t>Formato de</w:t>
      </w:r>
      <w:r w:rsidR="002F0B58">
        <w:rPr>
          <w:b/>
          <w:szCs w:val="24"/>
        </w:rPr>
        <w:t xml:space="preserve"> originalidad y</w:t>
      </w:r>
      <w:r w:rsidR="00DE2637" w:rsidRPr="00DE2637">
        <w:rPr>
          <w:b/>
          <w:szCs w:val="24"/>
        </w:rPr>
        <w:t xml:space="preserve"> </w:t>
      </w:r>
      <w:r w:rsidR="00585961">
        <w:rPr>
          <w:b/>
          <w:szCs w:val="24"/>
        </w:rPr>
        <w:t>Cesión de</w:t>
      </w:r>
      <w:r w:rsidR="002F0B58">
        <w:rPr>
          <w:b/>
          <w:szCs w:val="24"/>
        </w:rPr>
        <w:t xml:space="preserve"> derechos patrimoniales</w:t>
      </w:r>
      <w:r w:rsidR="002F0B58">
        <w:rPr>
          <w:b/>
          <w:szCs w:val="24"/>
        </w:rPr>
        <w:br/>
      </w:r>
      <w:r w:rsidR="00BD29D0">
        <w:rPr>
          <w:b/>
          <w:szCs w:val="24"/>
        </w:rPr>
        <w:t>Huellas Revista Facultad de educación Universidad de Nariño</w:t>
      </w:r>
    </w:p>
    <w:p w14:paraId="172CF453" w14:textId="77777777" w:rsidR="00F964F3" w:rsidRDefault="00DE2637">
      <w:pPr>
        <w:spacing w:after="0" w:line="240" w:lineRule="auto"/>
        <w:ind w:left="0" w:right="0" w:firstLine="0"/>
        <w:jc w:val="left"/>
      </w:pPr>
      <w:r>
        <w:t xml:space="preserve"> </w:t>
      </w:r>
    </w:p>
    <w:p w14:paraId="32A5C4B5" w14:textId="77777777" w:rsidR="00F964F3" w:rsidRDefault="00DE2637">
      <w:pPr>
        <w:spacing w:after="0" w:line="240" w:lineRule="auto"/>
        <w:ind w:left="0" w:right="0" w:firstLine="0"/>
        <w:jc w:val="left"/>
      </w:pPr>
      <w:r>
        <w:t xml:space="preserve"> </w:t>
      </w:r>
    </w:p>
    <w:p w14:paraId="1C782235" w14:textId="77777777" w:rsidR="00F964F3" w:rsidRDefault="00DE2637">
      <w:pPr>
        <w:spacing w:after="0" w:line="240" w:lineRule="auto"/>
        <w:ind w:left="0" w:right="0" w:firstLine="0"/>
        <w:jc w:val="left"/>
      </w:pPr>
      <w:r>
        <w:t xml:space="preserve"> </w:t>
      </w:r>
    </w:p>
    <w:p w14:paraId="47C5058C" w14:textId="77777777" w:rsidR="00F964F3" w:rsidRDefault="001B53B5" w:rsidP="00F530CC">
      <w:pPr>
        <w:jc w:val="left"/>
      </w:pPr>
      <w:r>
        <w:t xml:space="preserve">        Doctor</w:t>
      </w:r>
    </w:p>
    <w:p w14:paraId="6C72B1D6" w14:textId="77777777" w:rsidR="00BD29D0" w:rsidRDefault="001B53B5" w:rsidP="00F530CC">
      <w:pPr>
        <w:spacing w:after="56" w:line="240" w:lineRule="auto"/>
        <w:ind w:left="568" w:right="0" w:firstLine="0"/>
        <w:jc w:val="left"/>
        <w:rPr>
          <w:b/>
          <w:szCs w:val="24"/>
        </w:rPr>
      </w:pPr>
      <w:r>
        <w:rPr>
          <w:b/>
          <w:szCs w:val="24"/>
        </w:rPr>
        <w:t>Omar Villota Pantoja</w:t>
      </w:r>
    </w:p>
    <w:p w14:paraId="1564DFF1" w14:textId="16998BE3" w:rsidR="004B2478" w:rsidRDefault="00DE2637" w:rsidP="002F0B58">
      <w:pPr>
        <w:spacing w:after="51" w:line="240" w:lineRule="auto"/>
        <w:ind w:left="0" w:right="0" w:firstLine="0"/>
        <w:jc w:val="left"/>
      </w:pPr>
      <w:r>
        <w:t xml:space="preserve">         </w:t>
      </w:r>
      <w:r w:rsidR="001B53B5">
        <w:t>Coordinador y editor académico</w:t>
      </w:r>
      <w:r w:rsidR="002F0B58">
        <w:br/>
      </w:r>
      <w:r w:rsidR="002F0B58">
        <w:br/>
      </w:r>
    </w:p>
    <w:p w14:paraId="59EFD0CE" w14:textId="7B2FFAC2" w:rsidR="004B2478" w:rsidRDefault="004B2478">
      <w:pPr>
        <w:ind w:left="294" w:right="731"/>
      </w:pPr>
      <w:r>
        <w:t>Por medio del presente documento yo</w:t>
      </w:r>
      <w:proofErr w:type="gramStart"/>
      <w:r>
        <w:t>_(</w:t>
      </w:r>
      <w:proofErr w:type="gramEnd"/>
      <w:r>
        <w:t xml:space="preserve">Nosotros)______________________, </w:t>
      </w:r>
      <w:proofErr w:type="spellStart"/>
      <w:r>
        <w:t>manifesto</w:t>
      </w:r>
      <w:proofErr w:type="spellEnd"/>
      <w:r w:rsidRPr="004B2478">
        <w:t xml:space="preserve"> en calidad de autores (autor) que la obra es original y fue realizada sin violar o usurpar derechos de propiedad intelectual de terceros; por lo tanto, el trabajo desarrollado es de exclusiva autoría y creación y se detenta la titularidad de la misma.</w:t>
      </w:r>
      <w:r>
        <w:br/>
      </w:r>
      <w:r>
        <w:br/>
      </w:r>
      <w:r w:rsidRPr="004B2478">
        <w:t xml:space="preserve">En consecuencia, cedemos (cedo) los derechos patrimoniales de la obra de forma gratuita y exclusiva a la Universidad de Nariño en calidad de autores (autor). </w:t>
      </w:r>
      <w:r>
        <w:br/>
      </w:r>
      <w:r>
        <w:br/>
      </w:r>
      <w:r w:rsidRPr="004B2478">
        <w:t xml:space="preserve">La referida cesión de derechos patrimoniales implica que la Universidad de Nariño podrá realizar la publicación y reproducción íntegra de la obra o parte de esta, tanto por medios impresos como electrónicos, incluyendo Internet y cualquier otra tecnología conocida o por conocer. Así mismo, la traducción a cualquier idioma o dialecto de la obra o parte de esta, la adaptación de la obra a formatos de lectura, sonido, voz y cualquier otra representación o mecanismo técnico disponible, que posibilite su acceso para personas no videntes parcial o totalmente, o con alguna otra forma de capacidades especiales que le impida su acceso a la lectura convencional de la obra; y la distribución y comercialización de la obra al público en cualquier medio impreso o digital. </w:t>
      </w:r>
      <w:r>
        <w:br/>
      </w:r>
      <w:r>
        <w:br/>
      </w:r>
      <w:r w:rsidRPr="004B2478">
        <w:t>La cesión de derechos patrimoniales objeto del presente documento no implica la cesión de los derechos morales</w:t>
      </w:r>
      <w:r>
        <w:t xml:space="preserve"> (derechos de autor)</w:t>
      </w:r>
      <w:r w:rsidRPr="004B2478">
        <w:t xml:space="preserve">, por cuanto de conformidad con lo establecido en el artículo 30 de la Ley 23 de 1982 y el artículo 11 de la Decisión Andina 351 de 1993, estos derechos son irrenunciables, imprescriptibles, inembargables e inalienables. </w:t>
      </w:r>
      <w:r w:rsidR="002F0B58">
        <w:br/>
      </w:r>
      <w:r w:rsidR="002F0B58">
        <w:br/>
      </w:r>
      <w:r w:rsidRPr="004B2478">
        <w:t>En el caso de presentarse cualquier reclamación o acción por parte de un tercero en cuanto a los derechos de propiedad intelectual sobre la obra los autores (autor) asumirán toda la responsabilidad, y saldrá en defensa de los derechos aquí cedidos. Para todos los efectos, la Universidad de Nariño actúa como tercero de buena fe.</w:t>
      </w:r>
      <w:bookmarkStart w:id="0" w:name="_GoBack"/>
      <w:bookmarkEnd w:id="0"/>
    </w:p>
    <w:p w14:paraId="2583EA19" w14:textId="77777777" w:rsidR="00F964F3" w:rsidRDefault="00DE2637">
      <w:pPr>
        <w:spacing w:after="22" w:line="240" w:lineRule="auto"/>
        <w:ind w:left="568" w:right="0" w:firstLine="0"/>
        <w:jc w:val="left"/>
      </w:pPr>
      <w:r>
        <w:rPr>
          <w:i/>
        </w:rPr>
        <w:t xml:space="preserve"> </w:t>
      </w:r>
    </w:p>
    <w:p w14:paraId="50A9D49E" w14:textId="5A024761" w:rsidR="00F964F3" w:rsidRDefault="00DE2637" w:rsidP="00585961">
      <w:pPr>
        <w:spacing w:after="27" w:line="240" w:lineRule="auto"/>
        <w:ind w:left="568" w:right="0" w:firstLine="0"/>
        <w:jc w:val="left"/>
      </w:pPr>
      <w:r>
        <w:rPr>
          <w:i/>
        </w:rPr>
        <w:t xml:space="preserve"> Atentamente,</w:t>
      </w:r>
      <w:r>
        <w:t xml:space="preserve"> _________________________ </w:t>
      </w:r>
    </w:p>
    <w:p w14:paraId="1E4E9F78" w14:textId="77777777" w:rsidR="00F964F3" w:rsidRDefault="00DE2637">
      <w:r>
        <w:t xml:space="preserve">               C.C. </w:t>
      </w:r>
    </w:p>
    <w:p w14:paraId="00129740" w14:textId="2479332D" w:rsidR="00F964F3" w:rsidRDefault="00DE2637" w:rsidP="00585961">
      <w:pPr>
        <w:spacing w:after="4" w:line="240" w:lineRule="auto"/>
        <w:ind w:left="0" w:right="0" w:firstLine="0"/>
        <w:jc w:val="center"/>
      </w:pPr>
      <w:r>
        <w:rPr>
          <w:sz w:val="32"/>
        </w:rPr>
        <w:t xml:space="preserve">  </w:t>
      </w:r>
    </w:p>
    <w:sectPr w:rsidR="00F964F3">
      <w:headerReference w:type="default" r:id="rId6"/>
      <w:footerReference w:type="default" r:id="rId7"/>
      <w:pgSz w:w="12240" w:h="15840"/>
      <w:pgMar w:top="1440" w:right="1189" w:bottom="1440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34F8C2" w14:textId="77777777" w:rsidR="00336967" w:rsidRDefault="00336967" w:rsidP="00BD29D0">
      <w:pPr>
        <w:spacing w:after="0" w:line="240" w:lineRule="auto"/>
      </w:pPr>
      <w:r>
        <w:separator/>
      </w:r>
    </w:p>
  </w:endnote>
  <w:endnote w:type="continuationSeparator" w:id="0">
    <w:p w14:paraId="3E0AC01E" w14:textId="77777777" w:rsidR="00336967" w:rsidRDefault="00336967" w:rsidP="00BD2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0F48B9" w14:textId="77777777" w:rsidR="00BD29D0" w:rsidRDefault="00BD29D0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E8C6BB" wp14:editId="4A1CB9C4">
          <wp:simplePos x="0" y="0"/>
          <wp:positionH relativeFrom="margin">
            <wp:align>left</wp:align>
          </wp:positionH>
          <wp:positionV relativeFrom="paragraph">
            <wp:posOffset>-295275</wp:posOffset>
          </wp:positionV>
          <wp:extent cx="6332220" cy="791210"/>
          <wp:effectExtent l="0" t="0" r="0" b="889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epagina MEMBRETE digital REVISTA HUELLAS marzo 202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2220" cy="7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7FD77B" w14:textId="77777777" w:rsidR="00336967" w:rsidRDefault="00336967" w:rsidP="00BD29D0">
      <w:pPr>
        <w:spacing w:after="0" w:line="240" w:lineRule="auto"/>
      </w:pPr>
      <w:r>
        <w:separator/>
      </w:r>
    </w:p>
  </w:footnote>
  <w:footnote w:type="continuationSeparator" w:id="0">
    <w:p w14:paraId="4E09A032" w14:textId="77777777" w:rsidR="00336967" w:rsidRDefault="00336967" w:rsidP="00BD2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AC197" w14:textId="77777777" w:rsidR="00BD29D0" w:rsidRDefault="00BD29D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96B67D9" wp14:editId="287BD6B6">
          <wp:simplePos x="0" y="0"/>
          <wp:positionH relativeFrom="margin">
            <wp:align>left</wp:align>
          </wp:positionH>
          <wp:positionV relativeFrom="paragraph">
            <wp:posOffset>-228600</wp:posOffset>
          </wp:positionV>
          <wp:extent cx="1831852" cy="685801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ncabezado MEMBRETE digital REVISTA HUELLAS marzo 202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1852" cy="6858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4F3"/>
    <w:rsid w:val="001B53B5"/>
    <w:rsid w:val="002F0B58"/>
    <w:rsid w:val="00336967"/>
    <w:rsid w:val="004B2478"/>
    <w:rsid w:val="00585961"/>
    <w:rsid w:val="006B7568"/>
    <w:rsid w:val="00B37658"/>
    <w:rsid w:val="00BD29D0"/>
    <w:rsid w:val="00DE2637"/>
    <w:rsid w:val="00F530CC"/>
    <w:rsid w:val="00F9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257D2"/>
  <w15:docId w15:val="{430F4C69-25E6-40F2-808E-C0708AAF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37" w:lineRule="auto"/>
      <w:ind w:left="-5" w:right="-15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29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29D0"/>
    <w:rPr>
      <w:rFonts w:ascii="Arial" w:eastAsia="Arial" w:hAnsi="Arial" w:cs="Arial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D29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29D0"/>
    <w:rPr>
      <w:rFonts w:ascii="Arial" w:eastAsia="Arial" w:hAnsi="Arial" w:cs="Arial"/>
      <w:color w:val="000000"/>
      <w:sz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1B53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53B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53B5"/>
    <w:rPr>
      <w:rFonts w:ascii="Arial" w:eastAsia="Arial" w:hAnsi="Arial" w:cs="Arial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53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53B5"/>
    <w:rPr>
      <w:rFonts w:ascii="Arial" w:eastAsia="Arial" w:hAnsi="Arial" w:cs="Arial"/>
      <w:b/>
      <w:bCs/>
      <w:color w:val="000000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53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53B5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BASES DEL CONCURSO DE FOTOGRAFￍA opcion.docx</vt:lpstr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BASES DEL CONCURSO DE FOTOGRAFￍA opcion.docx</dc:title>
  <dc:subject/>
  <dc:creator>JFBECERRA</dc:creator>
  <cp:keywords/>
  <cp:lastModifiedBy>Huellas revista</cp:lastModifiedBy>
  <cp:revision>4</cp:revision>
  <dcterms:created xsi:type="dcterms:W3CDTF">2023-09-19T15:46:00Z</dcterms:created>
  <dcterms:modified xsi:type="dcterms:W3CDTF">2023-09-22T13:48:00Z</dcterms:modified>
</cp:coreProperties>
</file>