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7A9F" w14:textId="578E1F97" w:rsidR="00EF4093" w:rsidRDefault="00CF5807">
      <w:r>
        <w:t>Instruction Set Architecture:</w:t>
      </w:r>
    </w:p>
    <w:p w14:paraId="4C6B9DB6" w14:textId="2D9A2F11" w:rsidR="00CF5807" w:rsidRDefault="00CF5807">
      <w:r>
        <w:t>M</w:t>
      </w:r>
      <w:r w:rsidRPr="00CF5807">
        <w:t>achine instructions or computer instructions</w:t>
      </w:r>
      <w:r>
        <w:t xml:space="preserve"> - </w:t>
      </w:r>
      <w:r w:rsidRPr="00CF5807">
        <w:t>operation of a processor is determined by the instructions it executes</w:t>
      </w:r>
      <w:r>
        <w:t>.</w:t>
      </w:r>
    </w:p>
    <w:p w14:paraId="6A4F59DC" w14:textId="57A2795D" w:rsidR="00CF5807" w:rsidRDefault="00CF5807">
      <w:r>
        <w:t>Instruction Set - C</w:t>
      </w:r>
      <w:r w:rsidRPr="00CF5807">
        <w:t>ollection of different instructions that a processor can execute</w:t>
      </w:r>
      <w:r>
        <w:t>.</w:t>
      </w:r>
    </w:p>
    <w:p w14:paraId="3090ED4F" w14:textId="77777777" w:rsidR="00CF5807" w:rsidRDefault="00CF5807"/>
    <w:p w14:paraId="75627FE4" w14:textId="0B7A2D01" w:rsidR="00CF5807" w:rsidRDefault="00CF5807">
      <w:r>
        <w:t>Elements of Machine Instruction:</w:t>
      </w:r>
    </w:p>
    <w:p w14:paraId="2011B555" w14:textId="1BA76883" w:rsidR="00CF5807" w:rsidRDefault="00CF5807" w:rsidP="00193E73">
      <w:pPr>
        <w:pStyle w:val="ListParagraph"/>
        <w:numPr>
          <w:ilvl w:val="0"/>
          <w:numId w:val="2"/>
        </w:numPr>
      </w:pPr>
      <w:r>
        <w:t>Operation code – specifies operation to be perform, opcode</w:t>
      </w:r>
    </w:p>
    <w:p w14:paraId="0B072090" w14:textId="5D8DA5C7" w:rsidR="00CF5807" w:rsidRDefault="00CF5807" w:rsidP="00193E73">
      <w:pPr>
        <w:pStyle w:val="ListParagraph"/>
        <w:numPr>
          <w:ilvl w:val="0"/>
          <w:numId w:val="2"/>
        </w:numPr>
      </w:pPr>
      <w:r>
        <w:t>Source operand reference – input for the operation</w:t>
      </w:r>
    </w:p>
    <w:p w14:paraId="6745DF5A" w14:textId="2B1040D2" w:rsidR="00CF5807" w:rsidRDefault="00CF5807" w:rsidP="00193E73">
      <w:pPr>
        <w:pStyle w:val="ListParagraph"/>
        <w:numPr>
          <w:ilvl w:val="0"/>
          <w:numId w:val="2"/>
        </w:numPr>
      </w:pPr>
      <w:r>
        <w:t>Result operand reference – encompasses result of operation</w:t>
      </w:r>
    </w:p>
    <w:p w14:paraId="1C28EC58" w14:textId="0042BB1E" w:rsidR="00CF5807" w:rsidRDefault="00CF5807" w:rsidP="00272C59">
      <w:pPr>
        <w:pStyle w:val="ListParagraph"/>
        <w:numPr>
          <w:ilvl w:val="0"/>
          <w:numId w:val="2"/>
        </w:numPr>
      </w:pPr>
      <w:r>
        <w:t>Next instruction reference –</w:t>
      </w:r>
      <w:r w:rsidR="00005831">
        <w:t xml:space="preserve"> </w:t>
      </w:r>
      <w:r>
        <w:t>where processor should fetch next instruction</w:t>
      </w:r>
    </w:p>
    <w:p w14:paraId="335DB586" w14:textId="53BC7D57" w:rsidR="00CF5807" w:rsidRDefault="00193E73">
      <w:r>
        <w:t xml:space="preserve">Instruction Category: </w:t>
      </w:r>
    </w:p>
    <w:p w14:paraId="78DCDC49" w14:textId="52D82A8E" w:rsidR="00193E73" w:rsidRPr="00193E73" w:rsidRDefault="00193E73" w:rsidP="00193E73">
      <w:pPr>
        <w:pStyle w:val="ListParagraph"/>
        <w:numPr>
          <w:ilvl w:val="0"/>
          <w:numId w:val="1"/>
        </w:numPr>
        <w:rPr>
          <w:b/>
          <w:bCs/>
        </w:rPr>
      </w:pPr>
      <w:r w:rsidRPr="00193E73">
        <w:rPr>
          <w:b/>
          <w:bCs/>
        </w:rPr>
        <w:t>For data processing</w:t>
      </w:r>
      <w:r>
        <w:rPr>
          <w:b/>
          <w:bCs/>
        </w:rPr>
        <w:t xml:space="preserve"> - </w:t>
      </w:r>
      <w:r w:rsidRPr="00193E73">
        <w:t>The arithmetic and logic instructions</w:t>
      </w:r>
    </w:p>
    <w:p w14:paraId="41EC06D7" w14:textId="57DD80CD" w:rsidR="00193E73" w:rsidRPr="00193E73" w:rsidRDefault="00193E73" w:rsidP="00193E73">
      <w:pPr>
        <w:pStyle w:val="ListParagraph"/>
        <w:numPr>
          <w:ilvl w:val="0"/>
          <w:numId w:val="1"/>
        </w:numPr>
        <w:rPr>
          <w:b/>
          <w:bCs/>
        </w:rPr>
      </w:pPr>
      <w:r w:rsidRPr="00193E73">
        <w:rPr>
          <w:b/>
          <w:bCs/>
        </w:rPr>
        <w:t xml:space="preserve">For data </w:t>
      </w:r>
      <w:r w:rsidR="00E75D9B">
        <w:rPr>
          <w:b/>
          <w:bCs/>
        </w:rPr>
        <w:t>storage</w:t>
      </w:r>
      <w:r>
        <w:rPr>
          <w:b/>
          <w:bCs/>
        </w:rPr>
        <w:t xml:space="preserve"> - </w:t>
      </w:r>
      <w:r w:rsidRPr="00193E73">
        <w:t>The entry or exit of data into registers and memory locations</w:t>
      </w:r>
    </w:p>
    <w:p w14:paraId="6914F23A" w14:textId="66422066" w:rsidR="00193E73" w:rsidRPr="00193E73" w:rsidRDefault="00193E73" w:rsidP="00193E73">
      <w:pPr>
        <w:pStyle w:val="ListParagraph"/>
        <w:numPr>
          <w:ilvl w:val="0"/>
          <w:numId w:val="1"/>
        </w:numPr>
      </w:pPr>
      <w:r w:rsidRPr="00193E73">
        <w:rPr>
          <w:b/>
          <w:bCs/>
        </w:rPr>
        <w:t>For data movement</w:t>
      </w:r>
      <w:r>
        <w:rPr>
          <w:b/>
          <w:bCs/>
        </w:rPr>
        <w:t xml:space="preserve"> - </w:t>
      </w:r>
      <w:r w:rsidRPr="00193E73">
        <w:t>The input and output instructions</w:t>
      </w:r>
    </w:p>
    <w:p w14:paraId="13206491" w14:textId="5A486A61" w:rsidR="00193E73" w:rsidRDefault="00193E73" w:rsidP="00193E73">
      <w:pPr>
        <w:pStyle w:val="ListParagraph"/>
        <w:numPr>
          <w:ilvl w:val="0"/>
          <w:numId w:val="1"/>
        </w:numPr>
      </w:pPr>
      <w:r w:rsidRPr="00193E73">
        <w:rPr>
          <w:b/>
          <w:bCs/>
        </w:rPr>
        <w:t>For control</w:t>
      </w:r>
      <w:r>
        <w:rPr>
          <w:b/>
          <w:bCs/>
        </w:rPr>
        <w:t xml:space="preserve"> - </w:t>
      </w:r>
      <w:r w:rsidRPr="00193E73">
        <w:t>The test and branch instructions</w:t>
      </w:r>
    </w:p>
    <w:p w14:paraId="78B439B1" w14:textId="77777777" w:rsidR="00E75D9B" w:rsidRDefault="00E75D9B" w:rsidP="00E75D9B"/>
    <w:p w14:paraId="296F0604" w14:textId="12369CE0" w:rsidR="00E75D9B" w:rsidRDefault="00E75D9B" w:rsidP="00E75D9B">
      <w:r>
        <w:t>Data Transfer</w:t>
      </w:r>
      <w:r w:rsidR="00272C59">
        <w:t>:</w:t>
      </w:r>
    </w:p>
    <w:p w14:paraId="5D42D44B" w14:textId="58B16E38" w:rsidR="00272C59" w:rsidRDefault="00272C59" w:rsidP="00E75D9B">
      <w:r>
        <w:t xml:space="preserve">Fundamental type of machine instruction – </w:t>
      </w:r>
    </w:p>
    <w:p w14:paraId="5FF6408A" w14:textId="2731D329" w:rsidR="00272C59" w:rsidRDefault="00272C59" w:rsidP="00272C59">
      <w:pPr>
        <w:pStyle w:val="ListParagraph"/>
        <w:numPr>
          <w:ilvl w:val="0"/>
          <w:numId w:val="3"/>
        </w:numPr>
      </w:pPr>
      <w:r>
        <w:t>Location of source operand</w:t>
      </w:r>
    </w:p>
    <w:p w14:paraId="3B281752" w14:textId="5D442286" w:rsidR="00272C59" w:rsidRDefault="00272C59" w:rsidP="00272C59">
      <w:pPr>
        <w:pStyle w:val="ListParagraph"/>
        <w:numPr>
          <w:ilvl w:val="0"/>
          <w:numId w:val="3"/>
        </w:numPr>
      </w:pPr>
      <w:r>
        <w:t>Destination of the operand</w:t>
      </w:r>
    </w:p>
    <w:p w14:paraId="3F9F2101" w14:textId="167682B0" w:rsidR="00272C59" w:rsidRDefault="00272C59" w:rsidP="00272C59">
      <w:pPr>
        <w:pStyle w:val="ListParagraph"/>
        <w:numPr>
          <w:ilvl w:val="0"/>
          <w:numId w:val="3"/>
        </w:numPr>
      </w:pPr>
      <w:r>
        <w:t>Length of data to be transferred</w:t>
      </w:r>
    </w:p>
    <w:p w14:paraId="633817E9" w14:textId="764FE2E7" w:rsidR="00272C59" w:rsidRDefault="00272C59" w:rsidP="00272C59">
      <w:pPr>
        <w:pStyle w:val="ListParagraph"/>
        <w:numPr>
          <w:ilvl w:val="0"/>
          <w:numId w:val="3"/>
        </w:numPr>
      </w:pPr>
      <w:r>
        <w:t>Addressing mode for each operand</w:t>
      </w:r>
    </w:p>
    <w:p w14:paraId="2C3F8159" w14:textId="621A23FA" w:rsidR="00272C59" w:rsidRDefault="00272C59" w:rsidP="00272C59">
      <w:r w:rsidRPr="00272C59">
        <w:t>Common x86 Data Transfer Instructions</w:t>
      </w:r>
      <w:r>
        <w:t>:</w:t>
      </w:r>
    </w:p>
    <w:p w14:paraId="66EB4A8F" w14:textId="4232F6E7" w:rsidR="00272C59" w:rsidRDefault="00272C59" w:rsidP="00272C59">
      <w:r w:rsidRPr="00272C59">
        <w:t>MOV Dest, Source</w:t>
      </w:r>
      <w:r>
        <w:t xml:space="preserve"> – move data between register or register and memory</w:t>
      </w:r>
    </w:p>
    <w:p w14:paraId="4B92A897" w14:textId="6BDDAE8B" w:rsidR="00272C59" w:rsidRDefault="00272C59" w:rsidP="00272C59">
      <w:r w:rsidRPr="00272C59">
        <w:t>XCHG Op1, Op2</w:t>
      </w:r>
      <w:r>
        <w:t xml:space="preserve"> – swaps the contents between two </w:t>
      </w:r>
      <w:proofErr w:type="gramStart"/>
      <w:r>
        <w:t>register</w:t>
      </w:r>
      <w:proofErr w:type="gramEnd"/>
    </w:p>
    <w:p w14:paraId="3B726ADA" w14:textId="044B0A17" w:rsidR="00272C59" w:rsidRDefault="00272C59" w:rsidP="00272C59">
      <w:r w:rsidRPr="00272C59">
        <w:t>PUSH Source</w:t>
      </w:r>
      <w:r>
        <w:t xml:space="preserve"> – decrement </w:t>
      </w:r>
      <w:proofErr w:type="spellStart"/>
      <w:r>
        <w:t>esp</w:t>
      </w:r>
      <w:proofErr w:type="spellEnd"/>
      <w:r>
        <w:t xml:space="preserve"> and copies source operand to </w:t>
      </w:r>
      <w:proofErr w:type="spellStart"/>
      <w:r>
        <w:t>stacktop</w:t>
      </w:r>
      <w:proofErr w:type="spellEnd"/>
    </w:p>
    <w:p w14:paraId="2BCA5EB6" w14:textId="0D1072EA" w:rsidR="00272C59" w:rsidRDefault="00272C59" w:rsidP="00272C59">
      <w:r w:rsidRPr="00272C59">
        <w:t>POP Dest</w:t>
      </w:r>
      <w:r>
        <w:t xml:space="preserve"> – copies stack top to destination</w:t>
      </w:r>
    </w:p>
    <w:p w14:paraId="716961DE" w14:textId="77777777" w:rsidR="005A00B6" w:rsidRDefault="005A00B6" w:rsidP="00272C59"/>
    <w:p w14:paraId="240809E5" w14:textId="77777777" w:rsidR="005A00B6" w:rsidRDefault="005A00B6" w:rsidP="00272C59"/>
    <w:p w14:paraId="111AD230" w14:textId="412F7035" w:rsidR="005A00B6" w:rsidRDefault="005A00B6" w:rsidP="005A00B6">
      <w:pPr>
        <w:pStyle w:val="ListParagraph"/>
        <w:numPr>
          <w:ilvl w:val="0"/>
          <w:numId w:val="4"/>
        </w:numPr>
      </w:pPr>
      <w:r>
        <w:lastRenderedPageBreak/>
        <w:t>L: Load – memory to register</w:t>
      </w:r>
    </w:p>
    <w:p w14:paraId="361E3BE9" w14:textId="7EC7ED59" w:rsidR="005A00B6" w:rsidRDefault="005A00B6" w:rsidP="005A00B6">
      <w:pPr>
        <w:pStyle w:val="ListParagraph"/>
        <w:numPr>
          <w:ilvl w:val="0"/>
          <w:numId w:val="4"/>
        </w:numPr>
      </w:pPr>
      <w:r>
        <w:t>LH: Load Halfword – memory to register</w:t>
      </w:r>
    </w:p>
    <w:p w14:paraId="684AD9D2" w14:textId="232CB157" w:rsidR="005A00B6" w:rsidRDefault="005A00B6" w:rsidP="005A00B6">
      <w:pPr>
        <w:pStyle w:val="ListParagraph"/>
        <w:numPr>
          <w:ilvl w:val="0"/>
          <w:numId w:val="4"/>
        </w:numPr>
      </w:pPr>
      <w:r>
        <w:t>LR: Load – register to register</w:t>
      </w:r>
    </w:p>
    <w:p w14:paraId="391E475B" w14:textId="1591486F" w:rsidR="005A00B6" w:rsidRDefault="005A00B6" w:rsidP="005A00B6">
      <w:pPr>
        <w:pStyle w:val="ListParagraph"/>
        <w:numPr>
          <w:ilvl w:val="0"/>
          <w:numId w:val="4"/>
        </w:numPr>
      </w:pPr>
      <w:r>
        <w:t>LER: Load Short – float point register to float point register</w:t>
      </w:r>
    </w:p>
    <w:p w14:paraId="0314B45A" w14:textId="2D73C5F9" w:rsidR="005A00B6" w:rsidRDefault="005A00B6" w:rsidP="005A00B6">
      <w:pPr>
        <w:pStyle w:val="ListParagraph"/>
        <w:numPr>
          <w:ilvl w:val="0"/>
          <w:numId w:val="4"/>
        </w:numPr>
      </w:pPr>
      <w:r>
        <w:t xml:space="preserve">LD: Load Long – memory to floating point </w:t>
      </w:r>
      <w:proofErr w:type="spellStart"/>
      <w:r>
        <w:t>regster</w:t>
      </w:r>
      <w:proofErr w:type="spellEnd"/>
    </w:p>
    <w:p w14:paraId="2DEE2BD6" w14:textId="2F68C805" w:rsidR="005A00B6" w:rsidRDefault="005A00B6" w:rsidP="005A00B6">
      <w:pPr>
        <w:pStyle w:val="ListParagraph"/>
        <w:numPr>
          <w:ilvl w:val="0"/>
          <w:numId w:val="4"/>
        </w:numPr>
      </w:pPr>
      <w:r>
        <w:t>ST: Store -register to memory</w:t>
      </w:r>
    </w:p>
    <w:p w14:paraId="521300FD" w14:textId="4E6470D4" w:rsidR="005A00B6" w:rsidRDefault="005A00B6" w:rsidP="005A00B6">
      <w:pPr>
        <w:pStyle w:val="ListParagraph"/>
        <w:numPr>
          <w:ilvl w:val="0"/>
          <w:numId w:val="4"/>
        </w:numPr>
      </w:pPr>
      <w:r>
        <w:t>STH: Store Halfword -register to memory</w:t>
      </w:r>
    </w:p>
    <w:p w14:paraId="439B6387" w14:textId="2596BDF9" w:rsidR="005A00B6" w:rsidRDefault="005A00B6" w:rsidP="005A00B6">
      <w:pPr>
        <w:pStyle w:val="ListParagraph"/>
        <w:numPr>
          <w:ilvl w:val="0"/>
          <w:numId w:val="4"/>
        </w:numPr>
      </w:pPr>
      <w:r>
        <w:t xml:space="preserve">STC: Store Character </w:t>
      </w:r>
      <w:r w:rsidR="00372A36">
        <w:t>– register to memory</w:t>
      </w:r>
    </w:p>
    <w:p w14:paraId="354AF0F2" w14:textId="71E71CDE" w:rsidR="005A00B6" w:rsidRDefault="005A00B6" w:rsidP="005A00B6">
      <w:pPr>
        <w:pStyle w:val="ListParagraph"/>
        <w:numPr>
          <w:ilvl w:val="0"/>
          <w:numId w:val="4"/>
        </w:numPr>
      </w:pPr>
      <w:r>
        <w:t>STE</w:t>
      </w:r>
      <w:r w:rsidR="00372A36">
        <w:t>: Store short – floating point register to memory</w:t>
      </w:r>
    </w:p>
    <w:p w14:paraId="235717CD" w14:textId="77777777" w:rsidR="00372A36" w:rsidRPr="00372A36" w:rsidRDefault="00372A36" w:rsidP="00372A36">
      <w:pPr>
        <w:rPr>
          <w:b/>
          <w:bCs/>
        </w:rPr>
      </w:pPr>
      <w:r w:rsidRPr="00372A36">
        <w:rPr>
          <w:b/>
          <w:bCs/>
        </w:rPr>
        <w:t>Processor Actions in Data Transfer</w:t>
      </w:r>
    </w:p>
    <w:p w14:paraId="5F38E3B8" w14:textId="77777777" w:rsidR="00372A36" w:rsidRPr="00372A36" w:rsidRDefault="00372A36" w:rsidP="00372A36">
      <w:r w:rsidRPr="00372A36">
        <w:t>When moving data, the CPU may need to:</w:t>
      </w:r>
    </w:p>
    <w:p w14:paraId="2484F84A" w14:textId="6C66414D" w:rsidR="00372A36" w:rsidRPr="00372A36" w:rsidRDefault="002B0A75" w:rsidP="00372A36">
      <w:pPr>
        <w:numPr>
          <w:ilvl w:val="0"/>
          <w:numId w:val="5"/>
        </w:numPr>
      </w:pPr>
      <w:r>
        <w:t>calculate</w:t>
      </w:r>
      <w:r w:rsidR="00372A36" w:rsidRPr="00372A36">
        <w:t xml:space="preserve"> the memory address using the addressing mode.</w:t>
      </w:r>
    </w:p>
    <w:p w14:paraId="1C35FEAF" w14:textId="2FA265A3" w:rsidR="00372A36" w:rsidRPr="00372A36" w:rsidRDefault="002B0A75" w:rsidP="00372A36">
      <w:pPr>
        <w:numPr>
          <w:ilvl w:val="0"/>
          <w:numId w:val="5"/>
        </w:numPr>
      </w:pPr>
      <w:r>
        <w:t>Translate</w:t>
      </w:r>
      <w:r w:rsidR="00372A36" w:rsidRPr="00372A36">
        <w:t xml:space="preserve"> virtual memory addresses to physical addresses.</w:t>
      </w:r>
    </w:p>
    <w:p w14:paraId="5E784435" w14:textId="5E78017E" w:rsidR="00372A36" w:rsidRPr="00372A36" w:rsidRDefault="002B0A75" w:rsidP="00372A36">
      <w:pPr>
        <w:numPr>
          <w:ilvl w:val="0"/>
          <w:numId w:val="5"/>
        </w:numPr>
      </w:pPr>
      <w:r>
        <w:t>determine</w:t>
      </w:r>
      <w:r w:rsidR="00372A36" w:rsidRPr="00372A36">
        <w:t xml:space="preserve"> if the data is in cache </w:t>
      </w:r>
    </w:p>
    <w:p w14:paraId="4827501E" w14:textId="75BE4925" w:rsidR="00372A36" w:rsidRDefault="00372A36" w:rsidP="00372A36">
      <w:pPr>
        <w:numPr>
          <w:ilvl w:val="0"/>
          <w:numId w:val="5"/>
        </w:numPr>
      </w:pPr>
      <w:r w:rsidRPr="00372A36">
        <w:t>Communicate with the memory module if the data is not in cache.</w:t>
      </w:r>
    </w:p>
    <w:p w14:paraId="09655D0A" w14:textId="08B7D1A6" w:rsidR="00272C59" w:rsidRDefault="00AA3749" w:rsidP="00272C59">
      <w:r>
        <w:t>Data Manipulation:</w:t>
      </w:r>
    </w:p>
    <w:p w14:paraId="2E531963" w14:textId="26043712" w:rsidR="00AA3749" w:rsidRDefault="00AA3749" w:rsidP="00272C59">
      <w:r>
        <w:t>Conversion Instructions – Instruction that changes the format or operate on the format of data.</w:t>
      </w:r>
    </w:p>
    <w:p w14:paraId="3ABBC535" w14:textId="398A9076" w:rsidR="00AA3749" w:rsidRDefault="00AA3749" w:rsidP="00272C59">
      <w:r w:rsidRPr="00AA3749">
        <w:t>IBMS ESA/390 Translate (TR)</w:t>
      </w:r>
      <w:r>
        <w:t xml:space="preserve"> - </w:t>
      </w:r>
      <w:r w:rsidRPr="00AA3749">
        <w:t>instruction that can be used to convert one 8-bit code to another</w:t>
      </w:r>
    </w:p>
    <w:p w14:paraId="5005B338" w14:textId="76A39161" w:rsidR="00AA3749" w:rsidRDefault="00AA3749" w:rsidP="00272C59">
      <w:pPr>
        <w:rPr>
          <w:b/>
          <w:bCs/>
        </w:rPr>
      </w:pPr>
      <w:r w:rsidRPr="00AA3749">
        <w:rPr>
          <w:b/>
          <w:bCs/>
        </w:rPr>
        <w:t>TR R1 (L), R2</w:t>
      </w:r>
    </w:p>
    <w:p w14:paraId="060B92E3" w14:textId="5D05D6F2" w:rsidR="00AA3749" w:rsidRDefault="00AA3749" w:rsidP="00272C59">
      <w:r w:rsidRPr="00AA3749">
        <w:t> </w:t>
      </w:r>
      <w:r w:rsidRPr="00AA3749">
        <w:rPr>
          <w:b/>
          <w:bCs/>
        </w:rPr>
        <w:t>R2</w:t>
      </w:r>
      <w:r w:rsidRPr="00AA3749">
        <w:t> contains the address of the start</w:t>
      </w:r>
    </w:p>
    <w:p w14:paraId="74A9D9E0" w14:textId="69F13260" w:rsidR="00AA3749" w:rsidRDefault="00AA3749" w:rsidP="00272C59">
      <w:r w:rsidRPr="00AA3749">
        <w:t> </w:t>
      </w:r>
      <w:r w:rsidRPr="00AA3749">
        <w:rPr>
          <w:b/>
          <w:bCs/>
        </w:rPr>
        <w:t>L</w:t>
      </w:r>
      <w:r w:rsidRPr="00AA3749">
        <w:t> represents the number of bytes</w:t>
      </w:r>
    </w:p>
    <w:p w14:paraId="3A4E6AE7" w14:textId="7F21B8A5" w:rsidR="00AA3749" w:rsidRDefault="00AA3749" w:rsidP="00272C59">
      <w:pPr>
        <w:rPr>
          <w:b/>
          <w:bCs/>
        </w:rPr>
      </w:pPr>
      <w:r w:rsidRPr="00AA3749">
        <w:t>specified address in </w:t>
      </w:r>
      <w:r w:rsidRPr="00AA3749">
        <w:rPr>
          <w:b/>
          <w:bCs/>
        </w:rPr>
        <w:t>R1</w:t>
      </w:r>
    </w:p>
    <w:p w14:paraId="4589DFD1" w14:textId="18BD48DA" w:rsidR="00AA3749" w:rsidRDefault="00AA3749" w:rsidP="00272C59">
      <w:pPr>
        <w:rPr>
          <w:b/>
          <w:bCs/>
          <w:i/>
          <w:iCs/>
        </w:rPr>
      </w:pPr>
      <w:r w:rsidRPr="00AA3749">
        <w:rPr>
          <w:b/>
          <w:bCs/>
        </w:rPr>
        <w:t>I</w:t>
      </w:r>
      <w:r w:rsidRPr="00AA3749">
        <w:rPr>
          <w:b/>
          <w:bCs/>
        </w:rPr>
        <w:t>nput/Output (I/O) instructions</w:t>
      </w:r>
      <w:r>
        <w:rPr>
          <w:b/>
          <w:bCs/>
          <w:i/>
          <w:iCs/>
        </w:rPr>
        <w:t xml:space="preserve"> - </w:t>
      </w:r>
      <w:r w:rsidRPr="00AA3749">
        <w:t>operation of transferring external data into the memory and vice versa.</w:t>
      </w:r>
      <w:r w:rsidRPr="00AA3749">
        <w:rPr>
          <w:b/>
          <w:bCs/>
          <w:i/>
          <w:iCs/>
        </w:rPr>
        <w:t> </w:t>
      </w:r>
    </w:p>
    <w:p w14:paraId="27C4D610" w14:textId="1180DCD5" w:rsidR="00AA3749" w:rsidRDefault="00AA3749" w:rsidP="00272C59">
      <w:r w:rsidRPr="00AA3749">
        <w:t>The following are the three (3) possible approaches in dealing with I/O operations:</w:t>
      </w:r>
    </w:p>
    <w:p w14:paraId="07F168C2" w14:textId="273E48BD" w:rsidR="00AA3749" w:rsidRDefault="00AA3749" w:rsidP="00AA3749">
      <w:pPr>
        <w:pStyle w:val="ListParagraph"/>
        <w:numPr>
          <w:ilvl w:val="0"/>
          <w:numId w:val="6"/>
        </w:numPr>
      </w:pPr>
      <w:r>
        <w:t>Programmed I/O: Processor executes program</w:t>
      </w:r>
      <w:r w:rsidR="008C789B">
        <w:t>,</w:t>
      </w:r>
      <w:r>
        <w:t xml:space="preserve"> direct controls I/O operations</w:t>
      </w:r>
    </w:p>
    <w:p w14:paraId="3C54F43A" w14:textId="2320C056" w:rsidR="00AA3749" w:rsidRDefault="00AA3749" w:rsidP="00AA3749">
      <w:pPr>
        <w:pStyle w:val="ListParagraph"/>
        <w:numPr>
          <w:ilvl w:val="0"/>
          <w:numId w:val="6"/>
        </w:numPr>
      </w:pPr>
      <w:r>
        <w:t>Interrupt-Driven I/O:</w:t>
      </w:r>
      <w:r w:rsidR="008C789B">
        <w:t xml:space="preserve"> Processor issue command, continue execute other instructions. Interrupted by I/O once completed.</w:t>
      </w:r>
    </w:p>
    <w:p w14:paraId="5750E793" w14:textId="4C0AD8E5" w:rsidR="00AA3749" w:rsidRDefault="00AA3749" w:rsidP="00AA3749">
      <w:pPr>
        <w:pStyle w:val="ListParagraph"/>
        <w:numPr>
          <w:ilvl w:val="0"/>
          <w:numId w:val="6"/>
        </w:numPr>
      </w:pPr>
      <w:r>
        <w:t>Direct Memory Access (DMA):</w:t>
      </w:r>
      <w:r w:rsidR="008C789B">
        <w:t xml:space="preserve"> I/O Module and main memory exchange data directly.</w:t>
      </w:r>
    </w:p>
    <w:p w14:paraId="57FBCDAF" w14:textId="26A72C45" w:rsidR="008C789B" w:rsidRDefault="008C789B" w:rsidP="008C789B">
      <w:r w:rsidRPr="008C789B">
        <w:lastRenderedPageBreak/>
        <w:t>Common x86 instructions for input/output:</w:t>
      </w:r>
    </w:p>
    <w:p w14:paraId="7C00D762" w14:textId="6563784F" w:rsidR="008C789B" w:rsidRDefault="008C789B" w:rsidP="008C789B">
      <w:r>
        <w:t xml:space="preserve">IN Dest, Source: Copies data from I/O Specified by </w:t>
      </w:r>
      <w:proofErr w:type="spellStart"/>
      <w:r>
        <w:t>src</w:t>
      </w:r>
      <w:proofErr w:type="spellEnd"/>
      <w:r>
        <w:t xml:space="preserve"> operand to destination, which is register location</w:t>
      </w:r>
    </w:p>
    <w:p w14:paraId="3701D95C" w14:textId="62C1BCF9" w:rsidR="008C789B" w:rsidRDefault="008C789B" w:rsidP="008C789B">
      <w:r>
        <w:t>INS Dest, Source: Copies data</w:t>
      </w:r>
      <w:r w:rsidRPr="008C789B">
        <w:t xml:space="preserve"> </w:t>
      </w:r>
      <w:r>
        <w:t xml:space="preserve">from I/O Specified by </w:t>
      </w:r>
      <w:proofErr w:type="spellStart"/>
      <w:r>
        <w:t>src</w:t>
      </w:r>
      <w:proofErr w:type="spellEnd"/>
      <w:r>
        <w:t xml:space="preserve"> operand to destination</w:t>
      </w:r>
      <w:r>
        <w:t>, which is memory location</w:t>
      </w:r>
    </w:p>
    <w:p w14:paraId="53CBC732" w14:textId="5A0411B5" w:rsidR="008C789B" w:rsidRDefault="008C789B" w:rsidP="008C789B">
      <w:r>
        <w:t xml:space="preserve">OUT Dest, Source: Copies byte, word, doubleword from </w:t>
      </w:r>
      <w:proofErr w:type="spellStart"/>
      <w:r>
        <w:t>src</w:t>
      </w:r>
      <w:proofErr w:type="spellEnd"/>
      <w:r>
        <w:t xml:space="preserve"> register to I/O port by destination operand</w:t>
      </w:r>
    </w:p>
    <w:p w14:paraId="212E3C00" w14:textId="78B126D1" w:rsidR="008C789B" w:rsidRPr="00AA3749" w:rsidRDefault="008C789B" w:rsidP="008C789B">
      <w:r>
        <w:t xml:space="preserve">OUTS Dest, Source: </w:t>
      </w:r>
      <w:r>
        <w:t xml:space="preserve">Copies byte, word, doubleword from </w:t>
      </w:r>
      <w:proofErr w:type="spellStart"/>
      <w:r>
        <w:t>src</w:t>
      </w:r>
      <w:proofErr w:type="spellEnd"/>
      <w:r>
        <w:t xml:space="preserve"> </w:t>
      </w:r>
      <w:r>
        <w:t xml:space="preserve">operand, memory location </w:t>
      </w:r>
      <w:r>
        <w:t>to I/O port by destination operand</w:t>
      </w:r>
    </w:p>
    <w:p w14:paraId="05C9989A" w14:textId="77777777" w:rsidR="00272C59" w:rsidRPr="00CF5807" w:rsidRDefault="00272C59" w:rsidP="00272C59"/>
    <w:sectPr w:rsidR="00272C59" w:rsidRPr="00CF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B21"/>
    <w:multiLevelType w:val="hybridMultilevel"/>
    <w:tmpl w:val="0A8CD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A79A4"/>
    <w:multiLevelType w:val="hybridMultilevel"/>
    <w:tmpl w:val="9060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A31EC"/>
    <w:multiLevelType w:val="hybridMultilevel"/>
    <w:tmpl w:val="DA68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632AD"/>
    <w:multiLevelType w:val="multilevel"/>
    <w:tmpl w:val="9088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12934"/>
    <w:multiLevelType w:val="hybridMultilevel"/>
    <w:tmpl w:val="D81C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D74"/>
    <w:multiLevelType w:val="hybridMultilevel"/>
    <w:tmpl w:val="645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26464">
    <w:abstractNumId w:val="4"/>
  </w:num>
  <w:num w:numId="2" w16cid:durableId="1909458404">
    <w:abstractNumId w:val="1"/>
  </w:num>
  <w:num w:numId="3" w16cid:durableId="1715617193">
    <w:abstractNumId w:val="2"/>
  </w:num>
  <w:num w:numId="4" w16cid:durableId="2050762399">
    <w:abstractNumId w:val="5"/>
  </w:num>
  <w:num w:numId="5" w16cid:durableId="1015839653">
    <w:abstractNumId w:val="3"/>
  </w:num>
  <w:num w:numId="6" w16cid:durableId="66008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07"/>
    <w:rsid w:val="00005831"/>
    <w:rsid w:val="000D2330"/>
    <w:rsid w:val="00193E73"/>
    <w:rsid w:val="00272C59"/>
    <w:rsid w:val="002B0A75"/>
    <w:rsid w:val="003523E1"/>
    <w:rsid w:val="00372A36"/>
    <w:rsid w:val="005A00B6"/>
    <w:rsid w:val="008C789B"/>
    <w:rsid w:val="00A173C5"/>
    <w:rsid w:val="00A56363"/>
    <w:rsid w:val="00AA3749"/>
    <w:rsid w:val="00CB20CB"/>
    <w:rsid w:val="00CF5807"/>
    <w:rsid w:val="00D73E91"/>
    <w:rsid w:val="00E75D9B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4C1C"/>
  <w15:chartTrackingRefBased/>
  <w15:docId w15:val="{22E560AE-EDA7-4EB2-B161-5B234813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56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9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30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4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6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2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42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29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64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2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9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6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82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9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8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1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0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28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74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0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70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7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6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1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6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90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0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9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6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1</cp:revision>
  <dcterms:created xsi:type="dcterms:W3CDTF">2025-03-25T03:06:00Z</dcterms:created>
  <dcterms:modified xsi:type="dcterms:W3CDTF">2025-03-25T06:03:00Z</dcterms:modified>
</cp:coreProperties>
</file>