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C320" w14:textId="23A38B62" w:rsidR="00EF4093" w:rsidRDefault="008E1234">
      <w:r>
        <w:t>Name/Ide</w:t>
      </w:r>
      <w:r w:rsidR="001E1329">
        <w:t>n</w:t>
      </w:r>
      <w:r>
        <w:t>tifier – string of characters to identify some entity in program</w:t>
      </w:r>
    </w:p>
    <w:p w14:paraId="3D6C7B7E" w14:textId="2BA71030" w:rsidR="008E1234" w:rsidRDefault="008E1234">
      <w:r>
        <w:t>Naming Convention in Different Programming Languages:</w:t>
      </w:r>
    </w:p>
    <w:p w14:paraId="76FD2FF9" w14:textId="2EB95713" w:rsidR="008E1234" w:rsidRDefault="008E1234">
      <w:r>
        <w:t>Java and C# - No length limit with all character significant</w:t>
      </w:r>
    </w:p>
    <w:p w14:paraId="2FE15C87" w14:textId="68389D92" w:rsidR="008E1234" w:rsidRDefault="008E1234">
      <w:r>
        <w:t>C++ - Does not specify limit, implementors do</w:t>
      </w:r>
    </w:p>
    <w:p w14:paraId="65595727" w14:textId="71F7EDBE" w:rsidR="008E1234" w:rsidRDefault="008E1234">
      <w:r>
        <w:t>PHP – Variable begin with $ sign</w:t>
      </w:r>
    </w:p>
    <w:p w14:paraId="799EEE29" w14:textId="7D345180" w:rsidR="008E1234" w:rsidRDefault="008E1234">
      <w:r>
        <w:t>Perl – beginning of variable $, @, or  %</w:t>
      </w:r>
    </w:p>
    <w:p w14:paraId="1B7E63B1" w14:textId="551E776C" w:rsidR="008E1234" w:rsidRDefault="008E1234">
      <w:r>
        <w:t>Ruby – beginning of variables name @ or @@ instance or class variable</w:t>
      </w:r>
    </w:p>
    <w:p w14:paraId="5EF4E75E" w14:textId="77777777" w:rsidR="008E1234" w:rsidRDefault="008E1234"/>
    <w:p w14:paraId="2AF91A2F" w14:textId="76C13F8C" w:rsidR="008E1234" w:rsidRDefault="008E1234">
      <w:r>
        <w:t>Common Naming style in Python:</w:t>
      </w:r>
    </w:p>
    <w:p w14:paraId="69F873CD" w14:textId="1F7C5A15" w:rsidR="008E1234" w:rsidRDefault="008E1234">
      <w:r>
        <w:t>Function – lower case word separate in under score, snake case</w:t>
      </w:r>
    </w:p>
    <w:p w14:paraId="7A05DAFB" w14:textId="2B336B98" w:rsidR="008E1234" w:rsidRDefault="008E1234">
      <w:r>
        <w:t>Variable – lowercase single letter, word, words separate in underscore</w:t>
      </w:r>
    </w:p>
    <w:p w14:paraId="7361FDDD" w14:textId="57873145" w:rsidR="008E1234" w:rsidRDefault="008E1234">
      <w:r>
        <w:t>Class – Start with capital, using PascalCase</w:t>
      </w:r>
    </w:p>
    <w:p w14:paraId="7E951657" w14:textId="4984BCD4" w:rsidR="008E1234" w:rsidRDefault="008E1234">
      <w:r>
        <w:t xml:space="preserve">Method – lowercase word, </w:t>
      </w:r>
      <w:r w:rsidR="003B0DD2">
        <w:t>separate words under score</w:t>
      </w:r>
    </w:p>
    <w:p w14:paraId="16398F5A" w14:textId="3244352A" w:rsidR="003B0DD2" w:rsidRDefault="003B0DD2">
      <w:r>
        <w:t>Constant – Uppercase, singleletter, word, or words separated in underscore.</w:t>
      </w:r>
    </w:p>
    <w:p w14:paraId="260680B2" w14:textId="0E23F4ED" w:rsidR="003B0DD2" w:rsidRDefault="003B0DD2">
      <w:r>
        <w:t>Module – short, lowercase word or words separate in underscore.</w:t>
      </w:r>
    </w:p>
    <w:p w14:paraId="58B5FF77" w14:textId="609FC025" w:rsidR="003B0DD2" w:rsidRDefault="003B0DD2">
      <w:r>
        <w:t>Package – short, lowercase, word or words do not seperate.</w:t>
      </w:r>
    </w:p>
    <w:p w14:paraId="3DB7E160" w14:textId="77777777" w:rsidR="003B0DD2" w:rsidRDefault="003B0DD2"/>
    <w:p w14:paraId="3B4BEB92" w14:textId="3B7DFBCC" w:rsidR="003B0DD2" w:rsidRDefault="001E1329">
      <w:r>
        <w:t>Special Words/Reserve Keywords – Make programs more readable by naming action to be performed</w:t>
      </w:r>
      <w:r w:rsidR="00F64650">
        <w:t>. Syntactic part of statements</w:t>
      </w:r>
    </w:p>
    <w:p w14:paraId="45132A15" w14:textId="3A2BCF1E" w:rsidR="00C1403C" w:rsidRDefault="00C1403C">
      <w:r>
        <w:t>Fortran – keywords can be redefined</w:t>
      </w:r>
    </w:p>
    <w:p w14:paraId="75ADE6A3" w14:textId="77777777" w:rsidR="00C1403C" w:rsidRDefault="00C1403C"/>
    <w:p w14:paraId="67C30F7A" w14:textId="47CE72C0" w:rsidR="00752827" w:rsidRDefault="00752827">
      <w:r>
        <w:t>Variables – abstraction of computer memory cell or collection of cell</w:t>
      </w:r>
    </w:p>
    <w:p w14:paraId="7F883E40" w14:textId="4DB0C9D4" w:rsidR="00752827" w:rsidRDefault="00752827" w:rsidP="00752827">
      <w:pPr>
        <w:pStyle w:val="ListParagraph"/>
        <w:numPr>
          <w:ilvl w:val="0"/>
          <w:numId w:val="1"/>
        </w:numPr>
      </w:pPr>
      <w:r>
        <w:t>Variable Names – identify and reference value that can change, most common name</w:t>
      </w:r>
    </w:p>
    <w:p w14:paraId="067AF5C2" w14:textId="0D4E365C" w:rsidR="00752827" w:rsidRDefault="00752827" w:rsidP="00752827">
      <w:pPr>
        <w:pStyle w:val="ListParagraph"/>
        <w:numPr>
          <w:ilvl w:val="0"/>
          <w:numId w:val="1"/>
        </w:numPr>
      </w:pPr>
      <w:r>
        <w:t>Variable Address – unique machine memory address</w:t>
      </w:r>
    </w:p>
    <w:p w14:paraId="14C2E5A2" w14:textId="55C5C355" w:rsidR="00752827" w:rsidRDefault="00752827" w:rsidP="00752827">
      <w:pPr>
        <w:pStyle w:val="ListParagraph"/>
        <w:numPr>
          <w:ilvl w:val="0"/>
          <w:numId w:val="1"/>
        </w:numPr>
      </w:pPr>
      <w:r>
        <w:t>Variable Type – range of values variable can store</w:t>
      </w:r>
    </w:p>
    <w:p w14:paraId="37A2A7EB" w14:textId="014D614D" w:rsidR="00752827" w:rsidRDefault="00752827" w:rsidP="00752827">
      <w:pPr>
        <w:pStyle w:val="ListParagraph"/>
        <w:numPr>
          <w:ilvl w:val="0"/>
          <w:numId w:val="1"/>
        </w:numPr>
      </w:pPr>
      <w:r>
        <w:t>Variable Value – contents of memory cells, r-value</w:t>
      </w:r>
    </w:p>
    <w:p w14:paraId="14213D73" w14:textId="51138643" w:rsidR="00752827" w:rsidRDefault="00752827" w:rsidP="00752827">
      <w:pPr>
        <w:pStyle w:val="ListParagraph"/>
        <w:numPr>
          <w:ilvl w:val="0"/>
          <w:numId w:val="1"/>
        </w:numPr>
      </w:pPr>
      <w:r>
        <w:t>Variable Lifetime – amount of time variable exist</w:t>
      </w:r>
    </w:p>
    <w:p w14:paraId="3A040D0A" w14:textId="606E85B4" w:rsidR="00752827" w:rsidRDefault="00752827" w:rsidP="00752827">
      <w:pPr>
        <w:pStyle w:val="ListParagraph"/>
        <w:numPr>
          <w:ilvl w:val="0"/>
          <w:numId w:val="1"/>
        </w:numPr>
      </w:pPr>
      <w:r>
        <w:t>Variable Scope – part of program where variable can be accessed</w:t>
      </w:r>
    </w:p>
    <w:p w14:paraId="67A51E5F" w14:textId="77777777" w:rsidR="00F64650" w:rsidRDefault="00F64650" w:rsidP="00F64650"/>
    <w:p w14:paraId="5F6054DA" w14:textId="0B15D669" w:rsidR="001E1329" w:rsidRDefault="00F367A7">
      <w:r>
        <w:t>Bindings – association between attribute and entity</w:t>
      </w:r>
    </w:p>
    <w:p w14:paraId="29BCE272" w14:textId="5116CAD0" w:rsidR="00F367A7" w:rsidRDefault="009C27DB">
      <w:r>
        <w:t>Binding Time – time binding takes place</w:t>
      </w:r>
    </w:p>
    <w:p w14:paraId="3790E413" w14:textId="482E9FD4" w:rsidR="009C27DB" w:rsidRDefault="009C27DB">
      <w:r>
        <w:t>Type Bindings – Variable must be bound to data type before being reference to program</w:t>
      </w:r>
    </w:p>
    <w:p w14:paraId="179A92C3" w14:textId="02BECCBB" w:rsidR="009C27DB" w:rsidRDefault="009C27DB">
      <w:r>
        <w:t>Explicit Declaration – directly specify variable when declaring it. List variable name and specifies particular type.</w:t>
      </w:r>
    </w:p>
    <w:p w14:paraId="3E5A5CB7" w14:textId="44FAA848" w:rsidR="009C27DB" w:rsidRDefault="009C27DB">
      <w:r>
        <w:t>Implicit Declaration – associating variables with type to default conventions</w:t>
      </w:r>
    </w:p>
    <w:p w14:paraId="098A7A32" w14:textId="131EF069" w:rsidR="009C27DB" w:rsidRDefault="009C27DB">
      <w:r>
        <w:t>Both declarations create static bindings</w:t>
      </w:r>
    </w:p>
    <w:p w14:paraId="1B5FCAFA" w14:textId="7F4D4278" w:rsidR="009C27DB" w:rsidRDefault="009C27DB">
      <w:r>
        <w:t>Python – variables are dynamically type</w:t>
      </w:r>
    </w:p>
    <w:p w14:paraId="47E3BDF2" w14:textId="2BDA7310" w:rsidR="009C27DB" w:rsidRDefault="009C27DB">
      <w:r>
        <w:t>Binding occurs in python when value is assigned to variable</w:t>
      </w:r>
    </w:p>
    <w:p w14:paraId="32E2C3F5" w14:textId="1CCAFA7A" w:rsidR="009C27DB" w:rsidRDefault="00940C13">
      <w:r>
        <w:t xml:space="preserve">Dynamic type binding – happens when variable type is not </w:t>
      </w:r>
      <w:r w:rsidRPr="00674565">
        <w:t>specified</w:t>
      </w:r>
      <w:r>
        <w:t xml:space="preserve"> by a declaration statement.</w:t>
      </w:r>
    </w:p>
    <w:p w14:paraId="0CC10436" w14:textId="77777777" w:rsidR="00940C13" w:rsidRDefault="00940C13"/>
    <w:p w14:paraId="30DB66AD" w14:textId="0D7314C8" w:rsidR="00674565" w:rsidRDefault="00674565">
      <w:r>
        <w:t>Scope – range of statement wherein variable is visible.</w:t>
      </w:r>
    </w:p>
    <w:p w14:paraId="3E4D9023" w14:textId="0DB83920" w:rsidR="00674565" w:rsidRDefault="00674565">
      <w:r>
        <w:t>Determines lifetime and visibility.</w:t>
      </w:r>
    </w:p>
    <w:p w14:paraId="5883D52B" w14:textId="3AC556F7" w:rsidR="00674565" w:rsidRDefault="00674565">
      <w:r>
        <w:t xml:space="preserve">Types of scope: </w:t>
      </w:r>
    </w:p>
    <w:p w14:paraId="31B3690A" w14:textId="58C3CA46" w:rsidR="00674565" w:rsidRDefault="00674565">
      <w:r>
        <w:t>Global scope – accessible from anywhere in the program.</w:t>
      </w:r>
    </w:p>
    <w:p w14:paraId="170DCA49" w14:textId="4630E0BF" w:rsidR="00674565" w:rsidRDefault="00674565">
      <w:r>
        <w:t>Local scope – declared inside function or block of codes, access in specific function</w:t>
      </w:r>
    </w:p>
    <w:p w14:paraId="7141613C" w14:textId="1C792B96" w:rsidR="00674565" w:rsidRDefault="00674565">
      <w:r>
        <w:t>Enclosing scope – encloses another function</w:t>
      </w:r>
    </w:p>
    <w:p w14:paraId="26D38A9B" w14:textId="5FBC24CE" w:rsidR="00674565" w:rsidRDefault="00674565">
      <w:r>
        <w:t>Built-in Scope – contains function an variables built into python</w:t>
      </w:r>
    </w:p>
    <w:p w14:paraId="6654071E" w14:textId="77777777" w:rsidR="00674565" w:rsidRDefault="00674565"/>
    <w:p w14:paraId="22B26165" w14:textId="3494FFCD" w:rsidR="00674565" w:rsidRDefault="00674565">
      <w:r>
        <w:t>Scope Rules:</w:t>
      </w:r>
    </w:p>
    <w:p w14:paraId="77F57C7A" w14:textId="35D38DBE" w:rsidR="00674565" w:rsidRDefault="00674565">
      <w:r>
        <w:t>LEGB Rule: follows legb when looking up variable</w:t>
      </w:r>
    </w:p>
    <w:p w14:paraId="749FCB96" w14:textId="7485CA8D" w:rsidR="00674565" w:rsidRDefault="00674565" w:rsidP="00674565">
      <w:pPr>
        <w:pStyle w:val="ListParagraph"/>
        <w:numPr>
          <w:ilvl w:val="0"/>
          <w:numId w:val="2"/>
        </w:numPr>
      </w:pPr>
      <w:r>
        <w:t>Local</w:t>
      </w:r>
    </w:p>
    <w:p w14:paraId="7C35B0C7" w14:textId="760CB4FD" w:rsidR="00674565" w:rsidRDefault="00674565" w:rsidP="00674565">
      <w:pPr>
        <w:pStyle w:val="ListParagraph"/>
        <w:numPr>
          <w:ilvl w:val="0"/>
          <w:numId w:val="2"/>
        </w:numPr>
      </w:pPr>
      <w:r>
        <w:t>Enclosing</w:t>
      </w:r>
    </w:p>
    <w:p w14:paraId="68EFD748" w14:textId="43F3247B" w:rsidR="00674565" w:rsidRDefault="00674565" w:rsidP="00674565">
      <w:pPr>
        <w:pStyle w:val="ListParagraph"/>
        <w:numPr>
          <w:ilvl w:val="0"/>
          <w:numId w:val="2"/>
        </w:numPr>
      </w:pPr>
      <w:r>
        <w:t>Global</w:t>
      </w:r>
    </w:p>
    <w:p w14:paraId="4F4ACDA4" w14:textId="2FFF5DBA" w:rsidR="00674565" w:rsidRDefault="00674565" w:rsidP="00674565">
      <w:pPr>
        <w:pStyle w:val="ListParagraph"/>
        <w:numPr>
          <w:ilvl w:val="0"/>
          <w:numId w:val="2"/>
        </w:numPr>
      </w:pPr>
      <w:r>
        <w:t>Built in</w:t>
      </w:r>
    </w:p>
    <w:p w14:paraId="5B71D38D" w14:textId="075442F4" w:rsidR="00674565" w:rsidRDefault="00674565" w:rsidP="00674565">
      <w:r>
        <w:t>Shadowing: variable declared in local has same name in outer, it shadows outer variable</w:t>
      </w:r>
    </w:p>
    <w:p w14:paraId="015DE626" w14:textId="4A53DF6E" w:rsidR="00674565" w:rsidRDefault="00674565" w:rsidP="00674565">
      <w:r>
        <w:lastRenderedPageBreak/>
        <w:t>Global Keyword: to modify global variable inside function it must have global keyword</w:t>
      </w:r>
    </w:p>
    <w:p w14:paraId="76F74D43" w14:textId="77777777" w:rsidR="00674565" w:rsidRDefault="00674565" w:rsidP="00674565"/>
    <w:p w14:paraId="3034F64D" w14:textId="77777777" w:rsidR="009C27DB" w:rsidRDefault="009C27DB"/>
    <w:p w14:paraId="0065D10A" w14:textId="073F6522" w:rsidR="00423860" w:rsidRDefault="00423860">
      <w:r>
        <w:t>Lexical Analysis – read source code left to right and organize into tokens.</w:t>
      </w:r>
    </w:p>
    <w:p w14:paraId="2FFF97CC" w14:textId="1A34D2E8" w:rsidR="00CA4E1A" w:rsidRDefault="00CA4E1A">
      <w:r>
        <w:t>Tokens – meaningful element for computer to understand</w:t>
      </w:r>
    </w:p>
    <w:p w14:paraId="7C372BC4" w14:textId="5B84D0CF" w:rsidR="00CA4E1A" w:rsidRDefault="00CA4E1A">
      <w:r>
        <w:t>Lexical Analyzer – collects character into logical groupings, assign internal codes based on structure.</w:t>
      </w:r>
    </w:p>
    <w:p w14:paraId="1A2593CF" w14:textId="77EA891D" w:rsidR="00CA4E1A" w:rsidRDefault="00CA4E1A">
      <w:r>
        <w:t>Lexems – logical groupings</w:t>
      </w:r>
    </w:p>
    <w:p w14:paraId="056114FC" w14:textId="1B91CF6A" w:rsidR="00CA4E1A" w:rsidRDefault="00CA4E1A">
      <w:r>
        <w:t>Regular Expression – programming language tokens</w:t>
      </w:r>
    </w:p>
    <w:p w14:paraId="6F62F8D2" w14:textId="27AA2A16" w:rsidR="00CA4E1A" w:rsidRDefault="00CA4E1A">
      <w:r>
        <w:t>Lexical analyzer use DFA to recognize tokens.</w:t>
      </w:r>
    </w:p>
    <w:p w14:paraId="7028336E" w14:textId="77777777" w:rsidR="00CA4E1A" w:rsidRDefault="00CA4E1A"/>
    <w:p w14:paraId="1C3218FF" w14:textId="6DC80F9E" w:rsidR="00CA4E1A" w:rsidRDefault="00CA4E1A">
      <w:r>
        <w:t>Process of Lexical Analyzer:</w:t>
      </w:r>
    </w:p>
    <w:p w14:paraId="7A5ABE98" w14:textId="32E3FD50" w:rsidR="00CA4E1A" w:rsidRDefault="00CA4E1A">
      <w:r>
        <w:t>Input preprocessing – cleaning up input text and preparing for lexical analysis</w:t>
      </w:r>
    </w:p>
    <w:p w14:paraId="3CFD9095" w14:textId="19788887" w:rsidR="00CA4E1A" w:rsidRDefault="00CA4E1A">
      <w:r>
        <w:t>Tokenization – breaking input text into a sequence of token</w:t>
      </w:r>
    </w:p>
    <w:p w14:paraId="614206DE" w14:textId="43137583" w:rsidR="00CA4E1A" w:rsidRDefault="00CA4E1A">
      <w:r>
        <w:t>Token Classification</w:t>
      </w:r>
      <w:r w:rsidR="001D0239">
        <w:t xml:space="preserve"> – determine type of each token</w:t>
      </w:r>
    </w:p>
    <w:p w14:paraId="0B467CBF" w14:textId="462035A9" w:rsidR="00CA4E1A" w:rsidRDefault="00CA4E1A">
      <w:r>
        <w:t>Token Validation</w:t>
      </w:r>
      <w:r w:rsidR="001D0239">
        <w:t xml:space="preserve"> – check if token valid based on rule of programming</w:t>
      </w:r>
    </w:p>
    <w:p w14:paraId="03DBDF7C" w14:textId="529AEBF7" w:rsidR="00CA4E1A" w:rsidRDefault="00CA4E1A">
      <w:r>
        <w:t>Output Generation</w:t>
      </w:r>
      <w:r w:rsidR="001D0239">
        <w:t xml:space="preserve"> – generate output sequence of toke or token stream</w:t>
      </w:r>
    </w:p>
    <w:p w14:paraId="74015544" w14:textId="77777777" w:rsidR="001D0239" w:rsidRDefault="001D0239"/>
    <w:p w14:paraId="60605967" w14:textId="451A5D1C" w:rsidR="001D0239" w:rsidRDefault="001D0239">
      <w:r>
        <w:t>Tokens – individual words or symbols in a sentence</w:t>
      </w:r>
    </w:p>
    <w:p w14:paraId="12E42B75" w14:textId="07329670" w:rsidR="001D0239" w:rsidRDefault="001D0239">
      <w:r>
        <w:t>Classification of Tokens:</w:t>
      </w:r>
    </w:p>
    <w:p w14:paraId="3C3176C1" w14:textId="71B70329" w:rsidR="001D0239" w:rsidRDefault="001D0239" w:rsidP="001D0239">
      <w:pPr>
        <w:pStyle w:val="ListParagraph"/>
        <w:numPr>
          <w:ilvl w:val="0"/>
          <w:numId w:val="3"/>
        </w:numPr>
      </w:pPr>
      <w:r>
        <w:t xml:space="preserve">Alphabet </w:t>
      </w:r>
      <w:r w:rsidR="00D80EA6">
        <w:t>–</w:t>
      </w:r>
      <w:r>
        <w:t xml:space="preserve"> </w:t>
      </w:r>
      <w:r w:rsidR="00D80EA6">
        <w:t>All number and alphabets are considered hexadecimal alphabets</w:t>
      </w:r>
    </w:p>
    <w:p w14:paraId="06F885E0" w14:textId="146761D6" w:rsidR="00D80EA6" w:rsidRDefault="00D80EA6" w:rsidP="001D0239">
      <w:pPr>
        <w:pStyle w:val="ListParagraph"/>
        <w:numPr>
          <w:ilvl w:val="0"/>
          <w:numId w:val="3"/>
        </w:numPr>
      </w:pPr>
      <w:r>
        <w:t>Strings – collection of different alphabet</w:t>
      </w:r>
      <w:r w:rsidR="00B42DA0">
        <w:t>s</w:t>
      </w:r>
      <w:r>
        <w:t xml:space="preserve"> occurring continuously</w:t>
      </w:r>
    </w:p>
    <w:p w14:paraId="70A883B8" w14:textId="52D94872" w:rsidR="00D80EA6" w:rsidRDefault="00D80EA6" w:rsidP="001D0239">
      <w:pPr>
        <w:pStyle w:val="ListParagraph"/>
        <w:numPr>
          <w:ilvl w:val="0"/>
          <w:numId w:val="3"/>
        </w:numPr>
      </w:pPr>
      <w:r>
        <w:t xml:space="preserve">Symbols – </w:t>
      </w:r>
    </w:p>
    <w:p w14:paraId="195E0DDC" w14:textId="64C282BD" w:rsidR="00D80EA6" w:rsidRDefault="00D80EA6" w:rsidP="001D0239">
      <w:pPr>
        <w:pStyle w:val="ListParagraph"/>
        <w:numPr>
          <w:ilvl w:val="0"/>
          <w:numId w:val="3"/>
        </w:numPr>
      </w:pPr>
      <w:r>
        <w:t>Non Tokens: Comments, blanks, tabs</w:t>
      </w:r>
    </w:p>
    <w:p w14:paraId="4AADE9E7" w14:textId="043152A7" w:rsidR="00D80EA6" w:rsidRDefault="00D80EA6" w:rsidP="00D80EA6">
      <w:r>
        <w:t xml:space="preserve">Lexemes </w:t>
      </w:r>
      <w:r w:rsidR="00D76AD0">
        <w:t>–</w:t>
      </w:r>
      <w:r>
        <w:t xml:space="preserve"> </w:t>
      </w:r>
      <w:r w:rsidR="00D76AD0">
        <w:t>Sequence of Characters matched by a pattern to form the token</w:t>
      </w:r>
    </w:p>
    <w:p w14:paraId="71CEE652" w14:textId="673A16E2" w:rsidR="00D76AD0" w:rsidRDefault="00D76AD0" w:rsidP="00D80EA6"/>
    <w:p w14:paraId="46EFA4E6" w14:textId="79607C87" w:rsidR="00D76AD0" w:rsidRDefault="00D76AD0" w:rsidP="00D80EA6">
      <w:r>
        <w:lastRenderedPageBreak/>
        <w:t>Syntax Analysis or parsing – process of analyzing string of symbol according to the rules of formal grammar</w:t>
      </w:r>
    </w:p>
    <w:p w14:paraId="6EA5CB52" w14:textId="449AC715" w:rsidR="00D76AD0" w:rsidRDefault="00D76AD0" w:rsidP="00D80EA6">
      <w:r>
        <w:t>Syntax Errors – identified and flagged in this phase must be corrected before program is success</w:t>
      </w:r>
    </w:p>
    <w:p w14:paraId="6BA12A9C" w14:textId="77777777" w:rsidR="00D76AD0" w:rsidRDefault="00D76AD0" w:rsidP="00D80EA6"/>
    <w:p w14:paraId="2C23C2DC" w14:textId="55908CD0" w:rsidR="00D76AD0" w:rsidRDefault="00D76AD0" w:rsidP="00D80EA6">
      <w:r>
        <w:t xml:space="preserve">Syntax Analyzer or parser- </w:t>
      </w:r>
      <w:r w:rsidR="00B42DA0">
        <w:t>takes token stream analyze against production rules to detect errors</w:t>
      </w:r>
    </w:p>
    <w:p w14:paraId="3D5342A6" w14:textId="77777777" w:rsidR="00B42DA0" w:rsidRDefault="00B42DA0" w:rsidP="00D80EA6">
      <w:r>
        <w:t>Parse tree or Abstract Syntax Tree (AST) – output of syntax analyzer</w:t>
      </w:r>
    </w:p>
    <w:p w14:paraId="1E45FD50" w14:textId="77777777" w:rsidR="00B42DA0" w:rsidRDefault="00B42DA0" w:rsidP="00D80EA6">
      <w:r>
        <w:t>Use regex and pattern rules to identify tokens</w:t>
      </w:r>
    </w:p>
    <w:p w14:paraId="69C346E7" w14:textId="77777777" w:rsidR="00B42DA0" w:rsidRDefault="00B42DA0" w:rsidP="00D80EA6"/>
    <w:p w14:paraId="5F6F5E88" w14:textId="7C2DEDE9" w:rsidR="00B42DA0" w:rsidRDefault="00B42DA0" w:rsidP="00D80EA6">
      <w:r>
        <w:t>Context-free grammar (CFG) – define syntax rules of programming language</w:t>
      </w:r>
      <w:r w:rsidR="003C50A5">
        <w:t>, syntax language</w:t>
      </w:r>
    </w:p>
    <w:p w14:paraId="500973A8" w14:textId="77AF437B" w:rsidR="003C50A5" w:rsidRDefault="003C50A5" w:rsidP="00D80EA6">
      <w:r>
        <w:t>Parser Accomplish:</w:t>
      </w:r>
    </w:p>
    <w:p w14:paraId="7B05FB84" w14:textId="4B52CC5C" w:rsidR="003C50A5" w:rsidRDefault="003C50A5" w:rsidP="003C50A5">
      <w:pPr>
        <w:pStyle w:val="ListParagraph"/>
        <w:numPr>
          <w:ilvl w:val="0"/>
          <w:numId w:val="4"/>
        </w:numPr>
      </w:pPr>
      <w:r>
        <w:t>Parsing – tokens analyzed based on grammar rules</w:t>
      </w:r>
    </w:p>
    <w:p w14:paraId="32675BD1" w14:textId="74D80613" w:rsidR="003C50A5" w:rsidRDefault="003C50A5" w:rsidP="003C50A5">
      <w:pPr>
        <w:pStyle w:val="ListParagraph"/>
        <w:numPr>
          <w:ilvl w:val="0"/>
          <w:numId w:val="4"/>
        </w:numPr>
      </w:pPr>
      <w:r>
        <w:t>Error Handling – if programs contain syntax error</w:t>
      </w:r>
    </w:p>
    <w:p w14:paraId="3646F72A" w14:textId="768F1FF1" w:rsidR="00CA4E1A" w:rsidRDefault="003C50A5" w:rsidP="00137FA5">
      <w:pPr>
        <w:pStyle w:val="ListParagraph"/>
        <w:numPr>
          <w:ilvl w:val="0"/>
          <w:numId w:val="4"/>
        </w:numPr>
      </w:pPr>
      <w:r>
        <w:t>Symbol Table Creation – table or data structure that store information about identifiers user in the program</w:t>
      </w:r>
    </w:p>
    <w:p w14:paraId="26F944CB" w14:textId="77777777" w:rsidR="00137FA5" w:rsidRDefault="00137FA5" w:rsidP="00137FA5"/>
    <w:p w14:paraId="223E0DFB" w14:textId="4344B2B7" w:rsidR="00137FA5" w:rsidRDefault="00137FA5" w:rsidP="00137FA5">
      <w:r>
        <w:t>Derivation – applying CFG to generate a sequence of tokens to form valid structure</w:t>
      </w:r>
    </w:p>
    <w:p w14:paraId="49950A2B" w14:textId="7AE18C38" w:rsidR="00137FA5" w:rsidRDefault="00137FA5" w:rsidP="00137FA5">
      <w:r>
        <w:t>2 decision</w:t>
      </w:r>
    </w:p>
    <w:p w14:paraId="0FF32679" w14:textId="5AC70268" w:rsidR="00137FA5" w:rsidRDefault="00137FA5" w:rsidP="00137FA5">
      <w:pPr>
        <w:pStyle w:val="ListParagraph"/>
        <w:numPr>
          <w:ilvl w:val="0"/>
          <w:numId w:val="5"/>
        </w:numPr>
      </w:pPr>
      <w:r>
        <w:t>Deciding non terminal to be replaced</w:t>
      </w:r>
    </w:p>
    <w:p w14:paraId="5E9EFF92" w14:textId="7F58F00A" w:rsidR="00137FA5" w:rsidRDefault="00137FA5" w:rsidP="00137FA5">
      <w:pPr>
        <w:pStyle w:val="ListParagraph"/>
        <w:numPr>
          <w:ilvl w:val="0"/>
          <w:numId w:val="5"/>
        </w:numPr>
      </w:pPr>
      <w:r>
        <w:t>Deciding which production rules to use for replace</w:t>
      </w:r>
    </w:p>
    <w:p w14:paraId="518D393C" w14:textId="77777777" w:rsidR="00137FA5" w:rsidRPr="00137FA5" w:rsidRDefault="00137FA5" w:rsidP="00137FA5">
      <w:pPr>
        <w:rPr>
          <w:b/>
          <w:bCs/>
        </w:rPr>
      </w:pPr>
      <w:r w:rsidRPr="00137FA5">
        <w:rPr>
          <w:b/>
          <w:bCs/>
        </w:rPr>
        <w:t>Types of Derivation:</w:t>
      </w:r>
    </w:p>
    <w:p w14:paraId="31D989A4" w14:textId="77777777" w:rsidR="00137FA5" w:rsidRPr="00137FA5" w:rsidRDefault="00137FA5" w:rsidP="00137FA5">
      <w:pPr>
        <w:numPr>
          <w:ilvl w:val="0"/>
          <w:numId w:val="6"/>
        </w:numPr>
      </w:pPr>
      <w:r w:rsidRPr="00137FA5">
        <w:rPr>
          <w:b/>
          <w:bCs/>
        </w:rPr>
        <w:t>Left-Most Derivation (LMD)</w:t>
      </w:r>
    </w:p>
    <w:p w14:paraId="01822010" w14:textId="77777777" w:rsidR="00137FA5" w:rsidRPr="00137FA5" w:rsidRDefault="00137FA5" w:rsidP="00137FA5">
      <w:pPr>
        <w:numPr>
          <w:ilvl w:val="1"/>
          <w:numId w:val="6"/>
        </w:numPr>
      </w:pPr>
      <w:r w:rsidRPr="00137FA5">
        <w:t xml:space="preserve">Always replaces the </w:t>
      </w:r>
      <w:r w:rsidRPr="00137FA5">
        <w:rPr>
          <w:b/>
          <w:bCs/>
        </w:rPr>
        <w:t>left-most non-terminal</w:t>
      </w:r>
      <w:r w:rsidRPr="00137FA5">
        <w:t xml:space="preserve"> first.</w:t>
      </w:r>
    </w:p>
    <w:p w14:paraId="7814C43A" w14:textId="77777777" w:rsidR="00137FA5" w:rsidRPr="00137FA5" w:rsidRDefault="00137FA5" w:rsidP="00137FA5">
      <w:pPr>
        <w:numPr>
          <w:ilvl w:val="1"/>
          <w:numId w:val="6"/>
        </w:numPr>
      </w:pPr>
      <w:r w:rsidRPr="00137FA5">
        <w:t xml:space="preserve">The resulting sequence of steps is called a </w:t>
      </w:r>
      <w:r w:rsidRPr="00137FA5">
        <w:rPr>
          <w:b/>
          <w:bCs/>
        </w:rPr>
        <w:t>left-sentential form</w:t>
      </w:r>
      <w:r w:rsidRPr="00137FA5">
        <w:t>.</w:t>
      </w:r>
    </w:p>
    <w:p w14:paraId="4FB8CAAC" w14:textId="77777777" w:rsidR="00137FA5" w:rsidRPr="00137FA5" w:rsidRDefault="00137FA5" w:rsidP="00137FA5">
      <w:pPr>
        <w:numPr>
          <w:ilvl w:val="0"/>
          <w:numId w:val="6"/>
        </w:numPr>
      </w:pPr>
      <w:r w:rsidRPr="00137FA5">
        <w:rPr>
          <w:b/>
          <w:bCs/>
        </w:rPr>
        <w:t>Right-Most Derivation (RMD)</w:t>
      </w:r>
    </w:p>
    <w:p w14:paraId="7F44198C" w14:textId="77777777" w:rsidR="00137FA5" w:rsidRPr="00137FA5" w:rsidRDefault="00137FA5" w:rsidP="00137FA5">
      <w:pPr>
        <w:numPr>
          <w:ilvl w:val="1"/>
          <w:numId w:val="6"/>
        </w:numPr>
      </w:pPr>
      <w:r w:rsidRPr="00137FA5">
        <w:t xml:space="preserve">Always replaces the </w:t>
      </w:r>
      <w:r w:rsidRPr="00137FA5">
        <w:rPr>
          <w:b/>
          <w:bCs/>
        </w:rPr>
        <w:t>right-most non-terminal</w:t>
      </w:r>
      <w:r w:rsidRPr="00137FA5">
        <w:t xml:space="preserve"> first.</w:t>
      </w:r>
    </w:p>
    <w:p w14:paraId="729513BB" w14:textId="77777777" w:rsidR="00137FA5" w:rsidRPr="00137FA5" w:rsidRDefault="00137FA5" w:rsidP="00137FA5">
      <w:pPr>
        <w:numPr>
          <w:ilvl w:val="1"/>
          <w:numId w:val="6"/>
        </w:numPr>
      </w:pPr>
      <w:r w:rsidRPr="00137FA5">
        <w:t xml:space="preserve">The resulting sequence of steps is called a </w:t>
      </w:r>
      <w:r w:rsidRPr="00137FA5">
        <w:rPr>
          <w:b/>
          <w:bCs/>
        </w:rPr>
        <w:t>right-sentential form</w:t>
      </w:r>
      <w:r w:rsidRPr="00137FA5">
        <w:t>.</w:t>
      </w:r>
    </w:p>
    <w:p w14:paraId="49BD342E" w14:textId="574F79A0" w:rsidR="00137FA5" w:rsidRDefault="001930A2" w:rsidP="00137FA5">
      <w:r>
        <w:t>Parse Tree – Graphical Representation of derivation.</w:t>
      </w:r>
    </w:p>
    <w:sectPr w:rsidR="0013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AB8"/>
    <w:multiLevelType w:val="hybridMultilevel"/>
    <w:tmpl w:val="DF7A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F27"/>
    <w:multiLevelType w:val="hybridMultilevel"/>
    <w:tmpl w:val="9ADE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8DF"/>
    <w:multiLevelType w:val="hybridMultilevel"/>
    <w:tmpl w:val="D248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75A9"/>
    <w:multiLevelType w:val="multilevel"/>
    <w:tmpl w:val="269A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161B0"/>
    <w:multiLevelType w:val="hybridMultilevel"/>
    <w:tmpl w:val="ECA0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22990"/>
    <w:multiLevelType w:val="hybridMultilevel"/>
    <w:tmpl w:val="8AC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48579">
    <w:abstractNumId w:val="5"/>
  </w:num>
  <w:num w:numId="2" w16cid:durableId="1467773068">
    <w:abstractNumId w:val="4"/>
  </w:num>
  <w:num w:numId="3" w16cid:durableId="364450247">
    <w:abstractNumId w:val="2"/>
  </w:num>
  <w:num w:numId="4" w16cid:durableId="148636107">
    <w:abstractNumId w:val="0"/>
  </w:num>
  <w:num w:numId="5" w16cid:durableId="342903676">
    <w:abstractNumId w:val="1"/>
  </w:num>
  <w:num w:numId="6" w16cid:durableId="1637875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34"/>
    <w:rsid w:val="000D2330"/>
    <w:rsid w:val="00137FA5"/>
    <w:rsid w:val="001930A2"/>
    <w:rsid w:val="001D0239"/>
    <w:rsid w:val="001E1329"/>
    <w:rsid w:val="003523E1"/>
    <w:rsid w:val="003B0DD2"/>
    <w:rsid w:val="003C50A5"/>
    <w:rsid w:val="00423860"/>
    <w:rsid w:val="00674565"/>
    <w:rsid w:val="00752827"/>
    <w:rsid w:val="008E1234"/>
    <w:rsid w:val="00940C13"/>
    <w:rsid w:val="009C27DB"/>
    <w:rsid w:val="00A173C5"/>
    <w:rsid w:val="00B42DA0"/>
    <w:rsid w:val="00BF534D"/>
    <w:rsid w:val="00C1403C"/>
    <w:rsid w:val="00CA4E1A"/>
    <w:rsid w:val="00CB20CB"/>
    <w:rsid w:val="00D76AD0"/>
    <w:rsid w:val="00D80EA6"/>
    <w:rsid w:val="00EF4093"/>
    <w:rsid w:val="00F367A7"/>
    <w:rsid w:val="00F57703"/>
    <w:rsid w:val="00F6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0D9E"/>
  <w15:chartTrackingRefBased/>
  <w15:docId w15:val="{6A54BD7D-2A89-42C1-AF91-D4DBF718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2</cp:revision>
  <dcterms:created xsi:type="dcterms:W3CDTF">2025-03-27T00:21:00Z</dcterms:created>
  <dcterms:modified xsi:type="dcterms:W3CDTF">2025-03-27T04:28:00Z</dcterms:modified>
</cp:coreProperties>
</file>