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b w:val="1"/>
          <w:sz w:val="24"/>
          <w:szCs w:val="24"/>
          <w:rtl w:val="0"/>
        </w:rPr>
        <w:t xml:space="preserve">Tarea - TIA-05 – Examen – Reto ABR</w:t>
      </w:r>
    </w:p>
    <w:p w:rsidR="00000000" w:rsidDel="00000000" w:rsidP="00000000" w:rsidRDefault="00000000" w:rsidRPr="00000000" w14:paraId="0000000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sz w:val="24"/>
          <w:szCs w:val="24"/>
        </w:rPr>
      </w:pPr>
      <w:bookmarkStart w:colFirst="0" w:colLast="0" w:name="_ncjwxl185d6p" w:id="0"/>
      <w:bookmarkEnd w:id="0"/>
      <w:r w:rsidDel="00000000" w:rsidR="00000000" w:rsidRPr="00000000">
        <w:rPr>
          <w:b w:val="1"/>
          <w:sz w:val="24"/>
          <w:szCs w:val="24"/>
          <w:rtl w:val="0"/>
        </w:rPr>
        <w:t xml:space="preserve">Modalidad de Evaluación: En equipo </w:t>
      </w:r>
      <w:r w:rsidDel="00000000" w:rsidR="00000000" w:rsidRPr="00000000">
        <w:rPr>
          <w:rtl w:val="0"/>
        </w:rPr>
      </w:r>
    </w:p>
    <w:p w:rsidR="00000000" w:rsidDel="00000000" w:rsidP="00000000" w:rsidRDefault="00000000" w:rsidRPr="00000000" w14:paraId="00000004">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sz w:val="24"/>
          <w:szCs w:val="24"/>
        </w:rPr>
      </w:pPr>
      <w:r w:rsidDel="00000000" w:rsidR="00000000" w:rsidRPr="00000000">
        <w:rPr>
          <w:b w:val="1"/>
          <w:color w:val="000000"/>
          <w:sz w:val="24"/>
          <w:szCs w:val="24"/>
          <w:rtl w:val="0"/>
        </w:rPr>
        <w:t xml:space="preserve">Peso: 10% (de la nota final)</w:t>
      </w:r>
    </w:p>
    <w:p w:rsidR="00000000" w:rsidDel="00000000" w:rsidP="00000000" w:rsidRDefault="00000000" w:rsidRPr="00000000" w14:paraId="00000005">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sz w:val="24"/>
          <w:szCs w:val="24"/>
        </w:rPr>
      </w:pPr>
      <w:r w:rsidDel="00000000" w:rsidR="00000000" w:rsidRPr="00000000">
        <w:rPr>
          <w:b w:val="1"/>
          <w:sz w:val="24"/>
          <w:szCs w:val="24"/>
          <w:rtl w:val="0"/>
        </w:rPr>
        <w:t xml:space="preserve">Metodología</w:t>
      </w:r>
      <w:r w:rsidDel="00000000" w:rsidR="00000000" w:rsidRPr="00000000">
        <w:rPr>
          <w:rtl w:val="0"/>
        </w:rPr>
        <w:t xml:space="preserve">: Aprendizaje Basado en Retos (ABR)</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b w:val="1"/>
          <w:color w:val="1155cc"/>
          <w:sz w:val="24"/>
          <w:szCs w:val="24"/>
          <w:rtl w:val="0"/>
        </w:rPr>
        <w:t xml:space="preserve">EQUIPO: C</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b w:val="1"/>
          <w:color w:val="1155cc"/>
          <w:sz w:val="24"/>
          <w:szCs w:val="24"/>
          <w:rtl w:val="0"/>
        </w:rPr>
        <w:t xml:space="preserve">MIEMBROS DEL EQUIPO:</w:t>
      </w:r>
    </w:p>
    <w:p w:rsidR="00000000" w:rsidDel="00000000" w:rsidP="00000000" w:rsidRDefault="00000000" w:rsidRPr="00000000" w14:paraId="00000009">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bookmarkStart w:colFirst="0" w:colLast="0" w:name="_zejew96gsry" w:id="1"/>
      <w:bookmarkEnd w:id="1"/>
      <w:r w:rsidDel="00000000" w:rsidR="00000000" w:rsidRPr="00000000">
        <w:rPr>
          <w:rtl w:val="0"/>
        </w:rPr>
        <w:t xml:space="preserve">Daniela Gonzales Tarraz</w:t>
      </w:r>
    </w:p>
    <w:p w:rsidR="00000000" w:rsidDel="00000000" w:rsidP="00000000" w:rsidRDefault="00000000" w:rsidRPr="00000000" w14:paraId="0000000A">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r w:rsidDel="00000000" w:rsidR="00000000" w:rsidRPr="00000000">
        <w:rPr>
          <w:rtl w:val="0"/>
        </w:rPr>
        <w:t xml:space="preserve">Juliana Arboleda Berrio</w:t>
      </w:r>
    </w:p>
    <w:p w:rsidR="00000000" w:rsidDel="00000000" w:rsidP="00000000" w:rsidRDefault="00000000" w:rsidRPr="00000000" w14:paraId="0000000B">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u w:val="none"/>
        </w:rPr>
      </w:pPr>
      <w:r w:rsidDel="00000000" w:rsidR="00000000" w:rsidRPr="00000000">
        <w:rPr>
          <w:rtl w:val="0"/>
        </w:rPr>
        <w:t xml:space="preserve">Shelcy Rondon Muñoz</w:t>
      </w:r>
    </w:p>
    <w:p w:rsidR="00000000" w:rsidDel="00000000" w:rsidP="00000000" w:rsidRDefault="00000000" w:rsidRPr="00000000" w14:paraId="0000000C">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u w:val="none"/>
        </w:rPr>
      </w:pPr>
      <w:r w:rsidDel="00000000" w:rsidR="00000000" w:rsidRPr="00000000">
        <w:rPr>
          <w:rtl w:val="0"/>
        </w:rPr>
        <w:t xml:space="preserve">Juan David Lopez Bedoya</w:t>
      </w:r>
    </w:p>
    <w:p w:rsidR="00000000" w:rsidDel="00000000" w:rsidP="00000000" w:rsidRDefault="00000000" w:rsidRPr="00000000" w14:paraId="0000000D">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u w:val="none"/>
        </w:rPr>
      </w:pPr>
      <w:r w:rsidDel="00000000" w:rsidR="00000000" w:rsidRPr="00000000">
        <w:rPr>
          <w:rtl w:val="0"/>
        </w:rPr>
        <w:t xml:space="preserve">Samuel Moreno Mesa</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Propuesta de ejercicio de desarrollo: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f243e"/>
          <w:sz w:val="28"/>
          <w:szCs w:val="28"/>
          <w:u w:val="none"/>
          <w:shd w:fill="auto" w:val="clear"/>
          <w:vertAlign w:val="baseline"/>
          <w:rtl w:val="0"/>
        </w:rPr>
        <w:t xml:space="preserve">Formulario de Registro en Red Social Pascualina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4040"/>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Contexto</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Diseñar e implementar una página web responsiva con el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Framework Node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utilizando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HTML</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JavaScript</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y el framework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Bootstrap</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404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Requerimientos de “datos” del Formulario de Registro a la Red Social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7030a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Datos del Estudiante</w:t>
      </w: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Número de identificación (cédula, pasaporte, etc.)</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Nombres y apellidos, Número de identificación (cédula, pasaporte, etc.)</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Fecha de Nacimiento</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Género (selector de opciones: masculino, femenino, otro)</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Teléfono</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Correo electrónico</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Fotografía</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Redes sociales que utiliza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Requerimientos de Base de datos: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en PostgreSQL una base de datos “red”</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tabla “estudiantes”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Requerimientos de Interacción con el DOM a través de JavaScript: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función de “simulación” de envío de los datos en pantalla aun servidor Web.  Primero debe capturar los datos en pantalla. Después, validar que los datos tengan un valor. Si todos los datos están cargados, se “simula” el envío al Servidor con un mensaje. En caso, contrario, mostrar un mensaje de error que falta información por cargar.</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bookmarkStart w:colFirst="0" w:colLast="0" w:name="_mcihn1sbh32n"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Cargar una fotografía del estudiante colocada en la carpeta del mini-proyecto de página.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Requerimientos de Diseño Responsivo: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Bootstrap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garantizar que el formulario sea responsivo y se adapte a diferentes dispositivos (móviles, tablets, escritorio).</w:t>
      </w:r>
    </w:p>
    <w:p w:rsidR="00000000" w:rsidDel="00000000" w:rsidP="00000000" w:rsidRDefault="00000000" w:rsidRPr="00000000" w14:paraId="00000027">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404040"/>
          <w:sz w:val="22"/>
          <w:szCs w:val="22"/>
          <w:u w:val="none"/>
          <w:shd w:fill="auto" w:val="clear"/>
          <w:vertAlign w:val="baseline"/>
          <w:rtl w:val="0"/>
        </w:rPr>
        <w:t xml:space="preserve">Material de trabajo:</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22"/>
          <w:szCs w:val="22"/>
          <w:u w:val="none"/>
          <w:shd w:fill="auto" w:val="clear"/>
          <w:vertAlign w:val="baseline"/>
          <w:rtl w:val="0"/>
        </w:rPr>
        <w:t xml:space="preserve">Acceso abierto a cualquier material o herramienta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404040"/>
          <w:sz w:val="22"/>
          <w:szCs w:val="22"/>
          <w:u w:val="none"/>
          <w:shd w:fill="auto" w:val="clear"/>
          <w:vertAlign w:val="baseline"/>
          <w:rtl w:val="0"/>
        </w:rPr>
        <w:t xml:space="preserve">Productos (entregables):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Repositorio GIT con la letra del equipo y los miembros del mismo</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Instructivo para crear y correr el proyecto</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Script de creación de la tabla</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Pantallazo de creación del proyecto</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Archivo con Formulario HTML</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Archivo JavaScript con función de validación y simulación de envío</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Archivo CSS con las definiciones de colores pastel</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Foto estudiante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40404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404040"/>
          <w:sz w:val="22"/>
          <w:szCs w:val="22"/>
          <w:u w:val="none"/>
          <w:shd w:fill="auto" w:val="clear"/>
          <w:vertAlign w:val="baseline"/>
          <w:rtl w:val="0"/>
        </w:rPr>
        <w:t xml:space="preserve">Requerimientos mínimos: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Las instrucciones deben permitir la creación del proyecto</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Arranque normal del servidor Node</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Mostrar formulario de la página web</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Acción del botón “Registrar”</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Mostrar DOM con validación de los datos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Mostrar mensaje al usuario: error o satisfactorio con código HTTP</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sz w:val="24"/>
          <w:szCs w:val="24"/>
          <w:highlight w:val="white"/>
        </w:rPr>
        <w:drawing>
          <wp:inline distB="114300" distT="114300" distL="114300" distR="114300">
            <wp:extent cx="5086350" cy="5667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6350" cy="5667375"/>
                    </a:xfrm>
                    <a:prstGeom prst="rect"/>
                    <a:ln/>
                  </pic:spPr>
                </pic:pic>
              </a:graphicData>
            </a:graphic>
          </wp:inline>
        </w:drawing>
      </w:r>
      <w:r w:rsidDel="00000000" w:rsidR="00000000" w:rsidRPr="00000000">
        <w:rPr>
          <w:sz w:val="24"/>
          <w:szCs w:val="24"/>
          <w:highlight w:val="white"/>
        </w:rPr>
        <w:drawing>
          <wp:inline distB="114300" distT="114300" distL="114300" distR="114300">
            <wp:extent cx="5086350" cy="5667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86350" cy="56673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sectPr>
      <w:headerReference r:id="rId7" w:type="default"/>
      <w:pgSz w:h="16838" w:w="11906" w:orient="portrait"/>
      <w:pgMar w:bottom="567" w:top="681" w:left="1134" w:right="849"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DESARROLLO WEB con nuevas tecnologías </w:t>
    </w:r>
    <w:r w:rsidDel="00000000" w:rsidR="00000000" w:rsidRPr="00000000">
      <w:rPr>
        <w:b w:val="1"/>
        <w:color w:val="000000"/>
        <w:sz w:val="20"/>
        <w:szCs w:val="20"/>
        <w:rtl w:val="0"/>
      </w:rPr>
      <w:t xml:space="preserve">(ET0179) - Grupo 050</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Tarea. TIA-05</w:t>
    </w: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color w:val="000000"/>
        <w:sz w:val="20"/>
        <w:szCs w:val="20"/>
      </w:rPr>
    </w:pPr>
    <w:r w:rsidDel="00000000" w:rsidR="00000000" w:rsidRPr="00000000">
      <w:rPr>
        <w:b w:val="1"/>
        <w:color w:val="000000"/>
        <w:sz w:val="20"/>
        <w:szCs w:val="20"/>
        <w:rtl w:val="0"/>
      </w:rPr>
      <w:t xml:space="preserve">PROFESOR: JAIME E SOTO 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C80DFB15826542869E41B9C25A8EB8A5_12</vt:lpwstr>
  </property>
</Properties>
</file>