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F47F" w14:textId="297F2D84" w:rsidR="0011350B" w:rsidRPr="00486D74" w:rsidRDefault="00486D74" w:rsidP="00900E3F">
      <w:pPr>
        <w:contextualSpacing/>
        <w:jc w:val="left"/>
        <w:rPr>
          <w:b/>
          <w:sz w:val="40"/>
          <w:szCs w:val="40"/>
        </w:rPr>
      </w:pPr>
      <w:bookmarkStart w:id="0" w:name="_Hlk506450771"/>
      <w:bookmarkStart w:id="1" w:name="_Hlk506814099"/>
      <w:r w:rsidRPr="00486D74">
        <w:rPr>
          <w:b/>
          <w:sz w:val="40"/>
          <w:szCs w:val="40"/>
        </w:rPr>
        <w:t>Danielle Graham</w:t>
      </w:r>
    </w:p>
    <w:p w14:paraId="152B6294" w14:textId="4A50DF1A" w:rsidR="00CB0E8A" w:rsidRPr="00900E3F" w:rsidRDefault="00486D74" w:rsidP="00900E3F">
      <w:pPr>
        <w:pBdr>
          <w:bottom w:val="single" w:sz="18" w:space="1" w:color="auto"/>
        </w:pBdr>
        <w:contextualSpacing/>
        <w:jc w:val="left"/>
        <w:rPr>
          <w:sz w:val="20"/>
          <w:szCs w:val="20"/>
        </w:rPr>
      </w:pPr>
      <w:r w:rsidRPr="00900E3F">
        <w:rPr>
          <w:sz w:val="20"/>
          <w:szCs w:val="20"/>
        </w:rPr>
        <w:t>4806 Addison Dr Cedar Falls, IA 50613</w:t>
      </w:r>
      <w:r w:rsidR="0011350B" w:rsidRPr="00900E3F">
        <w:rPr>
          <w:sz w:val="20"/>
          <w:szCs w:val="20"/>
        </w:rPr>
        <w:t xml:space="preserve"> |</w:t>
      </w:r>
      <w:r w:rsidR="00390DB0" w:rsidRPr="00900E3F">
        <w:rPr>
          <w:sz w:val="20"/>
          <w:szCs w:val="20"/>
        </w:rPr>
        <w:t xml:space="preserve"> </w:t>
      </w:r>
      <w:r w:rsidRPr="00900E3F">
        <w:rPr>
          <w:sz w:val="20"/>
          <w:szCs w:val="20"/>
        </w:rPr>
        <w:t>319</w:t>
      </w:r>
      <w:r w:rsidR="0011350B" w:rsidRPr="00900E3F">
        <w:rPr>
          <w:sz w:val="20"/>
          <w:szCs w:val="20"/>
        </w:rPr>
        <w:t>.</w:t>
      </w:r>
      <w:r w:rsidRPr="00900E3F">
        <w:rPr>
          <w:sz w:val="20"/>
          <w:szCs w:val="20"/>
        </w:rPr>
        <w:t>269</w:t>
      </w:r>
      <w:r w:rsidR="0011350B" w:rsidRPr="00900E3F">
        <w:rPr>
          <w:sz w:val="20"/>
          <w:szCs w:val="20"/>
        </w:rPr>
        <w:t>.</w:t>
      </w:r>
      <w:r w:rsidRPr="00900E3F">
        <w:rPr>
          <w:sz w:val="20"/>
          <w:szCs w:val="20"/>
        </w:rPr>
        <w:t>0149</w:t>
      </w:r>
      <w:r w:rsidR="00390DB0" w:rsidRPr="00900E3F">
        <w:rPr>
          <w:sz w:val="20"/>
          <w:szCs w:val="20"/>
        </w:rPr>
        <w:t xml:space="preserve"> </w:t>
      </w:r>
      <w:r w:rsidR="0011350B" w:rsidRPr="00900E3F">
        <w:rPr>
          <w:sz w:val="20"/>
          <w:szCs w:val="20"/>
        </w:rPr>
        <w:t>|</w:t>
      </w:r>
      <w:r w:rsidR="00390DB0" w:rsidRPr="00900E3F">
        <w:rPr>
          <w:sz w:val="20"/>
          <w:szCs w:val="20"/>
        </w:rPr>
        <w:t xml:space="preserve"> </w:t>
      </w:r>
      <w:hyperlink r:id="rId5" w:history="1">
        <w:r w:rsidR="00CB0E8A" w:rsidRPr="00900E3F">
          <w:rPr>
            <w:rStyle w:val="Hyperlink"/>
            <w:sz w:val="20"/>
            <w:szCs w:val="20"/>
          </w:rPr>
          <w:t>danielle.graham720@gmail.com</w:t>
        </w:r>
      </w:hyperlink>
      <w:r w:rsidR="00CB0E8A" w:rsidRPr="00900E3F">
        <w:rPr>
          <w:sz w:val="20"/>
          <w:szCs w:val="20"/>
        </w:rPr>
        <w:t xml:space="preserve"> |</w:t>
      </w:r>
      <w:r w:rsidR="00CB0E8A" w:rsidRPr="00900E3F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6" w:history="1">
        <w:r w:rsidR="00A55DB6" w:rsidRPr="00900E3F">
          <w:rPr>
            <w:rStyle w:val="Hyperlink"/>
            <w:sz w:val="20"/>
            <w:szCs w:val="20"/>
          </w:rPr>
          <w:t>www.linkedin.com/in/danigraham</w:t>
        </w:r>
      </w:hyperlink>
    </w:p>
    <w:p w14:paraId="5F8A689A" w14:textId="7F061834" w:rsidR="0011350B" w:rsidRPr="00954D06" w:rsidRDefault="0011350B" w:rsidP="00900E3F">
      <w:pPr>
        <w:pBdr>
          <w:bottom w:val="single" w:sz="18" w:space="1" w:color="auto"/>
        </w:pBdr>
        <w:contextualSpacing/>
        <w:jc w:val="left"/>
      </w:pPr>
    </w:p>
    <w:p w14:paraId="5BDBCC30" w14:textId="77777777" w:rsidR="0011350B" w:rsidRDefault="0011350B" w:rsidP="00900E3F">
      <w:pPr>
        <w:jc w:val="left"/>
      </w:pPr>
    </w:p>
    <w:p w14:paraId="1A352B07" w14:textId="73124AC0" w:rsidR="0011350B" w:rsidRPr="00486D74" w:rsidRDefault="00486D74" w:rsidP="00900E3F">
      <w:pPr>
        <w:jc w:val="left"/>
        <w:rPr>
          <w:b/>
          <w:caps/>
          <w:sz w:val="24"/>
          <w:szCs w:val="24"/>
        </w:rPr>
      </w:pPr>
      <w:r w:rsidRPr="00486D74">
        <w:rPr>
          <w:b/>
          <w:caps/>
          <w:sz w:val="24"/>
          <w:szCs w:val="24"/>
        </w:rPr>
        <w:t>SUMMARY</w:t>
      </w:r>
    </w:p>
    <w:p w14:paraId="04C05A01" w14:textId="77777777" w:rsidR="0011350B" w:rsidRDefault="0011350B" w:rsidP="00900E3F">
      <w:pPr>
        <w:jc w:val="left"/>
      </w:pPr>
    </w:p>
    <w:p w14:paraId="468894E9" w14:textId="6E367C43" w:rsidR="00E75776" w:rsidRDefault="00E75776" w:rsidP="00900E3F">
      <w:pPr>
        <w:jc w:val="left"/>
      </w:pPr>
      <w:r w:rsidRPr="00E75776">
        <w:t>Attentive and detail-focused computer science professional with a comprehensive background in coding, software engineering, client-server support, and networking. Acquires a keen ability to delve into intricate troubleshooting processes, adeptly identifying and resolving multifaceted technical issues. Demonstrates an unwavering commitment to meeting project deadlines consistently, reflecting a dedication to the timely and successful completion of tasks. Advanced proficiency in diverse coding languages and software development methodologies.</w:t>
      </w:r>
      <w:r>
        <w:t xml:space="preserve"> </w:t>
      </w:r>
      <w:r w:rsidRPr="00E75776">
        <w:t>In-depth understanding of client-server architecture and adept at providing robust support.</w:t>
      </w:r>
      <w:r>
        <w:t xml:space="preserve"> </w:t>
      </w:r>
      <w:r w:rsidRPr="00E75776">
        <w:t>Proven ability to collaborate effectively within cross-functional teams, ensuring streamlined project workflows.</w:t>
      </w:r>
      <w:r>
        <w:t xml:space="preserve"> </w:t>
      </w:r>
      <w:r w:rsidRPr="00E75776">
        <w:t>Strong analytical and problem-solving skills, enabling the identification and resolution of intricate technical challenges.</w:t>
      </w:r>
      <w:r>
        <w:t xml:space="preserve"> </w:t>
      </w:r>
      <w:r w:rsidRPr="00E75776">
        <w:t>Adaptable and quick to assimilate new technologies, staying abreast of industry trends for continuous professional growth.</w:t>
      </w:r>
      <w:r>
        <w:t xml:space="preserve"> </w:t>
      </w:r>
      <w:r w:rsidRPr="00E75776">
        <w:t>Core competencies include:</w:t>
      </w:r>
    </w:p>
    <w:p w14:paraId="033C527F" w14:textId="77777777" w:rsidR="00486D74" w:rsidRDefault="00486D74" w:rsidP="00900E3F">
      <w:pPr>
        <w:jc w:val="left"/>
      </w:pPr>
    </w:p>
    <w:p w14:paraId="6851011C" w14:textId="77777777" w:rsidR="000C3642" w:rsidRDefault="000C3642" w:rsidP="00900E3F">
      <w:pPr>
        <w:pStyle w:val="ListParagraph"/>
        <w:numPr>
          <w:ilvl w:val="0"/>
          <w:numId w:val="4"/>
        </w:numPr>
        <w:jc w:val="left"/>
        <w:sectPr w:rsidR="000C3642" w:rsidSect="0011350B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06A48710" w14:textId="77777777" w:rsidR="0011350B" w:rsidRDefault="0011350B" w:rsidP="00900E3F">
      <w:pPr>
        <w:pStyle w:val="ListParagraph"/>
        <w:numPr>
          <w:ilvl w:val="0"/>
          <w:numId w:val="4"/>
        </w:numPr>
        <w:jc w:val="left"/>
      </w:pPr>
      <w:r>
        <w:t>Project Management</w:t>
      </w:r>
    </w:p>
    <w:p w14:paraId="70DE15E6" w14:textId="77777777" w:rsidR="00AD3AC9" w:rsidRDefault="00AD3AC9" w:rsidP="00900E3F">
      <w:pPr>
        <w:pStyle w:val="ListParagraph"/>
        <w:numPr>
          <w:ilvl w:val="0"/>
          <w:numId w:val="4"/>
        </w:numPr>
        <w:jc w:val="left"/>
      </w:pPr>
      <w:r>
        <w:t>Installations</w:t>
      </w:r>
      <w:r w:rsidR="000C3642">
        <w:t xml:space="preserve"> / Upgrades</w:t>
      </w:r>
    </w:p>
    <w:p w14:paraId="12FB1563" w14:textId="77777777" w:rsidR="00AD3AC9" w:rsidRDefault="0011350B" w:rsidP="00900E3F">
      <w:pPr>
        <w:pStyle w:val="ListParagraph"/>
        <w:numPr>
          <w:ilvl w:val="0"/>
          <w:numId w:val="4"/>
        </w:numPr>
        <w:jc w:val="left"/>
      </w:pPr>
      <w:r>
        <w:t>Server Configurations</w:t>
      </w:r>
    </w:p>
    <w:p w14:paraId="4570421E" w14:textId="77777777" w:rsidR="000C3642" w:rsidRDefault="000C3642" w:rsidP="00900E3F">
      <w:pPr>
        <w:pStyle w:val="ListParagraph"/>
        <w:numPr>
          <w:ilvl w:val="0"/>
          <w:numId w:val="4"/>
        </w:numPr>
        <w:jc w:val="left"/>
      </w:pPr>
      <w:r>
        <w:t>Testing / Troubleshooting</w:t>
      </w:r>
    </w:p>
    <w:p w14:paraId="7EA559DA" w14:textId="452B021F" w:rsidR="000C3642" w:rsidRDefault="000C3642" w:rsidP="00900E3F">
      <w:pPr>
        <w:pStyle w:val="ListParagraph"/>
        <w:numPr>
          <w:ilvl w:val="0"/>
          <w:numId w:val="4"/>
        </w:numPr>
        <w:jc w:val="left"/>
      </w:pPr>
      <w:r>
        <w:t>System</w:t>
      </w:r>
      <w:r w:rsidR="00772279">
        <w:t>s Analysis &amp; Design</w:t>
      </w:r>
    </w:p>
    <w:p w14:paraId="2875020C" w14:textId="7A301316" w:rsidR="0011350B" w:rsidRDefault="000C3642" w:rsidP="00900E3F">
      <w:pPr>
        <w:pStyle w:val="ListParagraph"/>
        <w:numPr>
          <w:ilvl w:val="0"/>
          <w:numId w:val="4"/>
        </w:numPr>
        <w:jc w:val="left"/>
      </w:pPr>
      <w:r>
        <w:t>Data</w:t>
      </w:r>
      <w:r w:rsidR="00772279">
        <w:t>base Management</w:t>
      </w:r>
    </w:p>
    <w:p w14:paraId="2BDC57F5" w14:textId="77777777" w:rsidR="000C3642" w:rsidRDefault="00AD3AC9" w:rsidP="00900E3F">
      <w:pPr>
        <w:pStyle w:val="ListParagraph"/>
        <w:numPr>
          <w:ilvl w:val="0"/>
          <w:numId w:val="4"/>
        </w:numPr>
        <w:jc w:val="left"/>
      </w:pPr>
      <w:r>
        <w:t>Cloud</w:t>
      </w:r>
    </w:p>
    <w:p w14:paraId="3F27246D" w14:textId="77777777" w:rsidR="000C3642" w:rsidRDefault="000C3642" w:rsidP="00900E3F">
      <w:pPr>
        <w:pStyle w:val="ListParagraph"/>
        <w:numPr>
          <w:ilvl w:val="0"/>
          <w:numId w:val="4"/>
        </w:numPr>
        <w:jc w:val="left"/>
        <w:sectPr w:rsidR="000C3642" w:rsidSect="000C3642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  <w:r>
        <w:t>Customer Service</w:t>
      </w:r>
      <w:r w:rsidR="00AD3AC9">
        <w:t xml:space="preserve"> </w:t>
      </w:r>
    </w:p>
    <w:p w14:paraId="5BAD3BF1" w14:textId="77777777" w:rsidR="0011350B" w:rsidRDefault="0011350B" w:rsidP="00900E3F">
      <w:pPr>
        <w:jc w:val="left"/>
      </w:pPr>
    </w:p>
    <w:p w14:paraId="1FE17E4B" w14:textId="56885290" w:rsidR="0011350B" w:rsidRPr="00486D74" w:rsidRDefault="00486D74" w:rsidP="00900E3F">
      <w:pPr>
        <w:ind w:left="360" w:hanging="360"/>
        <w:jc w:val="left"/>
        <w:rPr>
          <w:rFonts w:cs="Arial"/>
          <w:b/>
          <w:caps/>
          <w:sz w:val="24"/>
          <w:szCs w:val="24"/>
        </w:rPr>
      </w:pPr>
      <w:r w:rsidRPr="00486D74">
        <w:rPr>
          <w:rFonts w:cs="Arial"/>
          <w:b/>
          <w:caps/>
          <w:sz w:val="24"/>
          <w:szCs w:val="24"/>
        </w:rPr>
        <w:t>EXPERIENCE</w:t>
      </w:r>
    </w:p>
    <w:p w14:paraId="28B6D2BF" w14:textId="77777777" w:rsidR="0011350B" w:rsidRDefault="0011350B" w:rsidP="00900E3F">
      <w:pPr>
        <w:jc w:val="left"/>
      </w:pPr>
    </w:p>
    <w:p w14:paraId="54140602" w14:textId="1B8BB89F" w:rsidR="00486D74" w:rsidRDefault="00E75776" w:rsidP="00900E3F">
      <w:pPr>
        <w:jc w:val="left"/>
        <w:rPr>
          <w:b/>
          <w:caps/>
        </w:rPr>
      </w:pPr>
      <w:proofErr w:type="spellStart"/>
      <w:r w:rsidRPr="00486D74">
        <w:rPr>
          <w:bCs/>
        </w:rPr>
        <w:t>C</w:t>
      </w:r>
      <w:r>
        <w:rPr>
          <w:bCs/>
        </w:rPr>
        <w:t>be</w:t>
      </w:r>
      <w:proofErr w:type="spellEnd"/>
      <w:r w:rsidRPr="00486D74">
        <w:rPr>
          <w:bCs/>
        </w:rPr>
        <w:t xml:space="preserve"> </w:t>
      </w:r>
      <w:r>
        <w:rPr>
          <w:bCs/>
        </w:rPr>
        <w:t>G</w:t>
      </w:r>
      <w:r w:rsidRPr="00486D74">
        <w:rPr>
          <w:bCs/>
        </w:rPr>
        <w:t>roup</w:t>
      </w:r>
      <w:r>
        <w:rPr>
          <w:b/>
        </w:rPr>
        <w:t xml:space="preserve">, </w:t>
      </w:r>
      <w:r>
        <w:rPr>
          <w:bCs/>
        </w:rPr>
        <w:t>Cedar Falls, Iowa</w:t>
      </w:r>
    </w:p>
    <w:p w14:paraId="4D0DEE1F" w14:textId="5A366CE0" w:rsidR="00486D74" w:rsidRDefault="00486D74" w:rsidP="00900E3F">
      <w:pPr>
        <w:jc w:val="left"/>
        <w:rPr>
          <w:b/>
          <w:caps/>
        </w:rPr>
      </w:pPr>
      <w:r w:rsidRPr="00E75776">
        <w:rPr>
          <w:bCs/>
          <w:caps/>
        </w:rPr>
        <w:t>Quality Assurance Specialist</w:t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Pr="00486D74">
        <w:rPr>
          <w:bCs/>
          <w:caps/>
        </w:rPr>
        <w:t>2017 - Present</w:t>
      </w:r>
    </w:p>
    <w:p w14:paraId="541CCD5B" w14:textId="77777777" w:rsidR="00E75776" w:rsidRPr="00486D74" w:rsidRDefault="00E75776" w:rsidP="00900E3F">
      <w:pPr>
        <w:jc w:val="left"/>
        <w:rPr>
          <w:b/>
          <w:caps/>
        </w:rPr>
      </w:pPr>
    </w:p>
    <w:p w14:paraId="2A74E8AA" w14:textId="226B0BED" w:rsidR="00486D74" w:rsidRPr="00486D74" w:rsidRDefault="00486D74" w:rsidP="00900E3F">
      <w:pPr>
        <w:jc w:val="left"/>
        <w:rPr>
          <w:caps/>
          <w:lang w:val="en"/>
        </w:rPr>
      </w:pPr>
      <w:r>
        <w:rPr>
          <w:lang w:val="en"/>
        </w:rPr>
        <w:t>A</w:t>
      </w:r>
      <w:r w:rsidRPr="00486D74">
        <w:rPr>
          <w:lang w:val="en"/>
        </w:rPr>
        <w:t xml:space="preserve">s team lead, </w:t>
      </w:r>
      <w:r>
        <w:rPr>
          <w:lang w:val="en"/>
        </w:rPr>
        <w:t xml:space="preserve">I </w:t>
      </w:r>
      <w:r w:rsidRPr="00486D74">
        <w:rPr>
          <w:lang w:val="en"/>
        </w:rPr>
        <w:t xml:space="preserve">lead collaborative efforts both independently and in close coordination with the application administrative team to elevate the quality and efficiency of applications utilized by the compliance and quality assurance team. </w:t>
      </w:r>
      <w:r w:rsidR="00F86D07">
        <w:rPr>
          <w:lang w:val="en"/>
        </w:rPr>
        <w:t>T</w:t>
      </w:r>
      <w:r w:rsidRPr="00486D74">
        <w:rPr>
          <w:lang w:val="en"/>
        </w:rPr>
        <w:t>his collaborative approach has resulted in an impressive 110% improvement in the company’s regulatory standards.</w:t>
      </w:r>
    </w:p>
    <w:p w14:paraId="620E8D95" w14:textId="6BCEEAF4" w:rsidR="00486D74" w:rsidRPr="00E75776" w:rsidRDefault="00E75776" w:rsidP="00900E3F">
      <w:pPr>
        <w:jc w:val="left"/>
        <w:rPr>
          <w:bCs/>
          <w:caps/>
          <w:lang w:val="en"/>
        </w:rPr>
      </w:pPr>
      <w:r w:rsidRPr="00E75776">
        <w:rPr>
          <w:bCs/>
          <w:lang w:val="en"/>
        </w:rPr>
        <w:t>Accomplishments:</w:t>
      </w:r>
    </w:p>
    <w:p w14:paraId="635A8670" w14:textId="74B80D45" w:rsidR="00486D74" w:rsidRPr="00486D74" w:rsidRDefault="00486D74" w:rsidP="00900E3F">
      <w:pPr>
        <w:numPr>
          <w:ilvl w:val="0"/>
          <w:numId w:val="5"/>
        </w:numPr>
        <w:jc w:val="left"/>
        <w:rPr>
          <w:caps/>
          <w:lang w:val="en"/>
        </w:rPr>
      </w:pPr>
      <w:r>
        <w:rPr>
          <w:lang w:val="en"/>
        </w:rPr>
        <w:t>I</w:t>
      </w:r>
      <w:r w:rsidRPr="00486D74">
        <w:rPr>
          <w:lang w:val="en"/>
        </w:rPr>
        <w:t>mplementing and upholding quality standards, processes, and procedures in strict accordance with IRS guidelines, resulting in enhanced company-to-client relations.</w:t>
      </w:r>
    </w:p>
    <w:p w14:paraId="22E45373" w14:textId="59D475B2" w:rsidR="00486D74" w:rsidRPr="00486D74" w:rsidRDefault="00486D74" w:rsidP="00900E3F">
      <w:pPr>
        <w:numPr>
          <w:ilvl w:val="0"/>
          <w:numId w:val="5"/>
        </w:numPr>
        <w:jc w:val="left"/>
        <w:rPr>
          <w:caps/>
          <w:lang w:val="en"/>
        </w:rPr>
      </w:pPr>
      <w:r>
        <w:rPr>
          <w:lang w:val="en"/>
        </w:rPr>
        <w:t>D</w:t>
      </w:r>
      <w:r w:rsidRPr="00486D74">
        <w:rPr>
          <w:lang w:val="en"/>
        </w:rPr>
        <w:t>esigning test plans, executing test cases, and collaborating with development teams to ensure the resolution of it-related issues, providing a robust assurance framework.</w:t>
      </w:r>
    </w:p>
    <w:p w14:paraId="2C6237AC" w14:textId="050380DB" w:rsidR="00486D74" w:rsidRPr="00486D74" w:rsidRDefault="00486D74" w:rsidP="00900E3F">
      <w:pPr>
        <w:numPr>
          <w:ilvl w:val="0"/>
          <w:numId w:val="5"/>
        </w:numPr>
        <w:jc w:val="left"/>
        <w:rPr>
          <w:caps/>
          <w:lang w:val="en"/>
        </w:rPr>
      </w:pPr>
      <w:r>
        <w:rPr>
          <w:lang w:val="en"/>
        </w:rPr>
        <w:t>S</w:t>
      </w:r>
      <w:r w:rsidRPr="00486D74">
        <w:rPr>
          <w:lang w:val="en"/>
        </w:rPr>
        <w:t>uccessfully implementing quality control measures that result in enhanced product quality, leading to increased client satisfaction.</w:t>
      </w:r>
    </w:p>
    <w:p w14:paraId="4EFE939B" w14:textId="42559347" w:rsidR="00486D74" w:rsidRPr="00486D74" w:rsidRDefault="00486D74" w:rsidP="00900E3F">
      <w:pPr>
        <w:numPr>
          <w:ilvl w:val="0"/>
          <w:numId w:val="5"/>
        </w:numPr>
        <w:jc w:val="left"/>
        <w:rPr>
          <w:caps/>
          <w:lang w:val="en"/>
        </w:rPr>
      </w:pPr>
      <w:r>
        <w:rPr>
          <w:lang w:val="en"/>
        </w:rPr>
        <w:t>M</w:t>
      </w:r>
      <w:r w:rsidRPr="00486D74">
        <w:rPr>
          <w:lang w:val="en"/>
        </w:rPr>
        <w:t>aintaining detailed records of test results, defects, and quality-related data, providing comprehensive documentation for audits and process analysis.</w:t>
      </w:r>
    </w:p>
    <w:p w14:paraId="17717E26" w14:textId="5DC23A3B" w:rsidR="00486D74" w:rsidRPr="00486D74" w:rsidRDefault="00486D74" w:rsidP="00900E3F">
      <w:pPr>
        <w:numPr>
          <w:ilvl w:val="0"/>
          <w:numId w:val="5"/>
        </w:numPr>
        <w:jc w:val="left"/>
        <w:rPr>
          <w:caps/>
          <w:lang w:val="en"/>
        </w:rPr>
      </w:pPr>
      <w:r>
        <w:rPr>
          <w:lang w:val="en"/>
        </w:rPr>
        <w:t>I</w:t>
      </w:r>
      <w:r w:rsidRPr="00486D74">
        <w:rPr>
          <w:lang w:val="en"/>
        </w:rPr>
        <w:t>ntroducing and implementing automated testing processes to streamline testing procedures, reduce manual efforts, and increase testing coverage.</w:t>
      </w:r>
    </w:p>
    <w:p w14:paraId="78012D4D" w14:textId="77777777" w:rsidR="00486D74" w:rsidRPr="00486D74" w:rsidRDefault="00486D74" w:rsidP="00900E3F">
      <w:pPr>
        <w:jc w:val="left"/>
        <w:rPr>
          <w:caps/>
          <w:lang w:val="en"/>
        </w:rPr>
      </w:pPr>
    </w:p>
    <w:p w14:paraId="49B0F336" w14:textId="74FBA14B" w:rsidR="00486D74" w:rsidRDefault="00E75776" w:rsidP="00900E3F">
      <w:pPr>
        <w:jc w:val="left"/>
        <w:rPr>
          <w:b/>
          <w:caps/>
        </w:rPr>
      </w:pPr>
      <w:proofErr w:type="spellStart"/>
      <w:r w:rsidRPr="00486D74">
        <w:rPr>
          <w:bCs/>
        </w:rPr>
        <w:t>Cbe</w:t>
      </w:r>
      <w:proofErr w:type="spellEnd"/>
      <w:r w:rsidRPr="00486D74">
        <w:rPr>
          <w:bCs/>
        </w:rPr>
        <w:t xml:space="preserve"> </w:t>
      </w:r>
      <w:r>
        <w:rPr>
          <w:bCs/>
        </w:rPr>
        <w:t>G</w:t>
      </w:r>
      <w:r w:rsidRPr="00486D74">
        <w:rPr>
          <w:bCs/>
        </w:rPr>
        <w:t>roup</w:t>
      </w:r>
      <w:r>
        <w:rPr>
          <w:bCs/>
        </w:rPr>
        <w:t>, Cedar Falls, Iowa</w:t>
      </w:r>
    </w:p>
    <w:p w14:paraId="6033D756" w14:textId="4627E620" w:rsidR="00486D74" w:rsidRDefault="00486D74" w:rsidP="00900E3F">
      <w:pPr>
        <w:jc w:val="left"/>
        <w:rPr>
          <w:bCs/>
          <w:caps/>
        </w:rPr>
      </w:pPr>
      <w:r w:rsidRPr="00E75776">
        <w:rPr>
          <w:bCs/>
          <w:caps/>
        </w:rPr>
        <w:t>Collections Representative</w:t>
      </w:r>
      <w:r w:rsidR="00E75776">
        <w:rPr>
          <w:bCs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="00E75776">
        <w:rPr>
          <w:b/>
          <w:caps/>
        </w:rPr>
        <w:tab/>
      </w:r>
      <w:r w:rsidRPr="00486D74">
        <w:rPr>
          <w:bCs/>
          <w:caps/>
        </w:rPr>
        <w:t xml:space="preserve">2015 </w:t>
      </w:r>
      <w:r w:rsidR="00E75776">
        <w:rPr>
          <w:bCs/>
          <w:caps/>
        </w:rPr>
        <w:t>–</w:t>
      </w:r>
      <w:r w:rsidRPr="00486D74">
        <w:rPr>
          <w:bCs/>
          <w:caps/>
        </w:rPr>
        <w:t xml:space="preserve"> 2017</w:t>
      </w:r>
    </w:p>
    <w:p w14:paraId="79567D5A" w14:textId="77777777" w:rsidR="00E75776" w:rsidRPr="00486D74" w:rsidRDefault="00E75776" w:rsidP="00900E3F">
      <w:pPr>
        <w:jc w:val="left"/>
        <w:rPr>
          <w:bCs/>
          <w:caps/>
        </w:rPr>
      </w:pPr>
    </w:p>
    <w:p w14:paraId="3FD8DB87" w14:textId="1CC2B804" w:rsidR="00486D74" w:rsidRPr="00486D74" w:rsidRDefault="00486D74" w:rsidP="00900E3F">
      <w:pPr>
        <w:jc w:val="left"/>
        <w:rPr>
          <w:caps/>
          <w:lang w:val="en"/>
        </w:rPr>
      </w:pPr>
      <w:r w:rsidRPr="00486D74">
        <w:rPr>
          <w:lang w:val="en"/>
        </w:rPr>
        <w:t>I played a pivotal role in overseeing and recovering outstanding debts for the company, leading to a notable increase in cash flow and revenue. Successfully driving up the company’s cash flow and revenue, while also safeguarding against write-offs and financial losses.</w:t>
      </w:r>
    </w:p>
    <w:p w14:paraId="7D6AA959" w14:textId="67E24FB5" w:rsidR="00486D74" w:rsidRPr="00E75776" w:rsidRDefault="00E75776" w:rsidP="00900E3F">
      <w:pPr>
        <w:jc w:val="left"/>
        <w:rPr>
          <w:bCs/>
          <w:caps/>
          <w:lang w:val="en"/>
        </w:rPr>
      </w:pPr>
      <w:r w:rsidRPr="00E75776">
        <w:rPr>
          <w:bCs/>
          <w:lang w:val="en"/>
        </w:rPr>
        <w:lastRenderedPageBreak/>
        <w:t>Accomplishments:</w:t>
      </w:r>
    </w:p>
    <w:p w14:paraId="7FEFBD54" w14:textId="44FCFAB2" w:rsidR="00486D74" w:rsidRPr="00486D74" w:rsidRDefault="00486D74" w:rsidP="00900E3F">
      <w:pPr>
        <w:numPr>
          <w:ilvl w:val="0"/>
          <w:numId w:val="6"/>
        </w:numPr>
        <w:jc w:val="left"/>
        <w:rPr>
          <w:caps/>
          <w:lang w:val="en"/>
        </w:rPr>
      </w:pPr>
      <w:r w:rsidRPr="00486D74">
        <w:rPr>
          <w:lang w:val="en"/>
        </w:rPr>
        <w:t>Achiev</w:t>
      </w:r>
      <w:r w:rsidR="00E75776">
        <w:rPr>
          <w:lang w:val="en"/>
        </w:rPr>
        <w:t>ed</w:t>
      </w:r>
      <w:r w:rsidRPr="00486D74">
        <w:rPr>
          <w:lang w:val="en"/>
        </w:rPr>
        <w:t xml:space="preserve"> high rates of debt recovery by effectively negotiating and securing payments from debtors, positively impacting the company's revenue.</w:t>
      </w:r>
    </w:p>
    <w:p w14:paraId="2B3F456A" w14:textId="508F158C" w:rsidR="00486D74" w:rsidRPr="00486D74" w:rsidRDefault="00486D74" w:rsidP="00900E3F">
      <w:pPr>
        <w:numPr>
          <w:ilvl w:val="0"/>
          <w:numId w:val="6"/>
        </w:numPr>
        <w:jc w:val="left"/>
        <w:rPr>
          <w:caps/>
          <w:lang w:val="en"/>
        </w:rPr>
      </w:pPr>
      <w:r w:rsidRPr="00486D74">
        <w:rPr>
          <w:lang w:val="en"/>
        </w:rPr>
        <w:t>Successfully improv</w:t>
      </w:r>
      <w:r w:rsidR="00E75776">
        <w:rPr>
          <w:lang w:val="en"/>
        </w:rPr>
        <w:t>ed</w:t>
      </w:r>
      <w:r w:rsidRPr="00486D74">
        <w:rPr>
          <w:lang w:val="en"/>
        </w:rPr>
        <w:t xml:space="preserve"> the company's cash flow by ensuring timely and consistent collection of outstanding debts, providing a more stable financial foundation.</w:t>
      </w:r>
    </w:p>
    <w:p w14:paraId="3556BDC3" w14:textId="40841ECC" w:rsidR="00486D74" w:rsidRPr="00486D74" w:rsidRDefault="00486D74" w:rsidP="00900E3F">
      <w:pPr>
        <w:numPr>
          <w:ilvl w:val="0"/>
          <w:numId w:val="6"/>
        </w:numPr>
        <w:jc w:val="left"/>
        <w:rPr>
          <w:caps/>
          <w:lang w:val="en"/>
        </w:rPr>
      </w:pPr>
      <w:r w:rsidRPr="00486D74">
        <w:rPr>
          <w:lang w:val="en"/>
        </w:rPr>
        <w:t>Effectively minimiz</w:t>
      </w:r>
      <w:r w:rsidR="00E75776">
        <w:rPr>
          <w:lang w:val="en"/>
        </w:rPr>
        <w:t>ed</w:t>
      </w:r>
      <w:r w:rsidRPr="00486D74">
        <w:rPr>
          <w:lang w:val="en"/>
        </w:rPr>
        <w:t xml:space="preserve"> bad debt through strategic negotiation, payment plans, and settlements, resulting in reduced financial losses for the company.</w:t>
      </w:r>
    </w:p>
    <w:p w14:paraId="25C7737F" w14:textId="1A5EDA7F" w:rsidR="00486D74" w:rsidRPr="00486D74" w:rsidRDefault="00486D74" w:rsidP="00900E3F">
      <w:pPr>
        <w:numPr>
          <w:ilvl w:val="0"/>
          <w:numId w:val="6"/>
        </w:numPr>
        <w:jc w:val="left"/>
        <w:rPr>
          <w:caps/>
          <w:lang w:val="en"/>
        </w:rPr>
      </w:pPr>
      <w:r w:rsidRPr="00486D74">
        <w:rPr>
          <w:lang w:val="en"/>
        </w:rPr>
        <w:t>Ensur</w:t>
      </w:r>
      <w:r w:rsidR="00E75776">
        <w:rPr>
          <w:lang w:val="en"/>
        </w:rPr>
        <w:t>ed</w:t>
      </w:r>
      <w:r w:rsidRPr="00486D74">
        <w:rPr>
          <w:lang w:val="en"/>
        </w:rPr>
        <w:t xml:space="preserve"> strict adherence to debt collection laws and regulations, demonstrating a commitment to ethical practices, and protecting the company from legal risks.</w:t>
      </w:r>
    </w:p>
    <w:p w14:paraId="6FA69C29" w14:textId="0398152A" w:rsidR="00486D74" w:rsidRPr="00486D74" w:rsidRDefault="00486D74" w:rsidP="00900E3F">
      <w:pPr>
        <w:numPr>
          <w:ilvl w:val="0"/>
          <w:numId w:val="6"/>
        </w:numPr>
        <w:jc w:val="left"/>
        <w:rPr>
          <w:caps/>
          <w:lang w:val="en"/>
        </w:rPr>
      </w:pPr>
      <w:r w:rsidRPr="00486D74">
        <w:rPr>
          <w:lang w:val="en"/>
        </w:rPr>
        <w:t>Maintain</w:t>
      </w:r>
      <w:r w:rsidR="00E75776">
        <w:rPr>
          <w:lang w:val="en"/>
        </w:rPr>
        <w:t>ed</w:t>
      </w:r>
      <w:r w:rsidRPr="00486D74">
        <w:rPr>
          <w:lang w:val="en"/>
        </w:rPr>
        <w:t xml:space="preserve"> accurate and comprehensive records of interactions, negotiations, and agreements, facilitating transparency, and aiding in reporting and analysis.</w:t>
      </w:r>
    </w:p>
    <w:p w14:paraId="65C1C69B" w14:textId="77777777" w:rsidR="00486D74" w:rsidRPr="00486D74" w:rsidRDefault="00486D74" w:rsidP="00900E3F">
      <w:pPr>
        <w:jc w:val="left"/>
        <w:rPr>
          <w:caps/>
          <w:lang w:val="en"/>
        </w:rPr>
      </w:pPr>
    </w:p>
    <w:p w14:paraId="01ADEF23" w14:textId="7467A4DE" w:rsidR="00486D74" w:rsidRDefault="00486D74" w:rsidP="00900E3F">
      <w:pPr>
        <w:jc w:val="left"/>
        <w:rPr>
          <w:b/>
          <w:caps/>
        </w:rPr>
      </w:pPr>
      <w:r w:rsidRPr="00486D74">
        <w:rPr>
          <w:bCs/>
          <w:caps/>
        </w:rPr>
        <w:t>CBE G</w:t>
      </w:r>
      <w:r w:rsidR="00E75776" w:rsidRPr="00486D74">
        <w:rPr>
          <w:bCs/>
        </w:rPr>
        <w:t>roup</w:t>
      </w:r>
      <w:r>
        <w:rPr>
          <w:bCs/>
          <w:caps/>
        </w:rPr>
        <w:t>, C</w:t>
      </w:r>
      <w:r w:rsidR="00E75776">
        <w:rPr>
          <w:bCs/>
        </w:rPr>
        <w:t xml:space="preserve">edar </w:t>
      </w:r>
      <w:r>
        <w:rPr>
          <w:bCs/>
          <w:caps/>
        </w:rPr>
        <w:t>F</w:t>
      </w:r>
      <w:r w:rsidR="00E75776">
        <w:rPr>
          <w:bCs/>
        </w:rPr>
        <w:t>alls</w:t>
      </w:r>
      <w:r>
        <w:rPr>
          <w:bCs/>
          <w:caps/>
        </w:rPr>
        <w:t>, I</w:t>
      </w:r>
      <w:r w:rsidR="00E75776">
        <w:rPr>
          <w:bCs/>
        </w:rPr>
        <w:t>owa</w:t>
      </w:r>
    </w:p>
    <w:p w14:paraId="55ED0FEF" w14:textId="582BF9B1" w:rsidR="00486D74" w:rsidRDefault="00486D74" w:rsidP="00900E3F">
      <w:pPr>
        <w:jc w:val="left"/>
        <w:rPr>
          <w:bCs/>
          <w:caps/>
        </w:rPr>
      </w:pPr>
      <w:r w:rsidRPr="00E75776">
        <w:rPr>
          <w:bCs/>
          <w:caps/>
        </w:rPr>
        <w:t>Customer Solutions Representative</w:t>
      </w:r>
      <w:r w:rsidR="00E75776">
        <w:rPr>
          <w:bCs/>
          <w:caps/>
        </w:rPr>
        <w:tab/>
      </w:r>
      <w:r w:rsidR="00E75776">
        <w:rPr>
          <w:bCs/>
          <w:caps/>
        </w:rPr>
        <w:tab/>
      </w:r>
      <w:r w:rsidR="00E75776">
        <w:rPr>
          <w:bCs/>
          <w:caps/>
        </w:rPr>
        <w:tab/>
      </w:r>
      <w:r w:rsidR="00E75776">
        <w:rPr>
          <w:bCs/>
          <w:caps/>
        </w:rPr>
        <w:tab/>
      </w:r>
      <w:r w:rsidR="00E75776">
        <w:rPr>
          <w:bCs/>
          <w:caps/>
        </w:rPr>
        <w:tab/>
      </w:r>
      <w:r w:rsidR="00E75776">
        <w:rPr>
          <w:bCs/>
          <w:caps/>
        </w:rPr>
        <w:tab/>
      </w:r>
      <w:r w:rsidR="00E75776">
        <w:rPr>
          <w:bCs/>
          <w:caps/>
        </w:rPr>
        <w:tab/>
      </w:r>
      <w:r w:rsidRPr="00486D74">
        <w:rPr>
          <w:bCs/>
          <w:caps/>
        </w:rPr>
        <w:t xml:space="preserve">2014 </w:t>
      </w:r>
      <w:r w:rsidR="00E75776">
        <w:rPr>
          <w:bCs/>
          <w:caps/>
        </w:rPr>
        <w:t>–</w:t>
      </w:r>
      <w:r w:rsidRPr="00486D74">
        <w:rPr>
          <w:bCs/>
          <w:caps/>
        </w:rPr>
        <w:t xml:space="preserve"> 2015</w:t>
      </w:r>
    </w:p>
    <w:p w14:paraId="165BF487" w14:textId="77777777" w:rsidR="00E75776" w:rsidRPr="00486D74" w:rsidRDefault="00E75776" w:rsidP="00900E3F">
      <w:pPr>
        <w:jc w:val="left"/>
        <w:rPr>
          <w:bCs/>
          <w:caps/>
        </w:rPr>
      </w:pPr>
    </w:p>
    <w:p w14:paraId="028925AF" w14:textId="41FADB25" w:rsidR="00486D74" w:rsidRPr="00486D74" w:rsidRDefault="00486D74" w:rsidP="00900E3F">
      <w:pPr>
        <w:jc w:val="left"/>
        <w:rPr>
          <w:caps/>
          <w:lang w:val="en"/>
        </w:rPr>
      </w:pPr>
      <w:r w:rsidRPr="00486D74">
        <w:rPr>
          <w:lang w:val="en"/>
        </w:rPr>
        <w:t>I played a vital role in addressing customer inquiries, resolving issues, and providing solutions to ensure customer satisfaction.</w:t>
      </w:r>
    </w:p>
    <w:p w14:paraId="62776697" w14:textId="0A19A50A" w:rsidR="00486D74" w:rsidRPr="00E75776" w:rsidRDefault="00E75776" w:rsidP="00900E3F">
      <w:pPr>
        <w:jc w:val="left"/>
        <w:rPr>
          <w:bCs/>
          <w:caps/>
          <w:lang w:val="en"/>
        </w:rPr>
      </w:pPr>
      <w:r w:rsidRPr="00E75776">
        <w:rPr>
          <w:bCs/>
          <w:lang w:val="en"/>
        </w:rPr>
        <w:t>Accomplishments:</w:t>
      </w:r>
    </w:p>
    <w:p w14:paraId="4E0B3C9E" w14:textId="080B3D40" w:rsidR="00486D74" w:rsidRPr="00486D74" w:rsidRDefault="00486D74" w:rsidP="00900E3F">
      <w:pPr>
        <w:numPr>
          <w:ilvl w:val="0"/>
          <w:numId w:val="7"/>
        </w:numPr>
        <w:jc w:val="left"/>
        <w:rPr>
          <w:caps/>
          <w:lang w:val="en"/>
        </w:rPr>
      </w:pPr>
      <w:r w:rsidRPr="00486D74">
        <w:rPr>
          <w:lang w:val="en"/>
        </w:rPr>
        <w:t>Successfully implement</w:t>
      </w:r>
      <w:r w:rsidR="00E75776">
        <w:rPr>
          <w:lang w:val="en"/>
        </w:rPr>
        <w:t>ed</w:t>
      </w:r>
      <w:r w:rsidRPr="00486D74">
        <w:rPr>
          <w:lang w:val="en"/>
        </w:rPr>
        <w:t xml:space="preserve"> solutions and improvements that result in a noticeable reduction in customer complaints, showcasing proactive problem-solving.</w:t>
      </w:r>
    </w:p>
    <w:p w14:paraId="20216945" w14:textId="76879298" w:rsidR="00486D74" w:rsidRPr="00486D74" w:rsidRDefault="00486D74" w:rsidP="00900E3F">
      <w:pPr>
        <w:numPr>
          <w:ilvl w:val="0"/>
          <w:numId w:val="7"/>
        </w:numPr>
        <w:jc w:val="left"/>
        <w:rPr>
          <w:caps/>
          <w:lang w:val="en"/>
        </w:rPr>
      </w:pPr>
      <w:r w:rsidRPr="00486D74">
        <w:rPr>
          <w:lang w:val="en"/>
        </w:rPr>
        <w:t>Demonstrat</w:t>
      </w:r>
      <w:r w:rsidR="00E75776">
        <w:rPr>
          <w:lang w:val="en"/>
        </w:rPr>
        <w:t>ed</w:t>
      </w:r>
      <w:r w:rsidRPr="00486D74">
        <w:rPr>
          <w:lang w:val="en"/>
        </w:rPr>
        <w:t xml:space="preserve"> expertise in efficiently handling complex customer issues, contributing to the resolution of challenging situations and enhancing overall customer confidence.</w:t>
      </w:r>
    </w:p>
    <w:p w14:paraId="3CD036D0" w14:textId="323FD5FF" w:rsidR="00486D74" w:rsidRPr="00486D74" w:rsidRDefault="00486D74" w:rsidP="00900E3F">
      <w:pPr>
        <w:numPr>
          <w:ilvl w:val="0"/>
          <w:numId w:val="7"/>
        </w:numPr>
        <w:jc w:val="left"/>
        <w:rPr>
          <w:caps/>
          <w:lang w:val="en"/>
        </w:rPr>
      </w:pPr>
      <w:r w:rsidRPr="00486D74">
        <w:rPr>
          <w:lang w:val="en"/>
        </w:rPr>
        <w:t>Ensur</w:t>
      </w:r>
      <w:r w:rsidR="00E75776">
        <w:rPr>
          <w:lang w:val="en"/>
        </w:rPr>
        <w:t>ed</w:t>
      </w:r>
      <w:r w:rsidRPr="00486D74">
        <w:rPr>
          <w:lang w:val="en"/>
        </w:rPr>
        <w:t xml:space="preserve"> timely and accurate documentation of customer interactions, issues, and resolutions, facilitating comprehensive records for analysis and continuous improvement.</w:t>
      </w:r>
    </w:p>
    <w:p w14:paraId="1AD38CA0" w14:textId="1E710414" w:rsidR="00486D74" w:rsidRPr="00486D74" w:rsidRDefault="00486D74" w:rsidP="00900E3F">
      <w:pPr>
        <w:numPr>
          <w:ilvl w:val="0"/>
          <w:numId w:val="7"/>
        </w:numPr>
        <w:jc w:val="left"/>
        <w:rPr>
          <w:caps/>
          <w:lang w:val="en"/>
        </w:rPr>
      </w:pPr>
      <w:r w:rsidRPr="00486D74">
        <w:rPr>
          <w:lang w:val="en"/>
        </w:rPr>
        <w:t>Receiv</w:t>
      </w:r>
      <w:r w:rsidR="00E75776">
        <w:rPr>
          <w:lang w:val="en"/>
        </w:rPr>
        <w:t>ed</w:t>
      </w:r>
      <w:r w:rsidRPr="00486D74">
        <w:rPr>
          <w:lang w:val="en"/>
        </w:rPr>
        <w:t xml:space="preserve"> recognition or awards for outstanding customer service, highlighting the positive impact on both customers and the organization.</w:t>
      </w:r>
    </w:p>
    <w:p w14:paraId="40C69F68" w14:textId="77777777" w:rsidR="00486D74" w:rsidRPr="00486D74" w:rsidRDefault="00486D74" w:rsidP="00900E3F">
      <w:pPr>
        <w:jc w:val="left"/>
        <w:rPr>
          <w:caps/>
          <w:lang w:val="en"/>
        </w:rPr>
      </w:pPr>
    </w:p>
    <w:p w14:paraId="4B466F32" w14:textId="77777777" w:rsidR="0011350B" w:rsidRPr="00486D74" w:rsidRDefault="0011350B" w:rsidP="00900E3F">
      <w:pPr>
        <w:jc w:val="left"/>
        <w:rPr>
          <w:rFonts w:cs="Arial"/>
          <w:b/>
          <w:caps/>
          <w:sz w:val="24"/>
          <w:szCs w:val="24"/>
        </w:rPr>
      </w:pPr>
      <w:r w:rsidRPr="00486D74">
        <w:rPr>
          <w:rFonts w:cs="Arial"/>
          <w:b/>
          <w:caps/>
          <w:sz w:val="24"/>
          <w:szCs w:val="24"/>
        </w:rPr>
        <w:t>Education / certifications</w:t>
      </w:r>
    </w:p>
    <w:p w14:paraId="6824B69D" w14:textId="77777777" w:rsidR="0011350B" w:rsidRDefault="0011350B" w:rsidP="00900E3F">
      <w:pPr>
        <w:jc w:val="left"/>
      </w:pPr>
    </w:p>
    <w:bookmarkEnd w:id="0"/>
    <w:bookmarkEnd w:id="1"/>
    <w:p w14:paraId="637EA2FD" w14:textId="5A75737A" w:rsidR="0011350B" w:rsidRPr="00E75776" w:rsidRDefault="004546D9" w:rsidP="00900E3F">
      <w:pPr>
        <w:jc w:val="left"/>
        <w:rPr>
          <w:bCs/>
        </w:rPr>
      </w:pPr>
      <w:r w:rsidRPr="00E75776">
        <w:rPr>
          <w:bCs/>
        </w:rPr>
        <w:t xml:space="preserve">Bachelor of Science, </w:t>
      </w:r>
      <w:r w:rsidR="00772279" w:rsidRPr="00E75776">
        <w:rPr>
          <w:bCs/>
        </w:rPr>
        <w:t>Computer Science</w:t>
      </w:r>
      <w:r w:rsidR="0011350B" w:rsidRPr="00E75776">
        <w:rPr>
          <w:bCs/>
        </w:rPr>
        <w:t>, Colorado State University</w:t>
      </w:r>
      <w:r w:rsidR="0099496A" w:rsidRPr="00E75776">
        <w:rPr>
          <w:bCs/>
        </w:rPr>
        <w:t xml:space="preserve"> </w:t>
      </w:r>
      <w:r w:rsidR="0011350B" w:rsidRPr="00E75776">
        <w:rPr>
          <w:bCs/>
        </w:rPr>
        <w:t>Global</w:t>
      </w:r>
    </w:p>
    <w:p w14:paraId="66DBF718" w14:textId="05CE82CD" w:rsidR="00486D74" w:rsidRPr="00E75776" w:rsidRDefault="00486D74" w:rsidP="00900E3F">
      <w:pPr>
        <w:jc w:val="left"/>
        <w:rPr>
          <w:bCs/>
        </w:rPr>
      </w:pPr>
      <w:r w:rsidRPr="00E75776">
        <w:rPr>
          <w:bCs/>
        </w:rPr>
        <w:t>GPA 3.89</w:t>
      </w:r>
    </w:p>
    <w:p w14:paraId="214FE77B" w14:textId="68590A33" w:rsidR="003024D4" w:rsidRPr="00E75776" w:rsidRDefault="003024D4" w:rsidP="00900E3F">
      <w:pPr>
        <w:jc w:val="left"/>
        <w:rPr>
          <w:bCs/>
        </w:rPr>
      </w:pPr>
      <w:r w:rsidRPr="00E75776">
        <w:rPr>
          <w:bCs/>
        </w:rPr>
        <w:t>CompTIA A+ Certification</w:t>
      </w:r>
    </w:p>
    <w:p w14:paraId="0184EA0D" w14:textId="77777777" w:rsidR="0011350B" w:rsidRDefault="0011350B" w:rsidP="00900E3F">
      <w:pPr>
        <w:jc w:val="left"/>
      </w:pPr>
    </w:p>
    <w:p w14:paraId="6313B7B5" w14:textId="77777777" w:rsidR="0011350B" w:rsidRPr="00486D74" w:rsidRDefault="0011350B" w:rsidP="00900E3F">
      <w:pPr>
        <w:jc w:val="left"/>
        <w:rPr>
          <w:b/>
          <w:caps/>
          <w:sz w:val="24"/>
          <w:szCs w:val="24"/>
        </w:rPr>
      </w:pPr>
      <w:r w:rsidRPr="00486D74">
        <w:rPr>
          <w:b/>
          <w:caps/>
          <w:sz w:val="24"/>
          <w:szCs w:val="24"/>
        </w:rPr>
        <w:t>Technical Skills</w:t>
      </w:r>
    </w:p>
    <w:p w14:paraId="067B836F" w14:textId="77777777" w:rsidR="0011350B" w:rsidRDefault="0011350B" w:rsidP="00900E3F">
      <w:pPr>
        <w:jc w:val="left"/>
      </w:pPr>
    </w:p>
    <w:p w14:paraId="4B6DEEBF" w14:textId="387138AF" w:rsidR="00565886" w:rsidRDefault="001B3F4C" w:rsidP="00900E3F">
      <w:pPr>
        <w:jc w:val="left"/>
      </w:pPr>
      <w:r>
        <w:t>Windows 7 &amp; 10, Mac</w:t>
      </w:r>
      <w:r w:rsidR="000C3642">
        <w:t xml:space="preserve"> OS</w:t>
      </w:r>
      <w:r>
        <w:t xml:space="preserve">, SQL Server, C++, HTML, CSS, Java, </w:t>
      </w:r>
      <w:r w:rsidR="00B753EE">
        <w:t>Python</w:t>
      </w:r>
      <w:r w:rsidR="00486D74">
        <w:t>, JavaScript, MySQL, React, AWS, Git</w:t>
      </w:r>
    </w:p>
    <w:sectPr w:rsidR="00565886" w:rsidSect="000C3642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F0D"/>
    <w:multiLevelType w:val="hybridMultilevel"/>
    <w:tmpl w:val="0B786A74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0FD81621"/>
    <w:multiLevelType w:val="multilevel"/>
    <w:tmpl w:val="499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700E4"/>
    <w:multiLevelType w:val="hybridMultilevel"/>
    <w:tmpl w:val="2E4C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2C67"/>
    <w:multiLevelType w:val="hybridMultilevel"/>
    <w:tmpl w:val="22162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949DB"/>
    <w:multiLevelType w:val="hybridMultilevel"/>
    <w:tmpl w:val="1684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B5550"/>
    <w:multiLevelType w:val="hybridMultilevel"/>
    <w:tmpl w:val="3C42228C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6" w15:restartNumberingAfterBreak="0">
    <w:nsid w:val="5BFF1DC2"/>
    <w:multiLevelType w:val="hybridMultilevel"/>
    <w:tmpl w:val="C010D1A6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7" w15:restartNumberingAfterBreak="0">
    <w:nsid w:val="60962D77"/>
    <w:multiLevelType w:val="hybridMultilevel"/>
    <w:tmpl w:val="F870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232F7"/>
    <w:multiLevelType w:val="hybridMultilevel"/>
    <w:tmpl w:val="ED04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23334">
    <w:abstractNumId w:val="7"/>
  </w:num>
  <w:num w:numId="2" w16cid:durableId="570896458">
    <w:abstractNumId w:val="8"/>
  </w:num>
  <w:num w:numId="3" w16cid:durableId="2108037778">
    <w:abstractNumId w:val="4"/>
  </w:num>
  <w:num w:numId="4" w16cid:durableId="1687051809">
    <w:abstractNumId w:val="3"/>
  </w:num>
  <w:num w:numId="5" w16cid:durableId="2057122685">
    <w:abstractNumId w:val="6"/>
  </w:num>
  <w:num w:numId="6" w16cid:durableId="155269868">
    <w:abstractNumId w:val="5"/>
  </w:num>
  <w:num w:numId="7" w16cid:durableId="1090202575">
    <w:abstractNumId w:val="0"/>
  </w:num>
  <w:num w:numId="8" w16cid:durableId="999314488">
    <w:abstractNumId w:val="2"/>
  </w:num>
  <w:num w:numId="9" w16cid:durableId="1359694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50B"/>
    <w:rsid w:val="000B0281"/>
    <w:rsid w:val="000C3642"/>
    <w:rsid w:val="00106154"/>
    <w:rsid w:val="0011350B"/>
    <w:rsid w:val="00187C50"/>
    <w:rsid w:val="001B3F4C"/>
    <w:rsid w:val="002672ED"/>
    <w:rsid w:val="002A4EC3"/>
    <w:rsid w:val="003024D4"/>
    <w:rsid w:val="00390DB0"/>
    <w:rsid w:val="003B48E1"/>
    <w:rsid w:val="004546D9"/>
    <w:rsid w:val="00486D74"/>
    <w:rsid w:val="005F261C"/>
    <w:rsid w:val="006275FF"/>
    <w:rsid w:val="00757DE8"/>
    <w:rsid w:val="00772279"/>
    <w:rsid w:val="00807D46"/>
    <w:rsid w:val="008E2751"/>
    <w:rsid w:val="00900E3F"/>
    <w:rsid w:val="0099496A"/>
    <w:rsid w:val="009A6C0C"/>
    <w:rsid w:val="00A55DB6"/>
    <w:rsid w:val="00AD3AC9"/>
    <w:rsid w:val="00B753EE"/>
    <w:rsid w:val="00CB0E8A"/>
    <w:rsid w:val="00D2613C"/>
    <w:rsid w:val="00DF61A2"/>
    <w:rsid w:val="00E23130"/>
    <w:rsid w:val="00E75776"/>
    <w:rsid w:val="00E84F54"/>
    <w:rsid w:val="00F049AA"/>
    <w:rsid w:val="00F8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93FE"/>
  <w15:chartTrackingRefBased/>
  <w15:docId w15:val="{D590E2F4-9E8C-42F3-89EE-91830FB5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50B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D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igraham" TargetMode="External"/><Relationship Id="rId5" Type="http://schemas.openxmlformats.org/officeDocument/2006/relationships/hyperlink" Target="mailto:danielle.graham7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Worden</dc:creator>
  <cp:keywords/>
  <dc:description/>
  <cp:lastModifiedBy>Mullesch, Joseph</cp:lastModifiedBy>
  <cp:revision>8</cp:revision>
  <dcterms:created xsi:type="dcterms:W3CDTF">2023-12-01T16:32:00Z</dcterms:created>
  <dcterms:modified xsi:type="dcterms:W3CDTF">2023-12-12T04:41:00Z</dcterms:modified>
</cp:coreProperties>
</file>