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B343" w14:textId="77777777" w:rsidR="00D8205A" w:rsidRPr="00656CBC" w:rsidRDefault="00D8205A" w:rsidP="00656C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8634529"/>
      <w:bookmarkStart w:id="1" w:name="_Toc158636074"/>
      <w:bookmarkEnd w:id="0"/>
      <w:r w:rsidRPr="00656CBC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общеобразовательное учреждение</w:t>
      </w:r>
      <w:bookmarkEnd w:id="1"/>
    </w:p>
    <w:p w14:paraId="42F5F66B" w14:textId="088F1F11" w:rsidR="00D8205A" w:rsidRPr="00656CBC" w:rsidRDefault="00D8205A" w:rsidP="00656CB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58636075"/>
      <w:r w:rsidRPr="00656CBC">
        <w:rPr>
          <w:rFonts w:ascii="Times New Roman" w:hAnsi="Times New Roman" w:cs="Times New Roman"/>
          <w:b/>
          <w:bCs/>
          <w:sz w:val="28"/>
          <w:szCs w:val="28"/>
        </w:rPr>
        <w:t>города Москвы «Школа №1532»</w:t>
      </w:r>
      <w:bookmarkEnd w:id="2"/>
    </w:p>
    <w:p w14:paraId="70FB41FB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center"/>
        <w:rPr>
          <w:b/>
          <w:bCs/>
          <w:sz w:val="28"/>
          <w:szCs w:val="28"/>
          <w:lang w:val="ru-RU"/>
        </w:rPr>
      </w:pPr>
    </w:p>
    <w:p w14:paraId="721F359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3257C1F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BB9E28C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5534F45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B8DB12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35D1E3F5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5023103C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rPr>
          <w:b/>
          <w:bCs/>
          <w:sz w:val="28"/>
          <w:szCs w:val="28"/>
          <w:lang w:val="ru-RU"/>
        </w:rPr>
      </w:pPr>
    </w:p>
    <w:p w14:paraId="6C32ACA7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center"/>
        <w:rPr>
          <w:b/>
          <w:bCs/>
          <w:color w:val="000000"/>
          <w:sz w:val="28"/>
          <w:szCs w:val="28"/>
          <w:lang w:val="ru-RU"/>
        </w:rPr>
      </w:pPr>
      <w:r w:rsidRPr="00AE6DD0">
        <w:rPr>
          <w:b/>
          <w:bCs/>
          <w:sz w:val="28"/>
          <w:szCs w:val="28"/>
          <w:lang w:val="ru-RU"/>
        </w:rPr>
        <w:t xml:space="preserve">Непараметрическая оценка </w:t>
      </w:r>
      <w:r w:rsidR="00B2644A" w:rsidRPr="00AE6DD0">
        <w:rPr>
          <w:b/>
          <w:bCs/>
          <w:sz w:val="28"/>
          <w:szCs w:val="28"/>
          <w:lang w:val="ru-RU"/>
        </w:rPr>
        <w:t xml:space="preserve">регрессии методом </w:t>
      </w:r>
      <w:proofErr w:type="spellStart"/>
      <w:r w:rsidR="00B2644A" w:rsidRPr="00AE6DD0">
        <w:rPr>
          <w:b/>
          <w:bCs/>
          <w:sz w:val="28"/>
          <w:szCs w:val="28"/>
          <w:lang w:val="ru-RU"/>
        </w:rPr>
        <w:t>Ро</w:t>
      </w:r>
      <w:r w:rsidRPr="00AE6DD0">
        <w:rPr>
          <w:b/>
          <w:bCs/>
          <w:sz w:val="28"/>
          <w:szCs w:val="28"/>
          <w:lang w:val="ru-RU"/>
        </w:rPr>
        <w:t>зенблатта</w:t>
      </w:r>
      <w:proofErr w:type="spellEnd"/>
      <w:r w:rsidRPr="00AE6DD0">
        <w:rPr>
          <w:b/>
          <w:bCs/>
          <w:sz w:val="28"/>
          <w:szCs w:val="28"/>
          <w:lang w:val="ru-RU"/>
        </w:rPr>
        <w:t xml:space="preserve"> - </w:t>
      </w:r>
      <w:proofErr w:type="spellStart"/>
      <w:r w:rsidRPr="00AE6DD0">
        <w:rPr>
          <w:b/>
          <w:bCs/>
          <w:sz w:val="28"/>
          <w:szCs w:val="28"/>
          <w:lang w:val="ru-RU"/>
        </w:rPr>
        <w:t>Парзена</w:t>
      </w:r>
      <w:proofErr w:type="spellEnd"/>
    </w:p>
    <w:p w14:paraId="6F168138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4D68399A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3276B75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0F636742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737D17BB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2104491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3C74970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5FD3A131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54DBBBFA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</w:p>
    <w:p w14:paraId="0CC7443C" w14:textId="77777777" w:rsidR="00D8205A" w:rsidRPr="00AE6DD0" w:rsidRDefault="000C0DFE" w:rsidP="000C0DFE">
      <w:pPr>
        <w:pStyle w:val="a0"/>
        <w:spacing w:before="0" w:beforeAutospacing="0" w:after="0" w:afterAutospacing="0" w:line="360" w:lineRule="auto"/>
        <w:ind w:left="4956" w:firstLine="708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10</w:t>
      </w:r>
      <w:r w:rsidR="00D8205A" w:rsidRPr="00AE6DD0">
        <w:rPr>
          <w:color w:val="000000"/>
          <w:sz w:val="28"/>
          <w:szCs w:val="28"/>
          <w:lang w:val="ru-RU"/>
        </w:rPr>
        <w:t xml:space="preserve"> класс, ГБОУ Школа №1532</w:t>
      </w:r>
    </w:p>
    <w:p w14:paraId="5391602D" w14:textId="6A1DD9C3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Фукс Даниил</w:t>
      </w:r>
    </w:p>
    <w:p w14:paraId="0B2388E6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Руководитель: учитель информатики</w:t>
      </w:r>
    </w:p>
    <w:p w14:paraId="6D479E44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ГБОУ Школа 1532,</w:t>
      </w:r>
    </w:p>
    <w:p w14:paraId="6F8F982D" w14:textId="77777777" w:rsidR="00D8205A" w:rsidRPr="00AE6DD0" w:rsidRDefault="00D8205A" w:rsidP="00D8205A">
      <w:pPr>
        <w:pStyle w:val="a0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Сергиенко Антон Борисович</w:t>
      </w:r>
    </w:p>
    <w:p w14:paraId="72CDF1C0" w14:textId="77777777" w:rsidR="000C0DFE" w:rsidRDefault="000C0DFE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59F6F398" w14:textId="77777777" w:rsidR="00AE6DD0" w:rsidRDefault="00AE6DD0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063D2A91" w14:textId="77777777" w:rsidR="00AE6DD0" w:rsidRDefault="00AE6DD0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72CB456E" w14:textId="77777777" w:rsidR="00AE6DD0" w:rsidRPr="00AE6DD0" w:rsidRDefault="00AE6DD0" w:rsidP="000C0DFE">
      <w:pPr>
        <w:pStyle w:val="a0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14:paraId="416E9469" w14:textId="3ECBD483" w:rsidR="00656CBC" w:rsidRPr="00656CBC" w:rsidRDefault="00FC2195" w:rsidP="00656CBC">
      <w:pPr>
        <w:rPr>
          <w:rFonts w:ascii="Times New Roman" w:hAnsi="Times New Roman" w:cs="Times New Roman"/>
          <w:sz w:val="28"/>
          <w:szCs w:val="28"/>
        </w:rPr>
      </w:pPr>
      <w:r w:rsidRPr="00656CBC">
        <w:rPr>
          <w:rFonts w:ascii="Times New Roman" w:hAnsi="Times New Roman" w:cs="Times New Roman"/>
          <w:sz w:val="28"/>
          <w:szCs w:val="28"/>
        </w:rPr>
        <w:t>Москва 2024</w:t>
      </w:r>
    </w:p>
    <w:sdt>
      <w:sdtPr>
        <w:id w:val="3042889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1CDB6AAE" w14:textId="77777777" w:rsidR="007E3439" w:rsidRPr="007E3439" w:rsidRDefault="00656CBC" w:rsidP="00656CBC">
          <w:pPr>
            <w:pStyle w:val="ac"/>
            <w:rPr>
              <w:noProof/>
            </w:rPr>
          </w:pPr>
          <w:r w:rsidRPr="007E3439">
            <w:t>Оглавление</w:t>
          </w:r>
          <w:r w:rsidRPr="007E3439">
            <w:fldChar w:fldCharType="begin"/>
          </w:r>
          <w:r w:rsidRPr="007E3439">
            <w:instrText xml:space="preserve"> TOC \o "1-3" \h \z \u </w:instrText>
          </w:r>
          <w:r w:rsidRPr="007E3439">
            <w:fldChar w:fldCharType="separate"/>
          </w:r>
        </w:p>
        <w:p w14:paraId="289844CB" w14:textId="461CB402" w:rsidR="007E3439" w:rsidRPr="007E3439" w:rsidRDefault="007E343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637908" w:history="1">
            <w:r w:rsidRPr="007E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_Toc158637908 \h </w:instrText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3E055" w14:textId="1C7AC19F" w:rsidR="007E3439" w:rsidRPr="007E3439" w:rsidRDefault="007E343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637909" w:history="1">
            <w:r w:rsidRPr="007E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Цель и задачи работы</w:t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_Toc158637909 \h </w:instrText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20CBF" w14:textId="1F8B43F5" w:rsidR="007E3439" w:rsidRPr="007E3439" w:rsidRDefault="007E3439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637910" w:history="1">
            <w:r w:rsidRPr="007E343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_Toc158637910 \h </w:instrText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34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3D525" w14:textId="5A00C12B" w:rsidR="00656CBC" w:rsidRDefault="00656CBC">
          <w:r w:rsidRPr="007E343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3D7123" w14:textId="77777777" w:rsidR="002C6003" w:rsidRPr="00AE6DD0" w:rsidRDefault="002C6003">
      <w:pPr>
        <w:rPr>
          <w:rFonts w:ascii="Times New Roman" w:hAnsi="Times New Roman" w:cs="Times New Roman"/>
          <w:sz w:val="28"/>
          <w:szCs w:val="28"/>
        </w:rPr>
      </w:pPr>
    </w:p>
    <w:p w14:paraId="522A354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84B2F1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75ABC68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EFAB1F5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6289C51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A5BE3D1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123FB38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0D7EDE8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66CEB445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2E6B6D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08017F5F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C801F80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1A454FFD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701A5242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3CD29467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759418F1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4D8DDA7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60336C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459AD43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0F58C0EE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AEE18EA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2FFA79B9" w14:textId="77777777" w:rsidR="00F41F41" w:rsidRPr="00AE6DD0" w:rsidRDefault="00F41F41">
      <w:pPr>
        <w:rPr>
          <w:rFonts w:ascii="Times New Roman" w:hAnsi="Times New Roman" w:cs="Times New Roman"/>
          <w:sz w:val="28"/>
          <w:szCs w:val="28"/>
        </w:rPr>
      </w:pPr>
    </w:p>
    <w:p w14:paraId="58E770B5" w14:textId="77777777" w:rsidR="00F41F41" w:rsidRPr="00AE6DD0" w:rsidRDefault="00F41F41" w:rsidP="00CB7AF4">
      <w:pPr>
        <w:pStyle w:val="1"/>
        <w:ind w:firstLine="709"/>
      </w:pPr>
      <w:bookmarkStart w:id="3" w:name="_Toc158637908"/>
      <w:r w:rsidRPr="00AE6DD0">
        <w:t>Введение</w:t>
      </w:r>
      <w:bookmarkEnd w:id="3"/>
    </w:p>
    <w:p w14:paraId="41DBBA61" w14:textId="77777777" w:rsidR="00F41F41" w:rsidRPr="00AE6DD0" w:rsidRDefault="00F41F41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lang w:val="ru-RU"/>
        </w:rPr>
      </w:pPr>
      <w:r w:rsidRPr="00AE6DD0">
        <w:rPr>
          <w:b/>
          <w:bCs/>
          <w:color w:val="000000"/>
          <w:sz w:val="28"/>
          <w:szCs w:val="28"/>
          <w:lang w:val="ru-RU"/>
        </w:rPr>
        <w:lastRenderedPageBreak/>
        <w:t>Актуальность работы</w:t>
      </w:r>
    </w:p>
    <w:p w14:paraId="2589E0EC" w14:textId="77777777" w:rsidR="00F41F41" w:rsidRPr="00AE6DD0" w:rsidRDefault="00F41F41" w:rsidP="00CB7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>В современном мире стоимость проведения экспериментов значительно возросла, поэтому для экономии ресурсов и достижения необходимых прогнозов важно уметь предсказывать результаты экспериментов. Существуют два основных подхода к построению графиков зависимости на основе выборочных данных: параметрическая и н</w:t>
      </w:r>
      <w:r w:rsidR="00B2644A" w:rsidRPr="00AE6DD0">
        <w:rPr>
          <w:rFonts w:ascii="Times New Roman" w:hAnsi="Times New Roman" w:cs="Times New Roman"/>
          <w:sz w:val="28"/>
          <w:szCs w:val="28"/>
        </w:rPr>
        <w:t>епараметрическая оценка. П</w:t>
      </w:r>
      <w:r w:rsidRPr="00AE6DD0">
        <w:rPr>
          <w:rFonts w:ascii="Times New Roman" w:hAnsi="Times New Roman" w:cs="Times New Roman"/>
          <w:sz w:val="28"/>
          <w:szCs w:val="28"/>
        </w:rPr>
        <w:t xml:space="preserve">араметрическая модель имеет недостатки, </w:t>
      </w:r>
      <w:r w:rsidR="00605BCD" w:rsidRPr="00AE6DD0">
        <w:rPr>
          <w:rFonts w:ascii="Times New Roman" w:hAnsi="Times New Roman" w:cs="Times New Roman"/>
          <w:sz w:val="28"/>
          <w:szCs w:val="28"/>
        </w:rPr>
        <w:t>такие как:</w:t>
      </w:r>
    </w:p>
    <w:p w14:paraId="358694BA" w14:textId="77777777" w:rsidR="00605BCD" w:rsidRPr="00AE6DD0" w:rsidRDefault="00605BCD" w:rsidP="00CB7AF4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Предположение о функциональной форме</w:t>
      </w:r>
      <w:r w:rsidRPr="00AE6DD0">
        <w:rPr>
          <w:rFonts w:ascii="Times New Roman" w:hAnsi="Times New Roman" w:cs="Times New Roman"/>
          <w:sz w:val="28"/>
          <w:szCs w:val="28"/>
        </w:rPr>
        <w:t>: Параметрическая оценка требует предположения о функциональной форме зависимости между независимыми и зависимыми переменными. Если это предположение неверно, то модель может давать неточные или неправильные результаты.</w:t>
      </w:r>
    </w:p>
    <w:p w14:paraId="070478FE" w14:textId="77777777" w:rsidR="00605BCD" w:rsidRPr="00AE6DD0" w:rsidRDefault="00605BCD" w:rsidP="00CB7AF4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Ограниченность модели</w:t>
      </w:r>
      <w:r w:rsidRPr="00AE6DD0">
        <w:rPr>
          <w:rFonts w:ascii="Times New Roman" w:hAnsi="Times New Roman" w:cs="Times New Roman"/>
          <w:sz w:val="28"/>
          <w:szCs w:val="28"/>
        </w:rPr>
        <w:t>: Параметрическая модель имеет ограниченное количество параметров, которые могут быть оценены. Это ограничивает способность модели улавливать сложные зависимости в данных.</w:t>
      </w:r>
    </w:p>
    <w:p w14:paraId="51A25E72" w14:textId="77777777" w:rsidR="00C32530" w:rsidRPr="00AE6DD0" w:rsidRDefault="00BB4E38" w:rsidP="00CB7AF4">
      <w:pPr>
        <w:pStyle w:val="a8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F04D7">
        <w:rPr>
          <w:rFonts w:ascii="Times New Roman" w:hAnsi="Times New Roman" w:cs="Times New Roman"/>
          <w:bCs/>
          <w:sz w:val="28"/>
          <w:szCs w:val="28"/>
        </w:rPr>
        <w:t>Чувствительность к выбросам</w:t>
      </w:r>
      <w:r w:rsidRPr="00AE6DD0">
        <w:rPr>
          <w:rFonts w:ascii="Times New Roman" w:hAnsi="Times New Roman" w:cs="Times New Roman"/>
          <w:sz w:val="28"/>
          <w:szCs w:val="28"/>
        </w:rPr>
        <w:t>: Параметрическая оценка регрессии может быть чувствительна к выбросам в данных. Одиночные аномальные значения могут сильно влиять на оценку параметров и приводить к неточным результатам.</w:t>
      </w:r>
    </w:p>
    <w:p w14:paraId="5D0E21C4" w14:textId="71443FEF" w:rsidR="00CB7AF4" w:rsidRDefault="00C32530" w:rsidP="00CB7A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 xml:space="preserve">Непараметрическая оценка регрессии в свою очередь имеет недостатки, например, требуемый объем данных и высокую вычислительную сложность, однако она обладает лучшей гибкостью, </w:t>
      </w:r>
      <w:proofErr w:type="gramStart"/>
      <w:r w:rsidRPr="00AE6DD0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AE6DD0">
        <w:rPr>
          <w:rFonts w:ascii="Times New Roman" w:hAnsi="Times New Roman" w:cs="Times New Roman"/>
          <w:sz w:val="28"/>
          <w:szCs w:val="28"/>
        </w:rPr>
        <w:t xml:space="preserve"> не требуют предварительного задания функциональной формы зависимости между переменными, также непараметрические методы обычно менее чувствительны к выбросам, поскольку они не полагаются на предположения о распределении данных или о функциональной форме модели.</w:t>
      </w:r>
      <w:r w:rsidR="00DE5215" w:rsidRPr="00AE6DD0">
        <w:rPr>
          <w:rFonts w:ascii="Times New Roman" w:hAnsi="Times New Roman" w:cs="Times New Roman"/>
          <w:sz w:val="28"/>
          <w:szCs w:val="28"/>
        </w:rPr>
        <w:t xml:space="preserve"> Главные минусы непараметрической оценки регрессии методом </w:t>
      </w:r>
      <w:proofErr w:type="spellStart"/>
      <w:r w:rsidR="00DE5215" w:rsidRPr="00AE6DD0">
        <w:rPr>
          <w:rFonts w:ascii="Times New Roman" w:hAnsi="Times New Roman" w:cs="Times New Roman"/>
          <w:sz w:val="28"/>
          <w:szCs w:val="28"/>
        </w:rPr>
        <w:t>Розенблатта-Парезна</w:t>
      </w:r>
      <w:proofErr w:type="spellEnd"/>
      <w:r w:rsidR="00DE5215" w:rsidRPr="00AE6DD0">
        <w:rPr>
          <w:rFonts w:ascii="Times New Roman" w:hAnsi="Times New Roman" w:cs="Times New Roman"/>
          <w:sz w:val="28"/>
          <w:szCs w:val="28"/>
        </w:rPr>
        <w:t xml:space="preserve"> заключаются в требуемом объеме данных, а также в сложности вычислении оптимальных параметров.</w:t>
      </w:r>
    </w:p>
    <w:p w14:paraId="6589C480" w14:textId="0A110316" w:rsidR="00C32530" w:rsidRPr="00AE6DD0" w:rsidRDefault="00CB7AF4" w:rsidP="00CB7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23AB1" w14:textId="6D9447BD" w:rsidR="00317F4B" w:rsidRPr="00AE6DD0" w:rsidRDefault="00317F4B" w:rsidP="00CB7AF4">
      <w:pPr>
        <w:pStyle w:val="1"/>
        <w:ind w:firstLine="709"/>
      </w:pPr>
      <w:bookmarkStart w:id="4" w:name="_Toc158637909"/>
      <w:r w:rsidRPr="00AE6DD0">
        <w:lastRenderedPageBreak/>
        <w:t xml:space="preserve">Цель </w:t>
      </w:r>
      <w:r w:rsidR="00AF04D7">
        <w:t xml:space="preserve">и задачи </w:t>
      </w:r>
      <w:r w:rsidRPr="00AE6DD0">
        <w:t>работы</w:t>
      </w:r>
      <w:bookmarkEnd w:id="4"/>
    </w:p>
    <w:p w14:paraId="27B40CE2" w14:textId="6C910582" w:rsidR="00656CBC" w:rsidRDefault="00317F4B" w:rsidP="00AF04D7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ab/>
      </w:r>
      <w:r w:rsidR="00622F76" w:rsidRPr="00AE6DD0">
        <w:rPr>
          <w:bCs/>
          <w:color w:val="000000"/>
          <w:sz w:val="28"/>
          <w:szCs w:val="28"/>
          <w:lang w:val="ru-RU"/>
        </w:rPr>
        <w:t>Разработка и анализ эффективности моделирования многомерной  многозначной функции на основе экспериментальных данных через использования непараметрической оценки регрессии.</w:t>
      </w:r>
    </w:p>
    <w:p w14:paraId="505579BE" w14:textId="37388C0F" w:rsidR="00AF04D7" w:rsidRPr="00AF04D7" w:rsidRDefault="00AF04D7" w:rsidP="00AF04D7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Основными задачами является:</w:t>
      </w:r>
    </w:p>
    <w:p w14:paraId="3C8E474A" w14:textId="5724224E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 xml:space="preserve">Разработать непараметрическую модель с наилучшим значением параметра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color w:val="000000"/>
          <w:sz w:val="28"/>
          <w:szCs w:val="28"/>
          <w:lang w:val="ru-RU"/>
        </w:rPr>
        <w:t xml:space="preserve"> для функции с несколькими линиями.</w:t>
      </w:r>
    </w:p>
    <w:p w14:paraId="3591BA4A" w14:textId="2044FF9A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Реализовать предложенный метод в программном продукте.</w:t>
      </w:r>
    </w:p>
    <w:p w14:paraId="4E25EE9F" w14:textId="6D6303AD" w:rsidR="009A4228" w:rsidRPr="00AE6DD0" w:rsidRDefault="009A4228" w:rsidP="00CB7AF4">
      <w:pPr>
        <w:pStyle w:val="a0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color w:val="000000"/>
          <w:sz w:val="28"/>
          <w:szCs w:val="28"/>
          <w:lang w:val="ru-RU"/>
        </w:rPr>
        <w:t>Построить графики</w:t>
      </w:r>
    </w:p>
    <w:p w14:paraId="03D4F1DB" w14:textId="14FB564E" w:rsidR="009A4228" w:rsidRPr="00AE6DD0" w:rsidRDefault="009A4228" w:rsidP="00CB7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DD0">
        <w:rPr>
          <w:rFonts w:ascii="Times New Roman" w:hAnsi="Times New Roman" w:cs="Times New Roman"/>
          <w:sz w:val="28"/>
          <w:szCs w:val="28"/>
        </w:rPr>
        <w:t xml:space="preserve">Методы и методики решения основных задач: «стандартная» </w:t>
      </w:r>
      <w:proofErr w:type="spellStart"/>
      <w:r w:rsidRPr="00AE6DD0">
        <w:rPr>
          <w:rFonts w:ascii="Times New Roman" w:hAnsi="Times New Roman" w:cs="Times New Roman"/>
          <w:sz w:val="28"/>
          <w:szCs w:val="28"/>
        </w:rPr>
        <w:t>непараметрика</w:t>
      </w:r>
      <w:proofErr w:type="spellEnd"/>
      <w:r w:rsidRPr="00AE6DD0">
        <w:rPr>
          <w:rFonts w:ascii="Times New Roman" w:hAnsi="Times New Roman" w:cs="Times New Roman"/>
          <w:sz w:val="28"/>
          <w:szCs w:val="28"/>
        </w:rPr>
        <w:t xml:space="preserve">, среда программирования: </w:t>
      </w:r>
      <w:proofErr w:type="spellStart"/>
      <w:r w:rsidRPr="00AE6DD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AE6DD0">
        <w:rPr>
          <w:rFonts w:ascii="Times New Roman" w:hAnsi="Times New Roman" w:cs="Times New Roman"/>
          <w:sz w:val="28"/>
          <w:szCs w:val="28"/>
        </w:rPr>
        <w:t>.</w:t>
      </w:r>
    </w:p>
    <w:p w14:paraId="5C024DA6" w14:textId="2630F120" w:rsidR="00317F4B" w:rsidRPr="00AE6DD0" w:rsidRDefault="00317F4B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4853AF57" w14:textId="4D7A838E" w:rsidR="009A4228" w:rsidRPr="00AE6DD0" w:rsidRDefault="00656CBC" w:rsidP="00CB7AF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8F2B7C" w14:textId="7CF3DC6D" w:rsidR="009A4228" w:rsidRPr="00AE6DD0" w:rsidRDefault="009A4228" w:rsidP="00CB7AF4">
      <w:pPr>
        <w:pStyle w:val="1"/>
        <w:ind w:firstLine="709"/>
      </w:pPr>
      <w:bookmarkStart w:id="5" w:name="_Toc158637910"/>
      <w:r w:rsidRPr="00AE6DD0">
        <w:lastRenderedPageBreak/>
        <w:t>Основная часть</w:t>
      </w:r>
      <w:bookmarkEnd w:id="5"/>
    </w:p>
    <w:p w14:paraId="66AE3403" w14:textId="77777777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/>
          <w:bCs/>
          <w:color w:val="000000"/>
          <w:sz w:val="28"/>
          <w:szCs w:val="28"/>
          <w:lang w:val="ru-RU"/>
        </w:rPr>
        <w:tab/>
      </w:r>
      <w:r w:rsidRPr="00AE6DD0">
        <w:rPr>
          <w:bCs/>
          <w:color w:val="000000"/>
          <w:sz w:val="28"/>
          <w:szCs w:val="28"/>
          <w:lang w:val="ru-RU"/>
        </w:rPr>
        <w:t>Главная формула, которая будет использоваться для вычисления предположительной формулы:</w:t>
      </w:r>
    </w:p>
    <w:p w14:paraId="440E46CF" w14:textId="77777777" w:rsidR="00963A04" w:rsidRPr="00AE6DD0" w:rsidRDefault="00000000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*f(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f(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den>
          </m:f>
        </m:oMath>
      </m:oMathPara>
    </w:p>
    <w:p w14:paraId="72BF465E" w14:textId="77777777" w:rsidR="00963A04" w:rsidRPr="00AE6DD0" w:rsidRDefault="00000000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 w:rsidRPr="00AE6DD0">
        <w:rPr>
          <w:bCs/>
          <w:color w:val="000000"/>
          <w:sz w:val="28"/>
          <w:szCs w:val="28"/>
          <w:lang w:val="ru-RU"/>
        </w:rPr>
        <w:t xml:space="preserve"> – элемент выборки,</w:t>
      </w:r>
    </w:p>
    <w:p w14:paraId="2EFB75D1" w14:textId="77777777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x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точка, для которой ищется точка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m</m:t>
            </m:r>
          </m:sub>
        </m:sSub>
      </m:oMath>
      <w:r w:rsidRPr="00AE6DD0">
        <w:rPr>
          <w:bCs/>
          <w:color w:val="000000"/>
          <w:sz w:val="28"/>
          <w:szCs w:val="28"/>
          <w:lang w:val="ru-RU"/>
        </w:rPr>
        <w:t>,</w:t>
      </w:r>
    </w:p>
    <w:p w14:paraId="7FE39B87" w14:textId="77777777" w:rsidR="00963A04" w:rsidRPr="00AE6DD0" w:rsidRDefault="00000000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</m:t>
            </m:r>
          </m:sub>
        </m:sSub>
      </m:oMath>
      <w:r w:rsidR="00963A04" w:rsidRPr="00AE6DD0">
        <w:rPr>
          <w:bCs/>
          <w:color w:val="000000"/>
          <w:sz w:val="28"/>
          <w:szCs w:val="28"/>
          <w:lang w:val="ru-RU"/>
        </w:rPr>
        <w:t xml:space="preserve"> – элемент выборки,</w:t>
      </w:r>
    </w:p>
    <w:p w14:paraId="59D28A9E" w14:textId="77777777" w:rsidR="00963A04" w:rsidRPr="00AE6DD0" w:rsidRDefault="00963A04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настраиваемый параметр.</w:t>
      </w:r>
    </w:p>
    <w:p w14:paraId="7D1CC3E9" w14:textId="77777777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5394ACCB" w14:textId="77777777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f(</m:t>
        </m:r>
        <m:f>
          <m:f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x-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den>
        </m:f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«выключает» точки, который расположены слишком далеко от искомого значения. Это позволяет учитывать только нужные нам данные. </w:t>
      </w:r>
      <w:proofErr w:type="gramStart"/>
      <w:r w:rsidRPr="00AE6DD0">
        <w:rPr>
          <w:bCs/>
          <w:color w:val="000000"/>
          <w:sz w:val="28"/>
          <w:szCs w:val="28"/>
          <w:lang w:val="ru-RU"/>
        </w:rPr>
        <w:t>Т.к.</w:t>
      </w:r>
      <w:proofErr w:type="gramEnd"/>
      <w:r w:rsidRPr="00AE6DD0">
        <w:rPr>
          <w:bCs/>
          <w:color w:val="00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настраиваемый параметр, то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c= 1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непараметрическая оценка регрессии будет представлять из себя среднее арифметическое, т.к. будут учитываться все точки и делиться на их количество.</w:t>
      </w:r>
    </w:p>
    <w:p w14:paraId="09B5B7FF" w14:textId="77777777" w:rsidR="00A9344E" w:rsidRPr="00AE6DD0" w:rsidRDefault="00000000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1</m:t>
                  </m:r>
                </m:e>
              </m:nary>
            </m:den>
          </m:f>
        </m:oMath>
      </m:oMathPara>
    </w:p>
    <w:p w14:paraId="1B6079B8" w14:textId="77777777" w:rsidR="001550C6" w:rsidRPr="00AE6DD0" w:rsidRDefault="001550C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5F2A57A4" w14:textId="77777777" w:rsidR="00D93D0D" w:rsidRPr="00AE6DD0" w:rsidRDefault="00A57301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Такой вариант не подходит, </w:t>
      </w:r>
      <w:proofErr w:type="gramStart"/>
      <w:r w:rsidRPr="00AE6DD0">
        <w:rPr>
          <w:bCs/>
          <w:color w:val="000000"/>
          <w:sz w:val="28"/>
          <w:szCs w:val="28"/>
          <w:lang w:val="ru-RU"/>
        </w:rPr>
        <w:t>т.к.</w:t>
      </w:r>
      <w:proofErr w:type="gramEnd"/>
      <w:r w:rsidRPr="00AE6DD0">
        <w:rPr>
          <w:bCs/>
          <w:color w:val="000000"/>
          <w:sz w:val="28"/>
          <w:szCs w:val="28"/>
          <w:lang w:val="ru-RU"/>
        </w:rPr>
        <w:t xml:space="preserve"> данная модель может выд</w:t>
      </w:r>
      <w:r w:rsidR="00D93D0D" w:rsidRPr="00AE6DD0">
        <w:rPr>
          <w:bCs/>
          <w:color w:val="000000"/>
          <w:sz w:val="28"/>
          <w:szCs w:val="28"/>
          <w:lang w:val="ru-RU"/>
        </w:rPr>
        <w:t xml:space="preserve">авать слишком неточные значения, из-за чего параметр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D93D0D" w:rsidRPr="00AE6DD0">
        <w:rPr>
          <w:color w:val="000000"/>
          <w:sz w:val="28"/>
          <w:szCs w:val="28"/>
          <w:lang w:val="ru-RU"/>
        </w:rPr>
        <w:t xml:space="preserve"> требуется подбирать под каждую выборку. Чтобы определять, насколько параметр подходит под выборку, требуется определять «ошибку», которая определяется по формуле:</w:t>
      </w:r>
    </w:p>
    <w:p w14:paraId="76711993" w14:textId="77777777" w:rsidR="00963A04" w:rsidRPr="00AE6DD0" w:rsidRDefault="006868D6" w:rsidP="00CB7AF4">
      <w:pPr>
        <w:pStyle w:val="a0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c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n</m:t>
                  </m:r>
                </m:den>
              </m:f>
            </m:e>
          </m:rad>
        </m:oMath>
      </m:oMathPara>
    </w:p>
    <w:p w14:paraId="6BEF04ED" w14:textId="77777777" w:rsidR="006868D6" w:rsidRPr="00AE6DD0" w:rsidRDefault="00000000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6868D6" w:rsidRPr="00AE6DD0">
        <w:rPr>
          <w:bCs/>
          <w:color w:val="000000"/>
          <w:sz w:val="28"/>
          <w:szCs w:val="28"/>
          <w:lang w:val="ru-RU"/>
        </w:rPr>
        <w:t xml:space="preserve"> </w:t>
      </w:r>
      <w:r w:rsidR="007D7B20" w:rsidRPr="00AE6DD0">
        <w:rPr>
          <w:bCs/>
          <w:color w:val="000000"/>
          <w:sz w:val="28"/>
          <w:szCs w:val="28"/>
          <w:lang w:val="ru-RU"/>
        </w:rPr>
        <w:t>–  элемент выборки</w:t>
      </w:r>
    </w:p>
    <w:p w14:paraId="4B9CE0EC" w14:textId="77777777" w:rsidR="00414AE8" w:rsidRPr="00AE6DD0" w:rsidRDefault="00000000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</m:t>
            </m:r>
          </m:sub>
        </m:sSub>
      </m:oMath>
      <w:r w:rsidR="007D7B20" w:rsidRPr="00AE6DD0">
        <w:rPr>
          <w:bCs/>
          <w:color w:val="000000"/>
          <w:sz w:val="28"/>
          <w:szCs w:val="28"/>
          <w:lang w:val="ru-RU"/>
        </w:rPr>
        <w:t xml:space="preserve"> – смоделированное значение</w:t>
      </w:r>
    </w:p>
    <w:p w14:paraId="5C6D9C11" w14:textId="77777777" w:rsidR="00236333" w:rsidRPr="00AE6DD0" w:rsidRDefault="00236333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n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– количество элементов выбо</w:t>
      </w:r>
      <w:r w:rsidR="00414AE8" w:rsidRPr="00AE6DD0">
        <w:rPr>
          <w:bCs/>
          <w:color w:val="000000"/>
          <w:sz w:val="28"/>
          <w:szCs w:val="28"/>
          <w:lang w:val="ru-RU"/>
        </w:rPr>
        <w:t>рки</w:t>
      </w:r>
    </w:p>
    <w:p w14:paraId="74092C50" w14:textId="77777777" w:rsidR="00414AE8" w:rsidRPr="00AE6DD0" w:rsidRDefault="00414AE8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1EF5E7BC" w14:textId="77777777" w:rsidR="00236333" w:rsidRPr="00AE6DD0" w:rsidRDefault="00236333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5AC7D5B6" w14:textId="77777777" w:rsidR="00C55BF3" w:rsidRPr="00AE6DD0" w:rsidRDefault="00414AE8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lastRenderedPageBreak/>
        <w:t xml:space="preserve">Автор работы написал код, который вычисляет зависимость «ошибки» от параметра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853958" w:rsidRPr="00AE6DD0">
        <w:rPr>
          <w:bCs/>
          <w:color w:val="000000"/>
          <w:sz w:val="28"/>
          <w:szCs w:val="28"/>
          <w:lang w:val="ru-RU"/>
        </w:rPr>
        <w:t>. Был получен следующий результат:</w:t>
      </w:r>
    </w:p>
    <w:p w14:paraId="3F5E8CB8" w14:textId="77777777" w:rsidR="00853958" w:rsidRPr="00AE6DD0" w:rsidRDefault="00DF5890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4223EBB" wp14:editId="30CD2C01">
            <wp:extent cx="5940425" cy="421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5811" w14:textId="36F7441C" w:rsidR="00F815EE" w:rsidRPr="00AE6DD0" w:rsidRDefault="00F815EE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Рисунок 1 – график зависимости ошибки от настраиваемого параметра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CC7BC6">
        <w:rPr>
          <w:color w:val="000000"/>
          <w:sz w:val="28"/>
          <w:szCs w:val="28"/>
          <w:lang w:val="ru-RU"/>
        </w:rPr>
        <w:t xml:space="preserve"> без «выключения» точек</w:t>
      </w:r>
    </w:p>
    <w:p w14:paraId="5EB1935A" w14:textId="77777777" w:rsidR="00F815EE" w:rsidRPr="00AE6DD0" w:rsidRDefault="00F815EE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29495460" w14:textId="77777777" w:rsidR="000927EA" w:rsidRPr="00AE6DD0" w:rsidRDefault="000927EA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На графике видно, что при такой модели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→ 0 ошибка будет минимальна.</w:t>
      </w:r>
    </w:p>
    <w:p w14:paraId="7D369F11" w14:textId="77777777" w:rsidR="00D47C59" w:rsidRDefault="00D47C59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Так происходит из-за точек, которые у нас уже имеются. При слишком малом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с</m:t>
        </m:r>
      </m:oMath>
      <w:r w:rsidR="00D7623F" w:rsidRPr="00AE6DD0">
        <w:rPr>
          <w:bCs/>
          <w:color w:val="000000"/>
          <w:sz w:val="28"/>
          <w:szCs w:val="28"/>
          <w:lang w:val="ru-RU"/>
        </w:rPr>
        <w:t xml:space="preserve"> функция моделирования точки создает только те же значения, что уже есть в выборке. Для того, чт</w:t>
      </w:r>
      <w:r w:rsidR="00C37271" w:rsidRPr="00AE6DD0">
        <w:rPr>
          <w:bCs/>
          <w:color w:val="000000"/>
          <w:sz w:val="28"/>
          <w:szCs w:val="28"/>
          <w:lang w:val="ru-RU"/>
        </w:rPr>
        <w:t xml:space="preserve">обы такого не происходило, нам требуется не включать в выборку точку, которая уже существует. </w:t>
      </w:r>
      <w:r w:rsidR="00FF64BC" w:rsidRPr="00AE6DD0">
        <w:rPr>
          <w:bCs/>
          <w:color w:val="000000"/>
          <w:sz w:val="28"/>
          <w:szCs w:val="28"/>
          <w:lang w:val="ru-RU"/>
        </w:rPr>
        <w:t xml:space="preserve">Если исключить такие </w:t>
      </w:r>
      <w:r w:rsidR="00FF64BC" w:rsidRPr="00AE6DD0">
        <w:rPr>
          <w:bCs/>
          <w:color w:val="000000"/>
          <w:sz w:val="28"/>
          <w:szCs w:val="28"/>
          <w:lang w:val="ru-RU"/>
        </w:rPr>
        <w:lastRenderedPageBreak/>
        <w:t>точки, то получится следующий график:</w:t>
      </w:r>
      <w:r w:rsidR="00C37271" w:rsidRPr="00AE6DD0">
        <w:rPr>
          <w:bCs/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4A1DF250" wp14:editId="79E5B9A1">
            <wp:extent cx="5940425" cy="4457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0F9A" w14:textId="61E9CAC8" w:rsidR="00CC7BC6" w:rsidRPr="00CC7BC6" w:rsidRDefault="00CC7BC6" w:rsidP="00CC7BC6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 w:rsidRPr="00CC7BC6">
        <w:rPr>
          <w:bCs/>
          <w:color w:val="000000"/>
          <w:sz w:val="28"/>
          <w:szCs w:val="28"/>
          <w:lang w:val="ru-RU"/>
        </w:rPr>
        <w:t xml:space="preserve">Рисунок </w:t>
      </w:r>
      <w:r w:rsidRPr="00CC7BC6">
        <w:rPr>
          <w:bCs/>
          <w:color w:val="000000"/>
          <w:sz w:val="28"/>
          <w:szCs w:val="28"/>
          <w:lang w:val="ru-RU"/>
        </w:rPr>
        <w:t>2</w:t>
      </w:r>
      <w:r w:rsidRPr="00CC7BC6">
        <w:rPr>
          <w:bCs/>
          <w:color w:val="000000"/>
          <w:sz w:val="28"/>
          <w:szCs w:val="28"/>
          <w:lang w:val="ru-RU"/>
        </w:rPr>
        <w:t xml:space="preserve"> – график зависимости ошибки от параметра </w:t>
      </w:r>
      <w:r w:rsidR="00951D39">
        <w:rPr>
          <w:bCs/>
          <w:color w:val="000000"/>
          <w:sz w:val="28"/>
          <w:szCs w:val="28"/>
          <w:lang w:val="ru-RU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="00951D39">
        <w:rPr>
          <w:color w:val="000000"/>
          <w:sz w:val="28"/>
          <w:szCs w:val="28"/>
          <w:lang w:val="ru-RU"/>
        </w:rPr>
        <w:t>)</w:t>
      </w:r>
      <w:r w:rsidRPr="00CC7BC6">
        <w:rPr>
          <w:color w:val="000000"/>
          <w:sz w:val="28"/>
          <w:szCs w:val="28"/>
          <w:lang w:val="ru-RU"/>
        </w:rPr>
        <w:t xml:space="preserve"> </w:t>
      </w:r>
      <w:r w:rsidRPr="00CC7BC6">
        <w:rPr>
          <w:color w:val="000000"/>
          <w:sz w:val="28"/>
          <w:szCs w:val="28"/>
          <w:lang w:val="ru-RU"/>
        </w:rPr>
        <w:t>с</w:t>
      </w:r>
      <w:r w:rsidRPr="00CC7BC6">
        <w:rPr>
          <w:color w:val="000000"/>
          <w:sz w:val="28"/>
          <w:szCs w:val="28"/>
          <w:lang w:val="ru-RU"/>
        </w:rPr>
        <w:t xml:space="preserve"> «выключени</w:t>
      </w:r>
      <w:r w:rsidRPr="00CC7BC6">
        <w:rPr>
          <w:color w:val="000000"/>
          <w:sz w:val="28"/>
          <w:szCs w:val="28"/>
          <w:lang w:val="ru-RU"/>
        </w:rPr>
        <w:t>ем</w:t>
      </w:r>
      <w:r w:rsidRPr="00CC7BC6">
        <w:rPr>
          <w:color w:val="000000"/>
          <w:sz w:val="28"/>
          <w:szCs w:val="28"/>
          <w:lang w:val="ru-RU"/>
        </w:rPr>
        <w:t>» точек</w:t>
      </w:r>
    </w:p>
    <w:p w14:paraId="5FC6406A" w14:textId="77777777" w:rsidR="00CC7BC6" w:rsidRPr="00AE6DD0" w:rsidRDefault="00CC7BC6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</w:p>
    <w:p w14:paraId="33815839" w14:textId="21440300" w:rsidR="00C37271" w:rsidRPr="00AE6DD0" w:rsidRDefault="00FF64BC" w:rsidP="00CB7AF4">
      <w:pPr>
        <w:pStyle w:val="a0"/>
        <w:tabs>
          <w:tab w:val="left" w:pos="2520"/>
        </w:tabs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  <w:lang w:val="ru-RU"/>
        </w:rPr>
      </w:pPr>
      <w:r w:rsidRPr="00AE6DD0">
        <w:rPr>
          <w:bCs/>
          <w:color w:val="000000"/>
          <w:sz w:val="28"/>
          <w:szCs w:val="28"/>
          <w:lang w:val="ru-RU"/>
        </w:rPr>
        <w:t xml:space="preserve">На нем видно, что теперь при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c</m:t>
        </m:r>
      </m:oMath>
      <w:r w:rsidRPr="00AE6DD0">
        <w:rPr>
          <w:bCs/>
          <w:color w:val="000000"/>
          <w:sz w:val="28"/>
          <w:szCs w:val="28"/>
          <w:lang w:val="ru-RU"/>
        </w:rPr>
        <w:t xml:space="preserve"> → 0 ошибка не минимальна.</w:t>
      </w:r>
    </w:p>
    <w:sectPr w:rsidR="00C37271" w:rsidRPr="00AE6DD0" w:rsidSect="005310F2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BABD1" w14:textId="77777777" w:rsidR="005310F2" w:rsidRDefault="005310F2" w:rsidP="000C0DFE">
      <w:pPr>
        <w:spacing w:after="0" w:line="240" w:lineRule="auto"/>
      </w:pPr>
      <w:r>
        <w:separator/>
      </w:r>
    </w:p>
  </w:endnote>
  <w:endnote w:type="continuationSeparator" w:id="0">
    <w:p w14:paraId="2BFB8E1C" w14:textId="77777777" w:rsidR="005310F2" w:rsidRDefault="005310F2" w:rsidP="000C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194463"/>
      <w:docPartObj>
        <w:docPartGallery w:val="Page Numbers (Bottom of Page)"/>
        <w:docPartUnique/>
      </w:docPartObj>
    </w:sdtPr>
    <w:sdtContent>
      <w:p w14:paraId="1360F19A" w14:textId="77777777" w:rsidR="00D7623F" w:rsidRDefault="00D762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F76">
          <w:rPr>
            <w:noProof/>
          </w:rPr>
          <w:t>6</w:t>
        </w:r>
        <w:r>
          <w:fldChar w:fldCharType="end"/>
        </w:r>
      </w:p>
    </w:sdtContent>
  </w:sdt>
  <w:p w14:paraId="09215C71" w14:textId="77777777" w:rsidR="00D7623F" w:rsidRDefault="00D762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F0BF3" w14:textId="77777777" w:rsidR="005310F2" w:rsidRDefault="005310F2" w:rsidP="000C0DFE">
      <w:pPr>
        <w:spacing w:after="0" w:line="240" w:lineRule="auto"/>
      </w:pPr>
      <w:r>
        <w:separator/>
      </w:r>
    </w:p>
  </w:footnote>
  <w:footnote w:type="continuationSeparator" w:id="0">
    <w:p w14:paraId="65595CF7" w14:textId="77777777" w:rsidR="005310F2" w:rsidRDefault="005310F2" w:rsidP="000C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4F85"/>
    <w:multiLevelType w:val="hybridMultilevel"/>
    <w:tmpl w:val="B574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C0296"/>
    <w:multiLevelType w:val="hybridMultilevel"/>
    <w:tmpl w:val="D6F898E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65204462"/>
    <w:multiLevelType w:val="hybridMultilevel"/>
    <w:tmpl w:val="C0147984"/>
    <w:lvl w:ilvl="0" w:tplc="87A073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EEF65E2"/>
    <w:multiLevelType w:val="hybridMultilevel"/>
    <w:tmpl w:val="E796F844"/>
    <w:lvl w:ilvl="0" w:tplc="DFC2A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63482847">
    <w:abstractNumId w:val="3"/>
  </w:num>
  <w:num w:numId="2" w16cid:durableId="1479375961">
    <w:abstractNumId w:val="1"/>
  </w:num>
  <w:num w:numId="3" w16cid:durableId="1356610675">
    <w:abstractNumId w:val="0"/>
  </w:num>
  <w:num w:numId="4" w16cid:durableId="557396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020"/>
    <w:rsid w:val="000927EA"/>
    <w:rsid w:val="000C0DFE"/>
    <w:rsid w:val="00131C90"/>
    <w:rsid w:val="001550C6"/>
    <w:rsid w:val="00190587"/>
    <w:rsid w:val="002100B4"/>
    <w:rsid w:val="00236333"/>
    <w:rsid w:val="002C6003"/>
    <w:rsid w:val="00317F4B"/>
    <w:rsid w:val="00320A9C"/>
    <w:rsid w:val="003A671C"/>
    <w:rsid w:val="0041278B"/>
    <w:rsid w:val="00414AE8"/>
    <w:rsid w:val="004F3354"/>
    <w:rsid w:val="005158E3"/>
    <w:rsid w:val="005310F2"/>
    <w:rsid w:val="00605BCD"/>
    <w:rsid w:val="00622F76"/>
    <w:rsid w:val="00656CBC"/>
    <w:rsid w:val="00685E0A"/>
    <w:rsid w:val="006868D6"/>
    <w:rsid w:val="007D7B20"/>
    <w:rsid w:val="007E3439"/>
    <w:rsid w:val="00853958"/>
    <w:rsid w:val="008B2321"/>
    <w:rsid w:val="00951D39"/>
    <w:rsid w:val="00963A04"/>
    <w:rsid w:val="009A4228"/>
    <w:rsid w:val="00A45306"/>
    <w:rsid w:val="00A57301"/>
    <w:rsid w:val="00A9344E"/>
    <w:rsid w:val="00AE6DD0"/>
    <w:rsid w:val="00AF04D7"/>
    <w:rsid w:val="00B16885"/>
    <w:rsid w:val="00B2644A"/>
    <w:rsid w:val="00BB4E38"/>
    <w:rsid w:val="00C32530"/>
    <w:rsid w:val="00C37271"/>
    <w:rsid w:val="00C55BF3"/>
    <w:rsid w:val="00CB7AF4"/>
    <w:rsid w:val="00CC7BC6"/>
    <w:rsid w:val="00D20B4F"/>
    <w:rsid w:val="00D47020"/>
    <w:rsid w:val="00D47C59"/>
    <w:rsid w:val="00D7623F"/>
    <w:rsid w:val="00D8205A"/>
    <w:rsid w:val="00D93D0D"/>
    <w:rsid w:val="00DE5215"/>
    <w:rsid w:val="00DF5890"/>
    <w:rsid w:val="00E60D29"/>
    <w:rsid w:val="00EA4CBE"/>
    <w:rsid w:val="00ED4DFD"/>
    <w:rsid w:val="00F41F41"/>
    <w:rsid w:val="00F815EE"/>
    <w:rsid w:val="00FB0256"/>
    <w:rsid w:val="00FC2195"/>
    <w:rsid w:val="00FD4D07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BB35B"/>
  <w15:chartTrackingRefBased/>
  <w15:docId w15:val="{5377C370-EE00-47D3-A7C0-7A8D7824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656CBC"/>
    <w:pPr>
      <w:spacing w:before="0" w:beforeAutospacing="0" w:after="0" w:afterAutospacing="0" w:line="360" w:lineRule="auto"/>
      <w:jc w:val="center"/>
      <w:outlineLvl w:val="0"/>
    </w:pPr>
    <w:rPr>
      <w:b/>
      <w:bCs/>
      <w:color w:val="000000"/>
      <w:sz w:val="28"/>
      <w:szCs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(Web)"/>
    <w:basedOn w:val="a"/>
    <w:uiPriority w:val="99"/>
    <w:unhideWhenUsed/>
    <w:rsid w:val="00D8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C0DFE"/>
  </w:style>
  <w:style w:type="paragraph" w:styleId="a6">
    <w:name w:val="footer"/>
    <w:basedOn w:val="a"/>
    <w:link w:val="a7"/>
    <w:uiPriority w:val="99"/>
    <w:unhideWhenUsed/>
    <w:rsid w:val="000C0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C0DFE"/>
  </w:style>
  <w:style w:type="paragraph" w:styleId="a8">
    <w:name w:val="List Paragraph"/>
    <w:basedOn w:val="a"/>
    <w:uiPriority w:val="34"/>
    <w:qFormat/>
    <w:rsid w:val="00605BC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3A671C"/>
    <w:rPr>
      <w:color w:val="808080"/>
    </w:rPr>
  </w:style>
  <w:style w:type="character" w:customStyle="1" w:styleId="token">
    <w:name w:val="token"/>
    <w:basedOn w:val="a1"/>
    <w:rsid w:val="00190587"/>
  </w:style>
  <w:style w:type="paragraph" w:styleId="aa">
    <w:name w:val="Title"/>
    <w:basedOn w:val="a"/>
    <w:next w:val="a"/>
    <w:link w:val="ab"/>
    <w:uiPriority w:val="10"/>
    <w:qFormat/>
    <w:rsid w:val="009A4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1"/>
    <w:link w:val="aa"/>
    <w:uiPriority w:val="10"/>
    <w:rsid w:val="009A4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656CBC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656CB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6CBC"/>
    <w:pPr>
      <w:spacing w:after="100"/>
    </w:pPr>
  </w:style>
  <w:style w:type="character" w:styleId="ad">
    <w:name w:val="Hyperlink"/>
    <w:basedOn w:val="a1"/>
    <w:uiPriority w:val="99"/>
    <w:unhideWhenUsed/>
    <w:rsid w:val="00656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6E2BF-AED1-422E-AADD-87E6EE07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Vaitina</dc:creator>
  <cp:keywords/>
  <dc:description/>
  <cp:lastModifiedBy>Фукс Даниил</cp:lastModifiedBy>
  <cp:revision>30</cp:revision>
  <dcterms:created xsi:type="dcterms:W3CDTF">2024-01-24T10:45:00Z</dcterms:created>
  <dcterms:modified xsi:type="dcterms:W3CDTF">2024-02-12T10:45:00Z</dcterms:modified>
</cp:coreProperties>
</file>