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1116"/>
        <w:tblW w:w="9569" w:type="dxa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7"/>
        <w:gridCol w:w="1367"/>
      </w:tblGrid>
      <w:tr w:rsidR="00454961" w14:paraId="57DFE6F8" w14:textId="77777777" w:rsidTr="00454961">
        <w:trPr>
          <w:trHeight w:val="590"/>
        </w:trPr>
        <w:tc>
          <w:tcPr>
            <w:tcW w:w="1367" w:type="dxa"/>
          </w:tcPr>
          <w:p w14:paraId="04AF9FA3" w14:textId="2653031D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367" w:type="dxa"/>
          </w:tcPr>
          <w:p w14:paraId="608BE4BD" w14:textId="2F5BB734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367" w:type="dxa"/>
          </w:tcPr>
          <w:p w14:paraId="71D30D29" w14:textId="132D344A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367" w:type="dxa"/>
          </w:tcPr>
          <w:p w14:paraId="48ACCA51" w14:textId="2759C774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367" w:type="dxa"/>
          </w:tcPr>
          <w:p w14:paraId="27DA58F9" w14:textId="5FEF003D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1367" w:type="dxa"/>
          </w:tcPr>
          <w:p w14:paraId="7E94103C" w14:textId="24B90D5A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100000</w:t>
            </w:r>
          </w:p>
        </w:tc>
        <w:tc>
          <w:tcPr>
            <w:tcW w:w="1367" w:type="dxa"/>
          </w:tcPr>
          <w:p w14:paraId="113FCE74" w14:textId="68F2F413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1000000</w:t>
            </w:r>
          </w:p>
        </w:tc>
      </w:tr>
      <w:tr w:rsidR="00454961" w14:paraId="46199B53" w14:textId="77777777" w:rsidTr="00454961">
        <w:trPr>
          <w:trHeight w:val="590"/>
        </w:trPr>
        <w:tc>
          <w:tcPr>
            <w:tcW w:w="1367" w:type="dxa"/>
          </w:tcPr>
          <w:p w14:paraId="43ACA617" w14:textId="169B27C7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Fibonacci</w:t>
            </w:r>
          </w:p>
        </w:tc>
        <w:tc>
          <w:tcPr>
            <w:tcW w:w="1367" w:type="dxa"/>
          </w:tcPr>
          <w:p w14:paraId="516C8CB5" w14:textId="1D7A61CF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961">
              <w:rPr>
                <w:rFonts w:ascii="Times New Roman" w:hAnsi="Times New Roman" w:cs="Times New Roman"/>
                <w:sz w:val="24"/>
                <w:szCs w:val="24"/>
              </w:rPr>
              <w:t>0.0003749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367" w:type="dxa"/>
          </w:tcPr>
          <w:p w14:paraId="4C5ED91D" w14:textId="0ABE6F0C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961">
              <w:rPr>
                <w:rFonts w:ascii="Times New Roman" w:hAnsi="Times New Roman" w:cs="Times New Roman"/>
                <w:sz w:val="24"/>
                <w:szCs w:val="24"/>
              </w:rPr>
              <w:t>0.0004227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367" w:type="dxa"/>
          </w:tcPr>
          <w:p w14:paraId="6DBC13CF" w14:textId="13FD7E92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961">
              <w:rPr>
                <w:rFonts w:ascii="Times New Roman" w:hAnsi="Times New Roman" w:cs="Times New Roman"/>
                <w:sz w:val="24"/>
                <w:szCs w:val="24"/>
              </w:rPr>
              <w:t>0.0004879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367" w:type="dxa"/>
          </w:tcPr>
          <w:p w14:paraId="6350EA14" w14:textId="2C03671C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961">
              <w:rPr>
                <w:rFonts w:ascii="Times New Roman" w:hAnsi="Times New Roman" w:cs="Times New Roman"/>
                <w:sz w:val="24"/>
                <w:szCs w:val="24"/>
              </w:rPr>
              <w:t>0.0012002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367" w:type="dxa"/>
          </w:tcPr>
          <w:p w14:paraId="3230E11A" w14:textId="631B2949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961">
              <w:rPr>
                <w:rFonts w:ascii="Times New Roman" w:hAnsi="Times New Roman" w:cs="Times New Roman"/>
                <w:sz w:val="24"/>
                <w:szCs w:val="24"/>
              </w:rPr>
              <w:t>0.0118966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367" w:type="dxa"/>
          </w:tcPr>
          <w:p w14:paraId="18386223" w14:textId="6BB404B3" w:rsidR="00454961" w:rsidRPr="00454961" w:rsidRDefault="00454961" w:rsidP="00454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961">
              <w:rPr>
                <w:rFonts w:ascii="Times New Roman" w:hAnsi="Times New Roman" w:cs="Times New Roman"/>
                <w:sz w:val="24"/>
                <w:szCs w:val="24"/>
              </w:rPr>
              <w:t>0.1027309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</w:tr>
    </w:tbl>
    <w:p w14:paraId="52F698FF" w14:textId="6D87A348" w:rsidR="00A03827" w:rsidRPr="00454961" w:rsidRDefault="004549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3.2.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realizeze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analiză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empirică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timpului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necesar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calcula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lui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fibonaci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de pe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poziția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N,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unde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avea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valori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[50, 100, 1000, 10000, 100000, 1000000],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rezultatele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obținute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plasa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tabelul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961">
        <w:rPr>
          <w:rFonts w:ascii="Times New Roman" w:hAnsi="Times New Roman" w:cs="Times New Roman"/>
          <w:sz w:val="24"/>
          <w:szCs w:val="24"/>
          <w:lang w:val="en-US"/>
        </w:rPr>
        <w:t>jos</w:t>
      </w:r>
      <w:proofErr w:type="spellEnd"/>
      <w:r w:rsidRPr="00454961">
        <w:rPr>
          <w:rFonts w:ascii="Times New Roman" w:hAnsi="Times New Roman" w:cs="Times New Roman"/>
          <w:sz w:val="24"/>
          <w:szCs w:val="24"/>
          <w:lang w:val="en-US"/>
        </w:rPr>
        <w:t>:</w:t>
      </w:r>
      <w:bookmarkStart w:id="0" w:name="_GoBack"/>
      <w:bookmarkEnd w:id="0"/>
    </w:p>
    <w:sectPr w:rsidR="00A03827" w:rsidRPr="0045496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3F"/>
    <w:rsid w:val="00454961"/>
    <w:rsid w:val="00572A3F"/>
    <w:rsid w:val="00A0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494E"/>
  <w15:chartTrackingRefBased/>
  <w15:docId w15:val="{757AC9A8-440F-4AE2-8D44-CE2C1F18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4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2</cp:revision>
  <dcterms:created xsi:type="dcterms:W3CDTF">2026-04-01T18:30:00Z</dcterms:created>
  <dcterms:modified xsi:type="dcterms:W3CDTF">2026-04-01T18:36:00Z</dcterms:modified>
</cp:coreProperties>
</file>