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1"/>
        <w:tblW w:w="11027"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8"/>
        <w:gridCol w:w="1576"/>
        <w:gridCol w:w="236"/>
        <w:gridCol w:w="20"/>
        <w:gridCol w:w="287"/>
        <w:gridCol w:w="281"/>
        <w:gridCol w:w="851"/>
        <w:gridCol w:w="137"/>
        <w:gridCol w:w="146"/>
        <w:gridCol w:w="137"/>
        <w:gridCol w:w="8"/>
        <w:gridCol w:w="139"/>
        <w:gridCol w:w="145"/>
        <w:gridCol w:w="215"/>
        <w:gridCol w:w="344"/>
        <w:gridCol w:w="1562"/>
        <w:gridCol w:w="283"/>
        <w:gridCol w:w="145"/>
        <w:gridCol w:w="284"/>
        <w:gridCol w:w="283"/>
        <w:gridCol w:w="425"/>
        <w:gridCol w:w="236"/>
        <w:gridCol w:w="1594"/>
        <w:gridCol w:w="16"/>
        <w:gridCol w:w="536"/>
      </w:tblGrid>
      <w:tr w:rsidR="00653EA8" w:rsidRPr="00916A7B" w14:paraId="2EB9B300" w14:textId="77777777" w:rsidTr="00C12937">
        <w:tc>
          <w:tcPr>
            <w:tcW w:w="11027" w:type="dxa"/>
            <w:gridSpan w:val="26"/>
          </w:tcPr>
          <w:p w14:paraId="7197853F" w14:textId="77777777" w:rsidR="00653EA8" w:rsidRPr="00916A7B" w:rsidRDefault="00653EA8" w:rsidP="00C12937">
            <w:pPr>
              <w:spacing w:after="56" w:line="236" w:lineRule="auto"/>
              <w:ind w:left="-15" w:right="-5" w:firstLine="557"/>
              <w:jc w:val="center"/>
              <w:rPr>
                <w:color w:val="000000"/>
                <w:sz w:val="26"/>
                <w:szCs w:val="26"/>
              </w:rPr>
            </w:pPr>
            <w:r w:rsidRPr="00916A7B">
              <w:rPr>
                <w:color w:val="000000"/>
                <w:spacing w:val="-4"/>
                <w:sz w:val="26"/>
                <w:szCs w:val="26"/>
              </w:rPr>
              <w:t xml:space="preserve">Аккредитованное образовательное частное учреждение </w:t>
            </w:r>
            <w:r w:rsidRPr="00916A7B">
              <w:rPr>
                <w:color w:val="000000"/>
                <w:sz w:val="26"/>
                <w:szCs w:val="26"/>
              </w:rPr>
              <w:t xml:space="preserve">высшего образования </w:t>
            </w:r>
          </w:p>
          <w:p w14:paraId="5CDFA8B0" w14:textId="77777777" w:rsidR="00653EA8" w:rsidRPr="00916A7B" w:rsidRDefault="00653EA8" w:rsidP="00C12937">
            <w:pPr>
              <w:spacing w:after="56" w:line="236" w:lineRule="auto"/>
              <w:ind w:left="-15" w:right="-5" w:firstLine="557"/>
              <w:jc w:val="center"/>
              <w:rPr>
                <w:color w:val="000000"/>
                <w:spacing w:val="-4"/>
                <w:sz w:val="26"/>
                <w:szCs w:val="26"/>
              </w:rPr>
            </w:pPr>
            <w:r w:rsidRPr="00916A7B">
              <w:rPr>
                <w:color w:val="000000"/>
                <w:sz w:val="26"/>
                <w:szCs w:val="26"/>
              </w:rPr>
              <w:t>«</w:t>
            </w:r>
            <w:r w:rsidRPr="00916A7B">
              <w:rPr>
                <w:color w:val="000000"/>
                <w:spacing w:val="-4"/>
                <w:sz w:val="26"/>
                <w:szCs w:val="26"/>
              </w:rPr>
              <w:t>Московский финансово-юридический университет МФЮА»</w:t>
            </w:r>
          </w:p>
          <w:p w14:paraId="0B5749DF" w14:textId="77777777" w:rsidR="00653EA8" w:rsidRPr="00916A7B" w:rsidRDefault="00653EA8" w:rsidP="00C12937">
            <w:pPr>
              <w:spacing w:after="56" w:line="236" w:lineRule="auto"/>
              <w:ind w:left="-15" w:right="-5" w:firstLine="557"/>
              <w:jc w:val="center"/>
              <w:rPr>
                <w:color w:val="000000"/>
                <w:sz w:val="26"/>
                <w:szCs w:val="26"/>
                <w:vertAlign w:val="superscript"/>
              </w:rPr>
            </w:pPr>
            <w:r w:rsidRPr="00916A7B">
              <w:rPr>
                <w:color w:val="000000"/>
                <w:sz w:val="26"/>
                <w:szCs w:val="26"/>
              </w:rPr>
              <w:t>(МФЮА)</w:t>
            </w:r>
          </w:p>
        </w:tc>
      </w:tr>
      <w:tr w:rsidR="00653EA8" w:rsidRPr="00916A7B" w14:paraId="0E42EF04" w14:textId="77777777" w:rsidTr="00C12937">
        <w:trPr>
          <w:gridAfter w:val="2"/>
          <w:wAfter w:w="552" w:type="dxa"/>
        </w:trPr>
        <w:tc>
          <w:tcPr>
            <w:tcW w:w="10475" w:type="dxa"/>
            <w:gridSpan w:val="24"/>
          </w:tcPr>
          <w:p w14:paraId="2514C950" w14:textId="77777777" w:rsidR="00653EA8" w:rsidRPr="00916A7B" w:rsidRDefault="00653EA8" w:rsidP="00C12937">
            <w:pPr>
              <w:spacing w:after="56" w:line="236" w:lineRule="auto"/>
              <w:ind w:left="-15" w:right="-5" w:firstLine="557"/>
              <w:jc w:val="center"/>
              <w:rPr>
                <w:color w:val="000000"/>
                <w:sz w:val="26"/>
                <w:szCs w:val="26"/>
              </w:rPr>
            </w:pPr>
            <w:r w:rsidRPr="00916A7B">
              <w:rPr>
                <w:color w:val="000000"/>
                <w:sz w:val="26"/>
                <w:szCs w:val="26"/>
              </w:rPr>
              <w:t>КАФЕДРА «</w:t>
            </w:r>
            <w:r w:rsidRPr="005A2357">
              <w:rPr>
                <w:sz w:val="24"/>
                <w:szCs w:val="24"/>
                <w:u w:val="single"/>
              </w:rPr>
              <w:t>Финансов, налогообложения и финансового учета</w:t>
            </w:r>
            <w:r w:rsidRPr="00916A7B">
              <w:rPr>
                <w:color w:val="000000"/>
                <w:sz w:val="26"/>
                <w:szCs w:val="26"/>
              </w:rPr>
              <w:t>»</w:t>
            </w:r>
          </w:p>
          <w:p w14:paraId="297BD263" w14:textId="77777777" w:rsidR="00653EA8" w:rsidRPr="00916A7B" w:rsidRDefault="00653EA8" w:rsidP="00C12937">
            <w:pPr>
              <w:spacing w:after="56" w:line="236" w:lineRule="auto"/>
              <w:ind w:left="-15" w:right="-5" w:firstLine="557"/>
              <w:jc w:val="center"/>
              <w:rPr>
                <w:color w:val="000000"/>
                <w:sz w:val="26"/>
                <w:szCs w:val="26"/>
                <w:vertAlign w:val="superscript"/>
              </w:rPr>
            </w:pPr>
            <w:r w:rsidRPr="00916A7B">
              <w:rPr>
                <w:color w:val="000000"/>
                <w:sz w:val="26"/>
                <w:szCs w:val="26"/>
                <w:vertAlign w:val="superscript"/>
              </w:rPr>
              <w:t xml:space="preserve">                              (полное наименование кафедры)</w:t>
            </w:r>
          </w:p>
        </w:tc>
      </w:tr>
      <w:tr w:rsidR="00653EA8" w:rsidRPr="00916A7B" w14:paraId="2281EF6D" w14:textId="77777777" w:rsidTr="00C12937">
        <w:trPr>
          <w:gridAfter w:val="2"/>
          <w:wAfter w:w="552" w:type="dxa"/>
          <w:trHeight w:val="531"/>
        </w:trPr>
        <w:tc>
          <w:tcPr>
            <w:tcW w:w="4959" w:type="dxa"/>
            <w:gridSpan w:val="13"/>
          </w:tcPr>
          <w:p w14:paraId="38D83822" w14:textId="77777777" w:rsidR="00653EA8" w:rsidRPr="00916A7B" w:rsidRDefault="00653EA8" w:rsidP="00C12937">
            <w:pPr>
              <w:spacing w:after="56" w:line="236" w:lineRule="auto"/>
              <w:ind w:left="-15" w:right="-5" w:firstLine="557"/>
              <w:jc w:val="center"/>
              <w:rPr>
                <w:color w:val="000000"/>
                <w:sz w:val="26"/>
                <w:szCs w:val="26"/>
              </w:rPr>
            </w:pPr>
          </w:p>
        </w:tc>
        <w:tc>
          <w:tcPr>
            <w:tcW w:w="5516" w:type="dxa"/>
            <w:gridSpan w:val="11"/>
          </w:tcPr>
          <w:p w14:paraId="59EE355C" w14:textId="77777777" w:rsidR="00653EA8" w:rsidRPr="00916A7B" w:rsidRDefault="00653EA8" w:rsidP="00C12937">
            <w:pPr>
              <w:spacing w:after="56" w:line="236" w:lineRule="auto"/>
              <w:ind w:left="-15" w:right="-5" w:firstLine="557"/>
              <w:jc w:val="center"/>
              <w:rPr>
                <w:color w:val="000000"/>
                <w:sz w:val="26"/>
                <w:szCs w:val="26"/>
              </w:rPr>
            </w:pPr>
          </w:p>
        </w:tc>
      </w:tr>
      <w:tr w:rsidR="00653EA8" w:rsidRPr="00916A7B" w14:paraId="2FAEB746" w14:textId="77777777" w:rsidTr="00C12937">
        <w:trPr>
          <w:gridAfter w:val="2"/>
          <w:wAfter w:w="552" w:type="dxa"/>
        </w:trPr>
        <w:tc>
          <w:tcPr>
            <w:tcW w:w="4529" w:type="dxa"/>
            <w:gridSpan w:val="9"/>
          </w:tcPr>
          <w:p w14:paraId="6DCAFCBD" w14:textId="77777777" w:rsidR="00653EA8" w:rsidRPr="00916A7B" w:rsidRDefault="00653EA8" w:rsidP="00C12937">
            <w:pPr>
              <w:spacing w:after="56" w:line="236" w:lineRule="auto"/>
              <w:ind w:left="-15" w:right="-5" w:firstLine="557"/>
              <w:jc w:val="center"/>
              <w:rPr>
                <w:color w:val="000000"/>
                <w:sz w:val="26"/>
                <w:szCs w:val="26"/>
              </w:rPr>
            </w:pPr>
          </w:p>
        </w:tc>
        <w:tc>
          <w:tcPr>
            <w:tcW w:w="5946" w:type="dxa"/>
            <w:gridSpan w:val="15"/>
          </w:tcPr>
          <w:p w14:paraId="1F4EDE31" w14:textId="77777777" w:rsidR="00653EA8" w:rsidRPr="00916A7B" w:rsidRDefault="00653EA8" w:rsidP="00C12937">
            <w:pPr>
              <w:spacing w:after="56" w:line="236" w:lineRule="auto"/>
              <w:ind w:right="-5"/>
              <w:jc w:val="both"/>
              <w:rPr>
                <w:color w:val="000000"/>
                <w:sz w:val="26"/>
                <w:szCs w:val="26"/>
              </w:rPr>
            </w:pPr>
            <w:r w:rsidRPr="00916A7B">
              <w:rPr>
                <w:color w:val="000000"/>
                <w:sz w:val="26"/>
                <w:szCs w:val="26"/>
              </w:rPr>
              <w:t>УТВЕРЖДАЮ</w:t>
            </w:r>
          </w:p>
        </w:tc>
      </w:tr>
      <w:tr w:rsidR="00653EA8" w:rsidRPr="00916A7B" w14:paraId="38743A35" w14:textId="77777777" w:rsidTr="00C12937">
        <w:trPr>
          <w:gridAfter w:val="2"/>
          <w:wAfter w:w="552" w:type="dxa"/>
        </w:trPr>
        <w:tc>
          <w:tcPr>
            <w:tcW w:w="4529" w:type="dxa"/>
            <w:gridSpan w:val="9"/>
          </w:tcPr>
          <w:p w14:paraId="5CB9B81E" w14:textId="77777777" w:rsidR="00653EA8" w:rsidRPr="00916A7B" w:rsidRDefault="00653EA8" w:rsidP="00C12937">
            <w:pPr>
              <w:spacing w:after="56" w:line="236" w:lineRule="auto"/>
              <w:ind w:left="-15" w:right="-5" w:firstLine="557"/>
              <w:jc w:val="center"/>
              <w:rPr>
                <w:color w:val="000000"/>
                <w:sz w:val="26"/>
                <w:szCs w:val="26"/>
              </w:rPr>
            </w:pPr>
          </w:p>
        </w:tc>
        <w:tc>
          <w:tcPr>
            <w:tcW w:w="5946" w:type="dxa"/>
            <w:gridSpan w:val="15"/>
          </w:tcPr>
          <w:p w14:paraId="5BD93FDF" w14:textId="77777777" w:rsidR="00653EA8" w:rsidRPr="00916A7B" w:rsidRDefault="00653EA8" w:rsidP="00C12937">
            <w:pPr>
              <w:spacing w:after="56" w:line="236" w:lineRule="auto"/>
              <w:ind w:right="-5"/>
              <w:jc w:val="both"/>
              <w:rPr>
                <w:color w:val="000000"/>
                <w:sz w:val="26"/>
                <w:szCs w:val="26"/>
              </w:rPr>
            </w:pPr>
            <w:r w:rsidRPr="00916A7B">
              <w:rPr>
                <w:color w:val="000000"/>
                <w:sz w:val="26"/>
                <w:szCs w:val="26"/>
              </w:rPr>
              <w:t>Заведующий кафедрой</w:t>
            </w:r>
          </w:p>
        </w:tc>
      </w:tr>
      <w:tr w:rsidR="00653EA8" w:rsidRPr="00916A7B" w14:paraId="684B1489" w14:textId="77777777" w:rsidTr="00C12937">
        <w:trPr>
          <w:gridAfter w:val="2"/>
          <w:wAfter w:w="552" w:type="dxa"/>
        </w:trPr>
        <w:tc>
          <w:tcPr>
            <w:tcW w:w="4529" w:type="dxa"/>
            <w:gridSpan w:val="9"/>
          </w:tcPr>
          <w:p w14:paraId="5DE9E82E" w14:textId="77777777" w:rsidR="00653EA8" w:rsidRPr="00916A7B" w:rsidRDefault="00653EA8" w:rsidP="00C12937">
            <w:pPr>
              <w:spacing w:after="56" w:line="236" w:lineRule="auto"/>
              <w:ind w:left="-15" w:right="-5" w:firstLine="557"/>
              <w:jc w:val="center"/>
              <w:rPr>
                <w:color w:val="000000"/>
                <w:sz w:val="26"/>
                <w:szCs w:val="26"/>
              </w:rPr>
            </w:pPr>
          </w:p>
        </w:tc>
        <w:tc>
          <w:tcPr>
            <w:tcW w:w="5946" w:type="dxa"/>
            <w:gridSpan w:val="15"/>
            <w:tcBorders>
              <w:bottom w:val="single" w:sz="4" w:space="0" w:color="auto"/>
            </w:tcBorders>
          </w:tcPr>
          <w:p w14:paraId="717D203F" w14:textId="77777777" w:rsidR="00653EA8" w:rsidRPr="00916A7B" w:rsidRDefault="00653EA8" w:rsidP="00C12937">
            <w:pPr>
              <w:spacing w:after="56" w:line="236" w:lineRule="auto"/>
              <w:ind w:left="-15" w:right="-5" w:firstLine="557"/>
              <w:jc w:val="both"/>
              <w:rPr>
                <w:color w:val="000000"/>
                <w:sz w:val="26"/>
                <w:szCs w:val="26"/>
              </w:rPr>
            </w:pPr>
          </w:p>
        </w:tc>
      </w:tr>
      <w:tr w:rsidR="00653EA8" w:rsidRPr="00916A7B" w14:paraId="34F05C45" w14:textId="77777777" w:rsidTr="00C12937">
        <w:trPr>
          <w:gridAfter w:val="2"/>
          <w:wAfter w:w="552" w:type="dxa"/>
        </w:trPr>
        <w:tc>
          <w:tcPr>
            <w:tcW w:w="4529" w:type="dxa"/>
            <w:gridSpan w:val="9"/>
          </w:tcPr>
          <w:p w14:paraId="235FAB28" w14:textId="77777777" w:rsidR="00653EA8" w:rsidRPr="00916A7B" w:rsidRDefault="00653EA8" w:rsidP="00C12937">
            <w:pPr>
              <w:spacing w:after="56" w:line="236" w:lineRule="auto"/>
              <w:ind w:left="-15" w:right="-5" w:firstLine="557"/>
              <w:jc w:val="center"/>
              <w:rPr>
                <w:color w:val="000000"/>
                <w:sz w:val="26"/>
                <w:szCs w:val="26"/>
              </w:rPr>
            </w:pPr>
          </w:p>
        </w:tc>
        <w:tc>
          <w:tcPr>
            <w:tcW w:w="5946" w:type="dxa"/>
            <w:gridSpan w:val="15"/>
            <w:tcBorders>
              <w:top w:val="single" w:sz="4" w:space="0" w:color="auto"/>
            </w:tcBorders>
          </w:tcPr>
          <w:p w14:paraId="2835D9C6" w14:textId="77777777" w:rsidR="00653EA8" w:rsidRPr="00916A7B" w:rsidRDefault="00653EA8" w:rsidP="00C12937">
            <w:pPr>
              <w:spacing w:after="56" w:line="236" w:lineRule="auto"/>
              <w:ind w:left="-15" w:right="-5" w:firstLine="557"/>
              <w:jc w:val="center"/>
              <w:rPr>
                <w:color w:val="000000"/>
                <w:sz w:val="26"/>
                <w:szCs w:val="26"/>
                <w:vertAlign w:val="superscript"/>
              </w:rPr>
            </w:pPr>
            <w:r w:rsidRPr="00916A7B">
              <w:rPr>
                <w:color w:val="000000"/>
                <w:sz w:val="26"/>
                <w:szCs w:val="26"/>
                <w:vertAlign w:val="superscript"/>
              </w:rPr>
              <w:t>(ученая степень, ученое звание)</w:t>
            </w:r>
          </w:p>
        </w:tc>
      </w:tr>
      <w:tr w:rsidR="00653EA8" w:rsidRPr="00916A7B" w14:paraId="416BE396" w14:textId="77777777" w:rsidTr="00C12937">
        <w:trPr>
          <w:gridAfter w:val="2"/>
          <w:wAfter w:w="552" w:type="dxa"/>
        </w:trPr>
        <w:tc>
          <w:tcPr>
            <w:tcW w:w="4529" w:type="dxa"/>
            <w:gridSpan w:val="9"/>
          </w:tcPr>
          <w:p w14:paraId="041086A8" w14:textId="77777777" w:rsidR="00653EA8" w:rsidRPr="00916A7B" w:rsidRDefault="00653EA8" w:rsidP="00C12937">
            <w:pPr>
              <w:spacing w:after="56" w:line="236" w:lineRule="auto"/>
              <w:ind w:left="-15" w:right="-5" w:firstLine="557"/>
              <w:jc w:val="center"/>
              <w:rPr>
                <w:color w:val="000000"/>
                <w:sz w:val="26"/>
                <w:szCs w:val="26"/>
              </w:rPr>
            </w:pPr>
          </w:p>
        </w:tc>
        <w:tc>
          <w:tcPr>
            <w:tcW w:w="2696" w:type="dxa"/>
            <w:gridSpan w:val="8"/>
            <w:tcBorders>
              <w:bottom w:val="single" w:sz="4" w:space="0" w:color="auto"/>
            </w:tcBorders>
          </w:tcPr>
          <w:p w14:paraId="090A885E" w14:textId="77777777" w:rsidR="00653EA8" w:rsidRPr="00916A7B" w:rsidRDefault="00653EA8" w:rsidP="00C12937">
            <w:pPr>
              <w:spacing w:after="56" w:line="236" w:lineRule="auto"/>
              <w:ind w:left="-15" w:right="-5" w:firstLine="557"/>
              <w:jc w:val="both"/>
              <w:rPr>
                <w:color w:val="000000"/>
                <w:sz w:val="26"/>
                <w:szCs w:val="26"/>
              </w:rPr>
            </w:pPr>
          </w:p>
        </w:tc>
        <w:tc>
          <w:tcPr>
            <w:tcW w:w="283" w:type="dxa"/>
          </w:tcPr>
          <w:p w14:paraId="741E2D80" w14:textId="77777777" w:rsidR="00653EA8" w:rsidRPr="00916A7B" w:rsidRDefault="00653EA8" w:rsidP="00C12937">
            <w:pPr>
              <w:spacing w:after="56" w:line="236" w:lineRule="auto"/>
              <w:ind w:left="-15" w:right="-5" w:firstLine="557"/>
              <w:jc w:val="both"/>
              <w:rPr>
                <w:color w:val="000000"/>
                <w:sz w:val="26"/>
                <w:szCs w:val="26"/>
              </w:rPr>
            </w:pPr>
          </w:p>
        </w:tc>
        <w:tc>
          <w:tcPr>
            <w:tcW w:w="2967" w:type="dxa"/>
            <w:gridSpan w:val="6"/>
            <w:tcBorders>
              <w:bottom w:val="single" w:sz="4" w:space="0" w:color="auto"/>
            </w:tcBorders>
          </w:tcPr>
          <w:p w14:paraId="44C47FE9" w14:textId="77777777" w:rsidR="00653EA8" w:rsidRPr="00916A7B" w:rsidRDefault="00653EA8" w:rsidP="00C12937">
            <w:pPr>
              <w:spacing w:after="56" w:line="236" w:lineRule="auto"/>
              <w:ind w:right="-5"/>
              <w:jc w:val="both"/>
              <w:rPr>
                <w:color w:val="000000"/>
                <w:sz w:val="26"/>
                <w:szCs w:val="26"/>
              </w:rPr>
            </w:pPr>
          </w:p>
        </w:tc>
      </w:tr>
      <w:tr w:rsidR="00653EA8" w:rsidRPr="00916A7B" w14:paraId="49C2BBAB" w14:textId="77777777" w:rsidTr="00C12937">
        <w:trPr>
          <w:gridAfter w:val="2"/>
          <w:wAfter w:w="552" w:type="dxa"/>
        </w:trPr>
        <w:tc>
          <w:tcPr>
            <w:tcW w:w="4529" w:type="dxa"/>
            <w:gridSpan w:val="9"/>
          </w:tcPr>
          <w:p w14:paraId="6306D871" w14:textId="77777777" w:rsidR="00653EA8" w:rsidRPr="00916A7B" w:rsidRDefault="00653EA8" w:rsidP="00C12937">
            <w:pPr>
              <w:spacing w:after="56" w:line="236" w:lineRule="auto"/>
              <w:ind w:left="-15" w:right="-5" w:firstLine="557"/>
              <w:jc w:val="center"/>
              <w:rPr>
                <w:color w:val="000000"/>
                <w:sz w:val="26"/>
                <w:szCs w:val="26"/>
              </w:rPr>
            </w:pPr>
          </w:p>
        </w:tc>
        <w:tc>
          <w:tcPr>
            <w:tcW w:w="2696" w:type="dxa"/>
            <w:gridSpan w:val="8"/>
            <w:tcBorders>
              <w:top w:val="single" w:sz="4" w:space="0" w:color="auto"/>
            </w:tcBorders>
          </w:tcPr>
          <w:p w14:paraId="18AA56EC" w14:textId="77777777" w:rsidR="00653EA8" w:rsidRPr="00916A7B" w:rsidRDefault="00653EA8" w:rsidP="00C12937">
            <w:pPr>
              <w:spacing w:after="56" w:line="236" w:lineRule="auto"/>
              <w:ind w:left="-15" w:right="-5" w:firstLine="557"/>
              <w:jc w:val="center"/>
              <w:rPr>
                <w:color w:val="000000"/>
                <w:sz w:val="26"/>
                <w:szCs w:val="26"/>
                <w:vertAlign w:val="superscript"/>
              </w:rPr>
            </w:pPr>
            <w:r w:rsidRPr="00916A7B">
              <w:rPr>
                <w:color w:val="000000"/>
                <w:sz w:val="26"/>
                <w:szCs w:val="26"/>
                <w:vertAlign w:val="superscript"/>
              </w:rPr>
              <w:t>(подпись)</w:t>
            </w:r>
          </w:p>
        </w:tc>
        <w:tc>
          <w:tcPr>
            <w:tcW w:w="283" w:type="dxa"/>
          </w:tcPr>
          <w:p w14:paraId="59D5567A" w14:textId="77777777" w:rsidR="00653EA8" w:rsidRPr="00916A7B" w:rsidRDefault="00653EA8" w:rsidP="00C12937">
            <w:pPr>
              <w:spacing w:after="56" w:line="236" w:lineRule="auto"/>
              <w:ind w:left="-15" w:right="-5" w:firstLine="557"/>
              <w:jc w:val="both"/>
              <w:rPr>
                <w:color w:val="000000"/>
                <w:sz w:val="26"/>
                <w:szCs w:val="26"/>
              </w:rPr>
            </w:pPr>
          </w:p>
        </w:tc>
        <w:tc>
          <w:tcPr>
            <w:tcW w:w="2967" w:type="dxa"/>
            <w:gridSpan w:val="6"/>
          </w:tcPr>
          <w:p w14:paraId="68636FBE" w14:textId="77777777" w:rsidR="00653EA8" w:rsidRPr="00916A7B" w:rsidRDefault="00653EA8" w:rsidP="00C12937">
            <w:pPr>
              <w:spacing w:after="56" w:line="236" w:lineRule="auto"/>
              <w:ind w:left="-15" w:right="-5" w:firstLine="557"/>
              <w:jc w:val="center"/>
              <w:rPr>
                <w:color w:val="000000"/>
                <w:sz w:val="26"/>
                <w:szCs w:val="26"/>
                <w:vertAlign w:val="superscript"/>
              </w:rPr>
            </w:pPr>
            <w:r w:rsidRPr="00916A7B">
              <w:rPr>
                <w:color w:val="000000"/>
                <w:sz w:val="26"/>
                <w:szCs w:val="26"/>
                <w:vertAlign w:val="superscript"/>
              </w:rPr>
              <w:t>(Фамилия И.О.)</w:t>
            </w:r>
          </w:p>
        </w:tc>
      </w:tr>
      <w:tr w:rsidR="00653EA8" w:rsidRPr="00916A7B" w14:paraId="3DD1DC61" w14:textId="77777777" w:rsidTr="00C12937">
        <w:trPr>
          <w:gridAfter w:val="2"/>
          <w:wAfter w:w="552" w:type="dxa"/>
        </w:trPr>
        <w:tc>
          <w:tcPr>
            <w:tcW w:w="4529" w:type="dxa"/>
            <w:gridSpan w:val="9"/>
          </w:tcPr>
          <w:p w14:paraId="4EA65B53" w14:textId="77777777" w:rsidR="00653EA8" w:rsidRPr="00916A7B" w:rsidRDefault="00653EA8" w:rsidP="00C12937">
            <w:pPr>
              <w:spacing w:after="56" w:line="236" w:lineRule="auto"/>
              <w:ind w:left="-15" w:right="-5" w:firstLine="557"/>
              <w:jc w:val="center"/>
              <w:rPr>
                <w:color w:val="000000"/>
                <w:sz w:val="26"/>
                <w:szCs w:val="26"/>
              </w:rPr>
            </w:pPr>
          </w:p>
        </w:tc>
        <w:tc>
          <w:tcPr>
            <w:tcW w:w="2696" w:type="dxa"/>
            <w:gridSpan w:val="8"/>
          </w:tcPr>
          <w:p w14:paraId="5F0A4E93" w14:textId="77777777" w:rsidR="00653EA8" w:rsidRPr="00916A7B" w:rsidRDefault="00653EA8" w:rsidP="00C12937">
            <w:pPr>
              <w:spacing w:after="56" w:line="236" w:lineRule="auto"/>
              <w:ind w:left="-15" w:right="-5" w:firstLine="15"/>
              <w:jc w:val="both"/>
              <w:rPr>
                <w:color w:val="000000"/>
                <w:sz w:val="26"/>
                <w:szCs w:val="26"/>
              </w:rPr>
            </w:pPr>
            <w:r w:rsidRPr="00916A7B">
              <w:rPr>
                <w:color w:val="000000"/>
                <w:sz w:val="26"/>
                <w:szCs w:val="26"/>
              </w:rPr>
              <w:t>«____»_____________</w:t>
            </w:r>
          </w:p>
        </w:tc>
        <w:tc>
          <w:tcPr>
            <w:tcW w:w="428" w:type="dxa"/>
            <w:gridSpan w:val="2"/>
          </w:tcPr>
          <w:p w14:paraId="29754BEC" w14:textId="77777777" w:rsidR="00653EA8" w:rsidRPr="00916A7B" w:rsidRDefault="00653EA8" w:rsidP="00C12937">
            <w:pPr>
              <w:spacing w:after="56" w:line="236" w:lineRule="auto"/>
              <w:ind w:left="-15" w:right="-5" w:firstLine="557"/>
              <w:jc w:val="both"/>
              <w:rPr>
                <w:color w:val="000000"/>
                <w:sz w:val="26"/>
                <w:szCs w:val="26"/>
              </w:rPr>
            </w:pPr>
          </w:p>
        </w:tc>
        <w:tc>
          <w:tcPr>
            <w:tcW w:w="2822" w:type="dxa"/>
            <w:gridSpan w:val="5"/>
          </w:tcPr>
          <w:p w14:paraId="13EE7381" w14:textId="77777777" w:rsidR="00653EA8" w:rsidRPr="00916A7B" w:rsidRDefault="00653EA8" w:rsidP="00C12937">
            <w:pPr>
              <w:spacing w:after="56" w:line="236" w:lineRule="auto"/>
              <w:ind w:right="-5"/>
              <w:jc w:val="both"/>
              <w:rPr>
                <w:color w:val="000000"/>
                <w:sz w:val="26"/>
                <w:szCs w:val="26"/>
              </w:rPr>
            </w:pPr>
            <w:r w:rsidRPr="00916A7B">
              <w:rPr>
                <w:color w:val="000000"/>
                <w:sz w:val="26"/>
                <w:szCs w:val="26"/>
              </w:rPr>
              <w:t>20__г.</w:t>
            </w:r>
          </w:p>
        </w:tc>
      </w:tr>
      <w:tr w:rsidR="00653EA8" w:rsidRPr="00916A7B" w14:paraId="2BD5C395" w14:textId="77777777" w:rsidTr="00C12937">
        <w:trPr>
          <w:gridAfter w:val="2"/>
          <w:wAfter w:w="552" w:type="dxa"/>
        </w:trPr>
        <w:tc>
          <w:tcPr>
            <w:tcW w:w="4529" w:type="dxa"/>
            <w:gridSpan w:val="9"/>
          </w:tcPr>
          <w:p w14:paraId="370037C7" w14:textId="77777777" w:rsidR="00653EA8" w:rsidRPr="00916A7B" w:rsidRDefault="00653EA8" w:rsidP="00C12937">
            <w:pPr>
              <w:spacing w:after="56" w:line="236" w:lineRule="auto"/>
              <w:ind w:left="-15" w:right="-5" w:firstLine="557"/>
              <w:jc w:val="center"/>
              <w:rPr>
                <w:color w:val="000000"/>
                <w:sz w:val="26"/>
                <w:szCs w:val="26"/>
              </w:rPr>
            </w:pPr>
          </w:p>
        </w:tc>
        <w:tc>
          <w:tcPr>
            <w:tcW w:w="5946" w:type="dxa"/>
            <w:gridSpan w:val="15"/>
          </w:tcPr>
          <w:p w14:paraId="1E688C29" w14:textId="77777777" w:rsidR="00653EA8" w:rsidRPr="00916A7B" w:rsidRDefault="00653EA8" w:rsidP="00C12937">
            <w:pPr>
              <w:spacing w:after="56" w:line="236" w:lineRule="auto"/>
              <w:ind w:left="-15" w:right="-5" w:firstLine="557"/>
              <w:jc w:val="both"/>
              <w:rPr>
                <w:color w:val="000000"/>
                <w:sz w:val="26"/>
                <w:szCs w:val="26"/>
                <w:vertAlign w:val="superscript"/>
              </w:rPr>
            </w:pPr>
            <w:r w:rsidRPr="00916A7B">
              <w:rPr>
                <w:color w:val="000000"/>
                <w:sz w:val="26"/>
                <w:szCs w:val="26"/>
                <w:vertAlign w:val="superscript"/>
              </w:rPr>
              <w:t xml:space="preserve">                           (дата)</w:t>
            </w:r>
          </w:p>
        </w:tc>
      </w:tr>
      <w:tr w:rsidR="00653EA8" w:rsidRPr="00916A7B" w14:paraId="66804644" w14:textId="77777777" w:rsidTr="00C12937">
        <w:trPr>
          <w:gridAfter w:val="2"/>
          <w:wAfter w:w="552" w:type="dxa"/>
        </w:trPr>
        <w:tc>
          <w:tcPr>
            <w:tcW w:w="10475" w:type="dxa"/>
            <w:gridSpan w:val="24"/>
          </w:tcPr>
          <w:p w14:paraId="42BCF7EE" w14:textId="77777777" w:rsidR="00653EA8" w:rsidRPr="00916A7B" w:rsidRDefault="00653EA8" w:rsidP="00C12937">
            <w:pPr>
              <w:spacing w:after="56" w:line="236" w:lineRule="auto"/>
              <w:ind w:left="-15" w:right="-5" w:firstLine="557"/>
              <w:jc w:val="center"/>
              <w:rPr>
                <w:color w:val="000000"/>
                <w:sz w:val="26"/>
                <w:szCs w:val="26"/>
              </w:rPr>
            </w:pPr>
            <w:r w:rsidRPr="00916A7B">
              <w:rPr>
                <w:color w:val="000000"/>
                <w:sz w:val="26"/>
                <w:szCs w:val="26"/>
              </w:rPr>
              <w:t>КУРСОВАЯ РАБОТА</w:t>
            </w:r>
          </w:p>
        </w:tc>
      </w:tr>
      <w:tr w:rsidR="00653EA8" w:rsidRPr="00916A7B" w14:paraId="0352C2F7" w14:textId="77777777" w:rsidTr="00C12937">
        <w:trPr>
          <w:gridAfter w:val="2"/>
          <w:wAfter w:w="552" w:type="dxa"/>
        </w:trPr>
        <w:tc>
          <w:tcPr>
            <w:tcW w:w="10475" w:type="dxa"/>
            <w:gridSpan w:val="24"/>
          </w:tcPr>
          <w:p w14:paraId="6214929E" w14:textId="0BB757ED" w:rsidR="00653EA8" w:rsidRPr="00916A7B" w:rsidRDefault="00653EA8" w:rsidP="00C12937">
            <w:pPr>
              <w:spacing w:after="56" w:line="236" w:lineRule="auto"/>
              <w:ind w:left="-15" w:right="-5" w:firstLine="557"/>
              <w:jc w:val="center"/>
              <w:rPr>
                <w:color w:val="000000"/>
                <w:sz w:val="26"/>
                <w:szCs w:val="26"/>
              </w:rPr>
            </w:pPr>
            <w:r w:rsidRPr="00916A7B">
              <w:rPr>
                <w:color w:val="000000"/>
                <w:sz w:val="26"/>
                <w:szCs w:val="26"/>
              </w:rPr>
              <w:t>по дисциплине: «</w:t>
            </w:r>
            <w:r w:rsidR="00CB15C2" w:rsidRPr="00D36ED8">
              <w:rPr>
                <w:color w:val="000000"/>
                <w:u w:val="single"/>
              </w:rPr>
              <w:t>Разработка корпоративных информационных систем</w:t>
            </w:r>
            <w:r w:rsidRPr="00916A7B">
              <w:rPr>
                <w:color w:val="000000"/>
                <w:sz w:val="26"/>
                <w:szCs w:val="26"/>
              </w:rPr>
              <w:t>»</w:t>
            </w:r>
          </w:p>
          <w:p w14:paraId="4A49912A" w14:textId="77777777" w:rsidR="00653EA8" w:rsidRPr="00916A7B" w:rsidRDefault="00653EA8" w:rsidP="00C12937">
            <w:pPr>
              <w:spacing w:after="56" w:line="236" w:lineRule="auto"/>
              <w:ind w:left="-15" w:right="-5" w:firstLine="557"/>
              <w:jc w:val="center"/>
              <w:rPr>
                <w:color w:val="000000"/>
                <w:sz w:val="26"/>
                <w:szCs w:val="26"/>
                <w:vertAlign w:val="superscript"/>
              </w:rPr>
            </w:pPr>
            <w:r w:rsidRPr="00916A7B">
              <w:rPr>
                <w:color w:val="000000"/>
                <w:sz w:val="26"/>
                <w:szCs w:val="26"/>
                <w:vertAlign w:val="superscript"/>
              </w:rPr>
              <w:t xml:space="preserve">                                                  (название дисциплины в соответствии с учебным планом)</w:t>
            </w:r>
          </w:p>
        </w:tc>
      </w:tr>
      <w:tr w:rsidR="00653EA8" w:rsidRPr="00916A7B" w14:paraId="510F6997" w14:textId="77777777" w:rsidTr="00C12937">
        <w:trPr>
          <w:gridAfter w:val="2"/>
          <w:wAfter w:w="552" w:type="dxa"/>
        </w:trPr>
        <w:tc>
          <w:tcPr>
            <w:tcW w:w="10475" w:type="dxa"/>
            <w:gridSpan w:val="24"/>
          </w:tcPr>
          <w:p w14:paraId="190E34E1" w14:textId="77777777" w:rsidR="00653EA8" w:rsidRPr="00916A7B" w:rsidRDefault="00653EA8" w:rsidP="00C12937">
            <w:pPr>
              <w:spacing w:after="56" w:line="236" w:lineRule="auto"/>
              <w:ind w:left="-15" w:right="-5" w:firstLine="557"/>
              <w:jc w:val="center"/>
              <w:rPr>
                <w:color w:val="000000"/>
                <w:sz w:val="26"/>
                <w:szCs w:val="26"/>
              </w:rPr>
            </w:pPr>
          </w:p>
        </w:tc>
      </w:tr>
      <w:tr w:rsidR="00653EA8" w:rsidRPr="00916A7B" w14:paraId="0711037C" w14:textId="77777777" w:rsidTr="00C12937">
        <w:trPr>
          <w:gridAfter w:val="2"/>
          <w:wAfter w:w="552" w:type="dxa"/>
        </w:trPr>
        <w:tc>
          <w:tcPr>
            <w:tcW w:w="10475" w:type="dxa"/>
            <w:gridSpan w:val="24"/>
          </w:tcPr>
          <w:p w14:paraId="5752AC22" w14:textId="6E5E57F9" w:rsidR="00653EA8" w:rsidRPr="00916A7B" w:rsidRDefault="00653EA8" w:rsidP="00C12937">
            <w:pPr>
              <w:jc w:val="center"/>
              <w:rPr>
                <w:u w:val="single"/>
              </w:rPr>
            </w:pPr>
            <w:r w:rsidRPr="00916A7B">
              <w:rPr>
                <w:color w:val="000000"/>
                <w:sz w:val="26"/>
                <w:szCs w:val="26"/>
              </w:rPr>
              <w:t>на тему: «</w:t>
            </w:r>
            <w:r w:rsidR="00CB15C2" w:rsidRPr="00CB15C2">
              <w:rPr>
                <w:u w:val="single"/>
              </w:rPr>
              <w:t>Разработка и реализация конфигурации «Магазин инструментов» на платформе 1С: Предприятие.</w:t>
            </w:r>
            <w:r w:rsidR="00043A26" w:rsidRPr="00043A26">
              <w:rPr>
                <w:color w:val="000000"/>
                <w:u w:val="single"/>
              </w:rPr>
              <w:t>»</w:t>
            </w:r>
            <w:r w:rsidRPr="00043A26">
              <w:rPr>
                <w:color w:val="000000"/>
              </w:rPr>
              <w:t>»</w:t>
            </w:r>
          </w:p>
          <w:p w14:paraId="19A26BDF" w14:textId="77777777" w:rsidR="00653EA8" w:rsidRPr="00916A7B" w:rsidRDefault="00653EA8" w:rsidP="00C12937">
            <w:pPr>
              <w:spacing w:after="56" w:line="236" w:lineRule="auto"/>
              <w:ind w:left="40" w:right="-5" w:firstLine="15"/>
              <w:jc w:val="center"/>
              <w:rPr>
                <w:color w:val="000000"/>
                <w:sz w:val="26"/>
                <w:szCs w:val="26"/>
              </w:rPr>
            </w:pPr>
            <w:r w:rsidRPr="00916A7B">
              <w:rPr>
                <w:color w:val="000000"/>
                <w:sz w:val="26"/>
                <w:szCs w:val="26"/>
                <w:vertAlign w:val="superscript"/>
              </w:rPr>
              <w:t xml:space="preserve">                       (название курсовой работы в соответствии с приказом о закреплении тем и назначении руководителей курсовых работ)</w:t>
            </w:r>
          </w:p>
        </w:tc>
      </w:tr>
      <w:tr w:rsidR="00653EA8" w:rsidRPr="00916A7B" w14:paraId="7494F445" w14:textId="77777777" w:rsidTr="00C12937">
        <w:trPr>
          <w:gridAfter w:val="2"/>
          <w:wAfter w:w="552" w:type="dxa"/>
        </w:trPr>
        <w:tc>
          <w:tcPr>
            <w:tcW w:w="10475" w:type="dxa"/>
            <w:gridSpan w:val="24"/>
          </w:tcPr>
          <w:p w14:paraId="32BF6BBD" w14:textId="77777777" w:rsidR="00653EA8" w:rsidRPr="00916A7B" w:rsidRDefault="00653EA8" w:rsidP="00C12937">
            <w:pPr>
              <w:spacing w:after="56" w:line="236" w:lineRule="auto"/>
              <w:ind w:left="40" w:right="-5" w:firstLine="15"/>
              <w:jc w:val="both"/>
              <w:rPr>
                <w:color w:val="000000"/>
                <w:sz w:val="26"/>
                <w:szCs w:val="26"/>
              </w:rPr>
            </w:pPr>
          </w:p>
        </w:tc>
      </w:tr>
      <w:tr w:rsidR="00653EA8" w:rsidRPr="005A2357" w14:paraId="0A29563F" w14:textId="77777777" w:rsidTr="00C12937">
        <w:trPr>
          <w:gridAfter w:val="2"/>
          <w:wAfter w:w="552" w:type="dxa"/>
        </w:trPr>
        <w:tc>
          <w:tcPr>
            <w:tcW w:w="4959" w:type="dxa"/>
            <w:gridSpan w:val="13"/>
          </w:tcPr>
          <w:p w14:paraId="116BE744" w14:textId="77777777" w:rsidR="00653EA8" w:rsidRPr="00916A7B" w:rsidRDefault="00653EA8" w:rsidP="00C12937">
            <w:pPr>
              <w:spacing w:after="56" w:line="236" w:lineRule="auto"/>
              <w:ind w:left="40" w:right="-5" w:firstLine="15"/>
              <w:jc w:val="both"/>
              <w:rPr>
                <w:color w:val="000000"/>
                <w:sz w:val="26"/>
                <w:szCs w:val="26"/>
              </w:rPr>
            </w:pPr>
            <w:r w:rsidRPr="00916A7B">
              <w:rPr>
                <w:color w:val="000000"/>
                <w:sz w:val="26"/>
                <w:szCs w:val="26"/>
              </w:rPr>
              <w:t>Направление подготовки (специальность)</w:t>
            </w:r>
          </w:p>
        </w:tc>
        <w:tc>
          <w:tcPr>
            <w:tcW w:w="5516" w:type="dxa"/>
            <w:gridSpan w:val="11"/>
            <w:tcBorders>
              <w:bottom w:val="single" w:sz="4" w:space="0" w:color="auto"/>
            </w:tcBorders>
          </w:tcPr>
          <w:p w14:paraId="7393DA44" w14:textId="77777777" w:rsidR="00653EA8" w:rsidRPr="005A2357" w:rsidRDefault="00653EA8" w:rsidP="00C12937">
            <w:pPr>
              <w:spacing w:after="56" w:line="236" w:lineRule="auto"/>
              <w:ind w:left="40" w:right="-5" w:firstLine="15"/>
              <w:jc w:val="both"/>
              <w:rPr>
                <w:color w:val="000000"/>
                <w:sz w:val="26"/>
                <w:szCs w:val="26"/>
              </w:rPr>
            </w:pPr>
            <w:r w:rsidRPr="005A2357">
              <w:rPr>
                <w:sz w:val="24"/>
                <w:szCs w:val="24"/>
              </w:rPr>
              <w:t>09.03.03 «Прикладная информатика»</w:t>
            </w:r>
          </w:p>
        </w:tc>
      </w:tr>
      <w:tr w:rsidR="00653EA8" w:rsidRPr="00916A7B" w14:paraId="72A54BCB" w14:textId="77777777" w:rsidTr="00C12937">
        <w:trPr>
          <w:gridAfter w:val="2"/>
          <w:wAfter w:w="552" w:type="dxa"/>
        </w:trPr>
        <w:tc>
          <w:tcPr>
            <w:tcW w:w="4959" w:type="dxa"/>
            <w:gridSpan w:val="13"/>
          </w:tcPr>
          <w:p w14:paraId="6EDE65F5" w14:textId="77777777" w:rsidR="00653EA8" w:rsidRPr="00916A7B" w:rsidRDefault="00653EA8" w:rsidP="00C12937">
            <w:pPr>
              <w:spacing w:after="56" w:line="236" w:lineRule="auto"/>
              <w:ind w:left="40" w:right="-5" w:firstLine="15"/>
              <w:jc w:val="both"/>
              <w:rPr>
                <w:color w:val="000000"/>
                <w:sz w:val="26"/>
                <w:szCs w:val="26"/>
              </w:rPr>
            </w:pPr>
          </w:p>
        </w:tc>
        <w:tc>
          <w:tcPr>
            <w:tcW w:w="5516" w:type="dxa"/>
            <w:gridSpan w:val="11"/>
          </w:tcPr>
          <w:p w14:paraId="64FA553F"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(код, наименование направления подготовки (специальности)</w:t>
            </w:r>
          </w:p>
        </w:tc>
      </w:tr>
      <w:tr w:rsidR="00653EA8" w:rsidRPr="00916A7B" w14:paraId="637A3CC2" w14:textId="77777777" w:rsidTr="00C12937">
        <w:trPr>
          <w:gridAfter w:val="2"/>
          <w:wAfter w:w="552" w:type="dxa"/>
        </w:trPr>
        <w:tc>
          <w:tcPr>
            <w:tcW w:w="3260" w:type="dxa"/>
            <w:gridSpan w:val="6"/>
          </w:tcPr>
          <w:p w14:paraId="4A5998E4" w14:textId="77777777" w:rsidR="00653EA8" w:rsidRPr="00916A7B" w:rsidRDefault="00653EA8" w:rsidP="00C12937">
            <w:pPr>
              <w:spacing w:after="56" w:line="236" w:lineRule="auto"/>
              <w:ind w:left="40" w:right="-5" w:firstLine="15"/>
              <w:jc w:val="both"/>
              <w:rPr>
                <w:color w:val="000000"/>
                <w:sz w:val="26"/>
                <w:szCs w:val="26"/>
              </w:rPr>
            </w:pPr>
            <w:r w:rsidRPr="00916A7B">
              <w:rPr>
                <w:color w:val="000000"/>
                <w:sz w:val="26"/>
                <w:szCs w:val="26"/>
              </w:rPr>
              <w:t>Профиль (специализация)</w:t>
            </w:r>
          </w:p>
        </w:tc>
        <w:tc>
          <w:tcPr>
            <w:tcW w:w="7215" w:type="dxa"/>
            <w:gridSpan w:val="18"/>
            <w:tcBorders>
              <w:bottom w:val="single" w:sz="4" w:space="0" w:color="auto"/>
            </w:tcBorders>
          </w:tcPr>
          <w:p w14:paraId="6A4B3D44" w14:textId="77777777" w:rsidR="00653EA8" w:rsidRPr="00916A7B" w:rsidRDefault="00653EA8" w:rsidP="00C12937">
            <w:pPr>
              <w:spacing w:after="56" w:line="236" w:lineRule="auto"/>
              <w:ind w:left="40" w:right="-5" w:firstLine="15"/>
              <w:jc w:val="both"/>
              <w:rPr>
                <w:color w:val="000000"/>
                <w:sz w:val="24"/>
                <w:szCs w:val="24"/>
              </w:rPr>
            </w:pPr>
            <w:r w:rsidRPr="0092545E">
              <w:rPr>
                <w:color w:val="000000"/>
                <w:sz w:val="24"/>
                <w:szCs w:val="24"/>
              </w:rPr>
              <w:t>Прикладная информатика в экономике</w:t>
            </w:r>
          </w:p>
        </w:tc>
      </w:tr>
      <w:tr w:rsidR="00653EA8" w:rsidRPr="00916A7B" w14:paraId="55105E41" w14:textId="77777777" w:rsidTr="00C12937">
        <w:trPr>
          <w:gridAfter w:val="2"/>
          <w:wAfter w:w="552" w:type="dxa"/>
        </w:trPr>
        <w:tc>
          <w:tcPr>
            <w:tcW w:w="3260" w:type="dxa"/>
            <w:gridSpan w:val="6"/>
          </w:tcPr>
          <w:p w14:paraId="6379BD42" w14:textId="77777777" w:rsidR="00653EA8" w:rsidRPr="00916A7B" w:rsidRDefault="00653EA8" w:rsidP="00C12937">
            <w:pPr>
              <w:spacing w:after="56" w:line="236" w:lineRule="auto"/>
              <w:ind w:left="40" w:right="-5" w:firstLine="15"/>
              <w:jc w:val="both"/>
              <w:rPr>
                <w:color w:val="000000"/>
                <w:sz w:val="26"/>
                <w:szCs w:val="26"/>
              </w:rPr>
            </w:pPr>
          </w:p>
        </w:tc>
        <w:tc>
          <w:tcPr>
            <w:tcW w:w="7215" w:type="dxa"/>
            <w:gridSpan w:val="18"/>
          </w:tcPr>
          <w:p w14:paraId="505E8490" w14:textId="77777777" w:rsidR="00653EA8" w:rsidRPr="00916A7B" w:rsidRDefault="00653EA8" w:rsidP="00C12937">
            <w:pPr>
              <w:spacing w:after="56" w:line="236" w:lineRule="auto"/>
              <w:ind w:left="40" w:right="-5" w:firstLine="15"/>
              <w:jc w:val="center"/>
              <w:rPr>
                <w:color w:val="000000"/>
                <w:sz w:val="26"/>
                <w:szCs w:val="26"/>
              </w:rPr>
            </w:pPr>
            <w:r w:rsidRPr="00916A7B">
              <w:rPr>
                <w:color w:val="000000"/>
                <w:sz w:val="26"/>
                <w:szCs w:val="26"/>
                <w:vertAlign w:val="superscript"/>
              </w:rPr>
              <w:t>(наименование профиля (специализации)</w:t>
            </w:r>
          </w:p>
        </w:tc>
      </w:tr>
      <w:tr w:rsidR="00653EA8" w:rsidRPr="00916A7B" w14:paraId="392DE2DA" w14:textId="77777777" w:rsidTr="00C12937">
        <w:trPr>
          <w:gridAfter w:val="1"/>
          <w:wAfter w:w="536" w:type="dxa"/>
        </w:trPr>
        <w:tc>
          <w:tcPr>
            <w:tcW w:w="1141" w:type="dxa"/>
            <w:gridSpan w:val="2"/>
          </w:tcPr>
          <w:p w14:paraId="6FFCCA90" w14:textId="77777777" w:rsidR="00653EA8" w:rsidRPr="00916A7B" w:rsidRDefault="00653EA8" w:rsidP="00C12937">
            <w:pPr>
              <w:spacing w:after="56" w:line="236" w:lineRule="auto"/>
              <w:ind w:right="-5"/>
              <w:rPr>
                <w:color w:val="000000"/>
                <w:sz w:val="26"/>
                <w:szCs w:val="26"/>
              </w:rPr>
            </w:pPr>
            <w:r w:rsidRPr="00916A7B">
              <w:rPr>
                <w:color w:val="000000"/>
                <w:sz w:val="26"/>
                <w:szCs w:val="26"/>
              </w:rPr>
              <w:t>Автор работы</w:t>
            </w:r>
          </w:p>
        </w:tc>
        <w:tc>
          <w:tcPr>
            <w:tcW w:w="2119" w:type="dxa"/>
            <w:gridSpan w:val="4"/>
            <w:tcBorders>
              <w:bottom w:val="single" w:sz="4" w:space="0" w:color="auto"/>
            </w:tcBorders>
          </w:tcPr>
          <w:p w14:paraId="4FF3E62E" w14:textId="77777777" w:rsidR="00653EA8" w:rsidRDefault="00653EA8" w:rsidP="00C12937">
            <w:pPr>
              <w:spacing w:after="56" w:line="236" w:lineRule="auto"/>
              <w:ind w:left="40" w:right="-5" w:firstLine="15"/>
              <w:jc w:val="center"/>
              <w:rPr>
                <w:color w:val="000000"/>
                <w:sz w:val="26"/>
                <w:szCs w:val="26"/>
              </w:rPr>
            </w:pPr>
          </w:p>
          <w:p w14:paraId="5AD253E4" w14:textId="77777777" w:rsidR="00653EA8" w:rsidRPr="00312D37" w:rsidRDefault="00043A26" w:rsidP="00C12937">
            <w:pPr>
              <w:spacing w:after="56" w:line="236" w:lineRule="auto"/>
              <w:ind w:left="40" w:right="-5" w:firstLine="15"/>
              <w:jc w:val="center"/>
              <w:rPr>
                <w:color w:val="000000"/>
                <w:sz w:val="26"/>
                <w:szCs w:val="26"/>
              </w:rPr>
            </w:pPr>
            <w:r>
              <w:rPr>
                <w:color w:val="000000"/>
                <w:sz w:val="26"/>
                <w:szCs w:val="26"/>
              </w:rPr>
              <w:t>Новиков М.Р.</w:t>
            </w:r>
          </w:p>
        </w:tc>
        <w:tc>
          <w:tcPr>
            <w:tcW w:w="281" w:type="dxa"/>
          </w:tcPr>
          <w:p w14:paraId="51E94238" w14:textId="77777777" w:rsidR="00653EA8" w:rsidRPr="00916A7B" w:rsidRDefault="00653EA8" w:rsidP="00C12937">
            <w:pPr>
              <w:spacing w:after="56" w:line="236" w:lineRule="auto"/>
              <w:ind w:left="40" w:right="-5" w:firstLine="15"/>
              <w:jc w:val="both"/>
              <w:rPr>
                <w:color w:val="000000"/>
                <w:sz w:val="26"/>
                <w:szCs w:val="26"/>
              </w:rPr>
            </w:pPr>
          </w:p>
        </w:tc>
        <w:tc>
          <w:tcPr>
            <w:tcW w:w="1271" w:type="dxa"/>
            <w:gridSpan w:val="4"/>
            <w:tcBorders>
              <w:bottom w:val="single" w:sz="4" w:space="0" w:color="auto"/>
            </w:tcBorders>
          </w:tcPr>
          <w:p w14:paraId="7C9E49DD" w14:textId="77777777" w:rsidR="00653EA8" w:rsidRPr="0092545E" w:rsidRDefault="00653EA8" w:rsidP="00C12937">
            <w:pPr>
              <w:spacing w:after="56" w:line="236" w:lineRule="auto"/>
              <w:ind w:left="40" w:right="-5" w:firstLine="15"/>
              <w:jc w:val="center"/>
              <w:rPr>
                <w:color w:val="000000"/>
                <w:sz w:val="26"/>
                <w:szCs w:val="26"/>
              </w:rPr>
            </w:pPr>
          </w:p>
          <w:p w14:paraId="5F849639" w14:textId="77777777" w:rsidR="00653EA8" w:rsidRPr="0092545E" w:rsidRDefault="00653EA8" w:rsidP="00C12937">
            <w:pPr>
              <w:spacing w:after="56" w:line="236" w:lineRule="auto"/>
              <w:ind w:left="40" w:right="-5" w:firstLine="15"/>
              <w:jc w:val="center"/>
              <w:rPr>
                <w:color w:val="000000"/>
                <w:sz w:val="26"/>
                <w:szCs w:val="26"/>
              </w:rPr>
            </w:pPr>
            <w:r>
              <w:rPr>
                <w:color w:val="000000"/>
                <w:sz w:val="24"/>
                <w:szCs w:val="24"/>
              </w:rPr>
              <w:t>29370402</w:t>
            </w:r>
          </w:p>
        </w:tc>
        <w:tc>
          <w:tcPr>
            <w:tcW w:w="292" w:type="dxa"/>
            <w:gridSpan w:val="3"/>
          </w:tcPr>
          <w:p w14:paraId="7C83FB1F" w14:textId="77777777" w:rsidR="00653EA8" w:rsidRPr="0092545E" w:rsidRDefault="00653EA8" w:rsidP="00C12937">
            <w:pPr>
              <w:spacing w:after="56" w:line="236" w:lineRule="auto"/>
              <w:ind w:left="40" w:right="-5" w:firstLine="15"/>
              <w:jc w:val="both"/>
              <w:rPr>
                <w:color w:val="000000"/>
                <w:sz w:val="26"/>
                <w:szCs w:val="26"/>
              </w:rPr>
            </w:pPr>
          </w:p>
        </w:tc>
        <w:tc>
          <w:tcPr>
            <w:tcW w:w="2549" w:type="dxa"/>
            <w:gridSpan w:val="5"/>
          </w:tcPr>
          <w:p w14:paraId="6E45BC1C" w14:textId="77777777" w:rsidR="00653EA8" w:rsidRDefault="00653EA8" w:rsidP="00C12937">
            <w:pPr>
              <w:spacing w:after="56" w:line="236" w:lineRule="auto"/>
              <w:ind w:left="40" w:right="-5" w:firstLine="15"/>
              <w:jc w:val="both"/>
              <w:rPr>
                <w:color w:val="000000"/>
                <w:sz w:val="26"/>
                <w:szCs w:val="26"/>
              </w:rPr>
            </w:pPr>
          </w:p>
          <w:p w14:paraId="044E7516" w14:textId="77777777" w:rsidR="00653EA8" w:rsidRPr="00916A7B" w:rsidRDefault="00653EA8" w:rsidP="00C12937">
            <w:pPr>
              <w:spacing w:after="56" w:line="236" w:lineRule="auto"/>
              <w:ind w:left="40" w:right="-5" w:firstLine="15"/>
              <w:jc w:val="both"/>
              <w:rPr>
                <w:color w:val="000000"/>
                <w:sz w:val="26"/>
                <w:szCs w:val="26"/>
              </w:rPr>
            </w:pPr>
            <w:r w:rsidRPr="00916A7B">
              <w:rPr>
                <w:color w:val="000000"/>
                <w:sz w:val="26"/>
                <w:szCs w:val="26"/>
              </w:rPr>
              <w:t>«_</w:t>
            </w:r>
            <w:proofErr w:type="gramStart"/>
            <w:r w:rsidRPr="00916A7B">
              <w:rPr>
                <w:color w:val="000000"/>
                <w:sz w:val="26"/>
                <w:szCs w:val="26"/>
              </w:rPr>
              <w:t>_»_</w:t>
            </w:r>
            <w:proofErr w:type="gramEnd"/>
            <w:r w:rsidRPr="00916A7B">
              <w:rPr>
                <w:color w:val="000000"/>
                <w:sz w:val="26"/>
                <w:szCs w:val="26"/>
              </w:rPr>
              <w:t>______20__ г.</w:t>
            </w:r>
          </w:p>
        </w:tc>
        <w:tc>
          <w:tcPr>
            <w:tcW w:w="1228" w:type="dxa"/>
            <w:gridSpan w:val="4"/>
          </w:tcPr>
          <w:p w14:paraId="50EE8AA8" w14:textId="77777777" w:rsidR="00653EA8" w:rsidRPr="0079674D" w:rsidRDefault="00653EA8" w:rsidP="00C12937">
            <w:pPr>
              <w:spacing w:after="56" w:line="236" w:lineRule="auto"/>
              <w:ind w:left="40" w:right="-5" w:firstLine="15"/>
              <w:jc w:val="center"/>
              <w:rPr>
                <w:color w:val="000000"/>
                <w:sz w:val="24"/>
                <w:szCs w:val="24"/>
              </w:rPr>
            </w:pPr>
          </w:p>
          <w:p w14:paraId="6A4A3BAD" w14:textId="628BDD91" w:rsidR="00653EA8" w:rsidRPr="0079674D" w:rsidRDefault="00CB15C2" w:rsidP="00C12937">
            <w:pPr>
              <w:spacing w:after="56" w:line="236" w:lineRule="auto"/>
              <w:ind w:right="-5"/>
              <w:jc w:val="center"/>
              <w:rPr>
                <w:color w:val="000000"/>
                <w:sz w:val="24"/>
                <w:szCs w:val="24"/>
                <w:u w:val="single"/>
              </w:rPr>
            </w:pPr>
            <w:r>
              <w:rPr>
                <w:color w:val="000000"/>
                <w:sz w:val="24"/>
                <w:szCs w:val="24"/>
                <w:u w:val="single"/>
              </w:rPr>
              <w:t>3</w:t>
            </w:r>
          </w:p>
        </w:tc>
        <w:tc>
          <w:tcPr>
            <w:tcW w:w="1610" w:type="dxa"/>
            <w:gridSpan w:val="2"/>
            <w:tcBorders>
              <w:bottom w:val="single" w:sz="4" w:space="0" w:color="auto"/>
            </w:tcBorders>
          </w:tcPr>
          <w:p w14:paraId="3CE04439" w14:textId="77777777" w:rsidR="00653EA8" w:rsidRDefault="00653EA8" w:rsidP="00C12937">
            <w:pPr>
              <w:spacing w:after="56" w:line="236" w:lineRule="auto"/>
              <w:ind w:right="-5"/>
              <w:jc w:val="center"/>
              <w:rPr>
                <w:color w:val="000000"/>
                <w:sz w:val="26"/>
                <w:szCs w:val="26"/>
              </w:rPr>
            </w:pPr>
          </w:p>
          <w:p w14:paraId="02A61986" w14:textId="77777777" w:rsidR="00653EA8" w:rsidRPr="00916A7B" w:rsidRDefault="00043A26" w:rsidP="00C12937">
            <w:pPr>
              <w:spacing w:after="56" w:line="236" w:lineRule="auto"/>
              <w:ind w:right="-5"/>
              <w:jc w:val="center"/>
              <w:rPr>
                <w:color w:val="000000"/>
                <w:sz w:val="26"/>
                <w:szCs w:val="26"/>
              </w:rPr>
            </w:pPr>
            <w:r>
              <w:rPr>
                <w:color w:val="000000"/>
                <w:sz w:val="26"/>
                <w:szCs w:val="26"/>
              </w:rPr>
              <w:t>31ПРд43</w:t>
            </w:r>
            <w:r w:rsidR="00653EA8" w:rsidRPr="00312D37">
              <w:rPr>
                <w:color w:val="000000"/>
                <w:sz w:val="26"/>
                <w:szCs w:val="26"/>
              </w:rPr>
              <w:t>10</w:t>
            </w:r>
          </w:p>
        </w:tc>
      </w:tr>
      <w:tr w:rsidR="00653EA8" w:rsidRPr="00916A7B" w14:paraId="53705F69" w14:textId="77777777" w:rsidTr="00C12937">
        <w:trPr>
          <w:gridAfter w:val="1"/>
          <w:wAfter w:w="536" w:type="dxa"/>
        </w:trPr>
        <w:tc>
          <w:tcPr>
            <w:tcW w:w="993" w:type="dxa"/>
          </w:tcPr>
          <w:p w14:paraId="30648F61" w14:textId="77777777" w:rsidR="00653EA8" w:rsidRPr="00916A7B" w:rsidRDefault="00653EA8" w:rsidP="00C12937">
            <w:pPr>
              <w:spacing w:after="56" w:line="236" w:lineRule="auto"/>
              <w:ind w:left="40" w:right="-5" w:firstLine="15"/>
              <w:jc w:val="both"/>
              <w:rPr>
                <w:color w:val="000000"/>
                <w:sz w:val="26"/>
                <w:szCs w:val="26"/>
              </w:rPr>
            </w:pPr>
          </w:p>
        </w:tc>
        <w:tc>
          <w:tcPr>
            <w:tcW w:w="2267" w:type="dxa"/>
            <w:gridSpan w:val="5"/>
          </w:tcPr>
          <w:p w14:paraId="1CDD3FFA" w14:textId="77777777" w:rsidR="00653EA8" w:rsidRPr="00916A7B" w:rsidRDefault="00653EA8" w:rsidP="00C12937">
            <w:pPr>
              <w:spacing w:after="56" w:line="236" w:lineRule="auto"/>
              <w:ind w:left="40" w:right="-5" w:firstLine="15"/>
              <w:jc w:val="center"/>
              <w:rPr>
                <w:color w:val="000000"/>
                <w:sz w:val="26"/>
                <w:szCs w:val="26"/>
              </w:rPr>
            </w:pPr>
            <w:r w:rsidRPr="00916A7B">
              <w:rPr>
                <w:color w:val="000000"/>
                <w:sz w:val="26"/>
                <w:szCs w:val="26"/>
                <w:vertAlign w:val="superscript"/>
              </w:rPr>
              <w:t>(Фамилия И.О.)</w:t>
            </w:r>
          </w:p>
        </w:tc>
        <w:tc>
          <w:tcPr>
            <w:tcW w:w="281" w:type="dxa"/>
          </w:tcPr>
          <w:p w14:paraId="6EEC1516" w14:textId="77777777" w:rsidR="00653EA8" w:rsidRPr="00916A7B" w:rsidRDefault="00653EA8" w:rsidP="00C12937">
            <w:pPr>
              <w:spacing w:after="56" w:line="236" w:lineRule="auto"/>
              <w:ind w:left="40" w:right="-5" w:firstLine="15"/>
              <w:jc w:val="both"/>
              <w:rPr>
                <w:color w:val="000000"/>
                <w:sz w:val="26"/>
                <w:szCs w:val="26"/>
              </w:rPr>
            </w:pPr>
          </w:p>
        </w:tc>
        <w:tc>
          <w:tcPr>
            <w:tcW w:w="1271" w:type="dxa"/>
            <w:gridSpan w:val="4"/>
          </w:tcPr>
          <w:p w14:paraId="71F1E0D4" w14:textId="77777777" w:rsidR="00653EA8" w:rsidRPr="00916A7B" w:rsidRDefault="00653EA8" w:rsidP="00C12937">
            <w:pPr>
              <w:spacing w:after="56" w:line="236" w:lineRule="auto"/>
              <w:ind w:left="40" w:right="-5" w:firstLine="15"/>
              <w:jc w:val="center"/>
              <w:rPr>
                <w:color w:val="000000"/>
                <w:sz w:val="26"/>
                <w:szCs w:val="26"/>
              </w:rPr>
            </w:pPr>
            <w:r w:rsidRPr="00916A7B">
              <w:rPr>
                <w:color w:val="000000"/>
                <w:sz w:val="26"/>
                <w:szCs w:val="26"/>
                <w:vertAlign w:val="superscript"/>
              </w:rPr>
              <w:t>ИНС</w:t>
            </w:r>
          </w:p>
        </w:tc>
        <w:tc>
          <w:tcPr>
            <w:tcW w:w="292" w:type="dxa"/>
            <w:gridSpan w:val="3"/>
          </w:tcPr>
          <w:p w14:paraId="674B1E53" w14:textId="77777777" w:rsidR="00653EA8" w:rsidRPr="00916A7B" w:rsidRDefault="00653EA8" w:rsidP="00C12937">
            <w:pPr>
              <w:spacing w:after="56" w:line="236" w:lineRule="auto"/>
              <w:ind w:left="40" w:right="-5" w:firstLine="15"/>
              <w:jc w:val="both"/>
              <w:rPr>
                <w:color w:val="000000"/>
                <w:sz w:val="26"/>
                <w:szCs w:val="26"/>
              </w:rPr>
            </w:pPr>
          </w:p>
        </w:tc>
        <w:tc>
          <w:tcPr>
            <w:tcW w:w="2549" w:type="dxa"/>
            <w:gridSpan w:val="5"/>
          </w:tcPr>
          <w:p w14:paraId="47D732FD" w14:textId="77777777" w:rsidR="00653EA8" w:rsidRPr="00916A7B" w:rsidRDefault="00653EA8" w:rsidP="00C12937">
            <w:pPr>
              <w:spacing w:after="56" w:line="236" w:lineRule="auto"/>
              <w:ind w:left="40" w:right="-5" w:firstLine="15"/>
              <w:jc w:val="center"/>
              <w:rPr>
                <w:color w:val="000000"/>
                <w:sz w:val="26"/>
                <w:szCs w:val="26"/>
              </w:rPr>
            </w:pPr>
            <w:r w:rsidRPr="00916A7B">
              <w:rPr>
                <w:color w:val="000000"/>
                <w:sz w:val="26"/>
                <w:szCs w:val="26"/>
                <w:vertAlign w:val="superscript"/>
              </w:rPr>
              <w:t>(дата)</w:t>
            </w:r>
          </w:p>
        </w:tc>
        <w:tc>
          <w:tcPr>
            <w:tcW w:w="284" w:type="dxa"/>
          </w:tcPr>
          <w:p w14:paraId="25CBEFC6" w14:textId="77777777" w:rsidR="00653EA8" w:rsidRPr="00916A7B" w:rsidRDefault="00653EA8" w:rsidP="00C12937">
            <w:pPr>
              <w:spacing w:after="56" w:line="236" w:lineRule="auto"/>
              <w:ind w:right="-5"/>
              <w:jc w:val="center"/>
              <w:rPr>
                <w:color w:val="000000"/>
                <w:sz w:val="26"/>
                <w:szCs w:val="26"/>
              </w:rPr>
            </w:pPr>
          </w:p>
        </w:tc>
        <w:tc>
          <w:tcPr>
            <w:tcW w:w="708" w:type="dxa"/>
            <w:gridSpan w:val="2"/>
          </w:tcPr>
          <w:p w14:paraId="1BBA4CEF"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курс</w:t>
            </w:r>
          </w:p>
        </w:tc>
        <w:tc>
          <w:tcPr>
            <w:tcW w:w="236" w:type="dxa"/>
          </w:tcPr>
          <w:p w14:paraId="552623AC" w14:textId="77777777" w:rsidR="00653EA8" w:rsidRPr="00916A7B" w:rsidRDefault="00653EA8" w:rsidP="00C12937">
            <w:pPr>
              <w:spacing w:after="56" w:line="236" w:lineRule="auto"/>
              <w:ind w:right="-5"/>
              <w:jc w:val="center"/>
              <w:rPr>
                <w:color w:val="000000"/>
                <w:sz w:val="26"/>
                <w:szCs w:val="26"/>
              </w:rPr>
            </w:pPr>
          </w:p>
        </w:tc>
        <w:tc>
          <w:tcPr>
            <w:tcW w:w="1610" w:type="dxa"/>
            <w:gridSpan w:val="2"/>
          </w:tcPr>
          <w:p w14:paraId="333355D3" w14:textId="77777777" w:rsidR="00653EA8" w:rsidRPr="00916A7B" w:rsidRDefault="00653EA8" w:rsidP="00C12937">
            <w:pPr>
              <w:spacing w:after="56" w:line="236" w:lineRule="auto"/>
              <w:ind w:right="-5"/>
              <w:jc w:val="center"/>
              <w:rPr>
                <w:color w:val="000000"/>
                <w:sz w:val="26"/>
                <w:szCs w:val="26"/>
              </w:rPr>
            </w:pPr>
            <w:r w:rsidRPr="00916A7B">
              <w:rPr>
                <w:color w:val="000000"/>
                <w:sz w:val="26"/>
                <w:szCs w:val="26"/>
                <w:vertAlign w:val="superscript"/>
              </w:rPr>
              <w:t>группа</w:t>
            </w:r>
          </w:p>
        </w:tc>
      </w:tr>
      <w:tr w:rsidR="00653EA8" w:rsidRPr="00916A7B" w14:paraId="51289773" w14:textId="77777777" w:rsidTr="00C12937">
        <w:trPr>
          <w:gridAfter w:val="1"/>
          <w:wAfter w:w="536" w:type="dxa"/>
        </w:trPr>
        <w:tc>
          <w:tcPr>
            <w:tcW w:w="3260" w:type="dxa"/>
            <w:gridSpan w:val="6"/>
          </w:tcPr>
          <w:p w14:paraId="19091E3B" w14:textId="77777777" w:rsidR="00653EA8" w:rsidRPr="00916A7B" w:rsidRDefault="00653EA8" w:rsidP="00C12937">
            <w:pPr>
              <w:spacing w:after="56" w:line="236" w:lineRule="auto"/>
              <w:ind w:left="33" w:right="-5"/>
              <w:jc w:val="both"/>
              <w:rPr>
                <w:color w:val="000000"/>
                <w:sz w:val="26"/>
                <w:szCs w:val="26"/>
              </w:rPr>
            </w:pPr>
            <w:r w:rsidRPr="00916A7B">
              <w:rPr>
                <w:color w:val="000000"/>
                <w:sz w:val="26"/>
                <w:szCs w:val="26"/>
              </w:rPr>
              <w:t xml:space="preserve">Руководитель работы </w:t>
            </w:r>
          </w:p>
        </w:tc>
        <w:tc>
          <w:tcPr>
            <w:tcW w:w="1699" w:type="dxa"/>
            <w:gridSpan w:val="7"/>
          </w:tcPr>
          <w:p w14:paraId="0DD9842B" w14:textId="77777777" w:rsidR="00653EA8" w:rsidRPr="00916A7B" w:rsidRDefault="00653EA8" w:rsidP="00C12937">
            <w:pPr>
              <w:spacing w:after="56" w:line="236" w:lineRule="auto"/>
              <w:ind w:left="317" w:right="-5"/>
              <w:jc w:val="both"/>
              <w:rPr>
                <w:color w:val="000000"/>
                <w:sz w:val="26"/>
                <w:szCs w:val="26"/>
              </w:rPr>
            </w:pPr>
          </w:p>
        </w:tc>
        <w:tc>
          <w:tcPr>
            <w:tcW w:w="360" w:type="dxa"/>
            <w:gridSpan w:val="2"/>
          </w:tcPr>
          <w:p w14:paraId="6CB02B14" w14:textId="77777777" w:rsidR="00653EA8" w:rsidRPr="00916A7B" w:rsidRDefault="00653EA8" w:rsidP="00C12937">
            <w:pPr>
              <w:spacing w:after="56" w:line="236" w:lineRule="auto"/>
              <w:ind w:left="317" w:right="-5"/>
              <w:jc w:val="both"/>
              <w:rPr>
                <w:color w:val="000000"/>
                <w:sz w:val="26"/>
                <w:szCs w:val="26"/>
              </w:rPr>
            </w:pPr>
          </w:p>
        </w:tc>
        <w:tc>
          <w:tcPr>
            <w:tcW w:w="2334" w:type="dxa"/>
            <w:gridSpan w:val="4"/>
          </w:tcPr>
          <w:p w14:paraId="3D7186B7" w14:textId="77777777" w:rsidR="00653EA8" w:rsidRPr="00916A7B" w:rsidRDefault="00653EA8" w:rsidP="00C12937">
            <w:pPr>
              <w:spacing w:after="56" w:line="236" w:lineRule="auto"/>
              <w:ind w:left="40" w:right="-5" w:firstLine="15"/>
              <w:jc w:val="both"/>
              <w:rPr>
                <w:color w:val="000000"/>
                <w:sz w:val="26"/>
                <w:szCs w:val="26"/>
              </w:rPr>
            </w:pPr>
          </w:p>
        </w:tc>
        <w:tc>
          <w:tcPr>
            <w:tcW w:w="567" w:type="dxa"/>
            <w:gridSpan w:val="2"/>
          </w:tcPr>
          <w:p w14:paraId="4749FC69" w14:textId="77777777" w:rsidR="00653EA8" w:rsidRPr="00916A7B" w:rsidRDefault="00653EA8" w:rsidP="00C12937">
            <w:pPr>
              <w:spacing w:after="56" w:line="236" w:lineRule="auto"/>
              <w:ind w:left="40" w:right="-5" w:firstLine="15"/>
              <w:jc w:val="both"/>
              <w:rPr>
                <w:color w:val="000000"/>
                <w:sz w:val="26"/>
                <w:szCs w:val="26"/>
              </w:rPr>
            </w:pPr>
          </w:p>
        </w:tc>
        <w:tc>
          <w:tcPr>
            <w:tcW w:w="2271" w:type="dxa"/>
            <w:gridSpan w:val="4"/>
          </w:tcPr>
          <w:p w14:paraId="7C65317E" w14:textId="77777777" w:rsidR="00653EA8" w:rsidRPr="00916A7B" w:rsidRDefault="00653EA8" w:rsidP="00C12937">
            <w:pPr>
              <w:spacing w:after="56" w:line="236" w:lineRule="auto"/>
              <w:ind w:left="40" w:right="-5" w:firstLine="15"/>
              <w:jc w:val="both"/>
              <w:rPr>
                <w:color w:val="000000"/>
                <w:sz w:val="26"/>
                <w:szCs w:val="26"/>
              </w:rPr>
            </w:pPr>
          </w:p>
        </w:tc>
      </w:tr>
      <w:tr w:rsidR="00653EA8" w:rsidRPr="00916A7B" w14:paraId="3E920573" w14:textId="77777777" w:rsidTr="00C12937">
        <w:trPr>
          <w:gridAfter w:val="1"/>
          <w:wAfter w:w="536" w:type="dxa"/>
        </w:trPr>
        <w:tc>
          <w:tcPr>
            <w:tcW w:w="2973" w:type="dxa"/>
            <w:gridSpan w:val="5"/>
            <w:tcBorders>
              <w:bottom w:val="single" w:sz="4" w:space="0" w:color="auto"/>
            </w:tcBorders>
          </w:tcPr>
          <w:p w14:paraId="1D46E72E" w14:textId="77777777" w:rsidR="00653EA8" w:rsidRPr="00916A7B" w:rsidRDefault="00653EA8" w:rsidP="00C12937">
            <w:pPr>
              <w:spacing w:after="56" w:line="236" w:lineRule="auto"/>
              <w:ind w:right="-5"/>
              <w:jc w:val="center"/>
              <w:rPr>
                <w:color w:val="000000"/>
                <w:sz w:val="26"/>
                <w:szCs w:val="26"/>
              </w:rPr>
            </w:pPr>
          </w:p>
        </w:tc>
        <w:tc>
          <w:tcPr>
            <w:tcW w:w="287" w:type="dxa"/>
          </w:tcPr>
          <w:p w14:paraId="441F7F5E" w14:textId="77777777" w:rsidR="00653EA8" w:rsidRPr="00916A7B" w:rsidRDefault="00653EA8" w:rsidP="00C12937">
            <w:pPr>
              <w:spacing w:after="56" w:line="236" w:lineRule="auto"/>
              <w:ind w:left="317" w:right="-5"/>
              <w:jc w:val="both"/>
              <w:rPr>
                <w:color w:val="000000"/>
                <w:sz w:val="26"/>
                <w:szCs w:val="26"/>
              </w:rPr>
            </w:pPr>
          </w:p>
        </w:tc>
        <w:tc>
          <w:tcPr>
            <w:tcW w:w="1560" w:type="dxa"/>
            <w:gridSpan w:val="6"/>
            <w:tcBorders>
              <w:bottom w:val="single" w:sz="4" w:space="0" w:color="auto"/>
            </w:tcBorders>
          </w:tcPr>
          <w:p w14:paraId="076600B5" w14:textId="77777777" w:rsidR="00653EA8" w:rsidRPr="00916A7B" w:rsidRDefault="00653EA8" w:rsidP="00C12937">
            <w:pPr>
              <w:spacing w:after="56" w:line="236" w:lineRule="auto"/>
              <w:ind w:left="317" w:right="-5"/>
              <w:jc w:val="both"/>
              <w:rPr>
                <w:color w:val="000000"/>
                <w:sz w:val="26"/>
                <w:szCs w:val="26"/>
              </w:rPr>
            </w:pPr>
          </w:p>
        </w:tc>
        <w:tc>
          <w:tcPr>
            <w:tcW w:w="284" w:type="dxa"/>
            <w:gridSpan w:val="2"/>
          </w:tcPr>
          <w:p w14:paraId="6F35E523" w14:textId="77777777" w:rsidR="00653EA8" w:rsidRPr="00916A7B" w:rsidRDefault="00653EA8" w:rsidP="00C12937">
            <w:pPr>
              <w:spacing w:after="56" w:line="236" w:lineRule="auto"/>
              <w:ind w:left="317" w:right="-5"/>
              <w:jc w:val="both"/>
              <w:rPr>
                <w:color w:val="000000"/>
                <w:sz w:val="26"/>
                <w:szCs w:val="26"/>
              </w:rPr>
            </w:pPr>
          </w:p>
        </w:tc>
        <w:tc>
          <w:tcPr>
            <w:tcW w:w="2549" w:type="dxa"/>
            <w:gridSpan w:val="5"/>
          </w:tcPr>
          <w:p w14:paraId="01A45133" w14:textId="77777777" w:rsidR="00653EA8" w:rsidRPr="00916A7B" w:rsidRDefault="00653EA8" w:rsidP="00C12937">
            <w:pPr>
              <w:spacing w:after="56" w:line="236" w:lineRule="auto"/>
              <w:ind w:left="40" w:right="-5" w:firstLine="15"/>
              <w:jc w:val="both"/>
              <w:rPr>
                <w:color w:val="000000"/>
                <w:sz w:val="26"/>
                <w:szCs w:val="26"/>
              </w:rPr>
            </w:pPr>
            <w:r w:rsidRPr="00916A7B">
              <w:rPr>
                <w:color w:val="000000"/>
                <w:sz w:val="26"/>
                <w:szCs w:val="26"/>
              </w:rPr>
              <w:t>«_</w:t>
            </w:r>
            <w:proofErr w:type="gramStart"/>
            <w:r w:rsidRPr="00916A7B">
              <w:rPr>
                <w:color w:val="000000"/>
                <w:sz w:val="26"/>
                <w:szCs w:val="26"/>
              </w:rPr>
              <w:t>_»_</w:t>
            </w:r>
            <w:proofErr w:type="gramEnd"/>
            <w:r w:rsidRPr="00916A7B">
              <w:rPr>
                <w:color w:val="000000"/>
                <w:sz w:val="26"/>
                <w:szCs w:val="26"/>
              </w:rPr>
              <w:t>______20__ г.</w:t>
            </w:r>
          </w:p>
        </w:tc>
        <w:tc>
          <w:tcPr>
            <w:tcW w:w="284" w:type="dxa"/>
          </w:tcPr>
          <w:p w14:paraId="17CBD125" w14:textId="77777777" w:rsidR="00653EA8" w:rsidRPr="00916A7B" w:rsidRDefault="00653EA8" w:rsidP="00C12937">
            <w:pPr>
              <w:spacing w:after="56" w:line="236" w:lineRule="auto"/>
              <w:ind w:left="40" w:right="-5" w:firstLine="15"/>
              <w:jc w:val="center"/>
              <w:rPr>
                <w:color w:val="000000"/>
                <w:sz w:val="26"/>
                <w:szCs w:val="26"/>
              </w:rPr>
            </w:pPr>
          </w:p>
        </w:tc>
        <w:tc>
          <w:tcPr>
            <w:tcW w:w="2554" w:type="dxa"/>
            <w:gridSpan w:val="5"/>
            <w:tcBorders>
              <w:bottom w:val="single" w:sz="4" w:space="0" w:color="auto"/>
            </w:tcBorders>
          </w:tcPr>
          <w:p w14:paraId="01233417" w14:textId="1BCA6602" w:rsidR="00653EA8" w:rsidRPr="00916A7B" w:rsidRDefault="00CB15C2" w:rsidP="00C12937">
            <w:pPr>
              <w:spacing w:after="56" w:line="236" w:lineRule="auto"/>
              <w:ind w:left="40" w:right="-5" w:firstLine="15"/>
              <w:jc w:val="center"/>
              <w:rPr>
                <w:color w:val="000000"/>
                <w:sz w:val="26"/>
                <w:szCs w:val="26"/>
              </w:rPr>
            </w:pPr>
            <w:r>
              <w:rPr>
                <w:sz w:val="24"/>
                <w:szCs w:val="24"/>
              </w:rPr>
              <w:t>Панасюк А.Д</w:t>
            </w:r>
            <w:r w:rsidR="00043A26">
              <w:rPr>
                <w:sz w:val="24"/>
                <w:szCs w:val="24"/>
              </w:rPr>
              <w:t>.</w:t>
            </w:r>
          </w:p>
        </w:tc>
      </w:tr>
      <w:tr w:rsidR="00653EA8" w:rsidRPr="00916A7B" w14:paraId="64D78611" w14:textId="77777777" w:rsidTr="00C12937">
        <w:trPr>
          <w:gridAfter w:val="1"/>
          <w:wAfter w:w="536" w:type="dxa"/>
          <w:trHeight w:val="243"/>
        </w:trPr>
        <w:tc>
          <w:tcPr>
            <w:tcW w:w="2973" w:type="dxa"/>
            <w:gridSpan w:val="5"/>
            <w:tcBorders>
              <w:top w:val="single" w:sz="4" w:space="0" w:color="auto"/>
            </w:tcBorders>
          </w:tcPr>
          <w:p w14:paraId="02E7D99F" w14:textId="77777777" w:rsidR="00653EA8" w:rsidRPr="00916A7B" w:rsidRDefault="00653EA8" w:rsidP="00C12937">
            <w:pPr>
              <w:spacing w:after="56" w:line="236" w:lineRule="auto"/>
              <w:ind w:left="317" w:right="-5"/>
              <w:jc w:val="center"/>
              <w:rPr>
                <w:color w:val="000000"/>
                <w:sz w:val="26"/>
                <w:szCs w:val="26"/>
                <w:vertAlign w:val="superscript"/>
              </w:rPr>
            </w:pPr>
            <w:r w:rsidRPr="00916A7B">
              <w:rPr>
                <w:color w:val="000000"/>
                <w:sz w:val="26"/>
                <w:szCs w:val="26"/>
                <w:vertAlign w:val="superscript"/>
              </w:rPr>
              <w:t>(должность)</w:t>
            </w:r>
          </w:p>
        </w:tc>
        <w:tc>
          <w:tcPr>
            <w:tcW w:w="287" w:type="dxa"/>
          </w:tcPr>
          <w:p w14:paraId="13945F03" w14:textId="77777777" w:rsidR="00653EA8" w:rsidRPr="00916A7B" w:rsidRDefault="00653EA8" w:rsidP="00C12937">
            <w:pPr>
              <w:spacing w:after="56" w:line="236" w:lineRule="auto"/>
              <w:ind w:left="317" w:right="-5"/>
              <w:jc w:val="center"/>
              <w:rPr>
                <w:color w:val="000000"/>
                <w:sz w:val="26"/>
                <w:szCs w:val="26"/>
                <w:vertAlign w:val="superscript"/>
              </w:rPr>
            </w:pPr>
          </w:p>
        </w:tc>
        <w:tc>
          <w:tcPr>
            <w:tcW w:w="1699" w:type="dxa"/>
            <w:gridSpan w:val="7"/>
          </w:tcPr>
          <w:p w14:paraId="3E0DBD0D" w14:textId="77777777" w:rsidR="00653EA8" w:rsidRPr="00916A7B" w:rsidRDefault="00653EA8" w:rsidP="00C12937">
            <w:pPr>
              <w:spacing w:after="56" w:line="236" w:lineRule="auto"/>
              <w:ind w:left="317" w:right="-5"/>
              <w:jc w:val="center"/>
              <w:rPr>
                <w:color w:val="000000"/>
                <w:sz w:val="26"/>
                <w:szCs w:val="26"/>
                <w:vertAlign w:val="superscript"/>
              </w:rPr>
            </w:pPr>
            <w:r w:rsidRPr="00916A7B">
              <w:rPr>
                <w:color w:val="000000"/>
                <w:sz w:val="26"/>
                <w:szCs w:val="26"/>
                <w:vertAlign w:val="superscript"/>
              </w:rPr>
              <w:t>(подпись)</w:t>
            </w:r>
          </w:p>
        </w:tc>
        <w:tc>
          <w:tcPr>
            <w:tcW w:w="360" w:type="dxa"/>
            <w:gridSpan w:val="2"/>
          </w:tcPr>
          <w:p w14:paraId="301A66BA" w14:textId="77777777" w:rsidR="00653EA8" w:rsidRPr="00916A7B" w:rsidRDefault="00653EA8" w:rsidP="00C12937">
            <w:pPr>
              <w:spacing w:after="56" w:line="236" w:lineRule="auto"/>
              <w:ind w:left="317" w:right="-5"/>
              <w:jc w:val="both"/>
              <w:rPr>
                <w:color w:val="000000"/>
                <w:sz w:val="26"/>
                <w:szCs w:val="26"/>
              </w:rPr>
            </w:pPr>
          </w:p>
        </w:tc>
        <w:tc>
          <w:tcPr>
            <w:tcW w:w="2334" w:type="dxa"/>
            <w:gridSpan w:val="4"/>
          </w:tcPr>
          <w:p w14:paraId="7FE3C096" w14:textId="77777777" w:rsidR="00653EA8" w:rsidRPr="00916A7B" w:rsidRDefault="00653EA8" w:rsidP="00C12937">
            <w:pPr>
              <w:spacing w:after="56" w:line="236" w:lineRule="auto"/>
              <w:ind w:left="40" w:right="-5" w:firstLine="15"/>
              <w:jc w:val="both"/>
              <w:rPr>
                <w:color w:val="000000"/>
                <w:sz w:val="26"/>
                <w:szCs w:val="26"/>
                <w:vertAlign w:val="superscript"/>
              </w:rPr>
            </w:pPr>
            <w:r w:rsidRPr="00916A7B">
              <w:rPr>
                <w:color w:val="000000"/>
                <w:sz w:val="26"/>
                <w:szCs w:val="26"/>
                <w:vertAlign w:val="superscript"/>
                <w:lang w:val="en-US"/>
              </w:rPr>
              <w:t xml:space="preserve">               </w:t>
            </w:r>
            <w:r w:rsidRPr="00916A7B">
              <w:rPr>
                <w:color w:val="000000"/>
                <w:sz w:val="26"/>
                <w:szCs w:val="26"/>
                <w:vertAlign w:val="superscript"/>
              </w:rPr>
              <w:t>(дата)</w:t>
            </w:r>
          </w:p>
        </w:tc>
        <w:tc>
          <w:tcPr>
            <w:tcW w:w="284" w:type="dxa"/>
          </w:tcPr>
          <w:p w14:paraId="5F604495" w14:textId="77777777" w:rsidR="00653EA8" w:rsidRPr="00916A7B" w:rsidRDefault="00653EA8" w:rsidP="00C12937">
            <w:pPr>
              <w:spacing w:after="56" w:line="236" w:lineRule="auto"/>
              <w:ind w:left="40" w:right="-5" w:firstLine="15"/>
              <w:jc w:val="both"/>
              <w:rPr>
                <w:color w:val="000000"/>
                <w:sz w:val="26"/>
                <w:szCs w:val="26"/>
              </w:rPr>
            </w:pPr>
          </w:p>
        </w:tc>
        <w:tc>
          <w:tcPr>
            <w:tcW w:w="2554" w:type="dxa"/>
            <w:gridSpan w:val="5"/>
          </w:tcPr>
          <w:p w14:paraId="0B33FF58"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(Фамилия И.О.)</w:t>
            </w:r>
          </w:p>
        </w:tc>
      </w:tr>
      <w:tr w:rsidR="00653EA8" w:rsidRPr="00916A7B" w14:paraId="46E45AD0" w14:textId="77777777" w:rsidTr="00C12937">
        <w:trPr>
          <w:gridAfter w:val="2"/>
          <w:wAfter w:w="552" w:type="dxa"/>
        </w:trPr>
        <w:tc>
          <w:tcPr>
            <w:tcW w:w="5663" w:type="dxa"/>
            <w:gridSpan w:val="16"/>
          </w:tcPr>
          <w:p w14:paraId="3B3F35BC" w14:textId="77777777" w:rsidR="00653EA8" w:rsidRPr="00916A7B" w:rsidRDefault="00653EA8" w:rsidP="00C12937">
            <w:pPr>
              <w:spacing w:after="56" w:line="236" w:lineRule="auto"/>
              <w:ind w:left="40" w:right="-5" w:firstLine="15"/>
              <w:jc w:val="both"/>
              <w:rPr>
                <w:color w:val="000000"/>
                <w:sz w:val="26"/>
                <w:szCs w:val="26"/>
              </w:rPr>
            </w:pPr>
            <w:r w:rsidRPr="00916A7B">
              <w:rPr>
                <w:color w:val="000000"/>
                <w:sz w:val="26"/>
                <w:szCs w:val="26"/>
              </w:rPr>
              <w:t>Работа защищена с оценкой</w:t>
            </w:r>
          </w:p>
        </w:tc>
        <w:tc>
          <w:tcPr>
            <w:tcW w:w="4812" w:type="dxa"/>
            <w:gridSpan w:val="8"/>
            <w:tcBorders>
              <w:bottom w:val="single" w:sz="4" w:space="0" w:color="auto"/>
            </w:tcBorders>
          </w:tcPr>
          <w:p w14:paraId="02FD34EF" w14:textId="77777777" w:rsidR="00653EA8" w:rsidRPr="00916A7B" w:rsidRDefault="00653EA8" w:rsidP="00C12937">
            <w:pPr>
              <w:spacing w:after="56" w:line="236" w:lineRule="auto"/>
              <w:ind w:left="40" w:right="-5" w:firstLine="15"/>
              <w:jc w:val="both"/>
              <w:rPr>
                <w:color w:val="000000"/>
                <w:sz w:val="26"/>
                <w:szCs w:val="26"/>
              </w:rPr>
            </w:pPr>
          </w:p>
        </w:tc>
      </w:tr>
      <w:tr w:rsidR="00653EA8" w:rsidRPr="00916A7B" w14:paraId="6F6080E7" w14:textId="77777777" w:rsidTr="00C12937">
        <w:trPr>
          <w:gridAfter w:val="2"/>
          <w:wAfter w:w="552" w:type="dxa"/>
          <w:trHeight w:val="187"/>
        </w:trPr>
        <w:tc>
          <w:tcPr>
            <w:tcW w:w="5663" w:type="dxa"/>
            <w:gridSpan w:val="16"/>
          </w:tcPr>
          <w:p w14:paraId="417CBAED" w14:textId="77777777" w:rsidR="00653EA8" w:rsidRPr="00916A7B" w:rsidRDefault="00653EA8" w:rsidP="00C12937">
            <w:pPr>
              <w:spacing w:after="56" w:line="236" w:lineRule="auto"/>
              <w:ind w:left="40" w:right="-5" w:firstLine="15"/>
              <w:jc w:val="both"/>
              <w:rPr>
                <w:color w:val="000000"/>
                <w:sz w:val="26"/>
                <w:szCs w:val="26"/>
              </w:rPr>
            </w:pPr>
          </w:p>
        </w:tc>
        <w:tc>
          <w:tcPr>
            <w:tcW w:w="4812" w:type="dxa"/>
            <w:gridSpan w:val="8"/>
          </w:tcPr>
          <w:p w14:paraId="691BED03"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(оценка прописью)</w:t>
            </w:r>
          </w:p>
        </w:tc>
      </w:tr>
      <w:tr w:rsidR="00653EA8" w:rsidRPr="00916A7B" w14:paraId="4A3656A2" w14:textId="77777777" w:rsidTr="00C12937">
        <w:trPr>
          <w:gridAfter w:val="2"/>
          <w:wAfter w:w="552" w:type="dxa"/>
        </w:trPr>
        <w:tc>
          <w:tcPr>
            <w:tcW w:w="2717" w:type="dxa"/>
            <w:gridSpan w:val="3"/>
            <w:tcBorders>
              <w:bottom w:val="single" w:sz="4" w:space="0" w:color="auto"/>
            </w:tcBorders>
          </w:tcPr>
          <w:p w14:paraId="643DFE93" w14:textId="77777777" w:rsidR="00653EA8" w:rsidRPr="00916A7B" w:rsidRDefault="00653EA8" w:rsidP="00C12937">
            <w:pPr>
              <w:spacing w:after="56" w:line="236" w:lineRule="auto"/>
              <w:ind w:left="40" w:right="-5" w:firstLine="15"/>
              <w:jc w:val="both"/>
              <w:rPr>
                <w:color w:val="000000"/>
                <w:sz w:val="26"/>
                <w:szCs w:val="26"/>
              </w:rPr>
            </w:pPr>
          </w:p>
        </w:tc>
        <w:tc>
          <w:tcPr>
            <w:tcW w:w="236" w:type="dxa"/>
          </w:tcPr>
          <w:p w14:paraId="395C3388" w14:textId="77777777" w:rsidR="00653EA8" w:rsidRPr="00916A7B" w:rsidRDefault="00653EA8" w:rsidP="00C12937">
            <w:pPr>
              <w:spacing w:after="56" w:line="236" w:lineRule="auto"/>
              <w:ind w:left="40" w:right="-5" w:firstLine="15"/>
              <w:jc w:val="both"/>
              <w:rPr>
                <w:color w:val="000000"/>
                <w:sz w:val="26"/>
                <w:szCs w:val="26"/>
              </w:rPr>
            </w:pPr>
          </w:p>
        </w:tc>
        <w:tc>
          <w:tcPr>
            <w:tcW w:w="1439" w:type="dxa"/>
            <w:gridSpan w:val="4"/>
            <w:tcBorders>
              <w:bottom w:val="single" w:sz="4" w:space="0" w:color="auto"/>
            </w:tcBorders>
          </w:tcPr>
          <w:p w14:paraId="2131B1FD" w14:textId="77777777" w:rsidR="00653EA8" w:rsidRPr="00916A7B" w:rsidRDefault="00653EA8" w:rsidP="00C12937">
            <w:pPr>
              <w:spacing w:after="56" w:line="236" w:lineRule="auto"/>
              <w:ind w:left="40" w:right="-5" w:firstLine="15"/>
              <w:jc w:val="both"/>
              <w:rPr>
                <w:color w:val="000000"/>
                <w:sz w:val="26"/>
                <w:szCs w:val="26"/>
              </w:rPr>
            </w:pPr>
          </w:p>
        </w:tc>
        <w:tc>
          <w:tcPr>
            <w:tcW w:w="283" w:type="dxa"/>
            <w:gridSpan w:val="2"/>
          </w:tcPr>
          <w:p w14:paraId="0A85F8A0" w14:textId="77777777" w:rsidR="00653EA8" w:rsidRPr="00916A7B" w:rsidRDefault="00653EA8" w:rsidP="00C12937">
            <w:pPr>
              <w:spacing w:after="56" w:line="236" w:lineRule="auto"/>
              <w:ind w:left="40" w:right="-5" w:firstLine="15"/>
              <w:jc w:val="both"/>
              <w:rPr>
                <w:color w:val="000000"/>
                <w:sz w:val="26"/>
                <w:szCs w:val="26"/>
              </w:rPr>
            </w:pPr>
          </w:p>
        </w:tc>
        <w:tc>
          <w:tcPr>
            <w:tcW w:w="2550" w:type="dxa"/>
            <w:gridSpan w:val="7"/>
          </w:tcPr>
          <w:p w14:paraId="509FD110" w14:textId="77777777" w:rsidR="00653EA8" w:rsidRPr="00916A7B" w:rsidRDefault="00653EA8" w:rsidP="00C12937">
            <w:pPr>
              <w:spacing w:after="56" w:line="236" w:lineRule="auto"/>
              <w:ind w:left="40" w:right="-5" w:firstLine="15"/>
              <w:jc w:val="both"/>
              <w:rPr>
                <w:color w:val="000000"/>
                <w:sz w:val="26"/>
                <w:szCs w:val="26"/>
              </w:rPr>
            </w:pPr>
            <w:r w:rsidRPr="00916A7B">
              <w:rPr>
                <w:color w:val="000000"/>
                <w:sz w:val="26"/>
                <w:szCs w:val="26"/>
              </w:rPr>
              <w:t>«_</w:t>
            </w:r>
            <w:proofErr w:type="gramStart"/>
            <w:r w:rsidRPr="00916A7B">
              <w:rPr>
                <w:color w:val="000000"/>
                <w:sz w:val="26"/>
                <w:szCs w:val="26"/>
              </w:rPr>
              <w:t>_»_</w:t>
            </w:r>
            <w:proofErr w:type="gramEnd"/>
            <w:r w:rsidRPr="00916A7B">
              <w:rPr>
                <w:color w:val="000000"/>
                <w:sz w:val="26"/>
                <w:szCs w:val="26"/>
              </w:rPr>
              <w:t>______20__ г.</w:t>
            </w:r>
          </w:p>
        </w:tc>
        <w:tc>
          <w:tcPr>
            <w:tcW w:w="283" w:type="dxa"/>
          </w:tcPr>
          <w:p w14:paraId="1E2442D5" w14:textId="77777777" w:rsidR="00653EA8" w:rsidRPr="00916A7B" w:rsidRDefault="00653EA8" w:rsidP="00C12937">
            <w:pPr>
              <w:spacing w:after="56" w:line="236" w:lineRule="auto"/>
              <w:ind w:left="40" w:right="-5" w:firstLine="15"/>
              <w:jc w:val="both"/>
              <w:rPr>
                <w:color w:val="000000"/>
                <w:sz w:val="26"/>
                <w:szCs w:val="26"/>
              </w:rPr>
            </w:pPr>
          </w:p>
        </w:tc>
        <w:tc>
          <w:tcPr>
            <w:tcW w:w="2967" w:type="dxa"/>
            <w:gridSpan w:val="6"/>
            <w:tcBorders>
              <w:bottom w:val="single" w:sz="4" w:space="0" w:color="auto"/>
            </w:tcBorders>
          </w:tcPr>
          <w:p w14:paraId="7024AE0F" w14:textId="77777777" w:rsidR="00653EA8" w:rsidRPr="00916A7B" w:rsidRDefault="00653EA8" w:rsidP="00C12937">
            <w:pPr>
              <w:spacing w:after="56" w:line="236" w:lineRule="auto"/>
              <w:ind w:left="40" w:right="-5" w:firstLine="15"/>
              <w:jc w:val="center"/>
              <w:rPr>
                <w:color w:val="000000"/>
                <w:sz w:val="26"/>
                <w:szCs w:val="26"/>
              </w:rPr>
            </w:pPr>
          </w:p>
        </w:tc>
      </w:tr>
      <w:tr w:rsidR="00653EA8" w:rsidRPr="00916A7B" w14:paraId="1272B714" w14:textId="77777777" w:rsidTr="00C12937">
        <w:trPr>
          <w:gridAfter w:val="2"/>
          <w:wAfter w:w="552" w:type="dxa"/>
        </w:trPr>
        <w:tc>
          <w:tcPr>
            <w:tcW w:w="2717" w:type="dxa"/>
            <w:gridSpan w:val="3"/>
            <w:tcBorders>
              <w:top w:val="single" w:sz="4" w:space="0" w:color="auto"/>
            </w:tcBorders>
          </w:tcPr>
          <w:p w14:paraId="21A64EF5"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(должность)</w:t>
            </w:r>
          </w:p>
        </w:tc>
        <w:tc>
          <w:tcPr>
            <w:tcW w:w="236" w:type="dxa"/>
          </w:tcPr>
          <w:p w14:paraId="042FD923" w14:textId="77777777" w:rsidR="00653EA8" w:rsidRPr="00916A7B" w:rsidRDefault="00653EA8" w:rsidP="00C12937">
            <w:pPr>
              <w:spacing w:after="56" w:line="236" w:lineRule="auto"/>
              <w:ind w:left="40" w:right="-5" w:firstLine="15"/>
              <w:jc w:val="center"/>
              <w:rPr>
                <w:color w:val="000000"/>
                <w:sz w:val="26"/>
                <w:szCs w:val="26"/>
                <w:vertAlign w:val="superscript"/>
              </w:rPr>
            </w:pPr>
          </w:p>
        </w:tc>
        <w:tc>
          <w:tcPr>
            <w:tcW w:w="1439" w:type="dxa"/>
            <w:gridSpan w:val="4"/>
          </w:tcPr>
          <w:p w14:paraId="3AA9B5CF"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(подпись)</w:t>
            </w:r>
          </w:p>
        </w:tc>
        <w:tc>
          <w:tcPr>
            <w:tcW w:w="283" w:type="dxa"/>
            <w:gridSpan w:val="2"/>
          </w:tcPr>
          <w:p w14:paraId="1BB0927B" w14:textId="77777777" w:rsidR="00653EA8" w:rsidRPr="00916A7B" w:rsidRDefault="00653EA8" w:rsidP="00C12937">
            <w:pPr>
              <w:spacing w:after="56" w:line="236" w:lineRule="auto"/>
              <w:ind w:left="40" w:right="-5" w:firstLine="15"/>
              <w:jc w:val="both"/>
              <w:rPr>
                <w:color w:val="000000"/>
                <w:sz w:val="26"/>
                <w:szCs w:val="26"/>
              </w:rPr>
            </w:pPr>
          </w:p>
        </w:tc>
        <w:tc>
          <w:tcPr>
            <w:tcW w:w="2550" w:type="dxa"/>
            <w:gridSpan w:val="7"/>
          </w:tcPr>
          <w:p w14:paraId="5FF028B6"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(дата)</w:t>
            </w:r>
          </w:p>
        </w:tc>
        <w:tc>
          <w:tcPr>
            <w:tcW w:w="283" w:type="dxa"/>
          </w:tcPr>
          <w:p w14:paraId="1B56B885" w14:textId="77777777" w:rsidR="00653EA8" w:rsidRPr="00916A7B" w:rsidRDefault="00653EA8" w:rsidP="00C12937">
            <w:pPr>
              <w:spacing w:after="56" w:line="236" w:lineRule="auto"/>
              <w:ind w:left="40" w:right="-5" w:firstLine="15"/>
              <w:jc w:val="both"/>
              <w:rPr>
                <w:color w:val="000000"/>
                <w:sz w:val="26"/>
                <w:szCs w:val="26"/>
              </w:rPr>
            </w:pPr>
          </w:p>
        </w:tc>
        <w:tc>
          <w:tcPr>
            <w:tcW w:w="2967" w:type="dxa"/>
            <w:gridSpan w:val="6"/>
          </w:tcPr>
          <w:p w14:paraId="68F17718" w14:textId="77777777" w:rsidR="00653EA8" w:rsidRPr="00916A7B" w:rsidRDefault="00653EA8" w:rsidP="00C12937">
            <w:pPr>
              <w:spacing w:after="56" w:line="236" w:lineRule="auto"/>
              <w:ind w:left="40" w:right="-5" w:firstLine="15"/>
              <w:jc w:val="center"/>
              <w:rPr>
                <w:color w:val="000000"/>
                <w:sz w:val="26"/>
                <w:szCs w:val="26"/>
                <w:vertAlign w:val="superscript"/>
              </w:rPr>
            </w:pPr>
            <w:r w:rsidRPr="00916A7B">
              <w:rPr>
                <w:color w:val="000000"/>
                <w:sz w:val="26"/>
                <w:szCs w:val="26"/>
                <w:vertAlign w:val="superscript"/>
              </w:rPr>
              <w:t>(Фамилия И.О.)</w:t>
            </w:r>
          </w:p>
        </w:tc>
      </w:tr>
    </w:tbl>
    <w:p w14:paraId="58B36CA2" w14:textId="77777777" w:rsidR="00542316" w:rsidRDefault="00542316" w:rsidP="00542316">
      <w:pPr>
        <w:spacing w:after="56" w:line="236" w:lineRule="auto"/>
        <w:ind w:left="-15" w:right="-5" w:firstLine="557"/>
        <w:jc w:val="center"/>
        <w:rPr>
          <w:color w:val="000000"/>
          <w:sz w:val="26"/>
          <w:szCs w:val="26"/>
          <w:u w:val="single"/>
          <w:lang w:val="en-US"/>
        </w:rPr>
      </w:pPr>
    </w:p>
    <w:p w14:paraId="283119CC" w14:textId="0BC67CEE" w:rsidR="00542316" w:rsidRPr="00916A7B" w:rsidRDefault="00542316" w:rsidP="00542316">
      <w:pPr>
        <w:spacing w:after="56" w:line="236" w:lineRule="auto"/>
        <w:ind w:left="-15" w:right="-5" w:firstLine="557"/>
        <w:jc w:val="center"/>
        <w:rPr>
          <w:color w:val="000000"/>
          <w:sz w:val="26"/>
          <w:szCs w:val="26"/>
          <w:u w:val="single"/>
        </w:rPr>
      </w:pPr>
      <w:r>
        <w:rPr>
          <w:color w:val="000000"/>
          <w:sz w:val="26"/>
          <w:szCs w:val="26"/>
          <w:u w:val="single"/>
        </w:rPr>
        <w:t>Ярославль 2026</w:t>
      </w:r>
    </w:p>
    <w:p w14:paraId="7EB75EA1" w14:textId="77777777" w:rsidR="00542316" w:rsidRDefault="00542316" w:rsidP="00542316">
      <w:pPr>
        <w:spacing w:after="56" w:line="236" w:lineRule="auto"/>
        <w:ind w:left="-15" w:right="-5" w:firstLine="557"/>
        <w:jc w:val="center"/>
        <w:rPr>
          <w:color w:val="000000"/>
          <w:sz w:val="26"/>
          <w:szCs w:val="26"/>
        </w:rPr>
      </w:pPr>
      <w:r w:rsidRPr="00916A7B">
        <w:rPr>
          <w:color w:val="000000"/>
          <w:sz w:val="26"/>
          <w:szCs w:val="26"/>
        </w:rPr>
        <w:t>(город)</w:t>
      </w:r>
    </w:p>
    <w:p w14:paraId="76FB53B0" w14:textId="77777777" w:rsidR="00542316" w:rsidRDefault="00542316" w:rsidP="00C12937">
      <w:pPr>
        <w:spacing w:after="56" w:line="236" w:lineRule="auto"/>
        <w:ind w:left="-15" w:right="-5" w:firstLine="557"/>
        <w:jc w:val="center"/>
        <w:rPr>
          <w:color w:val="000000"/>
          <w:sz w:val="26"/>
          <w:szCs w:val="26"/>
        </w:rPr>
        <w:sectPr w:rsidR="00542316" w:rsidSect="00542316">
          <w:headerReference w:type="default" r:id="rId8"/>
          <w:footerReference w:type="even" r:id="rId9"/>
          <w:footerReference w:type="default" r:id="rId10"/>
          <w:pgSz w:w="11906" w:h="16838"/>
          <w:pgMar w:top="1134" w:right="850" w:bottom="1134" w:left="1701" w:header="708" w:footer="708" w:gutter="0"/>
          <w:cols w:space="708"/>
          <w:titlePg/>
          <w:docGrid w:linePitch="381"/>
        </w:sectPr>
      </w:pPr>
    </w:p>
    <w:tbl>
      <w:tblPr>
        <w:tblStyle w:val="11"/>
        <w:tblW w:w="10475"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75"/>
      </w:tblGrid>
      <w:tr w:rsidR="00653EA8" w:rsidRPr="00916A7B" w14:paraId="5A716345" w14:textId="77777777" w:rsidTr="00542316">
        <w:tc>
          <w:tcPr>
            <w:tcW w:w="10475" w:type="dxa"/>
          </w:tcPr>
          <w:p w14:paraId="7EF36161" w14:textId="7AFF31E1" w:rsidR="00653EA8" w:rsidRPr="00542316" w:rsidRDefault="00653EA8" w:rsidP="00542316">
            <w:pPr>
              <w:spacing w:after="56" w:line="236" w:lineRule="auto"/>
              <w:ind w:right="-5"/>
              <w:rPr>
                <w:color w:val="000000"/>
                <w:sz w:val="26"/>
                <w:szCs w:val="26"/>
                <w:lang w:val="en-US"/>
              </w:rPr>
            </w:pPr>
          </w:p>
          <w:tbl>
            <w:tblPr>
              <w:tblW w:w="985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850"/>
              <w:gridCol w:w="2960"/>
              <w:gridCol w:w="1236"/>
              <w:gridCol w:w="284"/>
              <w:gridCol w:w="1524"/>
            </w:tblGrid>
            <w:tr w:rsidR="00653EA8" w:rsidRPr="00312D37" w14:paraId="2F806451" w14:textId="77777777" w:rsidTr="00C12937">
              <w:tc>
                <w:tcPr>
                  <w:tcW w:w="9854" w:type="dxa"/>
                  <w:gridSpan w:val="5"/>
                  <w:tcBorders>
                    <w:top w:val="single" w:sz="4" w:space="0" w:color="FFFFFF"/>
                    <w:left w:val="single" w:sz="4" w:space="0" w:color="FFFFFF"/>
                    <w:bottom w:val="single" w:sz="4" w:space="0" w:color="FFFFFF"/>
                    <w:right w:val="single" w:sz="4" w:space="0" w:color="FFFFFF"/>
                  </w:tcBorders>
                </w:tcPr>
                <w:p w14:paraId="59EBB761" w14:textId="77777777" w:rsidR="00653EA8" w:rsidRDefault="00653EA8" w:rsidP="0086404C">
                  <w:pPr>
                    <w:spacing w:after="0" w:line="240" w:lineRule="auto"/>
                    <w:rPr>
                      <w:rFonts w:eastAsia="Times New Roman"/>
                      <w:i/>
                      <w:sz w:val="24"/>
                      <w:szCs w:val="24"/>
                      <w:lang w:eastAsia="ru-RU"/>
                    </w:rPr>
                  </w:pPr>
                </w:p>
                <w:p w14:paraId="42E6E8DE" w14:textId="77777777" w:rsidR="00653EA8" w:rsidRPr="00312D37" w:rsidRDefault="00653EA8" w:rsidP="00C12937">
                  <w:pPr>
                    <w:spacing w:after="0" w:line="240" w:lineRule="auto"/>
                    <w:jc w:val="center"/>
                    <w:rPr>
                      <w:rFonts w:eastAsia="Times New Roman"/>
                      <w:i/>
                      <w:sz w:val="24"/>
                      <w:szCs w:val="24"/>
                      <w:lang w:eastAsia="ru-RU"/>
                    </w:rPr>
                  </w:pPr>
                  <w:r w:rsidRPr="00312D37">
                    <w:rPr>
                      <w:rFonts w:eastAsia="Times New Roman"/>
                      <w:i/>
                      <w:sz w:val="24"/>
                      <w:szCs w:val="24"/>
                      <w:lang w:eastAsia="ru-RU"/>
                    </w:rPr>
                    <w:t>Московский финансово-юридический университет МФЮА</w:t>
                  </w:r>
                </w:p>
              </w:tc>
            </w:tr>
            <w:tr w:rsidR="00653EA8" w:rsidRPr="00312D37" w14:paraId="57984F30" w14:textId="77777777" w:rsidTr="00C12937">
              <w:tc>
                <w:tcPr>
                  <w:tcW w:w="9854" w:type="dxa"/>
                  <w:gridSpan w:val="5"/>
                  <w:tcBorders>
                    <w:top w:val="single" w:sz="4" w:space="0" w:color="FFFFFF"/>
                    <w:left w:val="single" w:sz="4" w:space="0" w:color="FFFFFF"/>
                    <w:bottom w:val="single" w:sz="4" w:space="0" w:color="FFFFFF"/>
                    <w:right w:val="single" w:sz="4" w:space="0" w:color="FFFFFF"/>
                  </w:tcBorders>
                </w:tcPr>
                <w:p w14:paraId="6B953ED5" w14:textId="77777777" w:rsidR="00653EA8" w:rsidRPr="00312D37" w:rsidRDefault="00653EA8" w:rsidP="00C12937">
                  <w:pPr>
                    <w:spacing w:after="0" w:line="240" w:lineRule="auto"/>
                    <w:jc w:val="both"/>
                    <w:rPr>
                      <w:rFonts w:eastAsia="Times New Roman"/>
                      <w:sz w:val="24"/>
                      <w:szCs w:val="24"/>
                      <w:lang w:eastAsia="ru-RU"/>
                    </w:rPr>
                  </w:pPr>
                </w:p>
              </w:tc>
            </w:tr>
            <w:tr w:rsidR="00653EA8" w:rsidRPr="00312D37" w14:paraId="54DF0E71"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0922CE2A" w14:textId="77777777" w:rsidR="00653EA8" w:rsidRPr="00312D37" w:rsidRDefault="00653EA8" w:rsidP="00C12937">
                  <w:pPr>
                    <w:spacing w:after="0" w:line="240" w:lineRule="auto"/>
                    <w:jc w:val="both"/>
                    <w:rPr>
                      <w:rFonts w:eastAsia="Times New Roman"/>
                      <w:i/>
                      <w:sz w:val="24"/>
                      <w:szCs w:val="24"/>
                      <w:lang w:eastAsia="ru-RU"/>
                    </w:rPr>
                  </w:pPr>
                  <w:r w:rsidRPr="00312D37">
                    <w:rPr>
                      <w:rFonts w:eastAsia="Times New Roman"/>
                      <w:i/>
                      <w:sz w:val="24"/>
                      <w:szCs w:val="24"/>
                      <w:lang w:eastAsia="ru-RU"/>
                    </w:rPr>
                    <w:t xml:space="preserve">Кафедра </w:t>
                  </w:r>
                </w:p>
              </w:tc>
              <w:tc>
                <w:tcPr>
                  <w:tcW w:w="6004" w:type="dxa"/>
                  <w:gridSpan w:val="4"/>
                  <w:tcBorders>
                    <w:top w:val="single" w:sz="4" w:space="0" w:color="FFFFFF"/>
                    <w:left w:val="single" w:sz="4" w:space="0" w:color="FFFFFF"/>
                    <w:bottom w:val="single" w:sz="4" w:space="0" w:color="000000"/>
                    <w:right w:val="single" w:sz="4" w:space="0" w:color="FFFFFF"/>
                  </w:tcBorders>
                </w:tcPr>
                <w:p w14:paraId="174BE00D" w14:textId="77777777" w:rsidR="00653EA8" w:rsidRPr="00312D37" w:rsidRDefault="00653EA8" w:rsidP="00C12937">
                  <w:pPr>
                    <w:spacing w:after="0" w:line="240" w:lineRule="auto"/>
                    <w:jc w:val="both"/>
                    <w:rPr>
                      <w:rFonts w:eastAsia="Times New Roman"/>
                      <w:sz w:val="24"/>
                      <w:szCs w:val="24"/>
                      <w:highlight w:val="yellow"/>
                      <w:lang w:eastAsia="ru-RU"/>
                    </w:rPr>
                  </w:pPr>
                  <w:r w:rsidRPr="005A2357">
                    <w:rPr>
                      <w:rFonts w:eastAsia="Times New Roman"/>
                      <w:sz w:val="24"/>
                      <w:szCs w:val="24"/>
                      <w:lang w:eastAsia="ru-RU"/>
                    </w:rPr>
                    <w:t>Финансов, налогообложения и финансового учета</w:t>
                  </w:r>
                </w:p>
              </w:tc>
            </w:tr>
            <w:tr w:rsidR="00653EA8" w:rsidRPr="00312D37" w14:paraId="2633A8E7"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0C39D5FA" w14:textId="77777777" w:rsidR="00653EA8" w:rsidRPr="00312D37" w:rsidRDefault="00653EA8" w:rsidP="00C12937">
                  <w:pPr>
                    <w:spacing w:after="0" w:line="240" w:lineRule="auto"/>
                    <w:jc w:val="both"/>
                    <w:rPr>
                      <w:rFonts w:eastAsia="Times New Roman"/>
                      <w:i/>
                      <w:sz w:val="24"/>
                      <w:szCs w:val="24"/>
                      <w:lang w:eastAsia="ru-RU"/>
                    </w:rPr>
                  </w:pPr>
                  <w:r w:rsidRPr="00312D37">
                    <w:rPr>
                      <w:rFonts w:eastAsia="Times New Roman"/>
                      <w:i/>
                      <w:sz w:val="24"/>
                      <w:szCs w:val="24"/>
                      <w:lang w:eastAsia="ru-RU"/>
                    </w:rPr>
                    <w:t>Направление/Специальность</w:t>
                  </w:r>
                </w:p>
              </w:tc>
              <w:tc>
                <w:tcPr>
                  <w:tcW w:w="6004" w:type="dxa"/>
                  <w:gridSpan w:val="4"/>
                  <w:tcBorders>
                    <w:top w:val="single" w:sz="4" w:space="0" w:color="000000"/>
                    <w:left w:val="single" w:sz="4" w:space="0" w:color="FFFFFF"/>
                    <w:bottom w:val="single" w:sz="4" w:space="0" w:color="000000"/>
                    <w:right w:val="single" w:sz="4" w:space="0" w:color="FFFFFF"/>
                  </w:tcBorders>
                </w:tcPr>
                <w:p w14:paraId="21D291E4" w14:textId="77777777" w:rsidR="00653EA8" w:rsidRPr="00312D37" w:rsidRDefault="00653EA8" w:rsidP="00C12937">
                  <w:pPr>
                    <w:spacing w:after="0" w:line="240" w:lineRule="auto"/>
                    <w:jc w:val="both"/>
                    <w:rPr>
                      <w:rFonts w:eastAsia="Times New Roman"/>
                      <w:sz w:val="24"/>
                      <w:szCs w:val="24"/>
                      <w:highlight w:val="yellow"/>
                      <w:lang w:eastAsia="ru-RU"/>
                    </w:rPr>
                  </w:pPr>
                  <w:r w:rsidRPr="005A2357">
                    <w:rPr>
                      <w:rFonts w:eastAsia="Times New Roman"/>
                      <w:sz w:val="24"/>
                      <w:szCs w:val="24"/>
                      <w:lang w:eastAsia="ru-RU"/>
                    </w:rPr>
                    <w:t>09.03.03 «Прикладная информатика»</w:t>
                  </w:r>
                </w:p>
              </w:tc>
            </w:tr>
            <w:tr w:rsidR="00653EA8" w:rsidRPr="00312D37" w14:paraId="6A0DA437" w14:textId="77777777" w:rsidTr="00C12937">
              <w:tc>
                <w:tcPr>
                  <w:tcW w:w="3850" w:type="dxa"/>
                  <w:tcBorders>
                    <w:top w:val="single" w:sz="4" w:space="0" w:color="FFFFFF"/>
                    <w:left w:val="single" w:sz="4" w:space="0" w:color="FFFFFF"/>
                    <w:bottom w:val="nil"/>
                    <w:right w:val="single" w:sz="4" w:space="0" w:color="FFFFFF"/>
                  </w:tcBorders>
                </w:tcPr>
                <w:p w14:paraId="26E36DED" w14:textId="77777777" w:rsidR="00653EA8" w:rsidRPr="00312D37" w:rsidRDefault="00653EA8" w:rsidP="00C12937">
                  <w:pPr>
                    <w:spacing w:after="0" w:line="240" w:lineRule="auto"/>
                    <w:jc w:val="both"/>
                    <w:rPr>
                      <w:rFonts w:eastAsia="Times New Roman"/>
                      <w:i/>
                      <w:sz w:val="24"/>
                      <w:szCs w:val="24"/>
                      <w:lang w:eastAsia="ru-RU"/>
                    </w:rPr>
                  </w:pPr>
                  <w:r w:rsidRPr="00312D37">
                    <w:rPr>
                      <w:rFonts w:eastAsia="Times New Roman"/>
                      <w:i/>
                      <w:sz w:val="24"/>
                      <w:szCs w:val="24"/>
                      <w:lang w:eastAsia="ru-RU"/>
                    </w:rPr>
                    <w:t>Профиль/Специализация</w:t>
                  </w:r>
                </w:p>
              </w:tc>
              <w:tc>
                <w:tcPr>
                  <w:tcW w:w="6004" w:type="dxa"/>
                  <w:gridSpan w:val="4"/>
                  <w:tcBorders>
                    <w:top w:val="single" w:sz="4" w:space="0" w:color="000000"/>
                    <w:left w:val="single" w:sz="4" w:space="0" w:color="FFFFFF"/>
                    <w:bottom w:val="single" w:sz="4" w:space="0" w:color="000000"/>
                    <w:right w:val="single" w:sz="4" w:space="0" w:color="FFFFFF"/>
                  </w:tcBorders>
                </w:tcPr>
                <w:p w14:paraId="7DFCE5ED" w14:textId="77777777" w:rsidR="00653EA8" w:rsidRPr="00312D37" w:rsidRDefault="00653EA8" w:rsidP="00C12937">
                  <w:pPr>
                    <w:spacing w:after="0" w:line="240" w:lineRule="auto"/>
                    <w:jc w:val="both"/>
                    <w:rPr>
                      <w:rFonts w:eastAsia="Times New Roman"/>
                      <w:sz w:val="24"/>
                      <w:szCs w:val="24"/>
                      <w:highlight w:val="yellow"/>
                      <w:lang w:eastAsia="ru-RU"/>
                    </w:rPr>
                  </w:pPr>
                  <w:r w:rsidRPr="0092545E">
                    <w:rPr>
                      <w:color w:val="000000"/>
                      <w:sz w:val="24"/>
                      <w:szCs w:val="24"/>
                    </w:rPr>
                    <w:t>Прикладная информатика в экономике</w:t>
                  </w:r>
                </w:p>
              </w:tc>
            </w:tr>
            <w:tr w:rsidR="00653EA8" w:rsidRPr="00312D37" w14:paraId="48315021" w14:textId="77777777" w:rsidTr="00C12937">
              <w:tc>
                <w:tcPr>
                  <w:tcW w:w="9854" w:type="dxa"/>
                  <w:gridSpan w:val="5"/>
                  <w:tcBorders>
                    <w:top w:val="nil"/>
                    <w:left w:val="single" w:sz="4" w:space="0" w:color="FFFFFF"/>
                    <w:bottom w:val="single" w:sz="4" w:space="0" w:color="FFFFFF"/>
                    <w:right w:val="single" w:sz="4" w:space="0" w:color="FFFFFF"/>
                  </w:tcBorders>
                </w:tcPr>
                <w:p w14:paraId="2861BA35" w14:textId="77777777" w:rsidR="00653EA8" w:rsidRPr="00312D37" w:rsidRDefault="00653EA8" w:rsidP="00C12937">
                  <w:pPr>
                    <w:spacing w:after="0" w:line="240" w:lineRule="auto"/>
                    <w:jc w:val="both"/>
                    <w:rPr>
                      <w:rFonts w:eastAsia="Times New Roman"/>
                      <w:sz w:val="20"/>
                      <w:szCs w:val="20"/>
                      <w:lang w:eastAsia="ru-RU"/>
                    </w:rPr>
                  </w:pPr>
                </w:p>
              </w:tc>
            </w:tr>
            <w:tr w:rsidR="00653EA8" w:rsidRPr="00312D37" w14:paraId="61646C74"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26DBE9C4" w14:textId="77777777" w:rsidR="00653EA8" w:rsidRPr="00312D37" w:rsidRDefault="00653EA8" w:rsidP="00C12937">
                  <w:pPr>
                    <w:spacing w:after="0" w:line="240" w:lineRule="auto"/>
                    <w:jc w:val="both"/>
                    <w:rPr>
                      <w:rFonts w:eastAsia="Times New Roman"/>
                      <w:sz w:val="24"/>
                      <w:szCs w:val="24"/>
                      <w:lang w:eastAsia="ru-RU"/>
                    </w:rPr>
                  </w:pPr>
                </w:p>
              </w:tc>
              <w:tc>
                <w:tcPr>
                  <w:tcW w:w="2960" w:type="dxa"/>
                  <w:tcBorders>
                    <w:top w:val="single" w:sz="4" w:space="0" w:color="FFFFFF"/>
                    <w:left w:val="single" w:sz="4" w:space="0" w:color="FFFFFF"/>
                    <w:bottom w:val="single" w:sz="4" w:space="0" w:color="FFFFFF"/>
                    <w:right w:val="single" w:sz="4" w:space="0" w:color="FFFFFF"/>
                  </w:tcBorders>
                </w:tcPr>
                <w:p w14:paraId="5DA3CDA2" w14:textId="77777777" w:rsidR="00653EA8" w:rsidRPr="00312D37" w:rsidRDefault="00653EA8" w:rsidP="00C12937">
                  <w:pPr>
                    <w:spacing w:after="0" w:line="240" w:lineRule="auto"/>
                    <w:jc w:val="both"/>
                    <w:rPr>
                      <w:rFonts w:eastAsia="Times New Roman"/>
                      <w:sz w:val="24"/>
                      <w:szCs w:val="24"/>
                      <w:lang w:eastAsia="ru-RU"/>
                    </w:rPr>
                  </w:pPr>
                </w:p>
              </w:tc>
              <w:tc>
                <w:tcPr>
                  <w:tcW w:w="3044" w:type="dxa"/>
                  <w:gridSpan w:val="3"/>
                  <w:tcBorders>
                    <w:top w:val="single" w:sz="4" w:space="0" w:color="FFFFFF"/>
                    <w:left w:val="single" w:sz="4" w:space="0" w:color="FFFFFF"/>
                    <w:bottom w:val="single" w:sz="24" w:space="0" w:color="000000"/>
                    <w:right w:val="single" w:sz="4" w:space="0" w:color="FFFFFF"/>
                  </w:tcBorders>
                </w:tcPr>
                <w:p w14:paraId="701499FD" w14:textId="77777777" w:rsidR="00653EA8" w:rsidRPr="00312D37" w:rsidRDefault="00653EA8" w:rsidP="00C12937">
                  <w:pPr>
                    <w:spacing w:after="0" w:line="240" w:lineRule="auto"/>
                    <w:jc w:val="center"/>
                    <w:rPr>
                      <w:rFonts w:eastAsia="Times New Roman"/>
                      <w:sz w:val="24"/>
                      <w:szCs w:val="24"/>
                      <w:lang w:eastAsia="ru-RU"/>
                    </w:rPr>
                  </w:pPr>
                  <w:r w:rsidRPr="00312D37">
                    <w:rPr>
                      <w:rFonts w:eastAsia="Times New Roman"/>
                      <w:b/>
                      <w:sz w:val="24"/>
                      <w:szCs w:val="24"/>
                      <w:lang w:eastAsia="ru-RU"/>
                    </w:rPr>
                    <w:t>УТВЕРЖДАЮ</w:t>
                  </w:r>
                </w:p>
              </w:tc>
            </w:tr>
            <w:tr w:rsidR="00653EA8" w:rsidRPr="00312D37" w14:paraId="50CBE5E6"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64A18D8F" w14:textId="77777777" w:rsidR="00653EA8" w:rsidRPr="00312D37" w:rsidRDefault="00653EA8" w:rsidP="00C12937">
                  <w:pPr>
                    <w:spacing w:after="0" w:line="240" w:lineRule="auto"/>
                    <w:jc w:val="both"/>
                    <w:rPr>
                      <w:rFonts w:eastAsia="Times New Roman"/>
                      <w:sz w:val="20"/>
                      <w:szCs w:val="20"/>
                      <w:lang w:eastAsia="ru-RU"/>
                    </w:rPr>
                  </w:pPr>
                </w:p>
              </w:tc>
              <w:tc>
                <w:tcPr>
                  <w:tcW w:w="2960" w:type="dxa"/>
                  <w:tcBorders>
                    <w:top w:val="single" w:sz="4" w:space="0" w:color="FFFFFF"/>
                    <w:left w:val="single" w:sz="4" w:space="0" w:color="FFFFFF"/>
                    <w:bottom w:val="single" w:sz="4" w:space="0" w:color="FFFFFF"/>
                    <w:right w:val="single" w:sz="4" w:space="0" w:color="FFFFFF"/>
                  </w:tcBorders>
                </w:tcPr>
                <w:p w14:paraId="24C0849D" w14:textId="77777777" w:rsidR="00653EA8" w:rsidRPr="00312D37" w:rsidRDefault="00653EA8" w:rsidP="00C12937">
                  <w:pPr>
                    <w:spacing w:after="0" w:line="240" w:lineRule="auto"/>
                    <w:jc w:val="both"/>
                    <w:rPr>
                      <w:rFonts w:eastAsia="Times New Roman"/>
                      <w:sz w:val="20"/>
                      <w:szCs w:val="20"/>
                      <w:lang w:eastAsia="ru-RU"/>
                    </w:rPr>
                  </w:pPr>
                </w:p>
              </w:tc>
              <w:tc>
                <w:tcPr>
                  <w:tcW w:w="3044" w:type="dxa"/>
                  <w:gridSpan w:val="3"/>
                  <w:tcBorders>
                    <w:top w:val="single" w:sz="24" w:space="0" w:color="000000"/>
                    <w:left w:val="single" w:sz="4" w:space="0" w:color="FFFFFF"/>
                    <w:bottom w:val="single" w:sz="4" w:space="0" w:color="FFFFFF"/>
                    <w:right w:val="single" w:sz="4" w:space="0" w:color="FFFFFF"/>
                  </w:tcBorders>
                </w:tcPr>
                <w:p w14:paraId="08AC3076" w14:textId="77777777" w:rsidR="00653EA8" w:rsidRPr="00312D37" w:rsidRDefault="00653EA8" w:rsidP="00C12937">
                  <w:pPr>
                    <w:spacing w:after="0" w:line="240" w:lineRule="auto"/>
                    <w:jc w:val="both"/>
                    <w:rPr>
                      <w:rFonts w:eastAsia="Times New Roman"/>
                      <w:sz w:val="20"/>
                      <w:szCs w:val="20"/>
                      <w:lang w:eastAsia="ru-RU"/>
                    </w:rPr>
                  </w:pPr>
                </w:p>
              </w:tc>
            </w:tr>
            <w:tr w:rsidR="00653EA8" w:rsidRPr="00312D37" w14:paraId="115803DA"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393F89E3" w14:textId="77777777" w:rsidR="00653EA8" w:rsidRPr="00312D37" w:rsidRDefault="00653EA8" w:rsidP="00C12937">
                  <w:pPr>
                    <w:spacing w:after="0" w:line="240" w:lineRule="auto"/>
                    <w:jc w:val="both"/>
                    <w:rPr>
                      <w:rFonts w:eastAsia="Times New Roman"/>
                      <w:sz w:val="24"/>
                      <w:szCs w:val="24"/>
                      <w:lang w:eastAsia="ru-RU"/>
                    </w:rPr>
                  </w:pPr>
                </w:p>
              </w:tc>
              <w:tc>
                <w:tcPr>
                  <w:tcW w:w="2960" w:type="dxa"/>
                  <w:tcBorders>
                    <w:top w:val="single" w:sz="4" w:space="0" w:color="FFFFFF"/>
                    <w:left w:val="single" w:sz="4" w:space="0" w:color="FFFFFF"/>
                    <w:bottom w:val="single" w:sz="4" w:space="0" w:color="FFFFFF"/>
                    <w:right w:val="single" w:sz="4" w:space="0" w:color="FFFFFF"/>
                  </w:tcBorders>
                </w:tcPr>
                <w:p w14:paraId="5599A16E" w14:textId="77777777" w:rsidR="00653EA8" w:rsidRPr="00312D37" w:rsidRDefault="00653EA8" w:rsidP="00C12937">
                  <w:pPr>
                    <w:spacing w:after="0" w:line="240" w:lineRule="auto"/>
                    <w:jc w:val="both"/>
                    <w:rPr>
                      <w:rFonts w:eastAsia="Times New Roman"/>
                      <w:sz w:val="24"/>
                      <w:szCs w:val="24"/>
                      <w:lang w:eastAsia="ru-RU"/>
                    </w:rPr>
                  </w:pPr>
                </w:p>
              </w:tc>
              <w:tc>
                <w:tcPr>
                  <w:tcW w:w="3044" w:type="dxa"/>
                  <w:gridSpan w:val="3"/>
                  <w:tcBorders>
                    <w:top w:val="single" w:sz="4" w:space="0" w:color="FFFFFF"/>
                    <w:left w:val="single" w:sz="4" w:space="0" w:color="FFFFFF"/>
                    <w:bottom w:val="single" w:sz="4" w:space="0" w:color="FFFFFF"/>
                    <w:right w:val="single" w:sz="4" w:space="0" w:color="FFFFFF"/>
                  </w:tcBorders>
                </w:tcPr>
                <w:p w14:paraId="01D2DC3F" w14:textId="77777777" w:rsidR="00653EA8" w:rsidRPr="00312D37" w:rsidRDefault="00653EA8" w:rsidP="00C12937">
                  <w:pPr>
                    <w:spacing w:after="0" w:line="240" w:lineRule="auto"/>
                    <w:jc w:val="both"/>
                    <w:rPr>
                      <w:rFonts w:eastAsia="Times New Roman"/>
                      <w:sz w:val="24"/>
                      <w:szCs w:val="24"/>
                      <w:lang w:eastAsia="ru-RU"/>
                    </w:rPr>
                  </w:pPr>
                  <w:r w:rsidRPr="00312D37">
                    <w:rPr>
                      <w:rFonts w:eastAsia="Times New Roman"/>
                      <w:sz w:val="24"/>
                      <w:szCs w:val="24"/>
                      <w:lang w:eastAsia="ru-RU"/>
                    </w:rPr>
                    <w:t>Заведующий кафедрой</w:t>
                  </w:r>
                </w:p>
              </w:tc>
            </w:tr>
            <w:tr w:rsidR="00653EA8" w:rsidRPr="00312D37" w14:paraId="1576734F"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7898870E" w14:textId="77777777" w:rsidR="00653EA8" w:rsidRPr="00312D37" w:rsidRDefault="00653EA8" w:rsidP="00C12937">
                  <w:pPr>
                    <w:spacing w:after="0" w:line="240" w:lineRule="auto"/>
                    <w:jc w:val="both"/>
                    <w:rPr>
                      <w:rFonts w:eastAsia="Times New Roman"/>
                      <w:sz w:val="24"/>
                      <w:szCs w:val="24"/>
                      <w:lang w:eastAsia="ru-RU"/>
                    </w:rPr>
                  </w:pPr>
                </w:p>
              </w:tc>
              <w:tc>
                <w:tcPr>
                  <w:tcW w:w="2960" w:type="dxa"/>
                  <w:tcBorders>
                    <w:top w:val="single" w:sz="4" w:space="0" w:color="FFFFFF"/>
                    <w:left w:val="single" w:sz="4" w:space="0" w:color="FFFFFF"/>
                    <w:bottom w:val="single" w:sz="4" w:space="0" w:color="FFFFFF"/>
                    <w:right w:val="single" w:sz="4" w:space="0" w:color="FFFFFF"/>
                  </w:tcBorders>
                </w:tcPr>
                <w:p w14:paraId="0E821229" w14:textId="77777777" w:rsidR="00653EA8" w:rsidRPr="00312D37" w:rsidRDefault="00653EA8" w:rsidP="00C12937">
                  <w:pPr>
                    <w:spacing w:after="0" w:line="240" w:lineRule="auto"/>
                    <w:jc w:val="both"/>
                    <w:rPr>
                      <w:rFonts w:eastAsia="Times New Roman"/>
                      <w:sz w:val="24"/>
                      <w:szCs w:val="24"/>
                      <w:lang w:eastAsia="ru-RU"/>
                    </w:rPr>
                  </w:pPr>
                </w:p>
              </w:tc>
              <w:tc>
                <w:tcPr>
                  <w:tcW w:w="3044" w:type="dxa"/>
                  <w:gridSpan w:val="3"/>
                  <w:tcBorders>
                    <w:top w:val="single" w:sz="4" w:space="0" w:color="FFFFFF"/>
                    <w:left w:val="single" w:sz="4" w:space="0" w:color="FFFFFF"/>
                    <w:bottom w:val="single" w:sz="4" w:space="0" w:color="000000"/>
                    <w:right w:val="single" w:sz="4" w:space="0" w:color="FFFFFF"/>
                  </w:tcBorders>
                </w:tcPr>
                <w:p w14:paraId="2EFF5BEE" w14:textId="77777777" w:rsidR="00653EA8" w:rsidRPr="00312D37" w:rsidRDefault="00653EA8" w:rsidP="00C12937">
                  <w:pPr>
                    <w:spacing w:after="0" w:line="240" w:lineRule="auto"/>
                    <w:jc w:val="both"/>
                    <w:rPr>
                      <w:rFonts w:eastAsia="Times New Roman"/>
                      <w:sz w:val="24"/>
                      <w:szCs w:val="24"/>
                      <w:lang w:eastAsia="ru-RU"/>
                    </w:rPr>
                  </w:pPr>
                </w:p>
              </w:tc>
            </w:tr>
            <w:tr w:rsidR="00653EA8" w:rsidRPr="00312D37" w14:paraId="154510BF"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7C3259DD" w14:textId="77777777" w:rsidR="00653EA8" w:rsidRPr="00312D37" w:rsidRDefault="00653EA8" w:rsidP="00C12937">
                  <w:pPr>
                    <w:spacing w:after="0" w:line="240" w:lineRule="auto"/>
                    <w:jc w:val="both"/>
                    <w:rPr>
                      <w:rFonts w:eastAsia="Times New Roman"/>
                      <w:sz w:val="18"/>
                      <w:szCs w:val="18"/>
                      <w:lang w:eastAsia="ru-RU"/>
                    </w:rPr>
                  </w:pPr>
                </w:p>
              </w:tc>
              <w:tc>
                <w:tcPr>
                  <w:tcW w:w="2960" w:type="dxa"/>
                  <w:tcBorders>
                    <w:top w:val="single" w:sz="4" w:space="0" w:color="FFFFFF"/>
                    <w:left w:val="single" w:sz="4" w:space="0" w:color="FFFFFF"/>
                    <w:bottom w:val="single" w:sz="4" w:space="0" w:color="FFFFFF"/>
                    <w:right w:val="single" w:sz="4" w:space="0" w:color="FFFFFF"/>
                  </w:tcBorders>
                </w:tcPr>
                <w:p w14:paraId="32AE6E05" w14:textId="77777777" w:rsidR="00653EA8" w:rsidRPr="00312D37" w:rsidRDefault="00653EA8" w:rsidP="00C12937">
                  <w:pPr>
                    <w:spacing w:after="0" w:line="240" w:lineRule="auto"/>
                    <w:jc w:val="both"/>
                    <w:rPr>
                      <w:rFonts w:eastAsia="Times New Roman"/>
                      <w:sz w:val="18"/>
                      <w:szCs w:val="18"/>
                      <w:lang w:eastAsia="ru-RU"/>
                    </w:rPr>
                  </w:pPr>
                </w:p>
              </w:tc>
              <w:tc>
                <w:tcPr>
                  <w:tcW w:w="3044" w:type="dxa"/>
                  <w:gridSpan w:val="3"/>
                  <w:tcBorders>
                    <w:top w:val="single" w:sz="4" w:space="0" w:color="000000"/>
                    <w:left w:val="single" w:sz="4" w:space="0" w:color="FFFFFF"/>
                    <w:bottom w:val="single" w:sz="4" w:space="0" w:color="FFFFFF"/>
                    <w:right w:val="single" w:sz="4" w:space="0" w:color="FFFFFF"/>
                  </w:tcBorders>
                </w:tcPr>
                <w:p w14:paraId="68BF7DAC"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(ученая степень, ученое звание)</w:t>
                  </w:r>
                </w:p>
              </w:tc>
            </w:tr>
            <w:tr w:rsidR="00653EA8" w:rsidRPr="00312D37" w14:paraId="6C49B0B7"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15A01A06" w14:textId="77777777" w:rsidR="00653EA8" w:rsidRPr="00312D37" w:rsidRDefault="00653EA8" w:rsidP="00C12937">
                  <w:pPr>
                    <w:spacing w:after="0" w:line="240" w:lineRule="auto"/>
                    <w:jc w:val="both"/>
                    <w:rPr>
                      <w:rFonts w:eastAsia="Times New Roman"/>
                      <w:sz w:val="24"/>
                      <w:szCs w:val="24"/>
                      <w:lang w:eastAsia="ru-RU"/>
                    </w:rPr>
                  </w:pPr>
                </w:p>
              </w:tc>
              <w:tc>
                <w:tcPr>
                  <w:tcW w:w="2960" w:type="dxa"/>
                  <w:tcBorders>
                    <w:top w:val="single" w:sz="4" w:space="0" w:color="FFFFFF"/>
                    <w:left w:val="single" w:sz="4" w:space="0" w:color="FFFFFF"/>
                    <w:bottom w:val="single" w:sz="4" w:space="0" w:color="FFFFFF"/>
                    <w:right w:val="single" w:sz="4" w:space="0" w:color="FFFFFF"/>
                  </w:tcBorders>
                </w:tcPr>
                <w:p w14:paraId="3A131938" w14:textId="77777777" w:rsidR="00653EA8" w:rsidRPr="00312D37" w:rsidRDefault="00653EA8" w:rsidP="00C12937">
                  <w:pPr>
                    <w:spacing w:after="0" w:line="240" w:lineRule="auto"/>
                    <w:jc w:val="both"/>
                    <w:rPr>
                      <w:rFonts w:eastAsia="Times New Roman"/>
                      <w:sz w:val="24"/>
                      <w:szCs w:val="24"/>
                      <w:lang w:eastAsia="ru-RU"/>
                    </w:rPr>
                  </w:pPr>
                </w:p>
              </w:tc>
              <w:tc>
                <w:tcPr>
                  <w:tcW w:w="1236" w:type="dxa"/>
                  <w:tcBorders>
                    <w:top w:val="single" w:sz="4" w:space="0" w:color="FFFFFF"/>
                    <w:left w:val="single" w:sz="4" w:space="0" w:color="FFFFFF"/>
                    <w:bottom w:val="single" w:sz="4" w:space="0" w:color="000000"/>
                    <w:right w:val="single" w:sz="4" w:space="0" w:color="FFFFFF"/>
                  </w:tcBorders>
                </w:tcPr>
                <w:p w14:paraId="09BB464C" w14:textId="77777777" w:rsidR="00653EA8" w:rsidRPr="00312D37" w:rsidRDefault="00653EA8" w:rsidP="00C12937">
                  <w:pPr>
                    <w:spacing w:after="0" w:line="240" w:lineRule="auto"/>
                    <w:jc w:val="both"/>
                    <w:rPr>
                      <w:rFonts w:eastAsia="Times New Roman"/>
                      <w:sz w:val="24"/>
                      <w:szCs w:val="24"/>
                      <w:lang w:eastAsia="ru-RU"/>
                    </w:rPr>
                  </w:pPr>
                </w:p>
              </w:tc>
              <w:tc>
                <w:tcPr>
                  <w:tcW w:w="284" w:type="dxa"/>
                  <w:tcBorders>
                    <w:top w:val="single" w:sz="4" w:space="0" w:color="FFFFFF"/>
                    <w:left w:val="single" w:sz="4" w:space="0" w:color="FFFFFF"/>
                    <w:bottom w:val="single" w:sz="4" w:space="0" w:color="FFFFFF"/>
                    <w:right w:val="single" w:sz="4" w:space="0" w:color="FFFFFF"/>
                  </w:tcBorders>
                </w:tcPr>
                <w:p w14:paraId="708499FD" w14:textId="77777777" w:rsidR="00653EA8" w:rsidRPr="00312D37" w:rsidRDefault="00653EA8" w:rsidP="00C12937">
                  <w:pPr>
                    <w:spacing w:after="0" w:line="240" w:lineRule="auto"/>
                    <w:jc w:val="both"/>
                    <w:rPr>
                      <w:rFonts w:eastAsia="Times New Roman"/>
                      <w:sz w:val="24"/>
                      <w:szCs w:val="24"/>
                      <w:lang w:eastAsia="ru-RU"/>
                    </w:rPr>
                  </w:pPr>
                </w:p>
              </w:tc>
              <w:tc>
                <w:tcPr>
                  <w:tcW w:w="1524" w:type="dxa"/>
                  <w:tcBorders>
                    <w:top w:val="single" w:sz="4" w:space="0" w:color="FFFFFF"/>
                    <w:left w:val="single" w:sz="4" w:space="0" w:color="FFFFFF"/>
                    <w:bottom w:val="single" w:sz="4" w:space="0" w:color="000000"/>
                    <w:right w:val="single" w:sz="4" w:space="0" w:color="FFFFFF"/>
                  </w:tcBorders>
                </w:tcPr>
                <w:p w14:paraId="2A146A95" w14:textId="77777777" w:rsidR="00653EA8" w:rsidRPr="00312D37" w:rsidRDefault="00653EA8" w:rsidP="00C12937">
                  <w:pPr>
                    <w:spacing w:after="0" w:line="240" w:lineRule="auto"/>
                    <w:jc w:val="both"/>
                    <w:rPr>
                      <w:rFonts w:eastAsia="Times New Roman"/>
                      <w:sz w:val="24"/>
                      <w:szCs w:val="24"/>
                      <w:lang w:eastAsia="ru-RU"/>
                    </w:rPr>
                  </w:pPr>
                </w:p>
              </w:tc>
            </w:tr>
            <w:tr w:rsidR="00653EA8" w:rsidRPr="00312D37" w14:paraId="78A63901" w14:textId="77777777" w:rsidTr="00C12937">
              <w:tc>
                <w:tcPr>
                  <w:tcW w:w="3850" w:type="dxa"/>
                  <w:tcBorders>
                    <w:top w:val="single" w:sz="4" w:space="0" w:color="FFFFFF"/>
                    <w:left w:val="single" w:sz="4" w:space="0" w:color="FFFFFF"/>
                    <w:bottom w:val="single" w:sz="4" w:space="0" w:color="FFFFFF"/>
                    <w:right w:val="single" w:sz="4" w:space="0" w:color="FFFFFF"/>
                  </w:tcBorders>
                </w:tcPr>
                <w:p w14:paraId="620D4D78" w14:textId="77777777" w:rsidR="00653EA8" w:rsidRPr="00312D37" w:rsidRDefault="00653EA8" w:rsidP="00C12937">
                  <w:pPr>
                    <w:spacing w:after="0" w:line="240" w:lineRule="auto"/>
                    <w:jc w:val="both"/>
                    <w:rPr>
                      <w:rFonts w:eastAsia="Times New Roman"/>
                      <w:sz w:val="18"/>
                      <w:szCs w:val="18"/>
                      <w:lang w:eastAsia="ru-RU"/>
                    </w:rPr>
                  </w:pPr>
                </w:p>
              </w:tc>
              <w:tc>
                <w:tcPr>
                  <w:tcW w:w="2960" w:type="dxa"/>
                  <w:tcBorders>
                    <w:top w:val="single" w:sz="4" w:space="0" w:color="FFFFFF"/>
                    <w:left w:val="single" w:sz="4" w:space="0" w:color="FFFFFF"/>
                    <w:bottom w:val="single" w:sz="4" w:space="0" w:color="FFFFFF"/>
                    <w:right w:val="single" w:sz="4" w:space="0" w:color="FFFFFF"/>
                  </w:tcBorders>
                </w:tcPr>
                <w:p w14:paraId="3361F180" w14:textId="77777777" w:rsidR="00653EA8" w:rsidRPr="00312D37" w:rsidRDefault="00653EA8" w:rsidP="00C12937">
                  <w:pPr>
                    <w:spacing w:after="0" w:line="240" w:lineRule="auto"/>
                    <w:jc w:val="both"/>
                    <w:rPr>
                      <w:rFonts w:eastAsia="Times New Roman"/>
                      <w:sz w:val="18"/>
                      <w:szCs w:val="18"/>
                      <w:lang w:eastAsia="ru-RU"/>
                    </w:rPr>
                  </w:pPr>
                </w:p>
              </w:tc>
              <w:tc>
                <w:tcPr>
                  <w:tcW w:w="1236" w:type="dxa"/>
                  <w:tcBorders>
                    <w:top w:val="single" w:sz="4" w:space="0" w:color="000000"/>
                    <w:left w:val="single" w:sz="4" w:space="0" w:color="FFFFFF"/>
                    <w:bottom w:val="single" w:sz="4" w:space="0" w:color="FFFFFF"/>
                    <w:right w:val="single" w:sz="4" w:space="0" w:color="FFFFFF"/>
                  </w:tcBorders>
                </w:tcPr>
                <w:p w14:paraId="4F7A8D79"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(подпись)</w:t>
                  </w:r>
                </w:p>
              </w:tc>
              <w:tc>
                <w:tcPr>
                  <w:tcW w:w="284" w:type="dxa"/>
                  <w:tcBorders>
                    <w:top w:val="single" w:sz="4" w:space="0" w:color="FFFFFF"/>
                    <w:left w:val="single" w:sz="4" w:space="0" w:color="FFFFFF"/>
                    <w:bottom w:val="single" w:sz="4" w:space="0" w:color="FFFFFF"/>
                    <w:right w:val="single" w:sz="4" w:space="0" w:color="FFFFFF"/>
                  </w:tcBorders>
                </w:tcPr>
                <w:p w14:paraId="2B9229DC" w14:textId="77777777" w:rsidR="00653EA8" w:rsidRPr="00312D37" w:rsidRDefault="00653EA8" w:rsidP="00C12937">
                  <w:pPr>
                    <w:spacing w:after="0" w:line="240" w:lineRule="auto"/>
                    <w:jc w:val="both"/>
                    <w:rPr>
                      <w:rFonts w:eastAsia="Times New Roman"/>
                      <w:sz w:val="18"/>
                      <w:szCs w:val="18"/>
                      <w:lang w:eastAsia="ru-RU"/>
                    </w:rPr>
                  </w:pPr>
                </w:p>
              </w:tc>
              <w:tc>
                <w:tcPr>
                  <w:tcW w:w="1524" w:type="dxa"/>
                  <w:tcBorders>
                    <w:top w:val="single" w:sz="4" w:space="0" w:color="000000"/>
                    <w:left w:val="single" w:sz="4" w:space="0" w:color="FFFFFF"/>
                    <w:bottom w:val="single" w:sz="4" w:space="0" w:color="FFFFFF"/>
                    <w:right w:val="single" w:sz="4" w:space="0" w:color="FFFFFF"/>
                  </w:tcBorders>
                </w:tcPr>
                <w:p w14:paraId="215C9AAA"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(И. О. Фамилия)</w:t>
                  </w:r>
                </w:p>
              </w:tc>
            </w:tr>
          </w:tbl>
          <w:p w14:paraId="1BE5E5FC" w14:textId="77777777" w:rsidR="00653EA8" w:rsidRPr="00312D37" w:rsidRDefault="00653EA8" w:rsidP="00C12937">
            <w:pPr>
              <w:jc w:val="both"/>
            </w:pPr>
          </w:p>
          <w:p w14:paraId="5DB4A985" w14:textId="77777777" w:rsidR="00653EA8" w:rsidRPr="00312D37" w:rsidRDefault="00653EA8" w:rsidP="00C12937">
            <w:pPr>
              <w:jc w:val="center"/>
              <w:rPr>
                <w:b/>
                <w:sz w:val="24"/>
                <w:szCs w:val="24"/>
              </w:rPr>
            </w:pPr>
            <w:r w:rsidRPr="00312D37">
              <w:rPr>
                <w:b/>
                <w:sz w:val="24"/>
                <w:szCs w:val="24"/>
              </w:rPr>
              <w:t>ЗАДАНИЕ НА ВЫПОЛНЕНИЕ</w:t>
            </w:r>
          </w:p>
          <w:p w14:paraId="76D83D43" w14:textId="77777777" w:rsidR="00653EA8" w:rsidRPr="00312D37" w:rsidRDefault="00653EA8" w:rsidP="00C12937">
            <w:pPr>
              <w:jc w:val="center"/>
              <w:rPr>
                <w:b/>
                <w:sz w:val="24"/>
                <w:szCs w:val="24"/>
              </w:rPr>
            </w:pPr>
            <w:r w:rsidRPr="00312D37">
              <w:rPr>
                <w:b/>
                <w:sz w:val="24"/>
                <w:szCs w:val="24"/>
              </w:rPr>
              <w:t>КУРСОВОЙ РАБОТЫ</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478"/>
            </w:tblGrid>
            <w:tr w:rsidR="00653EA8" w:rsidRPr="00312D37" w14:paraId="68BF98D8" w14:textId="77777777" w:rsidTr="00C12937">
              <w:tc>
                <w:tcPr>
                  <w:tcW w:w="2376" w:type="dxa"/>
                  <w:tcBorders>
                    <w:top w:val="single" w:sz="4" w:space="0" w:color="FFFFFF"/>
                    <w:left w:val="single" w:sz="4" w:space="0" w:color="FFFFFF"/>
                    <w:bottom w:val="single" w:sz="4" w:space="0" w:color="FFFFFF"/>
                    <w:right w:val="single" w:sz="4" w:space="0" w:color="FFFFFF"/>
                  </w:tcBorders>
                </w:tcPr>
                <w:p w14:paraId="60B32D65" w14:textId="77777777" w:rsidR="00653EA8" w:rsidRPr="00312D37" w:rsidRDefault="00653EA8" w:rsidP="00C12937">
                  <w:pPr>
                    <w:spacing w:after="0" w:line="240" w:lineRule="auto"/>
                    <w:jc w:val="both"/>
                    <w:rPr>
                      <w:rFonts w:eastAsia="Times New Roman"/>
                      <w:b/>
                      <w:sz w:val="24"/>
                      <w:szCs w:val="24"/>
                      <w:lang w:eastAsia="ru-RU"/>
                    </w:rPr>
                  </w:pPr>
                  <w:r w:rsidRPr="00312D37">
                    <w:rPr>
                      <w:rFonts w:eastAsia="Times New Roman"/>
                      <w:b/>
                      <w:sz w:val="24"/>
                      <w:szCs w:val="24"/>
                      <w:lang w:eastAsia="ru-RU"/>
                    </w:rPr>
                    <w:t>по дисциплине:</w:t>
                  </w:r>
                </w:p>
              </w:tc>
              <w:tc>
                <w:tcPr>
                  <w:tcW w:w="7478" w:type="dxa"/>
                  <w:tcBorders>
                    <w:top w:val="single" w:sz="4" w:space="0" w:color="FFFFFF"/>
                    <w:left w:val="single" w:sz="4" w:space="0" w:color="FFFFFF"/>
                    <w:right w:val="single" w:sz="4" w:space="0" w:color="FFFFFF"/>
                  </w:tcBorders>
                </w:tcPr>
                <w:p w14:paraId="54E177D9" w14:textId="55E26FEC" w:rsidR="00653EA8" w:rsidRPr="00CB15C2" w:rsidRDefault="00CB15C2" w:rsidP="00C12937">
                  <w:pPr>
                    <w:spacing w:after="0" w:line="240" w:lineRule="auto"/>
                    <w:jc w:val="both"/>
                    <w:rPr>
                      <w:rFonts w:eastAsia="Times New Roman"/>
                      <w:sz w:val="24"/>
                      <w:szCs w:val="24"/>
                      <w:lang w:eastAsia="ru-RU"/>
                    </w:rPr>
                  </w:pPr>
                  <w:r w:rsidRPr="00CB15C2">
                    <w:rPr>
                      <w:color w:val="000000"/>
                      <w:sz w:val="24"/>
                      <w:szCs w:val="24"/>
                      <w:u w:val="single"/>
                      <w:lang w:eastAsia="ru-RU"/>
                    </w:rPr>
                    <w:t>Разработка корпоративных информационных систем</w:t>
                  </w:r>
                </w:p>
              </w:tc>
            </w:tr>
            <w:tr w:rsidR="00653EA8" w:rsidRPr="00312D37" w14:paraId="267629BB" w14:textId="77777777" w:rsidTr="00C12937">
              <w:tc>
                <w:tcPr>
                  <w:tcW w:w="2376" w:type="dxa"/>
                  <w:tcBorders>
                    <w:top w:val="single" w:sz="4" w:space="0" w:color="FFFFFF"/>
                    <w:left w:val="single" w:sz="4" w:space="0" w:color="FFFFFF"/>
                    <w:bottom w:val="single" w:sz="4" w:space="0" w:color="FFFFFF"/>
                    <w:right w:val="single" w:sz="4" w:space="0" w:color="FFFFFF"/>
                  </w:tcBorders>
                </w:tcPr>
                <w:p w14:paraId="19578E95" w14:textId="77777777" w:rsidR="00653EA8" w:rsidRPr="00312D37" w:rsidRDefault="00653EA8" w:rsidP="00C12937">
                  <w:pPr>
                    <w:spacing w:after="0" w:line="240" w:lineRule="auto"/>
                    <w:jc w:val="both"/>
                    <w:rPr>
                      <w:rFonts w:eastAsia="Times New Roman"/>
                      <w:b/>
                      <w:sz w:val="24"/>
                      <w:szCs w:val="24"/>
                      <w:lang w:eastAsia="ru-RU"/>
                    </w:rPr>
                  </w:pPr>
                  <w:r w:rsidRPr="00312D37">
                    <w:rPr>
                      <w:rFonts w:eastAsia="Times New Roman"/>
                      <w:b/>
                      <w:sz w:val="24"/>
                      <w:szCs w:val="24"/>
                      <w:lang w:eastAsia="ru-RU"/>
                    </w:rPr>
                    <w:t>на тему:</w:t>
                  </w:r>
                </w:p>
              </w:tc>
              <w:tc>
                <w:tcPr>
                  <w:tcW w:w="7478" w:type="dxa"/>
                  <w:tcBorders>
                    <w:left w:val="single" w:sz="4" w:space="0" w:color="FFFFFF"/>
                    <w:right w:val="single" w:sz="4" w:space="0" w:color="FFFFFF"/>
                  </w:tcBorders>
                </w:tcPr>
                <w:p w14:paraId="4F05A41F" w14:textId="2A61387C" w:rsidR="00653EA8" w:rsidRPr="00CB15C2" w:rsidRDefault="00CB15C2" w:rsidP="00C12937">
                  <w:pPr>
                    <w:spacing w:after="0" w:line="240" w:lineRule="auto"/>
                    <w:jc w:val="both"/>
                    <w:rPr>
                      <w:rFonts w:eastAsia="Times New Roman"/>
                      <w:sz w:val="24"/>
                      <w:szCs w:val="24"/>
                      <w:highlight w:val="yellow"/>
                      <w:lang w:eastAsia="ru-RU"/>
                    </w:rPr>
                  </w:pPr>
                  <w:r w:rsidRPr="00CB15C2">
                    <w:rPr>
                      <w:sz w:val="24"/>
                      <w:szCs w:val="24"/>
                      <w:u w:val="single"/>
                    </w:rPr>
                    <w:t>Разработка и реализация конфигурации «Магазин инструментов» на платформе 1С: Предприятие.</w:t>
                  </w:r>
                </w:p>
              </w:tc>
            </w:tr>
            <w:tr w:rsidR="00653EA8" w:rsidRPr="00312D37" w14:paraId="2FDC8858" w14:textId="77777777" w:rsidTr="00C12937">
              <w:trPr>
                <w:trHeight w:val="150"/>
              </w:trPr>
              <w:tc>
                <w:tcPr>
                  <w:tcW w:w="2376" w:type="dxa"/>
                  <w:tcBorders>
                    <w:top w:val="single" w:sz="4" w:space="0" w:color="FFFFFF"/>
                    <w:left w:val="single" w:sz="4" w:space="0" w:color="FFFFFF"/>
                    <w:bottom w:val="single" w:sz="4" w:space="0" w:color="FFFFFF"/>
                    <w:right w:val="single" w:sz="4" w:space="0" w:color="FFFFFF"/>
                  </w:tcBorders>
                </w:tcPr>
                <w:p w14:paraId="1E2BB710" w14:textId="77777777" w:rsidR="00653EA8" w:rsidRPr="00312D37" w:rsidRDefault="00653EA8" w:rsidP="00C12937">
                  <w:pPr>
                    <w:spacing w:after="0" w:line="240" w:lineRule="auto"/>
                    <w:jc w:val="both"/>
                    <w:rPr>
                      <w:rFonts w:eastAsia="Times New Roman"/>
                      <w:sz w:val="24"/>
                      <w:szCs w:val="24"/>
                      <w:lang w:eastAsia="ru-RU"/>
                    </w:rPr>
                  </w:pPr>
                  <w:r w:rsidRPr="00312D37">
                    <w:rPr>
                      <w:rFonts w:eastAsia="Times New Roman"/>
                      <w:b/>
                      <w:sz w:val="24"/>
                      <w:szCs w:val="24"/>
                      <w:lang w:eastAsia="ru-RU"/>
                    </w:rPr>
                    <w:t>Обучающийся</w:t>
                  </w:r>
                </w:p>
              </w:tc>
              <w:tc>
                <w:tcPr>
                  <w:tcW w:w="7478" w:type="dxa"/>
                  <w:tcBorders>
                    <w:left w:val="single" w:sz="4" w:space="0" w:color="FFFFFF"/>
                    <w:right w:val="single" w:sz="4" w:space="0" w:color="FFFFFF"/>
                  </w:tcBorders>
                </w:tcPr>
                <w:p w14:paraId="0E1AA946" w14:textId="77777777" w:rsidR="00653EA8" w:rsidRPr="00312D37" w:rsidRDefault="00043A26" w:rsidP="00C12937">
                  <w:pPr>
                    <w:spacing w:after="0" w:line="240" w:lineRule="auto"/>
                    <w:jc w:val="both"/>
                    <w:rPr>
                      <w:rFonts w:eastAsia="Times New Roman"/>
                      <w:sz w:val="24"/>
                      <w:szCs w:val="24"/>
                      <w:highlight w:val="yellow"/>
                      <w:lang w:eastAsia="ru-RU"/>
                    </w:rPr>
                  </w:pPr>
                  <w:r>
                    <w:rPr>
                      <w:rFonts w:eastAsia="Times New Roman"/>
                      <w:sz w:val="24"/>
                      <w:szCs w:val="24"/>
                      <w:lang w:eastAsia="ru-RU"/>
                    </w:rPr>
                    <w:t>Новиков М.Р.</w:t>
                  </w:r>
                </w:p>
              </w:tc>
            </w:tr>
            <w:tr w:rsidR="00653EA8" w:rsidRPr="00312D37" w14:paraId="33DCB46F" w14:textId="77777777" w:rsidTr="00C12937">
              <w:tc>
                <w:tcPr>
                  <w:tcW w:w="2376" w:type="dxa"/>
                  <w:tcBorders>
                    <w:top w:val="single" w:sz="4" w:space="0" w:color="FFFFFF"/>
                    <w:left w:val="single" w:sz="4" w:space="0" w:color="FFFFFF"/>
                    <w:bottom w:val="single" w:sz="4" w:space="0" w:color="FFFFFF"/>
                    <w:right w:val="single" w:sz="4" w:space="0" w:color="FFFFFF"/>
                  </w:tcBorders>
                </w:tcPr>
                <w:p w14:paraId="3A676E5D" w14:textId="77777777" w:rsidR="00653EA8" w:rsidRPr="00312D37" w:rsidRDefault="00653EA8" w:rsidP="00C12937">
                  <w:pPr>
                    <w:spacing w:after="0" w:line="240" w:lineRule="auto"/>
                    <w:jc w:val="both"/>
                    <w:rPr>
                      <w:rFonts w:eastAsia="Times New Roman"/>
                      <w:b/>
                      <w:sz w:val="24"/>
                      <w:szCs w:val="24"/>
                      <w:lang w:eastAsia="ru-RU"/>
                    </w:rPr>
                  </w:pPr>
                  <w:r w:rsidRPr="00312D37">
                    <w:rPr>
                      <w:rFonts w:eastAsia="Times New Roman"/>
                      <w:b/>
                      <w:sz w:val="24"/>
                      <w:szCs w:val="24"/>
                      <w:lang w:eastAsia="ru-RU"/>
                    </w:rPr>
                    <w:t>Руководитель</w:t>
                  </w:r>
                </w:p>
              </w:tc>
              <w:tc>
                <w:tcPr>
                  <w:tcW w:w="7478" w:type="dxa"/>
                  <w:tcBorders>
                    <w:left w:val="single" w:sz="4" w:space="0" w:color="FFFFFF"/>
                    <w:right w:val="single" w:sz="4" w:space="0" w:color="FFFFFF"/>
                  </w:tcBorders>
                </w:tcPr>
                <w:p w14:paraId="2D01A9D2" w14:textId="67445DEC" w:rsidR="00653EA8" w:rsidRPr="00312D37" w:rsidRDefault="00CB15C2" w:rsidP="00043A26">
                  <w:pPr>
                    <w:spacing w:after="0" w:line="240" w:lineRule="auto"/>
                    <w:jc w:val="both"/>
                    <w:rPr>
                      <w:rFonts w:eastAsia="Times New Roman"/>
                      <w:sz w:val="24"/>
                      <w:szCs w:val="24"/>
                      <w:lang w:eastAsia="ru-RU"/>
                    </w:rPr>
                  </w:pPr>
                  <w:r>
                    <w:rPr>
                      <w:rFonts w:eastAsia="Times New Roman"/>
                      <w:sz w:val="24"/>
                      <w:szCs w:val="24"/>
                      <w:lang w:eastAsia="ru-RU"/>
                    </w:rPr>
                    <w:t>Панасюк А.Д</w:t>
                  </w:r>
                  <w:r w:rsidR="00043A26">
                    <w:rPr>
                      <w:rFonts w:eastAsia="Times New Roman"/>
                      <w:sz w:val="24"/>
                      <w:szCs w:val="24"/>
                      <w:lang w:eastAsia="ru-RU"/>
                    </w:rPr>
                    <w:t>.</w:t>
                  </w:r>
                </w:p>
              </w:tc>
            </w:tr>
          </w:tbl>
          <w:p w14:paraId="3502C351" w14:textId="77777777" w:rsidR="00653EA8" w:rsidRPr="00312D37" w:rsidRDefault="00653EA8" w:rsidP="00C12937">
            <w:pPr>
              <w:jc w:val="both"/>
              <w:rPr>
                <w:sz w:val="24"/>
                <w:szCs w:val="24"/>
              </w:rPr>
            </w:pP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
              <w:gridCol w:w="2806"/>
              <w:gridCol w:w="5176"/>
              <w:gridCol w:w="1593"/>
            </w:tblGrid>
            <w:tr w:rsidR="00653EA8" w:rsidRPr="00312D37" w14:paraId="6335CE5B" w14:textId="77777777" w:rsidTr="00C12937">
              <w:trPr>
                <w:trHeight w:val="665"/>
              </w:trPr>
              <w:tc>
                <w:tcPr>
                  <w:tcW w:w="3085" w:type="dxa"/>
                  <w:gridSpan w:val="2"/>
                  <w:tcBorders>
                    <w:top w:val="single" w:sz="4" w:space="0" w:color="FFFFFF"/>
                    <w:left w:val="single" w:sz="4" w:space="0" w:color="FFFFFF"/>
                    <w:bottom w:val="single" w:sz="4" w:space="0" w:color="FFFFFF"/>
                    <w:right w:val="single" w:sz="4" w:space="0" w:color="FFFFFF"/>
                  </w:tcBorders>
                </w:tcPr>
                <w:p w14:paraId="460BCEB8" w14:textId="77777777" w:rsidR="00653EA8" w:rsidRPr="00312D37" w:rsidRDefault="00653EA8" w:rsidP="00C12937">
                  <w:pPr>
                    <w:spacing w:after="0" w:line="240" w:lineRule="auto"/>
                    <w:jc w:val="both"/>
                    <w:rPr>
                      <w:rFonts w:eastAsia="Times New Roman"/>
                      <w:b/>
                      <w:sz w:val="24"/>
                      <w:szCs w:val="24"/>
                      <w:lang w:eastAsia="ru-RU"/>
                    </w:rPr>
                  </w:pPr>
                  <w:r w:rsidRPr="00312D37">
                    <w:rPr>
                      <w:rFonts w:eastAsia="Times New Roman"/>
                      <w:b/>
                      <w:sz w:val="24"/>
                      <w:szCs w:val="24"/>
                      <w:lang w:eastAsia="ru-RU"/>
                    </w:rPr>
                    <w:t xml:space="preserve">Целевая </w:t>
                  </w:r>
                  <w:proofErr w:type="gramStart"/>
                  <w:r w:rsidRPr="00312D37">
                    <w:rPr>
                      <w:rFonts w:eastAsia="Times New Roman"/>
                      <w:b/>
                      <w:sz w:val="24"/>
                      <w:szCs w:val="24"/>
                      <w:lang w:eastAsia="ru-RU"/>
                    </w:rPr>
                    <w:t xml:space="preserve">установка:   </w:t>
                  </w:r>
                  <w:proofErr w:type="gramEnd"/>
                </w:p>
              </w:tc>
              <w:tc>
                <w:tcPr>
                  <w:tcW w:w="6769" w:type="dxa"/>
                  <w:gridSpan w:val="2"/>
                  <w:tcBorders>
                    <w:top w:val="single" w:sz="4" w:space="0" w:color="FFFFFF"/>
                    <w:left w:val="single" w:sz="4" w:space="0" w:color="FFFFFF"/>
                    <w:right w:val="single" w:sz="4" w:space="0" w:color="FFFFFF"/>
                  </w:tcBorders>
                </w:tcPr>
                <w:p w14:paraId="4E064FF2" w14:textId="7F9E73EE" w:rsidR="00653EA8" w:rsidRPr="00CB15C2" w:rsidRDefault="00CB15C2" w:rsidP="00C12937">
                  <w:pPr>
                    <w:spacing w:after="0" w:line="240" w:lineRule="auto"/>
                    <w:jc w:val="both"/>
                    <w:rPr>
                      <w:rFonts w:eastAsia="Times New Roman"/>
                      <w:sz w:val="24"/>
                      <w:szCs w:val="24"/>
                      <w:lang w:eastAsia="ru-RU"/>
                    </w:rPr>
                  </w:pPr>
                  <w:r w:rsidRPr="00CB15C2">
                    <w:rPr>
                      <w:sz w:val="24"/>
                      <w:szCs w:val="24"/>
                    </w:rPr>
                    <w:t>Разработка и реализация конфигурации «Магазин инструментов» на платформе 1С: Предприятие.</w:t>
                  </w:r>
                </w:p>
              </w:tc>
            </w:tr>
            <w:tr w:rsidR="00653EA8" w:rsidRPr="00312D37" w14:paraId="02C67776" w14:textId="77777777" w:rsidTr="00C12937">
              <w:tc>
                <w:tcPr>
                  <w:tcW w:w="8261" w:type="dxa"/>
                  <w:gridSpan w:val="3"/>
                  <w:tcBorders>
                    <w:top w:val="single" w:sz="4" w:space="0" w:color="FFFFFF"/>
                    <w:left w:val="single" w:sz="4" w:space="0" w:color="FFFFFF"/>
                    <w:bottom w:val="single" w:sz="4" w:space="0" w:color="FFFFFF"/>
                    <w:right w:val="single" w:sz="4" w:space="0" w:color="FFFFFF"/>
                  </w:tcBorders>
                </w:tcPr>
                <w:p w14:paraId="223A51ED" w14:textId="77777777" w:rsidR="00653EA8" w:rsidRPr="00312D37" w:rsidRDefault="00653EA8" w:rsidP="00C12937">
                  <w:pPr>
                    <w:spacing w:after="0" w:line="240" w:lineRule="auto"/>
                    <w:jc w:val="both"/>
                    <w:rPr>
                      <w:rFonts w:eastAsia="Times New Roman"/>
                      <w:b/>
                      <w:sz w:val="24"/>
                      <w:szCs w:val="24"/>
                      <w:lang w:eastAsia="ru-RU"/>
                    </w:rPr>
                  </w:pPr>
                </w:p>
                <w:p w14:paraId="3265B4E9" w14:textId="77777777" w:rsidR="00653EA8" w:rsidRPr="00312D37" w:rsidRDefault="00653EA8" w:rsidP="00C12937">
                  <w:pPr>
                    <w:spacing w:after="0" w:line="240" w:lineRule="auto"/>
                    <w:jc w:val="both"/>
                    <w:rPr>
                      <w:rFonts w:eastAsia="Times New Roman"/>
                      <w:b/>
                      <w:sz w:val="24"/>
                      <w:szCs w:val="24"/>
                      <w:lang w:eastAsia="ru-RU"/>
                    </w:rPr>
                  </w:pPr>
                  <w:r w:rsidRPr="00312D37">
                    <w:rPr>
                      <w:rFonts w:eastAsia="Times New Roman"/>
                      <w:b/>
                      <w:sz w:val="24"/>
                      <w:szCs w:val="24"/>
                      <w:lang w:eastAsia="ru-RU"/>
                    </w:rPr>
                    <w:t>Основные вопросы, подлежащие разработке:</w:t>
                  </w:r>
                </w:p>
              </w:tc>
              <w:tc>
                <w:tcPr>
                  <w:tcW w:w="1593" w:type="dxa"/>
                  <w:tcBorders>
                    <w:top w:val="single" w:sz="4" w:space="0" w:color="FFFFFF"/>
                    <w:left w:val="single" w:sz="4" w:space="0" w:color="FFFFFF"/>
                    <w:right w:val="single" w:sz="4" w:space="0" w:color="FFFFFF"/>
                  </w:tcBorders>
                </w:tcPr>
                <w:p w14:paraId="02DA10E3" w14:textId="77777777" w:rsidR="00653EA8" w:rsidRPr="00312D37" w:rsidRDefault="00653EA8" w:rsidP="00C12937">
                  <w:pPr>
                    <w:spacing w:after="0" w:line="240" w:lineRule="auto"/>
                    <w:jc w:val="both"/>
                    <w:rPr>
                      <w:rFonts w:eastAsia="Times New Roman"/>
                      <w:sz w:val="24"/>
                      <w:szCs w:val="24"/>
                      <w:lang w:eastAsia="ru-RU"/>
                    </w:rPr>
                  </w:pPr>
                </w:p>
              </w:tc>
            </w:tr>
            <w:tr w:rsidR="00653EA8" w:rsidRPr="00312D37" w14:paraId="03C28903" w14:textId="77777777" w:rsidTr="00C12937">
              <w:tc>
                <w:tcPr>
                  <w:tcW w:w="279" w:type="dxa"/>
                  <w:tcBorders>
                    <w:left w:val="single" w:sz="4" w:space="0" w:color="FFFFFF"/>
                    <w:right w:val="single" w:sz="4" w:space="0" w:color="FFFFFF"/>
                  </w:tcBorders>
                </w:tcPr>
                <w:p w14:paraId="12E196AE" w14:textId="77777777" w:rsidR="00653EA8" w:rsidRPr="00312D37" w:rsidRDefault="00653EA8" w:rsidP="00C12937">
                  <w:pPr>
                    <w:spacing w:after="0" w:line="240" w:lineRule="auto"/>
                    <w:jc w:val="both"/>
                    <w:rPr>
                      <w:rFonts w:eastAsia="Times New Roman"/>
                      <w:sz w:val="24"/>
                      <w:szCs w:val="24"/>
                      <w:lang w:eastAsia="ru-RU"/>
                    </w:rPr>
                  </w:pPr>
                  <w:bookmarkStart w:id="0" w:name="_Hlk93492028"/>
                </w:p>
              </w:tc>
              <w:tc>
                <w:tcPr>
                  <w:tcW w:w="9575" w:type="dxa"/>
                  <w:gridSpan w:val="3"/>
                  <w:tcBorders>
                    <w:left w:val="single" w:sz="4" w:space="0" w:color="FFFFFF"/>
                    <w:right w:val="single" w:sz="4" w:space="0" w:color="FFFFFF"/>
                  </w:tcBorders>
                </w:tcPr>
                <w:p w14:paraId="735E4D25" w14:textId="29A1DD91" w:rsidR="00653EA8" w:rsidRPr="00312D37" w:rsidRDefault="00CB15C2" w:rsidP="00CB15C2">
                  <w:pPr>
                    <w:spacing w:after="0" w:line="240" w:lineRule="auto"/>
                    <w:jc w:val="both"/>
                    <w:rPr>
                      <w:rFonts w:eastAsia="Times New Roman"/>
                      <w:sz w:val="24"/>
                      <w:szCs w:val="24"/>
                      <w:lang w:eastAsia="ru-RU"/>
                    </w:rPr>
                  </w:pPr>
                  <w:r w:rsidRPr="008D12EA">
                    <w:rPr>
                      <w:rFonts w:eastAsia="Times New Roman"/>
                      <w:b/>
                      <w:bCs/>
                      <w:sz w:val="24"/>
                      <w:szCs w:val="24"/>
                      <w:lang w:eastAsia="ru-RU"/>
                    </w:rPr>
                    <w:t>Анализ предметной деятельности магазина</w:t>
                  </w:r>
                  <w:r>
                    <w:rPr>
                      <w:rFonts w:eastAsia="Times New Roman"/>
                      <w:b/>
                      <w:bCs/>
                      <w:sz w:val="24"/>
                      <w:szCs w:val="24"/>
                      <w:lang w:eastAsia="ru-RU"/>
                    </w:rPr>
                    <w:t xml:space="preserve"> инструментов</w:t>
                  </w:r>
                  <w:r w:rsidRPr="008D12EA">
                    <w:rPr>
                      <w:rFonts w:eastAsia="Times New Roman"/>
                      <w:b/>
                      <w:bCs/>
                      <w:sz w:val="24"/>
                      <w:szCs w:val="24"/>
                      <w:lang w:eastAsia="ru-RU"/>
                    </w:rPr>
                    <w:t>.</w:t>
                  </w:r>
                  <w:r w:rsidRPr="008D12EA">
                    <w:rPr>
                      <w:rFonts w:eastAsia="Times New Roman"/>
                      <w:sz w:val="24"/>
                      <w:szCs w:val="24"/>
                      <w:lang w:eastAsia="ru-RU"/>
                    </w:rPr>
                    <w:t xml:space="preserve"> Определение основных сущностей: номенклатура, клиенты, поставщики, склады.</w:t>
                  </w:r>
                </w:p>
              </w:tc>
            </w:tr>
            <w:tr w:rsidR="00653EA8" w:rsidRPr="00312D37" w14:paraId="11B233F2" w14:textId="77777777" w:rsidTr="00C12937">
              <w:tc>
                <w:tcPr>
                  <w:tcW w:w="279" w:type="dxa"/>
                  <w:tcBorders>
                    <w:left w:val="single" w:sz="4" w:space="0" w:color="FFFFFF"/>
                    <w:right w:val="single" w:sz="4" w:space="0" w:color="FFFFFF"/>
                  </w:tcBorders>
                </w:tcPr>
                <w:p w14:paraId="590EF036" w14:textId="77777777" w:rsidR="00653EA8" w:rsidRPr="00312D37" w:rsidRDefault="00653EA8" w:rsidP="00C12937">
                  <w:pPr>
                    <w:spacing w:after="0" w:line="240" w:lineRule="auto"/>
                    <w:jc w:val="both"/>
                    <w:rPr>
                      <w:rFonts w:eastAsia="Times New Roman"/>
                      <w:sz w:val="24"/>
                      <w:szCs w:val="24"/>
                      <w:lang w:eastAsia="ru-RU"/>
                    </w:rPr>
                  </w:pPr>
                </w:p>
              </w:tc>
              <w:tc>
                <w:tcPr>
                  <w:tcW w:w="9575" w:type="dxa"/>
                  <w:gridSpan w:val="3"/>
                  <w:tcBorders>
                    <w:left w:val="single" w:sz="4" w:space="0" w:color="FFFFFF"/>
                    <w:right w:val="single" w:sz="4" w:space="0" w:color="FFFFFF"/>
                  </w:tcBorders>
                </w:tcPr>
                <w:p w14:paraId="2D222355" w14:textId="52F753E0" w:rsidR="00653EA8" w:rsidRPr="00312D37" w:rsidRDefault="00CB15C2" w:rsidP="00C12937">
                  <w:pPr>
                    <w:spacing w:after="0" w:line="240" w:lineRule="auto"/>
                    <w:jc w:val="both"/>
                    <w:rPr>
                      <w:rFonts w:eastAsia="Times New Roman"/>
                      <w:sz w:val="24"/>
                      <w:szCs w:val="24"/>
                      <w:lang w:eastAsia="ru-RU"/>
                    </w:rPr>
                  </w:pPr>
                  <w:r w:rsidRPr="008D12EA">
                    <w:rPr>
                      <w:rFonts w:eastAsia="Times New Roman"/>
                      <w:b/>
                      <w:bCs/>
                      <w:sz w:val="24"/>
                      <w:szCs w:val="24"/>
                      <w:lang w:eastAsia="ru-RU"/>
                    </w:rPr>
                    <w:t>Разработка структуры конфигурации в 1</w:t>
                  </w:r>
                  <w:proofErr w:type="gramStart"/>
                  <w:r w:rsidRPr="008D12EA">
                    <w:rPr>
                      <w:rFonts w:eastAsia="Times New Roman"/>
                      <w:b/>
                      <w:bCs/>
                      <w:sz w:val="24"/>
                      <w:szCs w:val="24"/>
                      <w:lang w:eastAsia="ru-RU"/>
                    </w:rPr>
                    <w:t>С:Предприятие</w:t>
                  </w:r>
                  <w:proofErr w:type="gramEnd"/>
                  <w:r w:rsidRPr="008D12EA">
                    <w:rPr>
                      <w:rFonts w:eastAsia="Times New Roman"/>
                      <w:b/>
                      <w:bCs/>
                      <w:sz w:val="24"/>
                      <w:szCs w:val="24"/>
                      <w:lang w:eastAsia="ru-RU"/>
                    </w:rPr>
                    <w:t>.</w:t>
                  </w:r>
                  <w:r w:rsidRPr="008D12EA">
                    <w:rPr>
                      <w:rFonts w:eastAsia="Times New Roman"/>
                      <w:sz w:val="24"/>
                      <w:szCs w:val="24"/>
                      <w:lang w:eastAsia="ru-RU"/>
                    </w:rPr>
                    <w:t xml:space="preserve"> Создание подсистем: «Продажи», «Закупки», «Бухгалтерия», «Справочники». Настройка командного интерфейса.</w:t>
                  </w:r>
                </w:p>
              </w:tc>
            </w:tr>
            <w:tr w:rsidR="00653EA8" w:rsidRPr="00312D37" w14:paraId="3B7CBA85" w14:textId="77777777" w:rsidTr="00C12937">
              <w:tc>
                <w:tcPr>
                  <w:tcW w:w="279" w:type="dxa"/>
                  <w:tcBorders>
                    <w:left w:val="single" w:sz="4" w:space="0" w:color="FFFFFF"/>
                    <w:right w:val="single" w:sz="4" w:space="0" w:color="FFFFFF"/>
                  </w:tcBorders>
                </w:tcPr>
                <w:p w14:paraId="7C7F8A00" w14:textId="77777777" w:rsidR="00653EA8" w:rsidRPr="00312D37" w:rsidRDefault="00653EA8" w:rsidP="00C12937">
                  <w:pPr>
                    <w:spacing w:after="0" w:line="240" w:lineRule="auto"/>
                    <w:jc w:val="both"/>
                    <w:rPr>
                      <w:rFonts w:eastAsia="Times New Roman"/>
                      <w:sz w:val="24"/>
                      <w:szCs w:val="24"/>
                      <w:lang w:eastAsia="ru-RU"/>
                    </w:rPr>
                  </w:pPr>
                </w:p>
              </w:tc>
              <w:tc>
                <w:tcPr>
                  <w:tcW w:w="9575" w:type="dxa"/>
                  <w:gridSpan w:val="3"/>
                  <w:tcBorders>
                    <w:left w:val="single" w:sz="4" w:space="0" w:color="FFFFFF"/>
                    <w:right w:val="single" w:sz="4" w:space="0" w:color="FFFFFF"/>
                  </w:tcBorders>
                </w:tcPr>
                <w:p w14:paraId="43DE1FF4" w14:textId="09A6C93C" w:rsidR="00653EA8" w:rsidRPr="00312D37" w:rsidRDefault="00CB15C2" w:rsidP="00CB15C2">
                  <w:pPr>
                    <w:spacing w:after="0" w:line="240" w:lineRule="auto"/>
                    <w:jc w:val="both"/>
                    <w:rPr>
                      <w:rFonts w:eastAsia="Times New Roman"/>
                      <w:sz w:val="24"/>
                      <w:szCs w:val="24"/>
                      <w:lang w:eastAsia="ru-RU"/>
                    </w:rPr>
                  </w:pPr>
                  <w:r w:rsidRPr="008D12EA">
                    <w:rPr>
                      <w:rFonts w:eastAsia="Times New Roman"/>
                      <w:b/>
                      <w:bCs/>
                      <w:sz w:val="24"/>
                      <w:szCs w:val="24"/>
                      <w:lang w:eastAsia="ru-RU"/>
                    </w:rPr>
                    <w:t xml:space="preserve">Создание документов конфигурации. </w:t>
                  </w:r>
                  <w:r w:rsidRPr="008D12EA">
                    <w:rPr>
                      <w:rFonts w:eastAsia="Times New Roman"/>
                      <w:sz w:val="24"/>
                      <w:szCs w:val="24"/>
                      <w:lang w:eastAsia="ru-RU"/>
                    </w:rPr>
                    <w:t>Разработка документа «Приходная накладная» для оприходования товаров от поставщиков. Разработка документа «</w:t>
                  </w:r>
                  <w:r>
                    <w:rPr>
                      <w:rFonts w:eastAsia="Times New Roman"/>
                      <w:sz w:val="24"/>
                      <w:szCs w:val="24"/>
                      <w:lang w:eastAsia="ru-RU"/>
                    </w:rPr>
                    <w:t>Оказание услуги</w:t>
                  </w:r>
                  <w:r w:rsidRPr="008D12EA">
                    <w:rPr>
                      <w:rFonts w:eastAsia="Times New Roman"/>
                      <w:sz w:val="24"/>
                      <w:szCs w:val="24"/>
                      <w:lang w:eastAsia="ru-RU"/>
                    </w:rPr>
                    <w:t>» для фиксации продаж и автоматического списания товаров со склада.</w:t>
                  </w:r>
                  <w:r w:rsidR="00653EA8" w:rsidRPr="00312D37">
                    <w:rPr>
                      <w:rFonts w:eastAsia="Times New Roman"/>
                      <w:sz w:val="24"/>
                      <w:szCs w:val="24"/>
                      <w:lang w:eastAsia="ru-RU"/>
                    </w:rPr>
                    <w:t xml:space="preserve"> </w:t>
                  </w:r>
                </w:p>
              </w:tc>
            </w:tr>
            <w:bookmarkEnd w:id="0"/>
          </w:tbl>
          <w:p w14:paraId="3B0C42DA" w14:textId="77777777" w:rsidR="00653EA8" w:rsidRPr="00312D37" w:rsidRDefault="00653EA8" w:rsidP="00C12937">
            <w:pPr>
              <w:jc w:val="both"/>
              <w:rPr>
                <w:sz w:val="24"/>
                <w:szCs w:val="24"/>
              </w:rPr>
            </w:pPr>
          </w:p>
          <w:tbl>
            <w:tblPr>
              <w:tblW w:w="10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7"/>
              <w:gridCol w:w="1843"/>
              <w:gridCol w:w="284"/>
              <w:gridCol w:w="724"/>
              <w:gridCol w:w="2926"/>
              <w:gridCol w:w="383"/>
            </w:tblGrid>
            <w:tr w:rsidR="00653EA8" w:rsidRPr="00312D37" w14:paraId="511CCF52" w14:textId="77777777" w:rsidTr="00C12937">
              <w:tc>
                <w:tcPr>
                  <w:tcW w:w="6928" w:type="dxa"/>
                  <w:gridSpan w:val="4"/>
                  <w:tcBorders>
                    <w:top w:val="single" w:sz="4" w:space="0" w:color="FFFFFF"/>
                    <w:left w:val="single" w:sz="4" w:space="0" w:color="FFFFFF"/>
                    <w:right w:val="single" w:sz="4" w:space="0" w:color="FFFFFF"/>
                  </w:tcBorders>
                </w:tcPr>
                <w:p w14:paraId="606D8A6C" w14:textId="77777777" w:rsidR="00653EA8" w:rsidRPr="00312D37" w:rsidRDefault="00653EA8" w:rsidP="00C12937">
                  <w:pPr>
                    <w:spacing w:after="0" w:line="240" w:lineRule="auto"/>
                    <w:jc w:val="both"/>
                    <w:rPr>
                      <w:rFonts w:eastAsia="Times New Roman"/>
                      <w:b/>
                      <w:sz w:val="24"/>
                      <w:szCs w:val="24"/>
                      <w:lang w:eastAsia="ru-RU"/>
                    </w:rPr>
                  </w:pPr>
                  <w:r w:rsidRPr="00312D37">
                    <w:rPr>
                      <w:rFonts w:eastAsia="Times New Roman"/>
                      <w:b/>
                      <w:sz w:val="24"/>
                      <w:szCs w:val="24"/>
                      <w:lang w:eastAsia="ru-RU"/>
                    </w:rPr>
                    <w:t>Основные источники информации:</w:t>
                  </w:r>
                </w:p>
              </w:tc>
              <w:tc>
                <w:tcPr>
                  <w:tcW w:w="3309" w:type="dxa"/>
                  <w:gridSpan w:val="2"/>
                  <w:tcBorders>
                    <w:top w:val="single" w:sz="4" w:space="0" w:color="FFFFFF"/>
                    <w:left w:val="single" w:sz="4" w:space="0" w:color="FFFFFF"/>
                    <w:right w:val="single" w:sz="4" w:space="0" w:color="FFFFFF"/>
                  </w:tcBorders>
                </w:tcPr>
                <w:p w14:paraId="65643A48" w14:textId="77777777" w:rsidR="00653EA8" w:rsidRPr="00312D37" w:rsidRDefault="00653EA8" w:rsidP="00C12937">
                  <w:pPr>
                    <w:spacing w:after="0" w:line="240" w:lineRule="auto"/>
                    <w:jc w:val="center"/>
                    <w:rPr>
                      <w:rFonts w:eastAsia="Times New Roman"/>
                      <w:sz w:val="24"/>
                      <w:szCs w:val="24"/>
                      <w:lang w:eastAsia="ru-RU"/>
                    </w:rPr>
                  </w:pPr>
                </w:p>
              </w:tc>
            </w:tr>
            <w:tr w:rsidR="00653EA8" w:rsidRPr="00312D37" w14:paraId="2E60B25B" w14:textId="77777777" w:rsidTr="00C12937">
              <w:tc>
                <w:tcPr>
                  <w:tcW w:w="10237" w:type="dxa"/>
                  <w:gridSpan w:val="6"/>
                  <w:tcBorders>
                    <w:top w:val="single" w:sz="4" w:space="0" w:color="000000"/>
                    <w:left w:val="single" w:sz="4" w:space="0" w:color="FFFFFF"/>
                    <w:bottom w:val="single" w:sz="4" w:space="0" w:color="000000"/>
                    <w:right w:val="single" w:sz="4" w:space="0" w:color="FFFFFF"/>
                  </w:tcBorders>
                </w:tcPr>
                <w:p w14:paraId="13EE0C75" w14:textId="634D6DA4" w:rsidR="00653EA8" w:rsidRPr="00312D37" w:rsidRDefault="00653EA8" w:rsidP="00C12937">
                  <w:pPr>
                    <w:spacing w:after="0" w:line="240" w:lineRule="auto"/>
                    <w:jc w:val="both"/>
                    <w:rPr>
                      <w:rFonts w:eastAsia="Calibri"/>
                      <w:color w:val="000000"/>
                      <w:sz w:val="24"/>
                      <w:szCs w:val="24"/>
                      <w:shd w:val="clear" w:color="auto" w:fill="FFFFFF"/>
                      <w:lang w:eastAsia="ru-RU"/>
                    </w:rPr>
                  </w:pPr>
                </w:p>
              </w:tc>
            </w:tr>
            <w:tr w:rsidR="00653EA8" w:rsidRPr="00312D37" w14:paraId="509AFB71" w14:textId="77777777" w:rsidTr="00C12937">
              <w:trPr>
                <w:gridAfter w:val="1"/>
                <w:wAfter w:w="383" w:type="dxa"/>
              </w:trPr>
              <w:tc>
                <w:tcPr>
                  <w:tcW w:w="4077" w:type="dxa"/>
                  <w:tcBorders>
                    <w:top w:val="single" w:sz="4" w:space="0" w:color="FFFFFF"/>
                    <w:left w:val="single" w:sz="4" w:space="0" w:color="FFFFFF"/>
                    <w:bottom w:val="single" w:sz="4" w:space="0" w:color="FFFFFF"/>
                    <w:right w:val="single" w:sz="4" w:space="0" w:color="FFFFFF"/>
                  </w:tcBorders>
                </w:tcPr>
                <w:p w14:paraId="4EA71C55" w14:textId="77777777" w:rsidR="00653EA8" w:rsidRPr="00312D37" w:rsidRDefault="00653EA8" w:rsidP="00C12937">
                  <w:pPr>
                    <w:spacing w:after="0" w:line="240" w:lineRule="auto"/>
                    <w:jc w:val="both"/>
                    <w:rPr>
                      <w:rFonts w:eastAsia="Times New Roman"/>
                      <w:sz w:val="24"/>
                      <w:szCs w:val="24"/>
                      <w:lang w:eastAsia="ru-RU"/>
                    </w:rPr>
                  </w:pPr>
                  <w:r w:rsidRPr="00312D37">
                    <w:rPr>
                      <w:rFonts w:eastAsia="Times New Roman"/>
                      <w:sz w:val="24"/>
                      <w:szCs w:val="24"/>
                      <w:lang w:eastAsia="ru-RU"/>
                    </w:rPr>
                    <w:t>Руководитель</w:t>
                  </w:r>
                </w:p>
              </w:tc>
              <w:tc>
                <w:tcPr>
                  <w:tcW w:w="1843" w:type="dxa"/>
                  <w:tcBorders>
                    <w:top w:val="single" w:sz="4" w:space="0" w:color="FFFFFF"/>
                    <w:left w:val="single" w:sz="4" w:space="0" w:color="FFFFFF"/>
                    <w:right w:val="single" w:sz="4" w:space="0" w:color="FFFFFF"/>
                  </w:tcBorders>
                </w:tcPr>
                <w:p w14:paraId="7BF6C975" w14:textId="77777777" w:rsidR="00653EA8" w:rsidRPr="00312D37" w:rsidRDefault="00653EA8" w:rsidP="00C12937">
                  <w:pPr>
                    <w:spacing w:after="0" w:line="240" w:lineRule="auto"/>
                    <w:jc w:val="both"/>
                    <w:rPr>
                      <w:rFonts w:eastAsia="Times New Roman"/>
                      <w:sz w:val="24"/>
                      <w:szCs w:val="24"/>
                      <w:lang w:eastAsia="ru-RU"/>
                    </w:rPr>
                  </w:pPr>
                </w:p>
              </w:tc>
              <w:tc>
                <w:tcPr>
                  <w:tcW w:w="284" w:type="dxa"/>
                  <w:tcBorders>
                    <w:top w:val="single" w:sz="4" w:space="0" w:color="FFFFFF"/>
                    <w:left w:val="single" w:sz="4" w:space="0" w:color="FFFFFF"/>
                    <w:bottom w:val="single" w:sz="4" w:space="0" w:color="FFFFFF"/>
                    <w:right w:val="single" w:sz="4" w:space="0" w:color="FFFFFF"/>
                  </w:tcBorders>
                </w:tcPr>
                <w:p w14:paraId="459B92E0" w14:textId="77777777" w:rsidR="00653EA8" w:rsidRPr="00312D37" w:rsidRDefault="00653EA8" w:rsidP="00C12937">
                  <w:pPr>
                    <w:spacing w:after="0" w:line="240" w:lineRule="auto"/>
                    <w:jc w:val="both"/>
                    <w:rPr>
                      <w:rFonts w:eastAsia="Times New Roman"/>
                      <w:sz w:val="24"/>
                      <w:szCs w:val="24"/>
                      <w:lang w:eastAsia="ru-RU"/>
                    </w:rPr>
                  </w:pPr>
                </w:p>
              </w:tc>
              <w:tc>
                <w:tcPr>
                  <w:tcW w:w="3650" w:type="dxa"/>
                  <w:gridSpan w:val="2"/>
                  <w:tcBorders>
                    <w:top w:val="single" w:sz="4" w:space="0" w:color="FFFFFF"/>
                    <w:left w:val="single" w:sz="4" w:space="0" w:color="FFFFFF"/>
                    <w:right w:val="single" w:sz="4" w:space="0" w:color="FFFFFF"/>
                  </w:tcBorders>
                </w:tcPr>
                <w:p w14:paraId="7C5E8180" w14:textId="3A39C79B" w:rsidR="00653EA8" w:rsidRPr="00312D37" w:rsidRDefault="00F417F8" w:rsidP="00C12937">
                  <w:pPr>
                    <w:spacing w:after="0" w:line="240" w:lineRule="auto"/>
                    <w:jc w:val="both"/>
                    <w:rPr>
                      <w:rFonts w:eastAsia="Times New Roman"/>
                      <w:sz w:val="24"/>
                      <w:szCs w:val="24"/>
                      <w:lang w:eastAsia="ru-RU"/>
                    </w:rPr>
                  </w:pPr>
                  <w:r>
                    <w:rPr>
                      <w:rFonts w:eastAsia="Times New Roman"/>
                      <w:sz w:val="24"/>
                      <w:szCs w:val="24"/>
                      <w:lang w:eastAsia="ru-RU"/>
                    </w:rPr>
                    <w:t>Панасюк А.Д</w:t>
                  </w:r>
                  <w:r w:rsidR="00043A26">
                    <w:rPr>
                      <w:rFonts w:eastAsia="Times New Roman"/>
                      <w:sz w:val="24"/>
                      <w:szCs w:val="24"/>
                      <w:lang w:eastAsia="ru-RU"/>
                    </w:rPr>
                    <w:t>.</w:t>
                  </w:r>
                </w:p>
              </w:tc>
            </w:tr>
            <w:tr w:rsidR="00653EA8" w:rsidRPr="00312D37" w14:paraId="3068F2B0" w14:textId="77777777" w:rsidTr="00C12937">
              <w:trPr>
                <w:gridAfter w:val="1"/>
                <w:wAfter w:w="383" w:type="dxa"/>
              </w:trPr>
              <w:tc>
                <w:tcPr>
                  <w:tcW w:w="4077" w:type="dxa"/>
                  <w:tcBorders>
                    <w:top w:val="single" w:sz="4" w:space="0" w:color="FFFFFF"/>
                    <w:left w:val="single" w:sz="4" w:space="0" w:color="FFFFFF"/>
                    <w:bottom w:val="single" w:sz="4" w:space="0" w:color="FFFFFF"/>
                    <w:right w:val="single" w:sz="4" w:space="0" w:color="FFFFFF"/>
                  </w:tcBorders>
                </w:tcPr>
                <w:p w14:paraId="64AD0646" w14:textId="77777777" w:rsidR="00653EA8" w:rsidRPr="00312D37" w:rsidRDefault="00653EA8" w:rsidP="00C12937">
                  <w:pPr>
                    <w:spacing w:after="0" w:line="240" w:lineRule="auto"/>
                    <w:jc w:val="both"/>
                    <w:rPr>
                      <w:rFonts w:eastAsia="Times New Roman"/>
                      <w:sz w:val="18"/>
                      <w:szCs w:val="18"/>
                      <w:lang w:eastAsia="ru-RU"/>
                    </w:rPr>
                  </w:pPr>
                </w:p>
              </w:tc>
              <w:tc>
                <w:tcPr>
                  <w:tcW w:w="1843" w:type="dxa"/>
                  <w:tcBorders>
                    <w:left w:val="single" w:sz="4" w:space="0" w:color="FFFFFF"/>
                    <w:bottom w:val="single" w:sz="4" w:space="0" w:color="FFFFFF"/>
                    <w:right w:val="single" w:sz="4" w:space="0" w:color="FFFFFF"/>
                  </w:tcBorders>
                </w:tcPr>
                <w:p w14:paraId="5CD69EAB"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(подпись)</w:t>
                  </w:r>
                </w:p>
              </w:tc>
              <w:tc>
                <w:tcPr>
                  <w:tcW w:w="284" w:type="dxa"/>
                  <w:tcBorders>
                    <w:top w:val="single" w:sz="4" w:space="0" w:color="FFFFFF"/>
                    <w:left w:val="single" w:sz="4" w:space="0" w:color="FFFFFF"/>
                    <w:bottom w:val="single" w:sz="4" w:space="0" w:color="FFFFFF"/>
                    <w:right w:val="single" w:sz="4" w:space="0" w:color="FFFFFF"/>
                  </w:tcBorders>
                </w:tcPr>
                <w:p w14:paraId="3091EDE6" w14:textId="77777777" w:rsidR="00653EA8" w:rsidRPr="00312D37" w:rsidRDefault="00653EA8" w:rsidP="00C12937">
                  <w:pPr>
                    <w:spacing w:after="0" w:line="240" w:lineRule="auto"/>
                    <w:jc w:val="both"/>
                    <w:rPr>
                      <w:rFonts w:eastAsia="Times New Roman"/>
                      <w:sz w:val="18"/>
                      <w:szCs w:val="18"/>
                      <w:lang w:eastAsia="ru-RU"/>
                    </w:rPr>
                  </w:pPr>
                </w:p>
              </w:tc>
              <w:tc>
                <w:tcPr>
                  <w:tcW w:w="3650" w:type="dxa"/>
                  <w:gridSpan w:val="2"/>
                  <w:tcBorders>
                    <w:left w:val="single" w:sz="4" w:space="0" w:color="FFFFFF"/>
                    <w:bottom w:val="single" w:sz="4" w:space="0" w:color="FFFFFF"/>
                    <w:right w:val="single" w:sz="4" w:space="0" w:color="FFFFFF"/>
                  </w:tcBorders>
                </w:tcPr>
                <w:p w14:paraId="696059FB"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(должность, ученое звание, Фамилия И. О.)</w:t>
                  </w:r>
                </w:p>
              </w:tc>
            </w:tr>
            <w:tr w:rsidR="00653EA8" w:rsidRPr="00312D37" w14:paraId="44681A48" w14:textId="77777777" w:rsidTr="00C12937">
              <w:trPr>
                <w:gridAfter w:val="1"/>
                <w:wAfter w:w="383" w:type="dxa"/>
              </w:trPr>
              <w:tc>
                <w:tcPr>
                  <w:tcW w:w="4077" w:type="dxa"/>
                  <w:tcBorders>
                    <w:top w:val="single" w:sz="4" w:space="0" w:color="FFFFFF"/>
                    <w:left w:val="single" w:sz="4" w:space="0" w:color="FFFFFF"/>
                    <w:bottom w:val="single" w:sz="4" w:space="0" w:color="FFFFFF"/>
                    <w:right w:val="single" w:sz="4" w:space="0" w:color="FFFFFF"/>
                  </w:tcBorders>
                </w:tcPr>
                <w:p w14:paraId="4533111F" w14:textId="77777777" w:rsidR="00653EA8" w:rsidRPr="00312D37" w:rsidRDefault="00653EA8" w:rsidP="00C12937">
                  <w:pPr>
                    <w:spacing w:after="0" w:line="240" w:lineRule="auto"/>
                    <w:jc w:val="both"/>
                    <w:rPr>
                      <w:rFonts w:eastAsia="Times New Roman"/>
                      <w:sz w:val="24"/>
                      <w:szCs w:val="24"/>
                      <w:lang w:eastAsia="ru-RU"/>
                    </w:rPr>
                  </w:pPr>
                  <w:r w:rsidRPr="00312D37">
                    <w:rPr>
                      <w:rFonts w:eastAsia="Times New Roman"/>
                      <w:sz w:val="24"/>
                      <w:szCs w:val="24"/>
                      <w:lang w:eastAsia="ru-RU"/>
                    </w:rPr>
                    <w:t>Задание принял к исполнению</w:t>
                  </w:r>
                </w:p>
              </w:tc>
              <w:tc>
                <w:tcPr>
                  <w:tcW w:w="1843" w:type="dxa"/>
                  <w:tcBorders>
                    <w:top w:val="single" w:sz="4" w:space="0" w:color="FFFFFF"/>
                    <w:left w:val="single" w:sz="4" w:space="0" w:color="FFFFFF"/>
                    <w:right w:val="single" w:sz="4" w:space="0" w:color="FFFFFF"/>
                  </w:tcBorders>
                </w:tcPr>
                <w:p w14:paraId="53249B2B" w14:textId="77777777" w:rsidR="00653EA8" w:rsidRPr="00312D37" w:rsidRDefault="00653EA8" w:rsidP="00C12937">
                  <w:pPr>
                    <w:spacing w:after="0" w:line="240" w:lineRule="auto"/>
                    <w:jc w:val="both"/>
                    <w:rPr>
                      <w:rFonts w:eastAsia="Times New Roman"/>
                      <w:sz w:val="24"/>
                      <w:szCs w:val="24"/>
                      <w:lang w:eastAsia="ru-RU"/>
                    </w:rPr>
                  </w:pPr>
                </w:p>
              </w:tc>
              <w:tc>
                <w:tcPr>
                  <w:tcW w:w="284" w:type="dxa"/>
                  <w:tcBorders>
                    <w:top w:val="single" w:sz="4" w:space="0" w:color="FFFFFF"/>
                    <w:left w:val="single" w:sz="4" w:space="0" w:color="FFFFFF"/>
                    <w:bottom w:val="single" w:sz="4" w:space="0" w:color="FFFFFF"/>
                    <w:right w:val="single" w:sz="4" w:space="0" w:color="FFFFFF"/>
                  </w:tcBorders>
                </w:tcPr>
                <w:p w14:paraId="3E619058" w14:textId="77777777" w:rsidR="00653EA8" w:rsidRPr="00312D37" w:rsidRDefault="00653EA8" w:rsidP="00C12937">
                  <w:pPr>
                    <w:spacing w:after="0" w:line="240" w:lineRule="auto"/>
                    <w:jc w:val="both"/>
                    <w:rPr>
                      <w:rFonts w:eastAsia="Times New Roman"/>
                      <w:sz w:val="24"/>
                      <w:szCs w:val="24"/>
                      <w:lang w:eastAsia="ru-RU"/>
                    </w:rPr>
                  </w:pPr>
                </w:p>
              </w:tc>
              <w:tc>
                <w:tcPr>
                  <w:tcW w:w="3650" w:type="dxa"/>
                  <w:gridSpan w:val="2"/>
                  <w:tcBorders>
                    <w:top w:val="single" w:sz="4" w:space="0" w:color="FFFFFF"/>
                    <w:left w:val="single" w:sz="4" w:space="0" w:color="FFFFFF"/>
                    <w:right w:val="single" w:sz="4" w:space="0" w:color="FFFFFF"/>
                  </w:tcBorders>
                </w:tcPr>
                <w:p w14:paraId="3FEB6400" w14:textId="77777777" w:rsidR="00653EA8" w:rsidRPr="00312D37" w:rsidRDefault="00043A26" w:rsidP="00C12937">
                  <w:pPr>
                    <w:spacing w:after="0" w:line="240" w:lineRule="auto"/>
                    <w:jc w:val="both"/>
                    <w:rPr>
                      <w:rFonts w:eastAsia="Times New Roman"/>
                      <w:sz w:val="24"/>
                      <w:szCs w:val="24"/>
                      <w:lang w:eastAsia="ru-RU"/>
                    </w:rPr>
                  </w:pPr>
                  <w:r>
                    <w:rPr>
                      <w:rFonts w:eastAsia="Times New Roman"/>
                      <w:sz w:val="24"/>
                      <w:szCs w:val="24"/>
                      <w:lang w:eastAsia="ru-RU"/>
                    </w:rPr>
                    <w:t>Новиков М.Р.</w:t>
                  </w:r>
                </w:p>
              </w:tc>
            </w:tr>
            <w:tr w:rsidR="00653EA8" w:rsidRPr="00312D37" w14:paraId="225AF257" w14:textId="77777777" w:rsidTr="00C12937">
              <w:trPr>
                <w:gridAfter w:val="1"/>
                <w:wAfter w:w="383" w:type="dxa"/>
              </w:trPr>
              <w:tc>
                <w:tcPr>
                  <w:tcW w:w="4077" w:type="dxa"/>
                  <w:tcBorders>
                    <w:top w:val="single" w:sz="4" w:space="0" w:color="FFFFFF"/>
                    <w:left w:val="single" w:sz="4" w:space="0" w:color="FFFFFF"/>
                    <w:bottom w:val="single" w:sz="4" w:space="0" w:color="FFFFFF"/>
                    <w:right w:val="single" w:sz="4" w:space="0" w:color="FFFFFF"/>
                  </w:tcBorders>
                </w:tcPr>
                <w:p w14:paraId="68C52487" w14:textId="77777777" w:rsidR="00653EA8" w:rsidRPr="00312D37" w:rsidRDefault="00653EA8" w:rsidP="00C12937">
                  <w:pPr>
                    <w:spacing w:after="0" w:line="240" w:lineRule="auto"/>
                    <w:jc w:val="both"/>
                    <w:rPr>
                      <w:rFonts w:eastAsia="Times New Roman"/>
                      <w:sz w:val="18"/>
                      <w:szCs w:val="18"/>
                      <w:lang w:eastAsia="ru-RU"/>
                    </w:rPr>
                  </w:pPr>
                </w:p>
              </w:tc>
              <w:tc>
                <w:tcPr>
                  <w:tcW w:w="1843" w:type="dxa"/>
                  <w:tcBorders>
                    <w:left w:val="single" w:sz="4" w:space="0" w:color="FFFFFF"/>
                    <w:bottom w:val="single" w:sz="4" w:space="0" w:color="FFFFFF"/>
                    <w:right w:val="single" w:sz="4" w:space="0" w:color="FFFFFF"/>
                  </w:tcBorders>
                </w:tcPr>
                <w:p w14:paraId="6E175038"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(подпись)</w:t>
                  </w:r>
                </w:p>
              </w:tc>
              <w:tc>
                <w:tcPr>
                  <w:tcW w:w="284" w:type="dxa"/>
                  <w:tcBorders>
                    <w:top w:val="single" w:sz="4" w:space="0" w:color="FFFFFF"/>
                    <w:left w:val="single" w:sz="4" w:space="0" w:color="FFFFFF"/>
                    <w:bottom w:val="single" w:sz="4" w:space="0" w:color="FFFFFF"/>
                    <w:right w:val="single" w:sz="4" w:space="0" w:color="FFFFFF"/>
                  </w:tcBorders>
                </w:tcPr>
                <w:p w14:paraId="0F6D53E1" w14:textId="77777777" w:rsidR="00653EA8" w:rsidRPr="00312D37" w:rsidRDefault="00653EA8" w:rsidP="00C12937">
                  <w:pPr>
                    <w:spacing w:after="0" w:line="240" w:lineRule="auto"/>
                    <w:jc w:val="both"/>
                    <w:rPr>
                      <w:rFonts w:eastAsia="Times New Roman"/>
                      <w:sz w:val="18"/>
                      <w:szCs w:val="18"/>
                      <w:lang w:eastAsia="ru-RU"/>
                    </w:rPr>
                  </w:pPr>
                </w:p>
              </w:tc>
              <w:tc>
                <w:tcPr>
                  <w:tcW w:w="3650" w:type="dxa"/>
                  <w:gridSpan w:val="2"/>
                  <w:tcBorders>
                    <w:left w:val="single" w:sz="4" w:space="0" w:color="FFFFFF"/>
                    <w:bottom w:val="single" w:sz="4" w:space="0" w:color="FFFFFF"/>
                    <w:right w:val="single" w:sz="4" w:space="0" w:color="FFFFFF"/>
                  </w:tcBorders>
                </w:tcPr>
                <w:p w14:paraId="7037A8FD"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(Фамилия И. О.)</w:t>
                  </w:r>
                </w:p>
              </w:tc>
            </w:tr>
            <w:tr w:rsidR="00653EA8" w:rsidRPr="00312D37" w14:paraId="40CE6D3F" w14:textId="77777777" w:rsidTr="005B712E">
              <w:trPr>
                <w:gridAfter w:val="1"/>
                <w:wAfter w:w="383" w:type="dxa"/>
              </w:trPr>
              <w:tc>
                <w:tcPr>
                  <w:tcW w:w="4077" w:type="dxa"/>
                  <w:tcBorders>
                    <w:top w:val="single" w:sz="4" w:space="0" w:color="FFFFFF"/>
                    <w:left w:val="single" w:sz="4" w:space="0" w:color="FFFFFF"/>
                    <w:bottom w:val="single" w:sz="4" w:space="0" w:color="FFFFFF"/>
                    <w:right w:val="single" w:sz="4" w:space="0" w:color="FFFFFF"/>
                  </w:tcBorders>
                </w:tcPr>
                <w:p w14:paraId="160FB3F9" w14:textId="77777777" w:rsidR="00653EA8" w:rsidRPr="00312D37" w:rsidRDefault="00653EA8" w:rsidP="00C12937">
                  <w:pPr>
                    <w:spacing w:after="0" w:line="240" w:lineRule="auto"/>
                    <w:jc w:val="both"/>
                    <w:rPr>
                      <w:rFonts w:eastAsia="Times New Roman"/>
                      <w:sz w:val="18"/>
                      <w:szCs w:val="18"/>
                      <w:lang w:eastAsia="ru-RU"/>
                    </w:rPr>
                  </w:pPr>
                </w:p>
              </w:tc>
              <w:tc>
                <w:tcPr>
                  <w:tcW w:w="1843" w:type="dxa"/>
                  <w:tcBorders>
                    <w:left w:val="single" w:sz="4" w:space="0" w:color="FFFFFF"/>
                    <w:right w:val="single" w:sz="4" w:space="0" w:color="FFFFFF"/>
                  </w:tcBorders>
                </w:tcPr>
                <w:p w14:paraId="73780C0E" w14:textId="77777777" w:rsidR="00653EA8" w:rsidRPr="00312D37" w:rsidRDefault="00653EA8" w:rsidP="00C12937">
                  <w:pPr>
                    <w:spacing w:after="0" w:line="240" w:lineRule="auto"/>
                    <w:jc w:val="center"/>
                    <w:rPr>
                      <w:rFonts w:eastAsia="Times New Roman"/>
                      <w:i/>
                      <w:sz w:val="18"/>
                      <w:szCs w:val="18"/>
                      <w:lang w:eastAsia="ru-RU"/>
                    </w:rPr>
                  </w:pPr>
                </w:p>
                <w:p w14:paraId="5F73628E" w14:textId="77777777" w:rsidR="00653EA8" w:rsidRPr="00312D37" w:rsidRDefault="00653EA8" w:rsidP="00C12937">
                  <w:pPr>
                    <w:spacing w:after="0" w:line="240" w:lineRule="auto"/>
                    <w:jc w:val="center"/>
                    <w:rPr>
                      <w:rFonts w:eastAsia="Times New Roman"/>
                      <w:i/>
                      <w:sz w:val="18"/>
                      <w:szCs w:val="18"/>
                      <w:lang w:eastAsia="ru-RU"/>
                    </w:rPr>
                  </w:pPr>
                  <w:r w:rsidRPr="00312D37">
                    <w:rPr>
                      <w:rFonts w:eastAsia="Times New Roman"/>
                      <w:i/>
                      <w:sz w:val="18"/>
                      <w:szCs w:val="18"/>
                      <w:lang w:eastAsia="ru-RU"/>
                    </w:rPr>
                    <w:t>(дата)</w:t>
                  </w:r>
                </w:p>
              </w:tc>
              <w:tc>
                <w:tcPr>
                  <w:tcW w:w="284" w:type="dxa"/>
                  <w:tcBorders>
                    <w:top w:val="single" w:sz="4" w:space="0" w:color="FFFFFF"/>
                    <w:left w:val="single" w:sz="4" w:space="0" w:color="FFFFFF"/>
                    <w:bottom w:val="single" w:sz="4" w:space="0" w:color="FFFFFF"/>
                    <w:right w:val="single" w:sz="4" w:space="0" w:color="FFFFFF"/>
                  </w:tcBorders>
                </w:tcPr>
                <w:p w14:paraId="6898C9F5" w14:textId="77777777" w:rsidR="00653EA8" w:rsidRPr="00312D37" w:rsidRDefault="00653EA8" w:rsidP="00C12937">
                  <w:pPr>
                    <w:spacing w:after="0" w:line="240" w:lineRule="auto"/>
                    <w:jc w:val="both"/>
                    <w:rPr>
                      <w:rFonts w:eastAsia="Times New Roman"/>
                      <w:sz w:val="18"/>
                      <w:szCs w:val="18"/>
                      <w:lang w:eastAsia="ru-RU"/>
                    </w:rPr>
                  </w:pPr>
                </w:p>
              </w:tc>
              <w:tc>
                <w:tcPr>
                  <w:tcW w:w="3650" w:type="dxa"/>
                  <w:gridSpan w:val="2"/>
                  <w:tcBorders>
                    <w:left w:val="single" w:sz="4" w:space="0" w:color="FFFFFF"/>
                    <w:right w:val="single" w:sz="4" w:space="0" w:color="FFFFFF"/>
                  </w:tcBorders>
                </w:tcPr>
                <w:p w14:paraId="4888BD2E" w14:textId="77777777" w:rsidR="00653EA8" w:rsidRPr="00312D37" w:rsidRDefault="00653EA8" w:rsidP="00C12937">
                  <w:pPr>
                    <w:spacing w:after="0" w:line="240" w:lineRule="auto"/>
                    <w:jc w:val="both"/>
                    <w:rPr>
                      <w:rFonts w:eastAsia="Times New Roman"/>
                      <w:sz w:val="18"/>
                      <w:szCs w:val="18"/>
                      <w:lang w:eastAsia="ru-RU"/>
                    </w:rPr>
                  </w:pPr>
                </w:p>
              </w:tc>
            </w:tr>
            <w:tr w:rsidR="005B712E" w:rsidRPr="00312D37" w14:paraId="7079D230" w14:textId="77777777" w:rsidTr="00C12937">
              <w:trPr>
                <w:gridAfter w:val="1"/>
                <w:wAfter w:w="383" w:type="dxa"/>
              </w:trPr>
              <w:tc>
                <w:tcPr>
                  <w:tcW w:w="4077" w:type="dxa"/>
                  <w:tcBorders>
                    <w:top w:val="single" w:sz="4" w:space="0" w:color="FFFFFF"/>
                    <w:left w:val="single" w:sz="4" w:space="0" w:color="FFFFFF"/>
                    <w:bottom w:val="single" w:sz="4" w:space="0" w:color="FFFFFF"/>
                    <w:right w:val="single" w:sz="4" w:space="0" w:color="FFFFFF"/>
                  </w:tcBorders>
                </w:tcPr>
                <w:p w14:paraId="408BD700" w14:textId="77777777" w:rsidR="005B712E" w:rsidRDefault="005B712E" w:rsidP="00C12937">
                  <w:pPr>
                    <w:spacing w:after="0" w:line="240" w:lineRule="auto"/>
                    <w:jc w:val="both"/>
                    <w:rPr>
                      <w:rFonts w:eastAsia="Times New Roman"/>
                      <w:sz w:val="18"/>
                      <w:szCs w:val="18"/>
                      <w:lang w:eastAsia="ru-RU"/>
                    </w:rPr>
                  </w:pPr>
                </w:p>
                <w:p w14:paraId="5D776872" w14:textId="77777777" w:rsidR="005B712E" w:rsidRDefault="005B712E" w:rsidP="00C12937">
                  <w:pPr>
                    <w:spacing w:after="0" w:line="240" w:lineRule="auto"/>
                    <w:jc w:val="both"/>
                    <w:rPr>
                      <w:rFonts w:eastAsia="Times New Roman"/>
                      <w:sz w:val="18"/>
                      <w:szCs w:val="18"/>
                      <w:lang w:eastAsia="ru-RU"/>
                    </w:rPr>
                  </w:pPr>
                </w:p>
                <w:p w14:paraId="7491052A" w14:textId="77777777" w:rsidR="005B712E" w:rsidRDefault="005B712E" w:rsidP="00C12937">
                  <w:pPr>
                    <w:spacing w:after="0" w:line="240" w:lineRule="auto"/>
                    <w:jc w:val="both"/>
                    <w:rPr>
                      <w:rFonts w:eastAsia="Times New Roman"/>
                      <w:sz w:val="18"/>
                      <w:szCs w:val="18"/>
                      <w:lang w:eastAsia="ru-RU"/>
                    </w:rPr>
                  </w:pPr>
                </w:p>
                <w:p w14:paraId="30B9699B" w14:textId="050038D5" w:rsidR="005B712E" w:rsidRPr="00312D37" w:rsidRDefault="005B712E" w:rsidP="00C12937">
                  <w:pPr>
                    <w:spacing w:after="0" w:line="240" w:lineRule="auto"/>
                    <w:jc w:val="both"/>
                    <w:rPr>
                      <w:rFonts w:eastAsia="Times New Roman"/>
                      <w:sz w:val="18"/>
                      <w:szCs w:val="18"/>
                      <w:lang w:eastAsia="ru-RU"/>
                    </w:rPr>
                  </w:pPr>
                </w:p>
              </w:tc>
              <w:tc>
                <w:tcPr>
                  <w:tcW w:w="1843" w:type="dxa"/>
                  <w:tcBorders>
                    <w:left w:val="single" w:sz="4" w:space="0" w:color="FFFFFF"/>
                    <w:bottom w:val="single" w:sz="4" w:space="0" w:color="FFFFFF"/>
                    <w:right w:val="single" w:sz="4" w:space="0" w:color="FFFFFF"/>
                  </w:tcBorders>
                </w:tcPr>
                <w:p w14:paraId="541524C4" w14:textId="77777777" w:rsidR="005B712E" w:rsidRPr="00312D37" w:rsidRDefault="005B712E" w:rsidP="00C12937">
                  <w:pPr>
                    <w:spacing w:after="0" w:line="240" w:lineRule="auto"/>
                    <w:jc w:val="center"/>
                    <w:rPr>
                      <w:rFonts w:eastAsia="Times New Roman"/>
                      <w:i/>
                      <w:sz w:val="18"/>
                      <w:szCs w:val="18"/>
                      <w:lang w:eastAsia="ru-RU"/>
                    </w:rPr>
                  </w:pPr>
                </w:p>
              </w:tc>
              <w:tc>
                <w:tcPr>
                  <w:tcW w:w="284" w:type="dxa"/>
                  <w:tcBorders>
                    <w:top w:val="single" w:sz="4" w:space="0" w:color="FFFFFF"/>
                    <w:left w:val="single" w:sz="4" w:space="0" w:color="FFFFFF"/>
                    <w:bottom w:val="single" w:sz="4" w:space="0" w:color="FFFFFF"/>
                    <w:right w:val="single" w:sz="4" w:space="0" w:color="FFFFFF"/>
                  </w:tcBorders>
                </w:tcPr>
                <w:p w14:paraId="4A305BA7" w14:textId="77777777" w:rsidR="005B712E" w:rsidRPr="00312D37" w:rsidRDefault="005B712E" w:rsidP="00C12937">
                  <w:pPr>
                    <w:spacing w:after="0" w:line="240" w:lineRule="auto"/>
                    <w:jc w:val="both"/>
                    <w:rPr>
                      <w:rFonts w:eastAsia="Times New Roman"/>
                      <w:sz w:val="18"/>
                      <w:szCs w:val="18"/>
                      <w:lang w:eastAsia="ru-RU"/>
                    </w:rPr>
                  </w:pPr>
                </w:p>
              </w:tc>
              <w:tc>
                <w:tcPr>
                  <w:tcW w:w="3650" w:type="dxa"/>
                  <w:gridSpan w:val="2"/>
                  <w:tcBorders>
                    <w:left w:val="single" w:sz="4" w:space="0" w:color="FFFFFF"/>
                    <w:bottom w:val="single" w:sz="4" w:space="0" w:color="FFFFFF"/>
                    <w:right w:val="single" w:sz="4" w:space="0" w:color="FFFFFF"/>
                  </w:tcBorders>
                </w:tcPr>
                <w:p w14:paraId="3C38F773" w14:textId="77777777" w:rsidR="005B712E" w:rsidRPr="00312D37" w:rsidRDefault="005B712E" w:rsidP="00C12937">
                  <w:pPr>
                    <w:spacing w:after="0" w:line="240" w:lineRule="auto"/>
                    <w:jc w:val="both"/>
                    <w:rPr>
                      <w:rFonts w:eastAsia="Times New Roman"/>
                      <w:sz w:val="18"/>
                      <w:szCs w:val="18"/>
                      <w:lang w:eastAsia="ru-RU"/>
                    </w:rPr>
                  </w:pPr>
                </w:p>
              </w:tc>
            </w:tr>
          </w:tbl>
          <w:p w14:paraId="4A41D411" w14:textId="2BDFCE60" w:rsidR="00653EA8" w:rsidRPr="00542316" w:rsidRDefault="00653EA8" w:rsidP="00C12937">
            <w:pPr>
              <w:spacing w:after="56" w:line="236" w:lineRule="auto"/>
              <w:ind w:right="-5"/>
              <w:rPr>
                <w:color w:val="000000"/>
                <w:sz w:val="26"/>
                <w:szCs w:val="26"/>
              </w:rPr>
            </w:pPr>
          </w:p>
        </w:tc>
      </w:tr>
    </w:tbl>
    <w:p w14:paraId="0BA80C1C" w14:textId="77777777" w:rsidR="000375B7" w:rsidRDefault="000375B7">
      <w:pPr>
        <w:rPr>
          <w:szCs w:val="32"/>
        </w:rPr>
        <w:sectPr w:rsidR="000375B7" w:rsidSect="00542316">
          <w:pgSz w:w="11906" w:h="16838"/>
          <w:pgMar w:top="1134" w:right="850" w:bottom="1134" w:left="1701" w:header="708" w:footer="708" w:gutter="0"/>
          <w:cols w:space="708"/>
          <w:titlePg/>
          <w:docGrid w:linePitch="381"/>
        </w:sectPr>
      </w:pPr>
    </w:p>
    <w:p w14:paraId="3194583F" w14:textId="0C11BA89" w:rsidR="00BD3ABC" w:rsidRPr="00BD6AB4" w:rsidRDefault="00BD3ABC" w:rsidP="00BD3ABC">
      <w:pPr>
        <w:tabs>
          <w:tab w:val="left" w:pos="5317"/>
        </w:tabs>
        <w:jc w:val="center"/>
        <w:rPr>
          <w:b/>
          <w:bCs/>
          <w:sz w:val="24"/>
          <w:szCs w:val="24"/>
        </w:rPr>
      </w:pPr>
      <w:bookmarkStart w:id="1" w:name="_Toc229491112"/>
      <w:r w:rsidRPr="00BD6AB4">
        <w:rPr>
          <w:b/>
          <w:bCs/>
          <w:sz w:val="24"/>
          <w:szCs w:val="24"/>
        </w:rPr>
        <w:lastRenderedPageBreak/>
        <w:t>ОГЛАВЛЕНИЕ</w:t>
      </w:r>
    </w:p>
    <w:sdt>
      <w:sdtPr>
        <w:rPr>
          <w:rFonts w:eastAsiaTheme="minorHAnsi" w:cs="Times New Roman"/>
          <w:b w:val="0"/>
          <w:szCs w:val="28"/>
          <w:lang w:eastAsia="en-US"/>
        </w:rPr>
        <w:id w:val="945042765"/>
        <w:docPartObj>
          <w:docPartGallery w:val="Table of Contents"/>
          <w:docPartUnique/>
        </w:docPartObj>
      </w:sdtPr>
      <w:sdtEndPr>
        <w:rPr>
          <w:bCs/>
          <w:sz w:val="24"/>
          <w:szCs w:val="24"/>
        </w:rPr>
      </w:sdtEndPr>
      <w:sdtContent>
        <w:p w14:paraId="2D97EB91" w14:textId="2DF7D081" w:rsidR="00BD3ABC" w:rsidRDefault="00BD3ABC">
          <w:pPr>
            <w:pStyle w:val="a3"/>
          </w:pPr>
        </w:p>
        <w:p w14:paraId="1433E92E" w14:textId="0B7BE833" w:rsidR="00BD3ABC" w:rsidRPr="00BD3ABC" w:rsidRDefault="00BD3ABC">
          <w:pPr>
            <w:pStyle w:val="12"/>
            <w:tabs>
              <w:tab w:val="right" w:leader="dot" w:pos="9345"/>
            </w:tabs>
            <w:rPr>
              <w:rFonts w:asciiTheme="minorHAnsi" w:eastAsiaTheme="minorEastAsia" w:hAnsiTheme="minorHAnsi" w:cstheme="minorBidi"/>
              <w:noProof/>
              <w:kern w:val="2"/>
              <w:sz w:val="24"/>
              <w:szCs w:val="24"/>
              <w:lang w:eastAsia="ru-RU"/>
              <w14:ligatures w14:val="standardContextual"/>
            </w:rPr>
          </w:pPr>
          <w:r w:rsidRPr="00BD3ABC">
            <w:rPr>
              <w:sz w:val="24"/>
              <w:szCs w:val="24"/>
            </w:rPr>
            <w:fldChar w:fldCharType="begin"/>
          </w:r>
          <w:r w:rsidRPr="00BD3ABC">
            <w:rPr>
              <w:sz w:val="24"/>
              <w:szCs w:val="24"/>
            </w:rPr>
            <w:instrText xml:space="preserve"> TOC \o "1-3" \h \z \u </w:instrText>
          </w:r>
          <w:r w:rsidRPr="00BD3ABC">
            <w:rPr>
              <w:sz w:val="24"/>
              <w:szCs w:val="24"/>
            </w:rPr>
            <w:fldChar w:fldCharType="separate"/>
          </w:r>
          <w:hyperlink w:anchor="_Toc229491401" w:history="1">
            <w:r w:rsidRPr="00BD3ABC">
              <w:rPr>
                <w:rStyle w:val="ac"/>
                <w:bCs/>
                <w:noProof/>
                <w:sz w:val="24"/>
                <w:szCs w:val="24"/>
                <w:lang w:eastAsia="ru-RU"/>
              </w:rPr>
              <w:t>ГЛАВА 1. ТЕОРЕТИЧЕСКАЯ ЧАСТЬ</w:t>
            </w:r>
            <w:r w:rsidRPr="00BD3ABC">
              <w:rPr>
                <w:noProof/>
                <w:webHidden/>
                <w:sz w:val="24"/>
                <w:szCs w:val="24"/>
              </w:rPr>
              <w:tab/>
            </w:r>
            <w:r w:rsidRPr="00BD3ABC">
              <w:rPr>
                <w:noProof/>
                <w:webHidden/>
                <w:sz w:val="24"/>
                <w:szCs w:val="24"/>
              </w:rPr>
              <w:fldChar w:fldCharType="begin"/>
            </w:r>
            <w:r w:rsidRPr="00BD3ABC">
              <w:rPr>
                <w:noProof/>
                <w:webHidden/>
                <w:sz w:val="24"/>
                <w:szCs w:val="24"/>
              </w:rPr>
              <w:instrText xml:space="preserve"> PAGEREF _Toc229491401 \h </w:instrText>
            </w:r>
            <w:r w:rsidRPr="00BD3ABC">
              <w:rPr>
                <w:noProof/>
                <w:webHidden/>
                <w:sz w:val="24"/>
                <w:szCs w:val="24"/>
              </w:rPr>
            </w:r>
            <w:r w:rsidRPr="00BD3ABC">
              <w:rPr>
                <w:noProof/>
                <w:webHidden/>
                <w:sz w:val="24"/>
                <w:szCs w:val="24"/>
              </w:rPr>
              <w:fldChar w:fldCharType="separate"/>
            </w:r>
            <w:r w:rsidRPr="00BD3ABC">
              <w:rPr>
                <w:noProof/>
                <w:webHidden/>
                <w:sz w:val="24"/>
                <w:szCs w:val="24"/>
              </w:rPr>
              <w:t>5</w:t>
            </w:r>
            <w:r w:rsidRPr="00BD3ABC">
              <w:rPr>
                <w:noProof/>
                <w:webHidden/>
                <w:sz w:val="24"/>
                <w:szCs w:val="24"/>
              </w:rPr>
              <w:fldChar w:fldCharType="end"/>
            </w:r>
          </w:hyperlink>
        </w:p>
        <w:p w14:paraId="26853326" w14:textId="412573F2" w:rsidR="00BD3ABC" w:rsidRPr="00BD3ABC" w:rsidRDefault="00000000">
          <w:pPr>
            <w:pStyle w:val="2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2" w:history="1">
            <w:r w:rsidR="00BD3ABC" w:rsidRPr="00BD3ABC">
              <w:rPr>
                <w:rStyle w:val="ac"/>
                <w:b/>
                <w:bCs/>
                <w:noProof/>
                <w:sz w:val="24"/>
                <w:szCs w:val="24"/>
                <w:lang w:eastAsia="ru-RU"/>
              </w:rPr>
              <w:t>1.</w:t>
            </w:r>
            <w:r w:rsidR="00BD3ABC" w:rsidRPr="00BD3ABC">
              <w:rPr>
                <w:rFonts w:asciiTheme="minorHAnsi" w:eastAsiaTheme="minorEastAsia" w:hAnsiTheme="minorHAnsi" w:cstheme="minorBidi"/>
                <w:noProof/>
                <w:kern w:val="2"/>
                <w:sz w:val="24"/>
                <w:szCs w:val="24"/>
                <w:lang w:eastAsia="ru-RU"/>
                <w14:ligatures w14:val="standardContextual"/>
              </w:rPr>
              <w:tab/>
            </w:r>
            <w:r w:rsidR="00BD3ABC" w:rsidRPr="00BD3ABC">
              <w:rPr>
                <w:rStyle w:val="ac"/>
                <w:b/>
                <w:bCs/>
                <w:noProof/>
                <w:sz w:val="24"/>
                <w:szCs w:val="24"/>
                <w:lang w:eastAsia="ru-RU"/>
              </w:rPr>
              <w:t>КРАТКИЙ АНАЛИЗ ПРЕДМЕТНОЙ ОБЛАСТИ, ХАРАКТЕРИСТИКА ПРЕДПРИЯТИЯ И ЕГО ДЕЯТЕЛЬНОСТИ</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_Toc229491402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5</w:t>
            </w:r>
            <w:r w:rsidR="00BD3ABC" w:rsidRPr="00BD3ABC">
              <w:rPr>
                <w:noProof/>
                <w:webHidden/>
                <w:sz w:val="24"/>
                <w:szCs w:val="24"/>
              </w:rPr>
              <w:fldChar w:fldCharType="end"/>
            </w:r>
          </w:hyperlink>
        </w:p>
        <w:p w14:paraId="5F07FD70" w14:textId="7C3F6EC2" w:rsidR="00BD3ABC" w:rsidRPr="00BD3ABC" w:rsidRDefault="00000000">
          <w:pPr>
            <w:pStyle w:val="2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3" w:history="1">
            <w:r w:rsidR="00BD3ABC" w:rsidRPr="00BD3ABC">
              <w:rPr>
                <w:rStyle w:val="ac"/>
                <w:b/>
                <w:bCs/>
                <w:noProof/>
                <w:sz w:val="24"/>
                <w:szCs w:val="24"/>
                <w:lang w:eastAsia="ru-RU"/>
              </w:rPr>
              <w:t>2.</w:t>
            </w:r>
            <w:r w:rsidR="00BD3ABC" w:rsidRPr="00BD3ABC">
              <w:rPr>
                <w:rFonts w:asciiTheme="minorHAnsi" w:eastAsiaTheme="minorEastAsia" w:hAnsiTheme="minorHAnsi" w:cstheme="minorBidi"/>
                <w:noProof/>
                <w:kern w:val="2"/>
                <w:sz w:val="24"/>
                <w:szCs w:val="24"/>
                <w:lang w:eastAsia="ru-RU"/>
                <w14:ligatures w14:val="standardContextual"/>
              </w:rPr>
              <w:tab/>
            </w:r>
            <w:r w:rsidR="00BD3ABC" w:rsidRPr="00BD3ABC">
              <w:rPr>
                <w:rStyle w:val="ac"/>
                <w:b/>
                <w:bCs/>
                <w:noProof/>
                <w:sz w:val="24"/>
                <w:szCs w:val="24"/>
                <w:lang w:eastAsia="ru-RU"/>
              </w:rPr>
              <w:t>ОРГАНИЗАЦИОННАЯ СТРУКТУРА УПРАВЛЕНИЯ ПРЕДПРИЯТИЕМ</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_Toc229491403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9</w:t>
            </w:r>
            <w:r w:rsidR="00BD3ABC" w:rsidRPr="00BD3ABC">
              <w:rPr>
                <w:noProof/>
                <w:webHidden/>
                <w:sz w:val="24"/>
                <w:szCs w:val="24"/>
              </w:rPr>
              <w:fldChar w:fldCharType="end"/>
            </w:r>
          </w:hyperlink>
        </w:p>
        <w:p w14:paraId="50929A36" w14:textId="5043151C" w:rsidR="00BD3ABC" w:rsidRPr="00BD3ABC" w:rsidRDefault="00000000">
          <w:pPr>
            <w:pStyle w:val="2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4" w:history="1">
            <w:r w:rsidR="00BD3ABC" w:rsidRPr="00BD3ABC">
              <w:rPr>
                <w:rStyle w:val="ac"/>
                <w:b/>
                <w:noProof/>
                <w:sz w:val="24"/>
                <w:szCs w:val="24"/>
                <w:lang w:eastAsia="ru-RU"/>
              </w:rPr>
              <w:t>3.</w:t>
            </w:r>
            <w:r w:rsidR="00BD3ABC" w:rsidRPr="00BD3ABC">
              <w:rPr>
                <w:rFonts w:asciiTheme="minorHAnsi" w:eastAsiaTheme="minorEastAsia" w:hAnsiTheme="minorHAnsi" w:cstheme="minorBidi"/>
                <w:noProof/>
                <w:kern w:val="2"/>
                <w:sz w:val="24"/>
                <w:szCs w:val="24"/>
                <w:lang w:eastAsia="ru-RU"/>
                <w14:ligatures w14:val="standardContextual"/>
              </w:rPr>
              <w:tab/>
            </w:r>
            <w:r w:rsidR="00BD3ABC" w:rsidRPr="00BD3ABC">
              <w:rPr>
                <w:rStyle w:val="ac"/>
                <w:b/>
                <w:bCs/>
                <w:noProof/>
                <w:sz w:val="24"/>
                <w:szCs w:val="24"/>
                <w:lang w:eastAsia="ru-RU"/>
              </w:rPr>
              <w:t>ПРОГРАММНАЯ И ТЕХНИЧЕСКАЯ АРХИТЕКТУРА ИС ПРЕДПРИЯТИЯ</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_Toc229491404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14</w:t>
            </w:r>
            <w:r w:rsidR="00BD3ABC" w:rsidRPr="00BD3ABC">
              <w:rPr>
                <w:noProof/>
                <w:webHidden/>
                <w:sz w:val="24"/>
                <w:szCs w:val="24"/>
              </w:rPr>
              <w:fldChar w:fldCharType="end"/>
            </w:r>
          </w:hyperlink>
        </w:p>
        <w:p w14:paraId="2332F25E" w14:textId="1B196EF6"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5" w:history="1">
            <w:r w:rsidR="00BD3ABC" w:rsidRPr="00BD3ABC">
              <w:rPr>
                <w:rStyle w:val="ac"/>
                <w:b/>
                <w:bCs/>
                <w:noProof/>
                <w:sz w:val="24"/>
                <w:szCs w:val="24"/>
              </w:rPr>
              <w:t>Техническая архитектура</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_Toc229491405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14</w:t>
            </w:r>
            <w:r w:rsidR="00BD3ABC" w:rsidRPr="00BD3ABC">
              <w:rPr>
                <w:noProof/>
                <w:webHidden/>
                <w:sz w:val="24"/>
                <w:szCs w:val="24"/>
              </w:rPr>
              <w:fldChar w:fldCharType="end"/>
            </w:r>
          </w:hyperlink>
        </w:p>
        <w:p w14:paraId="7488D770" w14:textId="674B5A02"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6" w:history="1">
            <w:r w:rsidR="00BD3ABC" w:rsidRPr="00BD3ABC">
              <w:rPr>
                <w:rStyle w:val="ac"/>
                <w:b/>
                <w:bCs/>
                <w:noProof/>
                <w:sz w:val="24"/>
                <w:szCs w:val="24"/>
                <w:lang w:eastAsia="ru-RU"/>
              </w:rPr>
              <w:t>Программная архитектура</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_Toc229491406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40BDD4FB" w14:textId="2CB9626E"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7" w:history="1">
            <w:r w:rsidR="00BD3ABC" w:rsidRPr="00BD3ABC">
              <w:rPr>
                <w:rStyle w:val="ac"/>
                <w:b/>
                <w:bCs/>
                <w:noProof/>
                <w:sz w:val="24"/>
                <w:szCs w:val="24"/>
                <w:lang w:eastAsia="ru-RU"/>
              </w:rPr>
              <w:t>Обоснование выбора файлового режима работы 1С</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_Toc229491407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4DA06D3C" w14:textId="5B35E237" w:rsidR="00BD3ABC" w:rsidRPr="00BD3ABC" w:rsidRDefault="00000000">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8" w:history="1">
            <w:r w:rsidR="00BD3ABC" w:rsidRPr="00BD3ABC">
              <w:rPr>
                <w:rStyle w:val="ac"/>
                <w:b/>
                <w:bCs/>
                <w:noProof/>
                <w:sz w:val="24"/>
                <w:szCs w:val="24"/>
                <w:lang w:eastAsia="ru-RU"/>
              </w:rPr>
              <w:t>ХАРАКТЕРИСТИКА СУЩЕСТВУЮЩИХ БИЗНЕС-ПРОЦЕССОВ И ОПРЕДЕЛЕНИЕ МЕСТА ПРОЕКТИРУЕМОЙ ЗАДАЧИ В КОМПЛЕКСЕ ЗАДАЧ И ЕЕ ОПИСАНИЕ</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_Toc229491408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1E8B7EA6" w14:textId="6AA4ADAD"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09" w:history="1">
            <w:r w:rsidR="00BD3ABC" w:rsidRPr="00BD3ABC">
              <w:rPr>
                <w:rStyle w:val="ac"/>
                <w:b/>
                <w:bCs/>
                <w:noProof/>
                <w:sz w:val="24"/>
                <w:szCs w:val="24"/>
                <w:lang w:eastAsia="ru-RU"/>
              </w:rPr>
              <w:t>Характеристика существующих бизнес-процессов</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_Toc229491409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688676B3" w14:textId="7763458E" w:rsidR="00BD3ABC" w:rsidRPr="00BD3ABC" w:rsidRDefault="00000000">
          <w:pPr>
            <w:pStyle w:val="12"/>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0" w:history="1">
            <w:r w:rsidR="00BD3ABC" w:rsidRPr="00BD3ABC">
              <w:rPr>
                <w:rStyle w:val="ac"/>
                <w:bCs/>
                <w:noProof/>
                <w:sz w:val="24"/>
                <w:szCs w:val="24"/>
                <w:lang w:eastAsia="ru-RU"/>
              </w:rPr>
              <w:t>ГЛАВА 2. ПРАКТИЧЕСКАЯ ЧАСТЬ</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_Toc229491410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0984AD69" w14:textId="34E5D5B6" w:rsidR="00BD3ABC" w:rsidRPr="00BD3ABC" w:rsidRDefault="00000000">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1" w:history="1">
            <w:r w:rsidR="00BD3ABC" w:rsidRPr="00BD3ABC">
              <w:rPr>
                <w:rStyle w:val="ac"/>
                <w:b/>
                <w:bCs/>
                <w:noProof/>
                <w:sz w:val="24"/>
                <w:szCs w:val="24"/>
                <w:lang w:eastAsia="ru-RU"/>
              </w:rPr>
              <w:t>ОБОСНОВАНИЕ ТРЕБОВАНИЙ К РАЗРАБАТЫВАЕМОМУ ПРИКЛАДНОМУ РЕШЕНИЮ. ТРЕБОВАНИЯ К ИНФОРМАЦИОННОМУ ОБЕСПЕЧЕНИЮ</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_Toc229491411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41FD5CB4" w14:textId="3841FB13"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2" w:history="1">
            <w:r w:rsidR="00BD3ABC" w:rsidRPr="00BD3ABC">
              <w:rPr>
                <w:rStyle w:val="ac"/>
                <w:b/>
                <w:bCs/>
                <w:noProof/>
                <w:sz w:val="24"/>
                <w:szCs w:val="24"/>
                <w:lang w:eastAsia="ru-RU"/>
              </w:rPr>
              <w:t>Обоснование архитектуры хранения данных</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_Toc229491412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2FDA2AC7" w14:textId="697D043A"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3" w:history="1">
            <w:r w:rsidR="00BD3ABC" w:rsidRPr="00BD3ABC">
              <w:rPr>
                <w:rStyle w:val="ac"/>
                <w:b/>
                <w:bCs/>
                <w:noProof/>
                <w:sz w:val="24"/>
                <w:szCs w:val="24"/>
              </w:rPr>
              <w:t>Обоснование состава и методов построения экранных форм</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_Toc229491413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5FA7CF69" w14:textId="2E3959CB" w:rsidR="00BD3ABC" w:rsidRPr="00BD3ABC" w:rsidRDefault="00000000">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4" w:history="1">
            <w:r w:rsidR="00BD3ABC" w:rsidRPr="00BD3ABC">
              <w:rPr>
                <w:rStyle w:val="ac"/>
                <w:b/>
                <w:bCs/>
                <w:noProof/>
                <w:sz w:val="24"/>
                <w:szCs w:val="24"/>
                <w:lang w:eastAsia="ru-RU"/>
              </w:rPr>
              <w:t>АНАЛИЗ СРЕДЫ РАЗРАБОТКИ</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_Toc229491414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43CCD50C" w14:textId="788D8B4E"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5" w:history="1">
            <w:r w:rsidR="00BD3ABC" w:rsidRPr="00BD3ABC">
              <w:rPr>
                <w:rStyle w:val="ac"/>
                <w:b/>
                <w:noProof/>
                <w:sz w:val="24"/>
                <w:szCs w:val="24"/>
                <w:lang w:eastAsia="ru-RU"/>
              </w:rPr>
              <w:t>Общие сведения о платформе 1С:Предприятие</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_Toc229491415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24160866" w14:textId="5FC54066"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6" w:history="1">
            <w:r w:rsidR="00BD3ABC" w:rsidRPr="00BD3ABC">
              <w:rPr>
                <w:rStyle w:val="ac"/>
                <w:b/>
                <w:bCs/>
                <w:noProof/>
                <w:sz w:val="24"/>
                <w:szCs w:val="24"/>
                <w:lang w:eastAsia="ru-RU"/>
              </w:rPr>
              <w:t>Основные возможности платформы 1С:Предприятие 8.3</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_Toc229491416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7C4CFF20" w14:textId="4C1BAA00" w:rsidR="00BD3ABC" w:rsidRPr="00BD3ABC" w:rsidRDefault="00000000">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7" w:history="1">
            <w:r w:rsidR="00BD3ABC" w:rsidRPr="00BD3ABC">
              <w:rPr>
                <w:rStyle w:val="ac"/>
                <w:b/>
                <w:bCs/>
                <w:noProof/>
                <w:sz w:val="24"/>
                <w:szCs w:val="24"/>
              </w:rPr>
              <w:t>АРХИТЕКТУРА РАЗРАБАТЫВАЕМОГО ПРИКЛАДНОГО РЕШЕНИЯ</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_Toc229491417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30E4792B" w14:textId="75FA2E30"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8" w:history="1">
            <w:r w:rsidR="00BD3ABC" w:rsidRPr="00BD3ABC">
              <w:rPr>
                <w:rStyle w:val="ac"/>
                <w:b/>
                <w:bCs/>
                <w:noProof/>
                <w:sz w:val="24"/>
                <w:szCs w:val="24"/>
                <w:lang w:eastAsia="ru-RU"/>
              </w:rPr>
              <w:t>Подсистемы</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_Toc229491418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48093AEA" w14:textId="05E2880D"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19" w:history="1">
            <w:r w:rsidR="00BD3ABC" w:rsidRPr="00BD3ABC">
              <w:rPr>
                <w:rStyle w:val="ac"/>
                <w:b/>
                <w:bCs/>
                <w:noProof/>
                <w:sz w:val="24"/>
                <w:szCs w:val="24"/>
                <w:lang w:eastAsia="ru-RU"/>
              </w:rPr>
              <w:t>Роли пользователей и права доступа</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_Toc229491419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25260A1C" w14:textId="19F37A8A" w:rsidR="00BD3ABC" w:rsidRPr="00BD3ABC" w:rsidRDefault="00000000">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0" w:history="1">
            <w:r w:rsidR="00BD3ABC" w:rsidRPr="00BD3ABC">
              <w:rPr>
                <w:rStyle w:val="ac"/>
                <w:b/>
                <w:bCs/>
                <w:noProof/>
                <w:sz w:val="24"/>
                <w:szCs w:val="24"/>
              </w:rPr>
              <w:t>ОПИСАНИЕ ОСНОВНЫХ ОБЪЕКТОВ (ЭЛЕМЕНТОВ) РАЗРАБАТЫВАЕМОГО ПРИКЛАДНОГО РЕШЕНИЯ</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_Toc229491420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3F5EAB9D" w14:textId="50D13E55"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1" w:history="1">
            <w:r w:rsidR="00BD3ABC" w:rsidRPr="00BD3ABC">
              <w:rPr>
                <w:rStyle w:val="ac"/>
                <w:b/>
                <w:bCs/>
                <w:noProof/>
                <w:sz w:val="24"/>
                <w:szCs w:val="24"/>
              </w:rPr>
              <w:t>Справочник «Номенклатура»</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_Toc229491421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2DEA7EE7" w14:textId="4CD18C22"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2" w:history="1">
            <w:r w:rsidR="00BD3ABC" w:rsidRPr="00BD3ABC">
              <w:rPr>
                <w:rStyle w:val="ac"/>
                <w:b/>
                <w:bCs/>
                <w:noProof/>
                <w:sz w:val="24"/>
                <w:szCs w:val="24"/>
              </w:rPr>
              <w:t>Справочник «Сотрудники»</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_Toc229491422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181327BB" w14:textId="6DDE174B"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3" w:history="1">
            <w:r w:rsidR="00BD3ABC" w:rsidRPr="00BD3ABC">
              <w:rPr>
                <w:rStyle w:val="ac"/>
                <w:b/>
                <w:bCs/>
                <w:noProof/>
                <w:sz w:val="24"/>
                <w:szCs w:val="24"/>
              </w:rPr>
              <w:t>Справочник «Клиенты»</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_Toc229491423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31E7F32C" w14:textId="78CC0DDE"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4" w:history="1">
            <w:r w:rsidR="00BD3ABC" w:rsidRPr="00BD3ABC">
              <w:rPr>
                <w:rStyle w:val="ac"/>
                <w:b/>
                <w:bCs/>
                <w:noProof/>
                <w:sz w:val="24"/>
                <w:szCs w:val="24"/>
              </w:rPr>
              <w:t>Справочник «Склады»</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_Toc229491424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2A68A857" w14:textId="24CC51CA"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5" w:history="1">
            <w:r w:rsidR="00BD3ABC" w:rsidRPr="00BD3ABC">
              <w:rPr>
                <w:rStyle w:val="ac"/>
                <w:b/>
                <w:bCs/>
                <w:noProof/>
                <w:sz w:val="24"/>
                <w:szCs w:val="24"/>
              </w:rPr>
              <w:t>Документ «Приходная накладная»</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_Toc229491425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0C0EE4C8" w14:textId="75FB43F7"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6" w:history="1">
            <w:r w:rsidR="00BD3ABC" w:rsidRPr="00BD3ABC">
              <w:rPr>
                <w:rStyle w:val="ac"/>
                <w:b/>
                <w:bCs/>
                <w:noProof/>
                <w:sz w:val="24"/>
                <w:szCs w:val="24"/>
              </w:rPr>
              <w:t>Документ «Оказание услуги»</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_Toc229491426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326B7199" w14:textId="0F017EEF" w:rsidR="00BD3ABC" w:rsidRPr="00BD3ABC" w:rsidRDefault="00000000">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491427" w:history="1">
            <w:r w:rsidR="00BD3ABC" w:rsidRPr="00BD3ABC">
              <w:rPr>
                <w:rStyle w:val="ac"/>
                <w:b/>
                <w:bCs/>
                <w:noProof/>
                <w:sz w:val="24"/>
                <w:szCs w:val="24"/>
              </w:rPr>
              <w:t>Регистр накопления «ОстаткиМатериалов»</w:t>
            </w:r>
            <w:r w:rsidR="00BD3ABC" w:rsidRPr="00BD3ABC">
              <w:rPr>
                <w:noProof/>
                <w:webHidden/>
                <w:sz w:val="24"/>
                <w:szCs w:val="24"/>
              </w:rPr>
              <w:tab/>
            </w:r>
            <w:r w:rsidR="00BD3ABC" w:rsidRPr="00BD3ABC">
              <w:rPr>
                <w:noProof/>
                <w:webHidden/>
                <w:sz w:val="24"/>
                <w:szCs w:val="24"/>
              </w:rPr>
              <w:fldChar w:fldCharType="begin"/>
            </w:r>
            <w:r w:rsidR="00BD3ABC" w:rsidRPr="00BD3ABC">
              <w:rPr>
                <w:noProof/>
                <w:webHidden/>
                <w:sz w:val="24"/>
                <w:szCs w:val="24"/>
              </w:rPr>
              <w:instrText xml:space="preserve"> PAGEREF _Toc229491427 \h </w:instrText>
            </w:r>
            <w:r w:rsidR="00BD3ABC" w:rsidRPr="00BD3ABC">
              <w:rPr>
                <w:noProof/>
                <w:webHidden/>
                <w:sz w:val="24"/>
                <w:szCs w:val="24"/>
              </w:rPr>
            </w:r>
            <w:r w:rsidR="00BD3ABC" w:rsidRPr="00BD3ABC">
              <w:rPr>
                <w:noProof/>
                <w:webHidden/>
                <w:sz w:val="24"/>
                <w:szCs w:val="24"/>
              </w:rPr>
              <w:fldChar w:fldCharType="separate"/>
            </w:r>
            <w:r w:rsidR="00BD3ABC" w:rsidRPr="00BD3ABC">
              <w:rPr>
                <w:noProof/>
                <w:webHidden/>
                <w:sz w:val="24"/>
                <w:szCs w:val="24"/>
              </w:rPr>
              <w:t>17</w:t>
            </w:r>
            <w:r w:rsidR="00BD3ABC" w:rsidRPr="00BD3ABC">
              <w:rPr>
                <w:noProof/>
                <w:webHidden/>
                <w:sz w:val="24"/>
                <w:szCs w:val="24"/>
              </w:rPr>
              <w:fldChar w:fldCharType="end"/>
            </w:r>
          </w:hyperlink>
        </w:p>
        <w:p w14:paraId="3834E8A7" w14:textId="476F4AC0" w:rsidR="00BD3ABC" w:rsidRPr="00BD3ABC" w:rsidRDefault="00BD3ABC">
          <w:pPr>
            <w:rPr>
              <w:sz w:val="24"/>
              <w:szCs w:val="24"/>
            </w:rPr>
          </w:pPr>
          <w:r w:rsidRPr="00BD3ABC">
            <w:rPr>
              <w:b/>
              <w:bCs/>
              <w:sz w:val="24"/>
              <w:szCs w:val="24"/>
            </w:rPr>
            <w:fldChar w:fldCharType="end"/>
          </w:r>
        </w:p>
      </w:sdtContent>
    </w:sdt>
    <w:p w14:paraId="57A9998A" w14:textId="77777777" w:rsidR="00BD3ABC" w:rsidRDefault="00BD3ABC" w:rsidP="00BD3ABC">
      <w:pPr>
        <w:tabs>
          <w:tab w:val="left" w:pos="5317"/>
        </w:tabs>
        <w:jc w:val="center"/>
        <w:rPr>
          <w:b/>
          <w:bCs/>
        </w:rPr>
      </w:pPr>
    </w:p>
    <w:p w14:paraId="2417B0A5" w14:textId="77777777" w:rsidR="00BD3ABC" w:rsidRDefault="00BD3ABC" w:rsidP="00BD3ABC">
      <w:pPr>
        <w:tabs>
          <w:tab w:val="left" w:pos="5317"/>
        </w:tabs>
        <w:jc w:val="center"/>
        <w:rPr>
          <w:b/>
          <w:bCs/>
        </w:rPr>
      </w:pPr>
    </w:p>
    <w:p w14:paraId="2C46C2B2" w14:textId="77777777" w:rsidR="00BD3ABC" w:rsidRDefault="00BD3ABC" w:rsidP="00BD3ABC">
      <w:pPr>
        <w:tabs>
          <w:tab w:val="left" w:pos="5317"/>
        </w:tabs>
        <w:jc w:val="center"/>
        <w:rPr>
          <w:b/>
          <w:bCs/>
        </w:rPr>
      </w:pPr>
    </w:p>
    <w:p w14:paraId="13733A32" w14:textId="77777777" w:rsidR="00BD3ABC" w:rsidRDefault="00BD3ABC" w:rsidP="00BD3ABC">
      <w:pPr>
        <w:tabs>
          <w:tab w:val="left" w:pos="5317"/>
        </w:tabs>
        <w:jc w:val="center"/>
        <w:rPr>
          <w:b/>
          <w:bCs/>
        </w:rPr>
      </w:pPr>
    </w:p>
    <w:p w14:paraId="0FDD674D" w14:textId="77777777" w:rsidR="00BD3ABC" w:rsidRDefault="00BD3ABC" w:rsidP="00BD3ABC">
      <w:pPr>
        <w:tabs>
          <w:tab w:val="left" w:pos="5317"/>
        </w:tabs>
        <w:jc w:val="center"/>
        <w:rPr>
          <w:b/>
          <w:bCs/>
        </w:rPr>
      </w:pPr>
    </w:p>
    <w:p w14:paraId="52396EA7" w14:textId="77777777" w:rsidR="00BD3ABC" w:rsidRDefault="00BD3ABC" w:rsidP="00BD3ABC">
      <w:pPr>
        <w:tabs>
          <w:tab w:val="left" w:pos="5317"/>
        </w:tabs>
        <w:jc w:val="center"/>
        <w:rPr>
          <w:b/>
          <w:bCs/>
        </w:rPr>
      </w:pPr>
    </w:p>
    <w:p w14:paraId="1D115AAE" w14:textId="77777777" w:rsidR="00BD3ABC" w:rsidRDefault="00BD3ABC" w:rsidP="00BD3ABC">
      <w:pPr>
        <w:tabs>
          <w:tab w:val="left" w:pos="5317"/>
        </w:tabs>
        <w:jc w:val="center"/>
        <w:rPr>
          <w:b/>
          <w:bCs/>
        </w:rPr>
      </w:pPr>
    </w:p>
    <w:p w14:paraId="023CD1CB" w14:textId="77777777" w:rsidR="00BD3ABC" w:rsidRDefault="00BD3ABC" w:rsidP="00BD3ABC">
      <w:pPr>
        <w:tabs>
          <w:tab w:val="left" w:pos="5317"/>
        </w:tabs>
        <w:jc w:val="center"/>
        <w:rPr>
          <w:b/>
          <w:bCs/>
        </w:rPr>
      </w:pPr>
    </w:p>
    <w:p w14:paraId="75B78BC7" w14:textId="77777777" w:rsidR="00BD3ABC" w:rsidRDefault="00BD3ABC" w:rsidP="00BD3ABC">
      <w:pPr>
        <w:tabs>
          <w:tab w:val="left" w:pos="5317"/>
        </w:tabs>
        <w:jc w:val="center"/>
        <w:rPr>
          <w:b/>
          <w:bCs/>
        </w:rPr>
      </w:pPr>
    </w:p>
    <w:p w14:paraId="76E05A8A" w14:textId="77777777" w:rsidR="00BD3ABC" w:rsidRDefault="00BD3ABC" w:rsidP="00BD3ABC">
      <w:pPr>
        <w:tabs>
          <w:tab w:val="left" w:pos="5317"/>
        </w:tabs>
        <w:jc w:val="center"/>
        <w:rPr>
          <w:b/>
          <w:bCs/>
        </w:rPr>
      </w:pPr>
    </w:p>
    <w:p w14:paraId="11DFD64E" w14:textId="77777777" w:rsidR="00BD3ABC" w:rsidRDefault="00BD3ABC" w:rsidP="00BD3ABC">
      <w:pPr>
        <w:tabs>
          <w:tab w:val="left" w:pos="5317"/>
        </w:tabs>
        <w:jc w:val="center"/>
        <w:rPr>
          <w:b/>
          <w:bCs/>
        </w:rPr>
      </w:pPr>
    </w:p>
    <w:p w14:paraId="053A9CF4" w14:textId="77777777" w:rsidR="00BD3ABC" w:rsidRDefault="00BD3ABC" w:rsidP="00BD3ABC">
      <w:pPr>
        <w:tabs>
          <w:tab w:val="left" w:pos="5317"/>
        </w:tabs>
        <w:jc w:val="center"/>
        <w:rPr>
          <w:b/>
          <w:bCs/>
        </w:rPr>
      </w:pPr>
    </w:p>
    <w:p w14:paraId="11A6D068" w14:textId="77777777" w:rsidR="00BD3ABC" w:rsidRDefault="00BD3ABC" w:rsidP="00BD3ABC">
      <w:pPr>
        <w:tabs>
          <w:tab w:val="left" w:pos="5317"/>
        </w:tabs>
        <w:jc w:val="center"/>
        <w:rPr>
          <w:b/>
          <w:bCs/>
        </w:rPr>
      </w:pPr>
    </w:p>
    <w:p w14:paraId="5DF58588" w14:textId="77777777" w:rsidR="00BD3ABC" w:rsidRDefault="00BD3ABC" w:rsidP="00BD3ABC">
      <w:pPr>
        <w:tabs>
          <w:tab w:val="left" w:pos="5317"/>
        </w:tabs>
        <w:jc w:val="center"/>
        <w:rPr>
          <w:b/>
          <w:bCs/>
        </w:rPr>
      </w:pPr>
    </w:p>
    <w:p w14:paraId="29C9F416" w14:textId="77777777" w:rsidR="00BD3ABC" w:rsidRDefault="00BD3ABC" w:rsidP="00BD3ABC">
      <w:pPr>
        <w:tabs>
          <w:tab w:val="left" w:pos="5317"/>
        </w:tabs>
        <w:jc w:val="center"/>
        <w:rPr>
          <w:b/>
          <w:bCs/>
        </w:rPr>
      </w:pPr>
    </w:p>
    <w:p w14:paraId="46239141" w14:textId="77777777" w:rsidR="00BD3ABC" w:rsidRDefault="00BD3ABC" w:rsidP="00BD3ABC">
      <w:pPr>
        <w:tabs>
          <w:tab w:val="left" w:pos="5317"/>
        </w:tabs>
        <w:jc w:val="center"/>
        <w:rPr>
          <w:b/>
          <w:bCs/>
        </w:rPr>
      </w:pPr>
    </w:p>
    <w:p w14:paraId="50D93AC0" w14:textId="77777777" w:rsidR="00BD3ABC" w:rsidRDefault="00BD3ABC" w:rsidP="00BD3ABC">
      <w:pPr>
        <w:tabs>
          <w:tab w:val="left" w:pos="5317"/>
        </w:tabs>
        <w:jc w:val="center"/>
        <w:rPr>
          <w:b/>
          <w:bCs/>
        </w:rPr>
      </w:pPr>
    </w:p>
    <w:p w14:paraId="4808D658" w14:textId="77777777" w:rsidR="00BD3ABC" w:rsidRDefault="00BD3ABC" w:rsidP="00BD3ABC">
      <w:pPr>
        <w:tabs>
          <w:tab w:val="left" w:pos="5317"/>
        </w:tabs>
        <w:jc w:val="center"/>
        <w:rPr>
          <w:b/>
          <w:bCs/>
        </w:rPr>
      </w:pPr>
    </w:p>
    <w:p w14:paraId="11F8E9F3" w14:textId="77777777" w:rsidR="00BD3ABC" w:rsidRDefault="00BD3ABC" w:rsidP="00BD3ABC">
      <w:pPr>
        <w:tabs>
          <w:tab w:val="left" w:pos="5317"/>
        </w:tabs>
        <w:jc w:val="center"/>
        <w:rPr>
          <w:b/>
          <w:bCs/>
        </w:rPr>
      </w:pPr>
    </w:p>
    <w:p w14:paraId="7E6CD027" w14:textId="77777777" w:rsidR="00BD3ABC" w:rsidRDefault="00BD3ABC" w:rsidP="00BD3ABC">
      <w:pPr>
        <w:tabs>
          <w:tab w:val="left" w:pos="5317"/>
        </w:tabs>
        <w:jc w:val="center"/>
        <w:rPr>
          <w:b/>
          <w:bCs/>
        </w:rPr>
      </w:pPr>
    </w:p>
    <w:p w14:paraId="04004D56" w14:textId="77777777" w:rsidR="00BD3ABC" w:rsidRDefault="00BD3ABC" w:rsidP="00BD3ABC">
      <w:pPr>
        <w:tabs>
          <w:tab w:val="left" w:pos="5317"/>
        </w:tabs>
        <w:jc w:val="center"/>
        <w:rPr>
          <w:b/>
          <w:bCs/>
        </w:rPr>
      </w:pPr>
    </w:p>
    <w:p w14:paraId="110C692A" w14:textId="77777777" w:rsidR="00BD3ABC" w:rsidRDefault="00BD3ABC" w:rsidP="00BD3ABC">
      <w:pPr>
        <w:tabs>
          <w:tab w:val="left" w:pos="5317"/>
        </w:tabs>
        <w:jc w:val="center"/>
        <w:rPr>
          <w:b/>
          <w:bCs/>
        </w:rPr>
      </w:pPr>
    </w:p>
    <w:p w14:paraId="266590B4" w14:textId="77777777" w:rsidR="00BD3ABC" w:rsidRDefault="00BD3ABC" w:rsidP="00BD3ABC">
      <w:pPr>
        <w:tabs>
          <w:tab w:val="left" w:pos="5317"/>
        </w:tabs>
        <w:jc w:val="center"/>
        <w:rPr>
          <w:b/>
          <w:bCs/>
        </w:rPr>
      </w:pPr>
    </w:p>
    <w:p w14:paraId="6FBA24F6" w14:textId="77777777" w:rsidR="00BD3ABC" w:rsidRDefault="00BD3ABC" w:rsidP="00BD3ABC">
      <w:pPr>
        <w:tabs>
          <w:tab w:val="left" w:pos="5317"/>
        </w:tabs>
        <w:jc w:val="center"/>
        <w:rPr>
          <w:b/>
          <w:bCs/>
        </w:rPr>
      </w:pPr>
    </w:p>
    <w:p w14:paraId="6280B9F6" w14:textId="77777777" w:rsidR="00BD3ABC" w:rsidRDefault="00BD3ABC" w:rsidP="00BD3ABC">
      <w:pPr>
        <w:tabs>
          <w:tab w:val="left" w:pos="5317"/>
        </w:tabs>
        <w:jc w:val="center"/>
        <w:rPr>
          <w:b/>
          <w:bCs/>
        </w:rPr>
      </w:pPr>
    </w:p>
    <w:p w14:paraId="48866A4A" w14:textId="77777777" w:rsidR="00BD3ABC" w:rsidRDefault="00BD3ABC" w:rsidP="00BD3ABC">
      <w:pPr>
        <w:tabs>
          <w:tab w:val="left" w:pos="5317"/>
        </w:tabs>
        <w:jc w:val="center"/>
        <w:rPr>
          <w:b/>
          <w:bCs/>
        </w:rPr>
      </w:pPr>
    </w:p>
    <w:p w14:paraId="45D2A308" w14:textId="77777777" w:rsidR="00BD3ABC" w:rsidRDefault="00BD3ABC" w:rsidP="00BD3ABC">
      <w:pPr>
        <w:tabs>
          <w:tab w:val="left" w:pos="5317"/>
        </w:tabs>
        <w:jc w:val="center"/>
        <w:rPr>
          <w:b/>
          <w:bCs/>
        </w:rPr>
      </w:pPr>
    </w:p>
    <w:p w14:paraId="77B63D31" w14:textId="77777777" w:rsidR="00BD3ABC" w:rsidRDefault="00BD3ABC" w:rsidP="00BD3ABC">
      <w:pPr>
        <w:tabs>
          <w:tab w:val="left" w:pos="5317"/>
        </w:tabs>
        <w:jc w:val="center"/>
        <w:rPr>
          <w:b/>
          <w:bCs/>
        </w:rPr>
      </w:pPr>
    </w:p>
    <w:p w14:paraId="069DAF14" w14:textId="3CC54A0A" w:rsidR="009B704A" w:rsidRPr="00BD6AB4" w:rsidRDefault="0086404C" w:rsidP="00BD3ABC">
      <w:pPr>
        <w:tabs>
          <w:tab w:val="left" w:pos="5317"/>
        </w:tabs>
        <w:jc w:val="center"/>
        <w:rPr>
          <w:b/>
          <w:bCs/>
          <w:sz w:val="24"/>
          <w:szCs w:val="24"/>
        </w:rPr>
      </w:pPr>
      <w:r w:rsidRPr="00BD6AB4">
        <w:rPr>
          <w:b/>
          <w:bCs/>
          <w:sz w:val="24"/>
          <w:szCs w:val="24"/>
        </w:rPr>
        <w:lastRenderedPageBreak/>
        <w:t>В</w:t>
      </w:r>
      <w:r w:rsidR="00F91B24" w:rsidRPr="00BD6AB4">
        <w:rPr>
          <w:b/>
          <w:bCs/>
          <w:sz w:val="24"/>
          <w:szCs w:val="24"/>
        </w:rPr>
        <w:t>ВЕДЕНИЕ</w:t>
      </w:r>
      <w:bookmarkEnd w:id="1"/>
    </w:p>
    <w:p w14:paraId="3F553C74" w14:textId="4CEFF6B2" w:rsidR="00905078" w:rsidRPr="003A3936" w:rsidRDefault="00905078" w:rsidP="007870E4">
      <w:pPr>
        <w:spacing w:after="0" w:line="360" w:lineRule="auto"/>
        <w:ind w:firstLine="709"/>
        <w:jc w:val="both"/>
        <w:rPr>
          <w:rFonts w:eastAsia="Times New Roman"/>
          <w:sz w:val="24"/>
          <w:szCs w:val="24"/>
          <w:lang w:eastAsia="ru-RU"/>
        </w:rPr>
      </w:pPr>
      <w:r w:rsidRPr="003A3936">
        <w:rPr>
          <w:rFonts w:eastAsia="Times New Roman"/>
          <w:sz w:val="24"/>
          <w:szCs w:val="24"/>
          <w:lang w:eastAsia="ru-RU"/>
        </w:rPr>
        <w:t>В условиях современного рынка эффективное управление розничным торговым предприятием, в частности магазином инструментов, невозможно без оперативного получения достоверной информации о движении товаров, остатках на складах и финансовых результатах. Традиционный учет в ООО «</w:t>
      </w:r>
      <w:proofErr w:type="spellStart"/>
      <w:r w:rsidRPr="003A3936">
        <w:rPr>
          <w:rFonts w:eastAsia="Times New Roman"/>
          <w:sz w:val="24"/>
          <w:szCs w:val="24"/>
          <w:lang w:eastAsia="ru-RU"/>
        </w:rPr>
        <w:t>ТрансБанан</w:t>
      </w:r>
      <w:proofErr w:type="spellEnd"/>
      <w:r w:rsidRPr="003A3936">
        <w:rPr>
          <w:rFonts w:eastAsia="Times New Roman"/>
          <w:sz w:val="24"/>
          <w:szCs w:val="24"/>
          <w:lang w:eastAsia="ru-RU"/>
        </w:rPr>
        <w:t>» с использованием разрозненных электронных таблиц приводит к появлению ошибок, дублированию данных и низкой скорости обработки информации. Это, в свою очередь, ведет к неоптимальным закупкам и увеличению издержек.</w:t>
      </w:r>
    </w:p>
    <w:p w14:paraId="5B730D83" w14:textId="17E275D1" w:rsidR="00905078" w:rsidRPr="003A3936" w:rsidRDefault="00905078" w:rsidP="007870E4">
      <w:pPr>
        <w:spacing w:after="0" w:line="360" w:lineRule="auto"/>
        <w:ind w:firstLine="709"/>
        <w:jc w:val="both"/>
        <w:rPr>
          <w:rFonts w:eastAsia="Times New Roman"/>
          <w:sz w:val="24"/>
          <w:szCs w:val="24"/>
          <w:lang w:eastAsia="ru-RU"/>
        </w:rPr>
      </w:pPr>
      <w:r w:rsidRPr="003A3936">
        <w:rPr>
          <w:rFonts w:eastAsia="Times New Roman"/>
          <w:sz w:val="24"/>
          <w:szCs w:val="24"/>
          <w:lang w:eastAsia="ru-RU"/>
        </w:rPr>
        <w:t>Внедрение специализированной информационной системы на базе платформы «1</w:t>
      </w:r>
      <w:proofErr w:type="gramStart"/>
      <w:r w:rsidRPr="003A3936">
        <w:rPr>
          <w:rFonts w:eastAsia="Times New Roman"/>
          <w:sz w:val="24"/>
          <w:szCs w:val="24"/>
          <w:lang w:eastAsia="ru-RU"/>
        </w:rPr>
        <w:t>С:Предприятие</w:t>
      </w:r>
      <w:proofErr w:type="gramEnd"/>
      <w:r w:rsidRPr="003A3936">
        <w:rPr>
          <w:rFonts w:eastAsia="Times New Roman"/>
          <w:sz w:val="24"/>
          <w:szCs w:val="24"/>
          <w:lang w:eastAsia="ru-RU"/>
        </w:rPr>
        <w:t>» позволяет автоматизировать ключевые бизнес-процессы предприятия: учет поступления и продажи товаров, контроль складских остатков, ведение клиентской базы. Это обеспечивает руководство ООО «</w:t>
      </w:r>
      <w:proofErr w:type="spellStart"/>
      <w:r w:rsidRPr="003A3936">
        <w:rPr>
          <w:rFonts w:eastAsia="Times New Roman"/>
          <w:sz w:val="24"/>
          <w:szCs w:val="24"/>
          <w:lang w:eastAsia="ru-RU"/>
        </w:rPr>
        <w:t>ТрансБанан</w:t>
      </w:r>
      <w:proofErr w:type="spellEnd"/>
      <w:r w:rsidRPr="003A3936">
        <w:rPr>
          <w:rFonts w:eastAsia="Times New Roman"/>
          <w:sz w:val="24"/>
          <w:szCs w:val="24"/>
          <w:lang w:eastAsia="ru-RU"/>
        </w:rPr>
        <w:t>» актуальными данными для принятия управленческих решений, что подтверждает актуальность темы данной курсовой работы.</w:t>
      </w:r>
    </w:p>
    <w:p w14:paraId="3AEBDCAF" w14:textId="4D9F3158" w:rsidR="00905078" w:rsidRPr="003A3936" w:rsidRDefault="00905078" w:rsidP="007870E4">
      <w:pPr>
        <w:spacing w:after="0" w:line="360" w:lineRule="auto"/>
        <w:ind w:firstLine="709"/>
        <w:jc w:val="both"/>
        <w:rPr>
          <w:rFonts w:eastAsia="Times New Roman"/>
          <w:sz w:val="24"/>
          <w:szCs w:val="24"/>
          <w:lang w:eastAsia="ru-RU"/>
        </w:rPr>
      </w:pPr>
      <w:r w:rsidRPr="003A3936">
        <w:rPr>
          <w:rFonts w:eastAsia="Times New Roman"/>
          <w:sz w:val="24"/>
          <w:szCs w:val="24"/>
          <w:lang w:eastAsia="ru-RU"/>
        </w:rPr>
        <w:t>Объект исследования: деятельность розничного предприятия по продаже инструментов (на примере ООО «</w:t>
      </w:r>
      <w:proofErr w:type="spellStart"/>
      <w:r w:rsidRPr="003A3936">
        <w:rPr>
          <w:rFonts w:eastAsia="Times New Roman"/>
          <w:sz w:val="24"/>
          <w:szCs w:val="24"/>
          <w:lang w:eastAsia="ru-RU"/>
        </w:rPr>
        <w:t>ТрансБанан</w:t>
      </w:r>
      <w:proofErr w:type="spellEnd"/>
      <w:r w:rsidRPr="003A3936">
        <w:rPr>
          <w:rFonts w:eastAsia="Times New Roman"/>
          <w:sz w:val="24"/>
          <w:szCs w:val="24"/>
          <w:lang w:eastAsia="ru-RU"/>
        </w:rPr>
        <w:t>»).</w:t>
      </w:r>
    </w:p>
    <w:p w14:paraId="4B5AF299" w14:textId="22C35228" w:rsidR="00905078" w:rsidRPr="003A3936" w:rsidRDefault="00905078" w:rsidP="007870E4">
      <w:pPr>
        <w:spacing w:after="0" w:line="360" w:lineRule="auto"/>
        <w:ind w:firstLine="709"/>
        <w:jc w:val="both"/>
        <w:rPr>
          <w:rFonts w:eastAsia="Times New Roman"/>
          <w:sz w:val="24"/>
          <w:szCs w:val="24"/>
          <w:lang w:eastAsia="ru-RU"/>
        </w:rPr>
      </w:pPr>
      <w:r w:rsidRPr="003A3936">
        <w:rPr>
          <w:rFonts w:eastAsia="Times New Roman"/>
          <w:sz w:val="24"/>
          <w:szCs w:val="24"/>
          <w:lang w:eastAsia="ru-RU"/>
        </w:rPr>
        <w:t>Предмет исследования: методы и средства автоматизации учета товарных операций в магазине инструментов с использованием конфигурации на платформе «1</w:t>
      </w:r>
      <w:proofErr w:type="gramStart"/>
      <w:r w:rsidRPr="003A3936">
        <w:rPr>
          <w:rFonts w:eastAsia="Times New Roman"/>
          <w:sz w:val="24"/>
          <w:szCs w:val="24"/>
          <w:lang w:eastAsia="ru-RU"/>
        </w:rPr>
        <w:t>С:Предприятие</w:t>
      </w:r>
      <w:proofErr w:type="gramEnd"/>
      <w:r w:rsidRPr="003A3936">
        <w:rPr>
          <w:rFonts w:eastAsia="Times New Roman"/>
          <w:sz w:val="24"/>
          <w:szCs w:val="24"/>
          <w:lang w:eastAsia="ru-RU"/>
        </w:rPr>
        <w:t xml:space="preserve"> 8.3».</w:t>
      </w:r>
    </w:p>
    <w:p w14:paraId="22599DB0" w14:textId="28B40C18" w:rsidR="00905078" w:rsidRPr="003A3936" w:rsidRDefault="00905078" w:rsidP="007870E4">
      <w:pPr>
        <w:spacing w:after="0" w:line="360" w:lineRule="auto"/>
        <w:ind w:firstLine="709"/>
        <w:jc w:val="both"/>
        <w:rPr>
          <w:rFonts w:eastAsia="Times New Roman"/>
          <w:sz w:val="24"/>
          <w:szCs w:val="24"/>
          <w:lang w:eastAsia="ru-RU"/>
        </w:rPr>
      </w:pPr>
      <w:r w:rsidRPr="003A3936">
        <w:rPr>
          <w:rFonts w:eastAsia="Times New Roman"/>
          <w:sz w:val="24"/>
          <w:szCs w:val="24"/>
          <w:lang w:eastAsia="ru-RU"/>
        </w:rPr>
        <w:t>Цель работы: разработать и реализовать прикладную конфигурацию «Магазин инструментов» на платформе «1</w:t>
      </w:r>
      <w:proofErr w:type="gramStart"/>
      <w:r w:rsidRPr="003A3936">
        <w:rPr>
          <w:rFonts w:eastAsia="Times New Roman"/>
          <w:sz w:val="24"/>
          <w:szCs w:val="24"/>
          <w:lang w:eastAsia="ru-RU"/>
        </w:rPr>
        <w:t>С:Предприятие</w:t>
      </w:r>
      <w:proofErr w:type="gramEnd"/>
      <w:r w:rsidRPr="003A3936">
        <w:rPr>
          <w:rFonts w:eastAsia="Times New Roman"/>
          <w:sz w:val="24"/>
          <w:szCs w:val="24"/>
          <w:lang w:eastAsia="ru-RU"/>
        </w:rPr>
        <w:t>», обеспечивающую автоматизацию оперативного и складского учета в ООО «</w:t>
      </w:r>
      <w:proofErr w:type="spellStart"/>
      <w:r w:rsidRPr="003A3936">
        <w:rPr>
          <w:rFonts w:eastAsia="Times New Roman"/>
          <w:sz w:val="24"/>
          <w:szCs w:val="24"/>
          <w:lang w:eastAsia="ru-RU"/>
        </w:rPr>
        <w:t>ТрансБанан</w:t>
      </w:r>
      <w:proofErr w:type="spellEnd"/>
      <w:r w:rsidRPr="003A3936">
        <w:rPr>
          <w:rFonts w:eastAsia="Times New Roman"/>
          <w:sz w:val="24"/>
          <w:szCs w:val="24"/>
          <w:lang w:eastAsia="ru-RU"/>
        </w:rPr>
        <w:t>».</w:t>
      </w:r>
    </w:p>
    <w:p w14:paraId="6AE16E7D" w14:textId="63032002" w:rsidR="00FF38CF" w:rsidRPr="003A3936" w:rsidRDefault="00905078" w:rsidP="007870E4">
      <w:pPr>
        <w:spacing w:after="0" w:line="360" w:lineRule="auto"/>
        <w:ind w:firstLine="709"/>
        <w:jc w:val="both"/>
        <w:rPr>
          <w:rFonts w:eastAsia="Times New Roman"/>
          <w:sz w:val="24"/>
          <w:szCs w:val="24"/>
          <w:lang w:eastAsia="ru-RU"/>
        </w:rPr>
      </w:pPr>
      <w:r w:rsidRPr="003A3936">
        <w:rPr>
          <w:rFonts w:eastAsia="Times New Roman"/>
          <w:sz w:val="24"/>
          <w:szCs w:val="24"/>
          <w:lang w:eastAsia="ru-RU"/>
        </w:rPr>
        <w:t>Практическая значимость работы заключается в создании готового к внедрению прикладного решения, которое может быть использовано для автоматизации учета в ООО «</w:t>
      </w:r>
      <w:proofErr w:type="spellStart"/>
      <w:r w:rsidRPr="003A3936">
        <w:rPr>
          <w:rFonts w:eastAsia="Times New Roman"/>
          <w:sz w:val="24"/>
          <w:szCs w:val="24"/>
          <w:lang w:eastAsia="ru-RU"/>
        </w:rPr>
        <w:t>ТрансБанан</w:t>
      </w:r>
      <w:proofErr w:type="spellEnd"/>
      <w:r w:rsidRPr="003A3936">
        <w:rPr>
          <w:rFonts w:eastAsia="Times New Roman"/>
          <w:sz w:val="24"/>
          <w:szCs w:val="24"/>
          <w:lang w:eastAsia="ru-RU"/>
        </w:rPr>
        <w:t>» или адаптировано для других предприятий розничной торговли.</w:t>
      </w:r>
    </w:p>
    <w:p w14:paraId="149665FB" w14:textId="4DD57DF4" w:rsidR="0086404C" w:rsidRDefault="0086404C" w:rsidP="00905078">
      <w:pPr>
        <w:rPr>
          <w:b/>
          <w:sz w:val="32"/>
        </w:rPr>
      </w:pPr>
    </w:p>
    <w:p w14:paraId="681FBFC7" w14:textId="77777777" w:rsidR="00DB162E" w:rsidRDefault="00DB162E" w:rsidP="00905078">
      <w:pPr>
        <w:rPr>
          <w:b/>
          <w:sz w:val="32"/>
        </w:rPr>
      </w:pPr>
    </w:p>
    <w:p w14:paraId="0188D756" w14:textId="77777777" w:rsidR="00DB162E" w:rsidRDefault="00DB162E" w:rsidP="00905078">
      <w:pPr>
        <w:rPr>
          <w:b/>
          <w:sz w:val="32"/>
        </w:rPr>
      </w:pPr>
    </w:p>
    <w:p w14:paraId="58FBDC86" w14:textId="77777777" w:rsidR="00DB162E" w:rsidRDefault="00DB162E" w:rsidP="00905078">
      <w:pPr>
        <w:rPr>
          <w:b/>
          <w:sz w:val="32"/>
        </w:rPr>
      </w:pPr>
    </w:p>
    <w:p w14:paraId="67D60816" w14:textId="4C53541F" w:rsidR="009B704A" w:rsidRPr="00BD6AB4" w:rsidRDefault="002E4DFD" w:rsidP="007A6BB9">
      <w:pPr>
        <w:pStyle w:val="1"/>
        <w:jc w:val="center"/>
        <w:rPr>
          <w:rFonts w:cs="Times New Roman"/>
          <w:bCs/>
          <w:sz w:val="24"/>
          <w:szCs w:val="24"/>
          <w:lang w:eastAsia="ru-RU"/>
        </w:rPr>
      </w:pPr>
      <w:bookmarkStart w:id="2" w:name="_Toc227438880"/>
      <w:bookmarkStart w:id="3" w:name="_Toc229491113"/>
      <w:bookmarkStart w:id="4" w:name="_Toc229491401"/>
      <w:r w:rsidRPr="00BD6AB4">
        <w:rPr>
          <w:rFonts w:cs="Times New Roman"/>
          <w:bCs/>
          <w:sz w:val="24"/>
          <w:szCs w:val="24"/>
          <w:lang w:eastAsia="ru-RU"/>
        </w:rPr>
        <w:lastRenderedPageBreak/>
        <w:t>ГЛАВА 1. ТЕОРЕТИЧЕСКАЯ ЧАСТЬ</w:t>
      </w:r>
      <w:bookmarkEnd w:id="2"/>
      <w:bookmarkEnd w:id="3"/>
      <w:bookmarkEnd w:id="4"/>
    </w:p>
    <w:p w14:paraId="33CF038D" w14:textId="2DAF2834" w:rsidR="002E4DFD" w:rsidRPr="00BD6AB4" w:rsidRDefault="002E4DFD" w:rsidP="00BD3ABC">
      <w:pPr>
        <w:pStyle w:val="2"/>
        <w:numPr>
          <w:ilvl w:val="1"/>
          <w:numId w:val="8"/>
        </w:numPr>
        <w:spacing w:line="360" w:lineRule="auto"/>
        <w:jc w:val="center"/>
        <w:rPr>
          <w:rFonts w:ascii="Times New Roman" w:hAnsi="Times New Roman" w:cs="Times New Roman"/>
          <w:b/>
          <w:bCs/>
          <w:color w:val="auto"/>
          <w:sz w:val="24"/>
          <w:szCs w:val="24"/>
          <w:lang w:eastAsia="ru-RU"/>
        </w:rPr>
      </w:pPr>
      <w:bookmarkStart w:id="5" w:name="_Toc227438881"/>
      <w:bookmarkStart w:id="6" w:name="_Toc229491114"/>
      <w:bookmarkStart w:id="7" w:name="_Toc229491402"/>
      <w:r w:rsidRPr="00BD6AB4">
        <w:rPr>
          <w:rFonts w:ascii="Times New Roman" w:hAnsi="Times New Roman" w:cs="Times New Roman"/>
          <w:b/>
          <w:bCs/>
          <w:color w:val="auto"/>
          <w:sz w:val="24"/>
          <w:szCs w:val="24"/>
          <w:lang w:eastAsia="ru-RU"/>
        </w:rPr>
        <w:t>КРАТКИЙ АНАЛИЗ ПРЕДМЕТНОЙ ОБЛАСТИ, ХАРАКТЕРИСТИКА ПРЕДПРИЯТИЯ И ЕГО ДЕЯТЕЛЬНОСТИ</w:t>
      </w:r>
      <w:bookmarkEnd w:id="5"/>
      <w:bookmarkEnd w:id="6"/>
      <w:bookmarkEnd w:id="7"/>
    </w:p>
    <w:p w14:paraId="655D5D2B" w14:textId="7370C8EE" w:rsidR="007C34F2" w:rsidRPr="00BD6AB4" w:rsidRDefault="007C34F2" w:rsidP="00BD3ABC">
      <w:pPr>
        <w:spacing w:line="360" w:lineRule="auto"/>
        <w:ind w:firstLine="709"/>
        <w:jc w:val="center"/>
        <w:rPr>
          <w:b/>
          <w:sz w:val="24"/>
          <w:szCs w:val="24"/>
          <w:lang w:eastAsia="ru-RU"/>
        </w:rPr>
      </w:pPr>
      <w:r w:rsidRPr="00BD6AB4">
        <w:rPr>
          <w:b/>
          <w:sz w:val="24"/>
          <w:szCs w:val="24"/>
          <w:lang w:eastAsia="ru-RU"/>
        </w:rPr>
        <w:t>Характеристика предприятия</w:t>
      </w:r>
    </w:p>
    <w:p w14:paraId="393BF65F" w14:textId="3FF8C5A4" w:rsidR="007C34F2" w:rsidRPr="003A3936" w:rsidRDefault="007C34F2" w:rsidP="005235B3">
      <w:pPr>
        <w:spacing w:line="360" w:lineRule="auto"/>
        <w:ind w:firstLine="709"/>
        <w:jc w:val="both"/>
        <w:rPr>
          <w:sz w:val="24"/>
          <w:szCs w:val="24"/>
          <w:lang w:eastAsia="ru-RU"/>
        </w:rPr>
      </w:pPr>
      <w:r w:rsidRPr="003A3936">
        <w:rPr>
          <w:sz w:val="24"/>
          <w:szCs w:val="24"/>
          <w:lang w:eastAsia="ru-RU"/>
        </w:rPr>
        <w:t>В качестве объекта автоматизации выступает Общество с ограниченной ответственностью «</w:t>
      </w:r>
      <w:proofErr w:type="spellStart"/>
      <w:r w:rsidRPr="003A3936">
        <w:rPr>
          <w:sz w:val="24"/>
          <w:szCs w:val="24"/>
          <w:lang w:eastAsia="ru-RU"/>
        </w:rPr>
        <w:t>ТрансБанан</w:t>
      </w:r>
      <w:proofErr w:type="spellEnd"/>
      <w:r w:rsidRPr="003A3936">
        <w:rPr>
          <w:sz w:val="24"/>
          <w:szCs w:val="24"/>
          <w:lang w:eastAsia="ru-RU"/>
        </w:rPr>
        <w:t>» (ООО «</w:t>
      </w:r>
      <w:proofErr w:type="spellStart"/>
      <w:r w:rsidRPr="003A3936">
        <w:rPr>
          <w:sz w:val="24"/>
          <w:szCs w:val="24"/>
          <w:lang w:eastAsia="ru-RU"/>
        </w:rPr>
        <w:t>ТрансБанан</w:t>
      </w:r>
      <w:proofErr w:type="spellEnd"/>
      <w:r w:rsidRPr="003A3936">
        <w:rPr>
          <w:sz w:val="24"/>
          <w:szCs w:val="24"/>
          <w:lang w:eastAsia="ru-RU"/>
        </w:rPr>
        <w:t>»). Основным видом деятельности предприятия является розничная торговля инструментами и сопутствующими товарами.</w:t>
      </w:r>
    </w:p>
    <w:p w14:paraId="35D3AA4B" w14:textId="7A8B2852" w:rsidR="007C34F2" w:rsidRPr="003A3936" w:rsidRDefault="007C34F2" w:rsidP="005235B3">
      <w:pPr>
        <w:spacing w:line="360" w:lineRule="auto"/>
        <w:ind w:firstLine="709"/>
        <w:jc w:val="both"/>
        <w:rPr>
          <w:sz w:val="24"/>
          <w:szCs w:val="24"/>
          <w:lang w:eastAsia="ru-RU"/>
        </w:rPr>
      </w:pPr>
      <w:r w:rsidRPr="003A3936">
        <w:rPr>
          <w:sz w:val="24"/>
          <w:szCs w:val="24"/>
          <w:lang w:eastAsia="ru-RU"/>
        </w:rPr>
        <w:t>Организация осуществляет свою деятельность с 2019 года. Основными целями деятельности ООО «</w:t>
      </w:r>
      <w:proofErr w:type="spellStart"/>
      <w:r w:rsidRPr="003A3936">
        <w:rPr>
          <w:sz w:val="24"/>
          <w:szCs w:val="24"/>
          <w:lang w:eastAsia="ru-RU"/>
        </w:rPr>
        <w:t>ТрансБанан</w:t>
      </w:r>
      <w:proofErr w:type="spellEnd"/>
      <w:r w:rsidRPr="003A3936">
        <w:rPr>
          <w:sz w:val="24"/>
          <w:szCs w:val="24"/>
          <w:lang w:eastAsia="ru-RU"/>
        </w:rPr>
        <w:t>» являются:</w:t>
      </w:r>
    </w:p>
    <w:p w14:paraId="6320DBD8" w14:textId="2B307C4C" w:rsidR="007C34F2" w:rsidRPr="003A3936" w:rsidRDefault="007C34F2" w:rsidP="005235B3">
      <w:pPr>
        <w:pStyle w:val="a6"/>
        <w:numPr>
          <w:ilvl w:val="0"/>
          <w:numId w:val="1"/>
        </w:numPr>
        <w:spacing w:line="360" w:lineRule="auto"/>
        <w:ind w:left="0" w:firstLine="709"/>
        <w:jc w:val="both"/>
        <w:rPr>
          <w:sz w:val="24"/>
          <w:szCs w:val="24"/>
          <w:lang w:eastAsia="ru-RU"/>
        </w:rPr>
      </w:pPr>
      <w:r w:rsidRPr="003A3936">
        <w:rPr>
          <w:sz w:val="24"/>
          <w:szCs w:val="24"/>
          <w:lang w:eastAsia="ru-RU"/>
        </w:rPr>
        <w:t>Расширение рынка сбыта инструментов и строительного инвентаря;</w:t>
      </w:r>
    </w:p>
    <w:p w14:paraId="2FDA6AA2" w14:textId="7DF7435B" w:rsidR="007C34F2" w:rsidRPr="003A3936" w:rsidRDefault="007C34F2" w:rsidP="005235B3">
      <w:pPr>
        <w:pStyle w:val="a6"/>
        <w:numPr>
          <w:ilvl w:val="0"/>
          <w:numId w:val="1"/>
        </w:numPr>
        <w:spacing w:line="360" w:lineRule="auto"/>
        <w:ind w:left="0" w:firstLine="709"/>
        <w:jc w:val="both"/>
        <w:rPr>
          <w:sz w:val="24"/>
          <w:szCs w:val="24"/>
          <w:lang w:eastAsia="ru-RU"/>
        </w:rPr>
      </w:pPr>
      <w:r w:rsidRPr="003A3936">
        <w:rPr>
          <w:sz w:val="24"/>
          <w:szCs w:val="24"/>
          <w:lang w:eastAsia="ru-RU"/>
        </w:rPr>
        <w:t>Удовлетворение спроса физических и юридических лиц в качественном инструменте;</w:t>
      </w:r>
    </w:p>
    <w:p w14:paraId="640367E2" w14:textId="1388EC5A" w:rsidR="007C34F2" w:rsidRPr="003A3936" w:rsidRDefault="007C34F2" w:rsidP="005235B3">
      <w:pPr>
        <w:pStyle w:val="a6"/>
        <w:numPr>
          <w:ilvl w:val="0"/>
          <w:numId w:val="1"/>
        </w:numPr>
        <w:spacing w:line="360" w:lineRule="auto"/>
        <w:ind w:left="0" w:firstLine="709"/>
        <w:jc w:val="both"/>
        <w:rPr>
          <w:sz w:val="24"/>
          <w:szCs w:val="24"/>
          <w:lang w:eastAsia="ru-RU"/>
        </w:rPr>
      </w:pPr>
      <w:r w:rsidRPr="003A3936">
        <w:rPr>
          <w:sz w:val="24"/>
          <w:szCs w:val="24"/>
          <w:lang w:eastAsia="ru-RU"/>
        </w:rPr>
        <w:t>Извлечение прибыли.</w:t>
      </w:r>
    </w:p>
    <w:p w14:paraId="508B20DF" w14:textId="5340563C" w:rsidR="007C34F2" w:rsidRPr="003A3936" w:rsidRDefault="007C34F2" w:rsidP="005235B3">
      <w:pPr>
        <w:spacing w:line="360" w:lineRule="auto"/>
        <w:ind w:firstLine="709"/>
        <w:jc w:val="both"/>
        <w:rPr>
          <w:sz w:val="24"/>
          <w:szCs w:val="24"/>
          <w:lang w:eastAsia="ru-RU"/>
        </w:rPr>
      </w:pPr>
      <w:r w:rsidRPr="003A3936">
        <w:rPr>
          <w:sz w:val="24"/>
          <w:szCs w:val="24"/>
          <w:lang w:eastAsia="ru-RU"/>
        </w:rPr>
        <w:t>В настоящее время предприятие сотрудничает с 7 поставщиками, ассортимент насчитывает около 393 позиций. Клиентская база состоит преимущественно из строительных организаций и частных лиц. В штате предприятия работают: директор, бухгалтер, менеджер по продажам, кладовщик.</w:t>
      </w:r>
    </w:p>
    <w:p w14:paraId="2FADB150" w14:textId="7554C8F2" w:rsidR="007C34F2" w:rsidRPr="003A3936" w:rsidRDefault="007C34F2" w:rsidP="005235B3">
      <w:pPr>
        <w:spacing w:line="360" w:lineRule="auto"/>
        <w:ind w:firstLine="709"/>
        <w:jc w:val="both"/>
        <w:rPr>
          <w:b/>
          <w:sz w:val="24"/>
          <w:szCs w:val="24"/>
          <w:lang w:eastAsia="ru-RU"/>
        </w:rPr>
      </w:pPr>
      <w:r w:rsidRPr="003A3936">
        <w:rPr>
          <w:b/>
          <w:sz w:val="24"/>
          <w:szCs w:val="24"/>
          <w:lang w:eastAsia="ru-RU"/>
        </w:rPr>
        <w:t>Анализ предметной области</w:t>
      </w:r>
    </w:p>
    <w:p w14:paraId="5BBE7555" w14:textId="7867A407" w:rsidR="007C34F2" w:rsidRPr="003A3936" w:rsidRDefault="007C34F2" w:rsidP="005235B3">
      <w:pPr>
        <w:spacing w:line="360" w:lineRule="auto"/>
        <w:ind w:firstLine="709"/>
        <w:jc w:val="both"/>
        <w:rPr>
          <w:sz w:val="24"/>
          <w:szCs w:val="24"/>
          <w:lang w:eastAsia="ru-RU"/>
        </w:rPr>
      </w:pPr>
      <w:r w:rsidRPr="003A3936">
        <w:rPr>
          <w:sz w:val="24"/>
          <w:szCs w:val="24"/>
          <w:lang w:eastAsia="ru-RU"/>
        </w:rPr>
        <w:t>Предметной областью исследования является процесс ведения оперативного и складского учета в розничном предприятии. Анализ существующей системы учета в ООО «</w:t>
      </w:r>
      <w:proofErr w:type="spellStart"/>
      <w:r w:rsidRPr="003A3936">
        <w:rPr>
          <w:sz w:val="24"/>
          <w:szCs w:val="24"/>
          <w:lang w:eastAsia="ru-RU"/>
        </w:rPr>
        <w:t>ТрансБанан</w:t>
      </w:r>
      <w:proofErr w:type="spellEnd"/>
      <w:r w:rsidRPr="003A3936">
        <w:rPr>
          <w:sz w:val="24"/>
          <w:szCs w:val="24"/>
          <w:lang w:eastAsia="ru-RU"/>
        </w:rPr>
        <w:t>» выявил следующие недостатки:</w:t>
      </w:r>
    </w:p>
    <w:p w14:paraId="30FBAFFF" w14:textId="65D4D069" w:rsidR="007C34F2" w:rsidRPr="003A3936" w:rsidRDefault="007C34F2" w:rsidP="005235B3">
      <w:pPr>
        <w:pStyle w:val="a6"/>
        <w:numPr>
          <w:ilvl w:val="0"/>
          <w:numId w:val="3"/>
        </w:numPr>
        <w:spacing w:line="360" w:lineRule="auto"/>
        <w:ind w:left="0" w:firstLine="709"/>
        <w:jc w:val="both"/>
        <w:rPr>
          <w:sz w:val="24"/>
          <w:szCs w:val="24"/>
          <w:lang w:eastAsia="ru-RU"/>
        </w:rPr>
      </w:pPr>
      <w:r w:rsidRPr="003A3936">
        <w:rPr>
          <w:sz w:val="24"/>
          <w:szCs w:val="24"/>
          <w:lang w:eastAsia="ru-RU"/>
        </w:rPr>
        <w:t>Разрозненность данных: Складской учет ведется в файлах MS Excel, а продажи фиксируются вручную в тетради. Отсутствует единая база данных.</w:t>
      </w:r>
    </w:p>
    <w:p w14:paraId="686B0A86" w14:textId="2C355349" w:rsidR="007C34F2" w:rsidRPr="003A3936" w:rsidRDefault="007C34F2" w:rsidP="005235B3">
      <w:pPr>
        <w:pStyle w:val="a6"/>
        <w:numPr>
          <w:ilvl w:val="0"/>
          <w:numId w:val="3"/>
        </w:numPr>
        <w:spacing w:line="360" w:lineRule="auto"/>
        <w:ind w:left="0" w:firstLine="709"/>
        <w:jc w:val="both"/>
        <w:rPr>
          <w:sz w:val="24"/>
          <w:szCs w:val="24"/>
          <w:lang w:eastAsia="ru-RU"/>
        </w:rPr>
      </w:pPr>
      <w:r w:rsidRPr="003A3936">
        <w:rPr>
          <w:sz w:val="24"/>
          <w:szCs w:val="24"/>
          <w:lang w:eastAsia="ru-RU"/>
        </w:rPr>
        <w:t>Несвоевременность обновления остатков: Информация о фактическом количестве товара на складе часто устаревает. Это приводит к ситуациям, когда товар заканчивается в момент поступления заказа от клиента.</w:t>
      </w:r>
    </w:p>
    <w:p w14:paraId="5564671F" w14:textId="3CEDB6CE" w:rsidR="007C34F2" w:rsidRPr="003A3936" w:rsidRDefault="007C34F2" w:rsidP="005235B3">
      <w:pPr>
        <w:pStyle w:val="a6"/>
        <w:numPr>
          <w:ilvl w:val="0"/>
          <w:numId w:val="3"/>
        </w:numPr>
        <w:spacing w:line="360" w:lineRule="auto"/>
        <w:ind w:left="0" w:firstLine="709"/>
        <w:jc w:val="both"/>
        <w:rPr>
          <w:sz w:val="24"/>
          <w:szCs w:val="24"/>
          <w:lang w:eastAsia="ru-RU"/>
        </w:rPr>
      </w:pPr>
      <w:r w:rsidRPr="003A3936">
        <w:rPr>
          <w:sz w:val="24"/>
          <w:szCs w:val="24"/>
          <w:lang w:eastAsia="ru-RU"/>
        </w:rPr>
        <w:t>Низкая скорость обработки документов: Оформление приходных накладных и чеков продаж занимает много времени из-за ручного пересчета сумм и заполнения бумаг.</w:t>
      </w:r>
    </w:p>
    <w:p w14:paraId="0E6AB604" w14:textId="41296DED" w:rsidR="007C34F2" w:rsidRPr="003A3936" w:rsidRDefault="007C34F2" w:rsidP="005235B3">
      <w:pPr>
        <w:pStyle w:val="a6"/>
        <w:numPr>
          <w:ilvl w:val="0"/>
          <w:numId w:val="3"/>
        </w:numPr>
        <w:spacing w:line="360" w:lineRule="auto"/>
        <w:ind w:left="0" w:firstLine="709"/>
        <w:jc w:val="both"/>
        <w:rPr>
          <w:sz w:val="24"/>
          <w:szCs w:val="24"/>
          <w:lang w:eastAsia="ru-RU"/>
        </w:rPr>
      </w:pPr>
      <w:r w:rsidRPr="003A3936">
        <w:rPr>
          <w:sz w:val="24"/>
          <w:szCs w:val="24"/>
          <w:lang w:eastAsia="ru-RU"/>
        </w:rPr>
        <w:t>Отсутствие аналитики: Руководство не может оперативно получить информацию о том, какие товары продаются лучше всего, а какие являются неликвидными.</w:t>
      </w:r>
    </w:p>
    <w:p w14:paraId="4ECFA2F9" w14:textId="22F61321" w:rsidR="007C34F2" w:rsidRPr="003A3936" w:rsidRDefault="007C34F2" w:rsidP="005235B3">
      <w:pPr>
        <w:spacing w:line="360" w:lineRule="auto"/>
        <w:ind w:firstLine="709"/>
        <w:jc w:val="both"/>
        <w:rPr>
          <w:sz w:val="24"/>
          <w:szCs w:val="24"/>
          <w:lang w:eastAsia="ru-RU"/>
        </w:rPr>
      </w:pPr>
      <w:r w:rsidRPr="003A3936">
        <w:rPr>
          <w:sz w:val="24"/>
          <w:szCs w:val="24"/>
          <w:lang w:eastAsia="ru-RU"/>
        </w:rPr>
        <w:lastRenderedPageBreak/>
        <w:t>Для устранения этих недостатков требуется внедрение информационной системы, которая обеспечит:</w:t>
      </w:r>
    </w:p>
    <w:p w14:paraId="7AA60CD4" w14:textId="5EA1037D" w:rsidR="007C34F2" w:rsidRPr="003A3936" w:rsidRDefault="007C34F2" w:rsidP="005235B3">
      <w:pPr>
        <w:pStyle w:val="a6"/>
        <w:numPr>
          <w:ilvl w:val="0"/>
          <w:numId w:val="2"/>
        </w:numPr>
        <w:spacing w:line="360" w:lineRule="auto"/>
        <w:ind w:left="0" w:firstLine="709"/>
        <w:jc w:val="both"/>
        <w:rPr>
          <w:sz w:val="24"/>
          <w:szCs w:val="24"/>
          <w:lang w:eastAsia="ru-RU"/>
        </w:rPr>
      </w:pPr>
      <w:r w:rsidRPr="003A3936">
        <w:rPr>
          <w:sz w:val="24"/>
          <w:szCs w:val="24"/>
          <w:lang w:eastAsia="ru-RU"/>
        </w:rPr>
        <w:t>Единое хранение справочников (товары, клиенты, поставщики);</w:t>
      </w:r>
    </w:p>
    <w:p w14:paraId="731D9DC4" w14:textId="166A582C" w:rsidR="007C34F2" w:rsidRPr="003A3936" w:rsidRDefault="007C34F2" w:rsidP="005235B3">
      <w:pPr>
        <w:pStyle w:val="a6"/>
        <w:numPr>
          <w:ilvl w:val="0"/>
          <w:numId w:val="2"/>
        </w:numPr>
        <w:spacing w:line="360" w:lineRule="auto"/>
        <w:ind w:left="0" w:firstLine="709"/>
        <w:jc w:val="both"/>
        <w:rPr>
          <w:sz w:val="24"/>
          <w:szCs w:val="24"/>
          <w:lang w:eastAsia="ru-RU"/>
        </w:rPr>
      </w:pPr>
      <w:r w:rsidRPr="003A3936">
        <w:rPr>
          <w:sz w:val="24"/>
          <w:szCs w:val="24"/>
          <w:lang w:eastAsia="ru-RU"/>
        </w:rPr>
        <w:t>Автоматический учет движения товаров (приход/расход);</w:t>
      </w:r>
    </w:p>
    <w:p w14:paraId="2393A8AC" w14:textId="2C8BEC46" w:rsidR="007C34F2" w:rsidRPr="003A3936" w:rsidRDefault="007C34F2" w:rsidP="005235B3">
      <w:pPr>
        <w:pStyle w:val="a6"/>
        <w:numPr>
          <w:ilvl w:val="0"/>
          <w:numId w:val="2"/>
        </w:numPr>
        <w:spacing w:line="360" w:lineRule="auto"/>
        <w:ind w:left="0" w:firstLine="709"/>
        <w:jc w:val="both"/>
        <w:rPr>
          <w:sz w:val="24"/>
          <w:szCs w:val="24"/>
          <w:lang w:eastAsia="ru-RU"/>
        </w:rPr>
      </w:pPr>
      <w:r w:rsidRPr="003A3936">
        <w:rPr>
          <w:sz w:val="24"/>
          <w:szCs w:val="24"/>
          <w:lang w:eastAsia="ru-RU"/>
        </w:rPr>
        <w:t>Формирование отчетов по остаткам и продажам.</w:t>
      </w:r>
    </w:p>
    <w:p w14:paraId="5A2C603D" w14:textId="725503FB" w:rsidR="00690DA8" w:rsidRPr="003A3936" w:rsidRDefault="007C34F2" w:rsidP="005235B3">
      <w:pPr>
        <w:pStyle w:val="a6"/>
        <w:numPr>
          <w:ilvl w:val="0"/>
          <w:numId w:val="2"/>
        </w:numPr>
        <w:spacing w:line="360" w:lineRule="auto"/>
        <w:ind w:left="0" w:firstLine="709"/>
        <w:jc w:val="both"/>
        <w:rPr>
          <w:sz w:val="24"/>
          <w:szCs w:val="24"/>
          <w:lang w:eastAsia="ru-RU"/>
        </w:rPr>
      </w:pPr>
      <w:r w:rsidRPr="003A3936">
        <w:rPr>
          <w:sz w:val="24"/>
          <w:szCs w:val="24"/>
          <w:lang w:eastAsia="ru-RU"/>
        </w:rPr>
        <w:t>Технико-экономические показатели деятельности предприятия</w:t>
      </w:r>
    </w:p>
    <w:p w14:paraId="2A2C5029" w14:textId="5E4C99F1" w:rsidR="00690DA8" w:rsidRPr="003A3936" w:rsidRDefault="00690DA8" w:rsidP="005235B3">
      <w:pPr>
        <w:spacing w:line="360" w:lineRule="auto"/>
        <w:ind w:firstLine="709"/>
        <w:jc w:val="both"/>
        <w:rPr>
          <w:b/>
          <w:sz w:val="24"/>
          <w:szCs w:val="24"/>
          <w:lang w:eastAsia="ru-RU"/>
        </w:rPr>
      </w:pPr>
      <w:r w:rsidRPr="003A3936">
        <w:rPr>
          <w:b/>
          <w:sz w:val="24"/>
          <w:szCs w:val="24"/>
          <w:lang w:eastAsia="ru-RU"/>
        </w:rPr>
        <w:t>Технико-экономические показатели деятельности предприятия</w:t>
      </w:r>
    </w:p>
    <w:p w14:paraId="07DF6049" w14:textId="68F63494" w:rsidR="00DB162E" w:rsidRPr="008045A8" w:rsidRDefault="007C34F2" w:rsidP="008045A8">
      <w:pPr>
        <w:spacing w:line="360" w:lineRule="auto"/>
        <w:ind w:firstLine="709"/>
        <w:jc w:val="both"/>
        <w:rPr>
          <w:sz w:val="24"/>
          <w:szCs w:val="24"/>
          <w:lang w:eastAsia="ru-RU"/>
        </w:rPr>
      </w:pPr>
      <w:r w:rsidRPr="003A3936">
        <w:rPr>
          <w:sz w:val="24"/>
          <w:szCs w:val="24"/>
          <w:lang w:eastAsia="ru-RU"/>
        </w:rPr>
        <w:t>Для оценки масштабов деятельности ООО «</w:t>
      </w:r>
      <w:proofErr w:type="spellStart"/>
      <w:r w:rsidRPr="003A3936">
        <w:rPr>
          <w:sz w:val="24"/>
          <w:szCs w:val="24"/>
          <w:lang w:eastAsia="ru-RU"/>
        </w:rPr>
        <w:t>ТрансБанан</w:t>
      </w:r>
      <w:proofErr w:type="spellEnd"/>
      <w:r w:rsidRPr="003A3936">
        <w:rPr>
          <w:sz w:val="24"/>
          <w:szCs w:val="24"/>
          <w:lang w:eastAsia="ru-RU"/>
        </w:rPr>
        <w:t>» и необходимости внедрения автоматизации, ниже приведены основные технико-экономические показатели работы предприятия за 2024.</w:t>
      </w:r>
    </w:p>
    <w:p w14:paraId="6197AC1D" w14:textId="60347B6F" w:rsidR="008045A8" w:rsidRPr="008045A8" w:rsidRDefault="008045A8" w:rsidP="008045A8">
      <w:pPr>
        <w:pStyle w:val="af7"/>
        <w:keepNext/>
        <w:jc w:val="center"/>
        <w:rPr>
          <w:rFonts w:ascii="Times New Roman" w:hAnsi="Times New Roman" w:cs="Times New Roman"/>
          <w:b/>
          <w:bCs/>
          <w:i w:val="0"/>
          <w:iCs w:val="0"/>
          <w:color w:val="000000" w:themeColor="text1"/>
          <w:sz w:val="24"/>
          <w:szCs w:val="24"/>
        </w:rPr>
      </w:pPr>
      <w:r w:rsidRPr="008045A8">
        <w:rPr>
          <w:rFonts w:ascii="Times New Roman" w:hAnsi="Times New Roman" w:cs="Times New Roman"/>
          <w:b/>
          <w:bCs/>
          <w:i w:val="0"/>
          <w:iCs w:val="0"/>
          <w:color w:val="000000" w:themeColor="text1"/>
          <w:sz w:val="24"/>
          <w:szCs w:val="24"/>
        </w:rPr>
        <w:t xml:space="preserve">Таблица </w:t>
      </w:r>
      <w:r w:rsidRPr="008045A8">
        <w:rPr>
          <w:rFonts w:ascii="Times New Roman" w:hAnsi="Times New Roman" w:cs="Times New Roman"/>
          <w:b/>
          <w:bCs/>
          <w:i w:val="0"/>
          <w:iCs w:val="0"/>
          <w:color w:val="000000" w:themeColor="text1"/>
          <w:sz w:val="24"/>
          <w:szCs w:val="24"/>
        </w:rPr>
        <w:fldChar w:fldCharType="begin"/>
      </w:r>
      <w:r w:rsidRPr="008045A8">
        <w:rPr>
          <w:rFonts w:ascii="Times New Roman" w:hAnsi="Times New Roman" w:cs="Times New Roman"/>
          <w:b/>
          <w:bCs/>
          <w:i w:val="0"/>
          <w:iCs w:val="0"/>
          <w:color w:val="000000" w:themeColor="text1"/>
          <w:sz w:val="24"/>
          <w:szCs w:val="24"/>
        </w:rPr>
        <w:instrText xml:space="preserve"> SEQ Таблица \* ARABIC </w:instrText>
      </w:r>
      <w:r w:rsidRPr="008045A8">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1</w:t>
      </w:r>
      <w:r w:rsidRPr="008045A8">
        <w:rPr>
          <w:rFonts w:ascii="Times New Roman" w:hAnsi="Times New Roman" w:cs="Times New Roman"/>
          <w:b/>
          <w:bCs/>
          <w:i w:val="0"/>
          <w:iCs w:val="0"/>
          <w:color w:val="000000" w:themeColor="text1"/>
          <w:sz w:val="24"/>
          <w:szCs w:val="24"/>
        </w:rPr>
        <w:fldChar w:fldCharType="end"/>
      </w:r>
      <w:r w:rsidRPr="008045A8">
        <w:rPr>
          <w:rFonts w:ascii="Times New Roman" w:hAnsi="Times New Roman" w:cs="Times New Roman"/>
          <w:b/>
          <w:bCs/>
          <w:i w:val="0"/>
          <w:iCs w:val="0"/>
          <w:color w:val="000000" w:themeColor="text1"/>
          <w:sz w:val="24"/>
          <w:szCs w:val="24"/>
        </w:rPr>
        <w:t>. Технико-экономические показатели деятельности ООО «</w:t>
      </w:r>
      <w:proofErr w:type="spellStart"/>
      <w:r w:rsidRPr="008045A8">
        <w:rPr>
          <w:rFonts w:ascii="Times New Roman" w:hAnsi="Times New Roman" w:cs="Times New Roman"/>
          <w:b/>
          <w:bCs/>
          <w:i w:val="0"/>
          <w:iCs w:val="0"/>
          <w:color w:val="000000" w:themeColor="text1"/>
          <w:sz w:val="24"/>
          <w:szCs w:val="24"/>
        </w:rPr>
        <w:t>ТрансБанан</w:t>
      </w:r>
      <w:proofErr w:type="spellEnd"/>
      <w:r w:rsidRPr="008045A8">
        <w:rPr>
          <w:rFonts w:ascii="Times New Roman" w:hAnsi="Times New Roman" w:cs="Times New Roman"/>
          <w:b/>
          <w:bCs/>
          <w:i w:val="0"/>
          <w:iCs w:val="0"/>
          <w:color w:val="000000" w:themeColor="text1"/>
          <w:sz w:val="24"/>
          <w:szCs w:val="24"/>
        </w:rPr>
        <w:t>»</w:t>
      </w:r>
    </w:p>
    <w:tbl>
      <w:tblPr>
        <w:tblStyle w:val="a5"/>
        <w:tblW w:w="0" w:type="auto"/>
        <w:tblLook w:val="04A0" w:firstRow="1" w:lastRow="0" w:firstColumn="1" w:lastColumn="0" w:noHBand="0" w:noVBand="1"/>
      </w:tblPr>
      <w:tblGrid>
        <w:gridCol w:w="594"/>
        <w:gridCol w:w="5762"/>
        <w:gridCol w:w="1472"/>
        <w:gridCol w:w="1517"/>
      </w:tblGrid>
      <w:tr w:rsidR="00690DA8" w14:paraId="5DE85579" w14:textId="77777777" w:rsidTr="00856847">
        <w:tc>
          <w:tcPr>
            <w:tcW w:w="594" w:type="dxa"/>
          </w:tcPr>
          <w:p w14:paraId="36EB9FF8" w14:textId="44E7AE00" w:rsidR="00690DA8" w:rsidRPr="003A3936" w:rsidRDefault="00690DA8" w:rsidP="00690DA8">
            <w:pPr>
              <w:jc w:val="center"/>
              <w:rPr>
                <w:sz w:val="20"/>
                <w:szCs w:val="20"/>
                <w:lang w:eastAsia="ru-RU"/>
              </w:rPr>
            </w:pPr>
            <w:r w:rsidRPr="003A3936">
              <w:rPr>
                <w:sz w:val="20"/>
                <w:szCs w:val="20"/>
                <w:lang w:eastAsia="ru-RU"/>
              </w:rPr>
              <w:t>№ п/п</w:t>
            </w:r>
          </w:p>
        </w:tc>
        <w:tc>
          <w:tcPr>
            <w:tcW w:w="5762" w:type="dxa"/>
          </w:tcPr>
          <w:p w14:paraId="0864CC8E" w14:textId="26823371" w:rsidR="00690DA8" w:rsidRPr="003A3936" w:rsidRDefault="00690DA8" w:rsidP="00690DA8">
            <w:pPr>
              <w:jc w:val="center"/>
              <w:rPr>
                <w:sz w:val="20"/>
                <w:szCs w:val="20"/>
                <w:lang w:eastAsia="ru-RU"/>
              </w:rPr>
            </w:pPr>
            <w:r w:rsidRPr="003A3936">
              <w:rPr>
                <w:sz w:val="20"/>
                <w:szCs w:val="20"/>
                <w:lang w:eastAsia="ru-RU"/>
              </w:rPr>
              <w:t>Наименование показателя</w:t>
            </w:r>
          </w:p>
        </w:tc>
        <w:tc>
          <w:tcPr>
            <w:tcW w:w="1472" w:type="dxa"/>
          </w:tcPr>
          <w:p w14:paraId="1E0826CD" w14:textId="4F2D87E5" w:rsidR="00690DA8" w:rsidRPr="003A3936" w:rsidRDefault="00690DA8" w:rsidP="00690DA8">
            <w:pPr>
              <w:jc w:val="center"/>
              <w:rPr>
                <w:sz w:val="20"/>
                <w:szCs w:val="20"/>
                <w:lang w:eastAsia="ru-RU"/>
              </w:rPr>
            </w:pPr>
            <w:r w:rsidRPr="003A3936">
              <w:rPr>
                <w:sz w:val="20"/>
                <w:szCs w:val="20"/>
                <w:lang w:eastAsia="ru-RU"/>
              </w:rPr>
              <w:t>Единица измерения</w:t>
            </w:r>
          </w:p>
        </w:tc>
        <w:tc>
          <w:tcPr>
            <w:tcW w:w="1517" w:type="dxa"/>
          </w:tcPr>
          <w:p w14:paraId="39C53754" w14:textId="4AE98093" w:rsidR="00690DA8" w:rsidRPr="003A3936" w:rsidRDefault="00690DA8" w:rsidP="00690DA8">
            <w:pPr>
              <w:jc w:val="center"/>
              <w:rPr>
                <w:sz w:val="20"/>
                <w:szCs w:val="20"/>
                <w:lang w:eastAsia="ru-RU"/>
              </w:rPr>
            </w:pPr>
            <w:r w:rsidRPr="003A3936">
              <w:rPr>
                <w:sz w:val="20"/>
                <w:szCs w:val="20"/>
                <w:lang w:eastAsia="ru-RU"/>
              </w:rPr>
              <w:t>Значение показателя</w:t>
            </w:r>
          </w:p>
        </w:tc>
      </w:tr>
      <w:tr w:rsidR="00690DA8" w14:paraId="7A93DB91" w14:textId="77777777" w:rsidTr="00856847">
        <w:tc>
          <w:tcPr>
            <w:tcW w:w="594" w:type="dxa"/>
          </w:tcPr>
          <w:p w14:paraId="3523F97F" w14:textId="1807F0AF" w:rsidR="00690DA8" w:rsidRPr="003A3936" w:rsidRDefault="00690DA8" w:rsidP="00690DA8">
            <w:pPr>
              <w:jc w:val="center"/>
              <w:rPr>
                <w:sz w:val="20"/>
                <w:szCs w:val="20"/>
                <w:lang w:eastAsia="ru-RU"/>
              </w:rPr>
            </w:pPr>
            <w:r w:rsidRPr="003A3936">
              <w:rPr>
                <w:sz w:val="20"/>
                <w:szCs w:val="20"/>
                <w:lang w:eastAsia="ru-RU"/>
              </w:rPr>
              <w:t>1</w:t>
            </w:r>
          </w:p>
        </w:tc>
        <w:tc>
          <w:tcPr>
            <w:tcW w:w="5762" w:type="dxa"/>
          </w:tcPr>
          <w:p w14:paraId="40273E40" w14:textId="09380A61" w:rsidR="00690DA8" w:rsidRPr="003A3936" w:rsidRDefault="00690DA8" w:rsidP="00690DA8">
            <w:pPr>
              <w:jc w:val="center"/>
              <w:rPr>
                <w:sz w:val="20"/>
                <w:szCs w:val="20"/>
                <w:lang w:eastAsia="ru-RU"/>
              </w:rPr>
            </w:pPr>
            <w:r w:rsidRPr="003A3936">
              <w:rPr>
                <w:sz w:val="20"/>
                <w:szCs w:val="20"/>
                <w:lang w:eastAsia="ru-RU"/>
              </w:rPr>
              <w:t>Выручка (за период)</w:t>
            </w:r>
          </w:p>
        </w:tc>
        <w:tc>
          <w:tcPr>
            <w:tcW w:w="1472" w:type="dxa"/>
          </w:tcPr>
          <w:p w14:paraId="3C8BF12C" w14:textId="744BFC81" w:rsidR="00690DA8" w:rsidRPr="003A3936" w:rsidRDefault="00690DA8" w:rsidP="00690DA8">
            <w:pPr>
              <w:spacing w:line="360" w:lineRule="auto"/>
              <w:jc w:val="center"/>
              <w:rPr>
                <w:sz w:val="20"/>
                <w:szCs w:val="20"/>
                <w:lang w:eastAsia="ru-RU"/>
              </w:rPr>
            </w:pPr>
            <w:r w:rsidRPr="003A3936">
              <w:rPr>
                <w:sz w:val="20"/>
                <w:szCs w:val="20"/>
                <w:lang w:eastAsia="ru-RU"/>
              </w:rPr>
              <w:t>Тыс. руб.</w:t>
            </w:r>
          </w:p>
        </w:tc>
        <w:tc>
          <w:tcPr>
            <w:tcW w:w="1517" w:type="dxa"/>
          </w:tcPr>
          <w:p w14:paraId="5FAFE93E" w14:textId="1676B297" w:rsidR="00690DA8" w:rsidRPr="003A3936" w:rsidRDefault="00690DA8" w:rsidP="00690DA8">
            <w:pPr>
              <w:spacing w:line="360" w:lineRule="auto"/>
              <w:jc w:val="center"/>
              <w:rPr>
                <w:sz w:val="20"/>
                <w:szCs w:val="20"/>
                <w:lang w:eastAsia="ru-RU"/>
              </w:rPr>
            </w:pPr>
            <w:r w:rsidRPr="003A3936">
              <w:rPr>
                <w:sz w:val="20"/>
                <w:szCs w:val="20"/>
                <w:lang w:eastAsia="ru-RU"/>
              </w:rPr>
              <w:t>264.989</w:t>
            </w:r>
          </w:p>
        </w:tc>
      </w:tr>
      <w:tr w:rsidR="00690DA8" w14:paraId="16A17E93" w14:textId="77777777" w:rsidTr="00856847">
        <w:tc>
          <w:tcPr>
            <w:tcW w:w="594" w:type="dxa"/>
          </w:tcPr>
          <w:p w14:paraId="155B4709" w14:textId="59D0AE01" w:rsidR="00690DA8" w:rsidRPr="003A3936" w:rsidRDefault="00690DA8" w:rsidP="00690DA8">
            <w:pPr>
              <w:jc w:val="center"/>
              <w:rPr>
                <w:sz w:val="20"/>
                <w:szCs w:val="20"/>
                <w:lang w:eastAsia="ru-RU"/>
              </w:rPr>
            </w:pPr>
            <w:r w:rsidRPr="003A3936">
              <w:rPr>
                <w:sz w:val="20"/>
                <w:szCs w:val="20"/>
                <w:lang w:eastAsia="ru-RU"/>
              </w:rPr>
              <w:t>2</w:t>
            </w:r>
          </w:p>
        </w:tc>
        <w:tc>
          <w:tcPr>
            <w:tcW w:w="5762" w:type="dxa"/>
          </w:tcPr>
          <w:p w14:paraId="69C0D366" w14:textId="72245B2A" w:rsidR="00690DA8" w:rsidRPr="003A3936" w:rsidRDefault="00690DA8" w:rsidP="00690DA8">
            <w:pPr>
              <w:jc w:val="center"/>
              <w:rPr>
                <w:sz w:val="20"/>
                <w:szCs w:val="20"/>
                <w:lang w:eastAsia="ru-RU"/>
              </w:rPr>
            </w:pPr>
            <w:r w:rsidRPr="003A3936">
              <w:rPr>
                <w:sz w:val="20"/>
                <w:szCs w:val="20"/>
                <w:lang w:eastAsia="ru-RU"/>
              </w:rPr>
              <w:t>Среднемесячный оборот товара</w:t>
            </w:r>
          </w:p>
        </w:tc>
        <w:tc>
          <w:tcPr>
            <w:tcW w:w="1472" w:type="dxa"/>
          </w:tcPr>
          <w:p w14:paraId="257AD390" w14:textId="40DC1241" w:rsidR="00690DA8" w:rsidRPr="003A3936" w:rsidRDefault="00690DA8" w:rsidP="00690DA8">
            <w:pPr>
              <w:spacing w:line="360" w:lineRule="auto"/>
              <w:jc w:val="center"/>
              <w:rPr>
                <w:sz w:val="20"/>
                <w:szCs w:val="20"/>
                <w:lang w:eastAsia="ru-RU"/>
              </w:rPr>
            </w:pPr>
            <w:r w:rsidRPr="003A3936">
              <w:rPr>
                <w:sz w:val="20"/>
                <w:szCs w:val="20"/>
                <w:lang w:eastAsia="ru-RU"/>
              </w:rPr>
              <w:t>Тыс. руб.</w:t>
            </w:r>
          </w:p>
        </w:tc>
        <w:tc>
          <w:tcPr>
            <w:tcW w:w="1517" w:type="dxa"/>
          </w:tcPr>
          <w:p w14:paraId="7412F72D" w14:textId="7A44C84D" w:rsidR="00690DA8" w:rsidRPr="003A3936" w:rsidRDefault="00690DA8" w:rsidP="00690DA8">
            <w:pPr>
              <w:spacing w:line="360" w:lineRule="auto"/>
              <w:jc w:val="center"/>
              <w:rPr>
                <w:sz w:val="20"/>
                <w:szCs w:val="20"/>
                <w:lang w:eastAsia="ru-RU"/>
              </w:rPr>
            </w:pPr>
            <w:r w:rsidRPr="003A3936">
              <w:rPr>
                <w:sz w:val="20"/>
                <w:szCs w:val="20"/>
                <w:lang w:eastAsia="ru-RU"/>
              </w:rPr>
              <w:t>94599</w:t>
            </w:r>
          </w:p>
        </w:tc>
      </w:tr>
      <w:tr w:rsidR="00690DA8" w14:paraId="50F83A02" w14:textId="77777777" w:rsidTr="00856847">
        <w:tc>
          <w:tcPr>
            <w:tcW w:w="594" w:type="dxa"/>
          </w:tcPr>
          <w:p w14:paraId="4C817F61" w14:textId="66A4EB4D" w:rsidR="00690DA8" w:rsidRPr="003A3936" w:rsidRDefault="00690DA8" w:rsidP="00690DA8">
            <w:pPr>
              <w:jc w:val="center"/>
              <w:rPr>
                <w:sz w:val="20"/>
                <w:szCs w:val="20"/>
                <w:lang w:eastAsia="ru-RU"/>
              </w:rPr>
            </w:pPr>
            <w:r w:rsidRPr="003A3936">
              <w:rPr>
                <w:sz w:val="20"/>
                <w:szCs w:val="20"/>
                <w:lang w:eastAsia="ru-RU"/>
              </w:rPr>
              <w:t>3</w:t>
            </w:r>
          </w:p>
        </w:tc>
        <w:tc>
          <w:tcPr>
            <w:tcW w:w="5762" w:type="dxa"/>
          </w:tcPr>
          <w:p w14:paraId="1F008C00" w14:textId="1AC73E71" w:rsidR="00690DA8" w:rsidRPr="003A3936" w:rsidRDefault="00690DA8" w:rsidP="00690DA8">
            <w:pPr>
              <w:jc w:val="center"/>
              <w:rPr>
                <w:sz w:val="20"/>
                <w:szCs w:val="20"/>
                <w:lang w:eastAsia="ru-RU"/>
              </w:rPr>
            </w:pPr>
            <w:r w:rsidRPr="003A3936">
              <w:rPr>
                <w:sz w:val="20"/>
                <w:szCs w:val="20"/>
                <w:lang w:eastAsia="ru-RU"/>
              </w:rPr>
              <w:t>Количество активных позиций номенклатуры (SKU)</w:t>
            </w:r>
          </w:p>
        </w:tc>
        <w:tc>
          <w:tcPr>
            <w:tcW w:w="1472" w:type="dxa"/>
          </w:tcPr>
          <w:p w14:paraId="730794B8" w14:textId="010DA9B5" w:rsidR="00690DA8" w:rsidRPr="003A3936" w:rsidRDefault="00690DA8" w:rsidP="00690DA8">
            <w:pPr>
              <w:spacing w:line="360" w:lineRule="auto"/>
              <w:jc w:val="center"/>
              <w:rPr>
                <w:sz w:val="20"/>
                <w:szCs w:val="20"/>
                <w:lang w:eastAsia="ru-RU"/>
              </w:rPr>
            </w:pPr>
            <w:r w:rsidRPr="003A3936">
              <w:rPr>
                <w:sz w:val="20"/>
                <w:szCs w:val="20"/>
                <w:lang w:eastAsia="ru-RU"/>
              </w:rPr>
              <w:t>Шт.</w:t>
            </w:r>
          </w:p>
        </w:tc>
        <w:tc>
          <w:tcPr>
            <w:tcW w:w="1517" w:type="dxa"/>
          </w:tcPr>
          <w:p w14:paraId="04E143F1" w14:textId="562817C3" w:rsidR="00690DA8" w:rsidRPr="003A3936" w:rsidRDefault="00690DA8" w:rsidP="00690DA8">
            <w:pPr>
              <w:spacing w:line="360" w:lineRule="auto"/>
              <w:jc w:val="center"/>
              <w:rPr>
                <w:sz w:val="20"/>
                <w:szCs w:val="20"/>
                <w:lang w:eastAsia="ru-RU"/>
              </w:rPr>
            </w:pPr>
            <w:r w:rsidRPr="003A3936">
              <w:rPr>
                <w:sz w:val="20"/>
                <w:szCs w:val="20"/>
                <w:lang w:eastAsia="ru-RU"/>
              </w:rPr>
              <w:t>393</w:t>
            </w:r>
          </w:p>
        </w:tc>
      </w:tr>
      <w:tr w:rsidR="00690DA8" w14:paraId="6C1EEC88" w14:textId="77777777" w:rsidTr="00856847">
        <w:tc>
          <w:tcPr>
            <w:tcW w:w="594" w:type="dxa"/>
          </w:tcPr>
          <w:p w14:paraId="5DD6472D" w14:textId="58D8CC6F" w:rsidR="00690DA8" w:rsidRPr="003A3936" w:rsidRDefault="00690DA8" w:rsidP="00690DA8">
            <w:pPr>
              <w:jc w:val="center"/>
              <w:rPr>
                <w:sz w:val="20"/>
                <w:szCs w:val="20"/>
                <w:lang w:eastAsia="ru-RU"/>
              </w:rPr>
            </w:pPr>
            <w:r w:rsidRPr="003A3936">
              <w:rPr>
                <w:sz w:val="20"/>
                <w:szCs w:val="20"/>
                <w:lang w:eastAsia="ru-RU"/>
              </w:rPr>
              <w:t>4</w:t>
            </w:r>
          </w:p>
        </w:tc>
        <w:tc>
          <w:tcPr>
            <w:tcW w:w="5762" w:type="dxa"/>
          </w:tcPr>
          <w:p w14:paraId="00756B22" w14:textId="084F1BF4" w:rsidR="00690DA8" w:rsidRPr="003A3936" w:rsidRDefault="00690DA8" w:rsidP="00690DA8">
            <w:pPr>
              <w:jc w:val="center"/>
              <w:rPr>
                <w:sz w:val="20"/>
                <w:szCs w:val="20"/>
                <w:lang w:eastAsia="ru-RU"/>
              </w:rPr>
            </w:pPr>
            <w:r w:rsidRPr="003A3936">
              <w:rPr>
                <w:sz w:val="20"/>
                <w:szCs w:val="20"/>
                <w:lang w:eastAsia="ru-RU"/>
              </w:rPr>
              <w:t>Количество поставщиков</w:t>
            </w:r>
          </w:p>
        </w:tc>
        <w:tc>
          <w:tcPr>
            <w:tcW w:w="1472" w:type="dxa"/>
          </w:tcPr>
          <w:p w14:paraId="339BAC67" w14:textId="28CECC52" w:rsidR="00690DA8" w:rsidRPr="003A3936" w:rsidRDefault="00690DA8" w:rsidP="00690DA8">
            <w:pPr>
              <w:spacing w:line="360" w:lineRule="auto"/>
              <w:jc w:val="center"/>
              <w:rPr>
                <w:sz w:val="20"/>
                <w:szCs w:val="20"/>
                <w:lang w:eastAsia="ru-RU"/>
              </w:rPr>
            </w:pPr>
            <w:r w:rsidRPr="003A3936">
              <w:rPr>
                <w:sz w:val="20"/>
                <w:szCs w:val="20"/>
                <w:lang w:eastAsia="ru-RU"/>
              </w:rPr>
              <w:t>Шт.</w:t>
            </w:r>
          </w:p>
        </w:tc>
        <w:tc>
          <w:tcPr>
            <w:tcW w:w="1517" w:type="dxa"/>
          </w:tcPr>
          <w:p w14:paraId="7631B5F8" w14:textId="044BD230" w:rsidR="00690DA8" w:rsidRPr="003A3936" w:rsidRDefault="00690DA8" w:rsidP="00690DA8">
            <w:pPr>
              <w:spacing w:line="360" w:lineRule="auto"/>
              <w:jc w:val="center"/>
              <w:rPr>
                <w:sz w:val="20"/>
                <w:szCs w:val="20"/>
                <w:lang w:eastAsia="ru-RU"/>
              </w:rPr>
            </w:pPr>
            <w:r w:rsidRPr="003A3936">
              <w:rPr>
                <w:sz w:val="20"/>
                <w:szCs w:val="20"/>
                <w:lang w:eastAsia="ru-RU"/>
              </w:rPr>
              <w:t>7</w:t>
            </w:r>
          </w:p>
        </w:tc>
      </w:tr>
      <w:tr w:rsidR="00690DA8" w14:paraId="03EA101A" w14:textId="77777777" w:rsidTr="00856847">
        <w:tc>
          <w:tcPr>
            <w:tcW w:w="594" w:type="dxa"/>
          </w:tcPr>
          <w:p w14:paraId="7965022E" w14:textId="1363FD9B" w:rsidR="00690DA8" w:rsidRPr="003A3936" w:rsidRDefault="00690DA8" w:rsidP="00690DA8">
            <w:pPr>
              <w:jc w:val="center"/>
              <w:rPr>
                <w:sz w:val="20"/>
                <w:szCs w:val="20"/>
                <w:lang w:eastAsia="ru-RU"/>
              </w:rPr>
            </w:pPr>
            <w:r w:rsidRPr="003A3936">
              <w:rPr>
                <w:sz w:val="20"/>
                <w:szCs w:val="20"/>
                <w:lang w:eastAsia="ru-RU"/>
              </w:rPr>
              <w:t>5</w:t>
            </w:r>
          </w:p>
        </w:tc>
        <w:tc>
          <w:tcPr>
            <w:tcW w:w="5762" w:type="dxa"/>
          </w:tcPr>
          <w:p w14:paraId="3311AAC1" w14:textId="0EE8F2EC" w:rsidR="00690DA8" w:rsidRPr="003A3936" w:rsidRDefault="00690DA8" w:rsidP="00690DA8">
            <w:pPr>
              <w:jc w:val="center"/>
              <w:rPr>
                <w:sz w:val="20"/>
                <w:szCs w:val="20"/>
                <w:lang w:eastAsia="ru-RU"/>
              </w:rPr>
            </w:pPr>
            <w:r w:rsidRPr="003A3936">
              <w:rPr>
                <w:sz w:val="20"/>
                <w:szCs w:val="20"/>
                <w:lang w:eastAsia="ru-RU"/>
              </w:rPr>
              <w:t>Количество сотрудников</w:t>
            </w:r>
          </w:p>
        </w:tc>
        <w:tc>
          <w:tcPr>
            <w:tcW w:w="1472" w:type="dxa"/>
          </w:tcPr>
          <w:p w14:paraId="47D07452" w14:textId="43619F6C" w:rsidR="00690DA8" w:rsidRPr="003A3936" w:rsidRDefault="00690DA8" w:rsidP="00690DA8">
            <w:pPr>
              <w:spacing w:line="360" w:lineRule="auto"/>
              <w:jc w:val="center"/>
              <w:rPr>
                <w:sz w:val="20"/>
                <w:szCs w:val="20"/>
                <w:lang w:eastAsia="ru-RU"/>
              </w:rPr>
            </w:pPr>
            <w:r w:rsidRPr="003A3936">
              <w:rPr>
                <w:sz w:val="20"/>
                <w:szCs w:val="20"/>
                <w:lang w:eastAsia="ru-RU"/>
              </w:rPr>
              <w:t>Чел.</w:t>
            </w:r>
          </w:p>
        </w:tc>
        <w:tc>
          <w:tcPr>
            <w:tcW w:w="1517" w:type="dxa"/>
          </w:tcPr>
          <w:p w14:paraId="230B4F33" w14:textId="5E0F01E7" w:rsidR="00690DA8" w:rsidRPr="003A3936" w:rsidRDefault="00690DA8" w:rsidP="00690DA8">
            <w:pPr>
              <w:spacing w:line="360" w:lineRule="auto"/>
              <w:jc w:val="center"/>
              <w:rPr>
                <w:sz w:val="20"/>
                <w:szCs w:val="20"/>
                <w:lang w:eastAsia="ru-RU"/>
              </w:rPr>
            </w:pPr>
            <w:r w:rsidRPr="003A3936">
              <w:rPr>
                <w:sz w:val="20"/>
                <w:szCs w:val="20"/>
                <w:lang w:eastAsia="ru-RU"/>
              </w:rPr>
              <w:t>9</w:t>
            </w:r>
          </w:p>
        </w:tc>
      </w:tr>
      <w:tr w:rsidR="00690DA8" w14:paraId="53F4A691" w14:textId="77777777" w:rsidTr="00856847">
        <w:tc>
          <w:tcPr>
            <w:tcW w:w="594" w:type="dxa"/>
          </w:tcPr>
          <w:p w14:paraId="45786E3E" w14:textId="4F12F233" w:rsidR="00690DA8" w:rsidRPr="003A3936" w:rsidRDefault="00690DA8" w:rsidP="00690DA8">
            <w:pPr>
              <w:jc w:val="center"/>
              <w:rPr>
                <w:sz w:val="20"/>
                <w:szCs w:val="20"/>
                <w:lang w:eastAsia="ru-RU"/>
              </w:rPr>
            </w:pPr>
            <w:r w:rsidRPr="003A3936">
              <w:rPr>
                <w:sz w:val="20"/>
                <w:szCs w:val="20"/>
                <w:lang w:eastAsia="ru-RU"/>
              </w:rPr>
              <w:t>6</w:t>
            </w:r>
          </w:p>
        </w:tc>
        <w:tc>
          <w:tcPr>
            <w:tcW w:w="5762" w:type="dxa"/>
          </w:tcPr>
          <w:p w14:paraId="382A0E3A" w14:textId="446A9063" w:rsidR="00690DA8" w:rsidRPr="003A3936" w:rsidRDefault="00690DA8" w:rsidP="00690DA8">
            <w:pPr>
              <w:jc w:val="center"/>
              <w:rPr>
                <w:sz w:val="20"/>
                <w:szCs w:val="20"/>
                <w:lang w:eastAsia="ru-RU"/>
              </w:rPr>
            </w:pPr>
            <w:r w:rsidRPr="003A3936">
              <w:rPr>
                <w:sz w:val="20"/>
                <w:szCs w:val="20"/>
                <w:lang w:eastAsia="ru-RU"/>
              </w:rPr>
              <w:t>Площадь складского помещения</w:t>
            </w:r>
          </w:p>
        </w:tc>
        <w:tc>
          <w:tcPr>
            <w:tcW w:w="1472" w:type="dxa"/>
          </w:tcPr>
          <w:p w14:paraId="40708868" w14:textId="3101ABF3" w:rsidR="00690DA8" w:rsidRPr="003A3936" w:rsidRDefault="00690DA8" w:rsidP="00690DA8">
            <w:pPr>
              <w:spacing w:line="360" w:lineRule="auto"/>
              <w:jc w:val="center"/>
              <w:rPr>
                <w:sz w:val="20"/>
                <w:szCs w:val="20"/>
                <w:lang w:eastAsia="ru-RU"/>
              </w:rPr>
            </w:pPr>
            <w:r w:rsidRPr="003A3936">
              <w:rPr>
                <w:sz w:val="20"/>
                <w:szCs w:val="20"/>
                <w:lang w:eastAsia="ru-RU"/>
              </w:rPr>
              <w:t>Кв.м.</w:t>
            </w:r>
          </w:p>
        </w:tc>
        <w:tc>
          <w:tcPr>
            <w:tcW w:w="1517" w:type="dxa"/>
          </w:tcPr>
          <w:p w14:paraId="382DE69B" w14:textId="182B9944" w:rsidR="00690DA8" w:rsidRPr="003A3936" w:rsidRDefault="00690DA8" w:rsidP="00690DA8">
            <w:pPr>
              <w:spacing w:line="360" w:lineRule="auto"/>
              <w:jc w:val="center"/>
              <w:rPr>
                <w:sz w:val="20"/>
                <w:szCs w:val="20"/>
                <w:lang w:eastAsia="ru-RU"/>
              </w:rPr>
            </w:pPr>
            <w:r w:rsidRPr="003A3936">
              <w:rPr>
                <w:sz w:val="20"/>
                <w:szCs w:val="20"/>
                <w:lang w:eastAsia="ru-RU"/>
              </w:rPr>
              <w:t>175</w:t>
            </w:r>
          </w:p>
        </w:tc>
      </w:tr>
      <w:tr w:rsidR="00690DA8" w14:paraId="30ABF867" w14:textId="77777777" w:rsidTr="00856847">
        <w:tc>
          <w:tcPr>
            <w:tcW w:w="594" w:type="dxa"/>
          </w:tcPr>
          <w:p w14:paraId="7724FF3F" w14:textId="048E5AE0" w:rsidR="00690DA8" w:rsidRPr="003A3936" w:rsidRDefault="00690DA8" w:rsidP="00690DA8">
            <w:pPr>
              <w:jc w:val="center"/>
              <w:rPr>
                <w:sz w:val="20"/>
                <w:szCs w:val="20"/>
                <w:lang w:eastAsia="ru-RU"/>
              </w:rPr>
            </w:pPr>
            <w:r w:rsidRPr="003A3936">
              <w:rPr>
                <w:sz w:val="20"/>
                <w:szCs w:val="20"/>
                <w:lang w:eastAsia="ru-RU"/>
              </w:rPr>
              <w:t>7</w:t>
            </w:r>
          </w:p>
        </w:tc>
        <w:tc>
          <w:tcPr>
            <w:tcW w:w="5762" w:type="dxa"/>
          </w:tcPr>
          <w:p w14:paraId="6161027B" w14:textId="60785396" w:rsidR="00690DA8" w:rsidRPr="003A3936" w:rsidRDefault="00690DA8" w:rsidP="00690DA8">
            <w:pPr>
              <w:jc w:val="center"/>
              <w:rPr>
                <w:sz w:val="20"/>
                <w:szCs w:val="20"/>
                <w:lang w:eastAsia="ru-RU"/>
              </w:rPr>
            </w:pPr>
            <w:r w:rsidRPr="003A3936">
              <w:rPr>
                <w:sz w:val="20"/>
                <w:szCs w:val="20"/>
                <w:lang w:eastAsia="ru-RU"/>
              </w:rPr>
              <w:t>Средняя трудоемкость оформления продажи (бумажный учет)</w:t>
            </w:r>
          </w:p>
        </w:tc>
        <w:tc>
          <w:tcPr>
            <w:tcW w:w="1472" w:type="dxa"/>
          </w:tcPr>
          <w:p w14:paraId="61A9066B" w14:textId="637F9A83" w:rsidR="00690DA8" w:rsidRPr="003A3936" w:rsidRDefault="00690DA8" w:rsidP="00690DA8">
            <w:pPr>
              <w:spacing w:line="360" w:lineRule="auto"/>
              <w:jc w:val="center"/>
              <w:rPr>
                <w:sz w:val="20"/>
                <w:szCs w:val="20"/>
                <w:lang w:eastAsia="ru-RU"/>
              </w:rPr>
            </w:pPr>
            <w:r w:rsidRPr="003A3936">
              <w:rPr>
                <w:sz w:val="20"/>
                <w:szCs w:val="20"/>
                <w:lang w:eastAsia="ru-RU"/>
              </w:rPr>
              <w:t>Мин.</w:t>
            </w:r>
          </w:p>
        </w:tc>
        <w:tc>
          <w:tcPr>
            <w:tcW w:w="1517" w:type="dxa"/>
          </w:tcPr>
          <w:p w14:paraId="2C6819A1" w14:textId="17127B70" w:rsidR="00690DA8" w:rsidRPr="003A3936" w:rsidRDefault="00690DA8" w:rsidP="00690DA8">
            <w:pPr>
              <w:spacing w:line="360" w:lineRule="auto"/>
              <w:jc w:val="center"/>
              <w:rPr>
                <w:sz w:val="20"/>
                <w:szCs w:val="20"/>
                <w:lang w:eastAsia="ru-RU"/>
              </w:rPr>
            </w:pPr>
            <w:r w:rsidRPr="003A3936">
              <w:rPr>
                <w:sz w:val="20"/>
                <w:szCs w:val="20"/>
                <w:lang w:eastAsia="ru-RU"/>
              </w:rPr>
              <w:t>10</w:t>
            </w:r>
          </w:p>
        </w:tc>
      </w:tr>
    </w:tbl>
    <w:p w14:paraId="66EF4F0D" w14:textId="77777777" w:rsidR="008045A8" w:rsidRDefault="008045A8" w:rsidP="005235B3">
      <w:pPr>
        <w:spacing w:line="360" w:lineRule="auto"/>
        <w:ind w:firstLine="709"/>
        <w:jc w:val="both"/>
        <w:rPr>
          <w:sz w:val="24"/>
          <w:szCs w:val="24"/>
        </w:rPr>
      </w:pPr>
    </w:p>
    <w:p w14:paraId="66861382" w14:textId="0D0DD69F" w:rsidR="00690DA8" w:rsidRPr="003A3936" w:rsidRDefault="00690DA8" w:rsidP="005235B3">
      <w:pPr>
        <w:spacing w:line="360" w:lineRule="auto"/>
        <w:ind w:firstLine="709"/>
        <w:jc w:val="both"/>
        <w:rPr>
          <w:sz w:val="24"/>
          <w:szCs w:val="24"/>
        </w:rPr>
      </w:pPr>
      <w:r w:rsidRPr="003A3936">
        <w:rPr>
          <w:sz w:val="24"/>
          <w:szCs w:val="24"/>
        </w:rPr>
        <w:t>Приведенные в Таблице 1 данные показывают, что деятельность ООО «</w:t>
      </w:r>
      <w:proofErr w:type="spellStart"/>
      <w:r w:rsidRPr="003A3936">
        <w:rPr>
          <w:sz w:val="24"/>
          <w:szCs w:val="24"/>
        </w:rPr>
        <w:t>ТрансБанан</w:t>
      </w:r>
      <w:proofErr w:type="spellEnd"/>
      <w:r w:rsidRPr="003A3936">
        <w:rPr>
          <w:sz w:val="24"/>
          <w:szCs w:val="24"/>
        </w:rPr>
        <w:t>» характеризуется значительным объемом выручки (264 989 тыс. руб. за период) и товарооборота (94 599 тыс. руб. в месяц). При этом количество активных позиций номенклатуры составляет 393 единицы, а штат предприятия насчитывает 9 сотрудников.</w:t>
      </w:r>
    </w:p>
    <w:p w14:paraId="6B08A639" w14:textId="545E4147" w:rsidR="00690DA8" w:rsidRPr="003A3936" w:rsidRDefault="00690DA8" w:rsidP="005235B3">
      <w:pPr>
        <w:spacing w:line="360" w:lineRule="auto"/>
        <w:ind w:firstLine="709"/>
        <w:jc w:val="both"/>
        <w:rPr>
          <w:sz w:val="24"/>
          <w:szCs w:val="24"/>
        </w:rPr>
      </w:pPr>
      <w:r w:rsidRPr="003A3936">
        <w:rPr>
          <w:sz w:val="24"/>
          <w:szCs w:val="24"/>
        </w:rPr>
        <w:t>В условиях ручного ведения учета (средняя трудоемкость оформления одной продажи — 10 минут) обработка информации о движении 393 позиций товара, поступающих от 7 поставщиков, требует существенных временных затрат. Это приводит к следующим негативным последствиям:</w:t>
      </w:r>
    </w:p>
    <w:p w14:paraId="6ABA75AF" w14:textId="41BA27AB" w:rsidR="00690DA8" w:rsidRPr="003A3936" w:rsidRDefault="00690DA8" w:rsidP="005235B3">
      <w:pPr>
        <w:pStyle w:val="a6"/>
        <w:numPr>
          <w:ilvl w:val="0"/>
          <w:numId w:val="4"/>
        </w:numPr>
        <w:spacing w:line="360" w:lineRule="auto"/>
        <w:ind w:left="0" w:firstLine="709"/>
        <w:jc w:val="both"/>
        <w:rPr>
          <w:sz w:val="24"/>
          <w:szCs w:val="24"/>
        </w:rPr>
      </w:pPr>
      <w:r w:rsidRPr="003A3936">
        <w:rPr>
          <w:sz w:val="24"/>
          <w:szCs w:val="24"/>
        </w:rPr>
        <w:t>Увеличение нагрузки на сотрудников (менеджера по продажам и кладовщика) в периоды пиковых продаж;</w:t>
      </w:r>
    </w:p>
    <w:p w14:paraId="064EC805" w14:textId="239138DB" w:rsidR="00690DA8" w:rsidRPr="003A3936" w:rsidRDefault="00690DA8" w:rsidP="005235B3">
      <w:pPr>
        <w:pStyle w:val="a6"/>
        <w:numPr>
          <w:ilvl w:val="0"/>
          <w:numId w:val="4"/>
        </w:numPr>
        <w:spacing w:line="360" w:lineRule="auto"/>
        <w:ind w:left="0" w:firstLine="709"/>
        <w:jc w:val="both"/>
        <w:rPr>
          <w:sz w:val="24"/>
          <w:szCs w:val="24"/>
        </w:rPr>
      </w:pPr>
      <w:r w:rsidRPr="003A3936">
        <w:rPr>
          <w:sz w:val="24"/>
          <w:szCs w:val="24"/>
        </w:rPr>
        <w:lastRenderedPageBreak/>
        <w:t>Невозможность оперативного получения актуальных остатков по каждой из 393 позиций;</w:t>
      </w:r>
    </w:p>
    <w:p w14:paraId="41091B04" w14:textId="11B1B1DD" w:rsidR="00690DA8" w:rsidRPr="003A3936" w:rsidRDefault="00690DA8" w:rsidP="005235B3">
      <w:pPr>
        <w:pStyle w:val="a6"/>
        <w:numPr>
          <w:ilvl w:val="0"/>
          <w:numId w:val="4"/>
        </w:numPr>
        <w:spacing w:line="360" w:lineRule="auto"/>
        <w:ind w:left="0" w:firstLine="709"/>
        <w:jc w:val="both"/>
        <w:rPr>
          <w:sz w:val="24"/>
          <w:szCs w:val="24"/>
        </w:rPr>
      </w:pPr>
      <w:r w:rsidRPr="003A3936">
        <w:rPr>
          <w:sz w:val="24"/>
          <w:szCs w:val="24"/>
        </w:rPr>
        <w:t>Высокая вероятность ошибок при ручном пересчете сумм и оформлении документов.</w:t>
      </w:r>
    </w:p>
    <w:p w14:paraId="1A4239C5" w14:textId="007A4439" w:rsidR="009D5A1B" w:rsidRPr="003A3936" w:rsidRDefault="00690DA8" w:rsidP="005235B3">
      <w:pPr>
        <w:spacing w:line="360" w:lineRule="auto"/>
        <w:ind w:firstLine="709"/>
        <w:jc w:val="both"/>
        <w:rPr>
          <w:sz w:val="24"/>
          <w:szCs w:val="24"/>
        </w:rPr>
      </w:pPr>
      <w:r w:rsidRPr="003A3936">
        <w:rPr>
          <w:sz w:val="24"/>
          <w:szCs w:val="24"/>
        </w:rPr>
        <w:t>Внедрение разрабатываемой конфигурации «Магазин инструментов» позволит автоматизировать процессы прихода и расхода товаров, исключить ручной ввод сумм, обеспечить мгновенный доступ к остаткам по каждой номенклатурной позиции, а также сократить время оформления одной продажи с 10 минут до 2-3 минут (в 3-5 раз). Таким образом, автоматизация является экономически обоснованной и целесообразной для ООО «</w:t>
      </w:r>
      <w:proofErr w:type="spellStart"/>
      <w:r w:rsidRPr="003A3936">
        <w:rPr>
          <w:sz w:val="24"/>
          <w:szCs w:val="24"/>
        </w:rPr>
        <w:t>ТрансБанан</w:t>
      </w:r>
      <w:proofErr w:type="spellEnd"/>
      <w:r w:rsidRPr="003A3936">
        <w:rPr>
          <w:sz w:val="24"/>
          <w:szCs w:val="24"/>
        </w:rPr>
        <w:t>».</w:t>
      </w:r>
    </w:p>
    <w:p w14:paraId="6D97F4CE" w14:textId="5BDB3940" w:rsidR="00690DA8" w:rsidRPr="003A3936" w:rsidRDefault="00690DA8" w:rsidP="00690DA8">
      <w:pPr>
        <w:spacing w:line="240" w:lineRule="auto"/>
        <w:ind w:firstLine="709"/>
        <w:rPr>
          <w:sz w:val="24"/>
          <w:szCs w:val="24"/>
        </w:rPr>
      </w:pPr>
    </w:p>
    <w:p w14:paraId="33712202" w14:textId="77777777" w:rsidR="00D644E9" w:rsidRPr="003A3936" w:rsidRDefault="00D644E9">
      <w:pPr>
        <w:rPr>
          <w:b/>
          <w:bCs/>
          <w:sz w:val="24"/>
          <w:szCs w:val="24"/>
          <w:lang w:eastAsia="ru-RU"/>
        </w:rPr>
      </w:pPr>
      <w:bookmarkStart w:id="8" w:name="_Toc227438882"/>
      <w:r w:rsidRPr="003A3936">
        <w:rPr>
          <w:b/>
          <w:bCs/>
          <w:sz w:val="24"/>
          <w:szCs w:val="24"/>
          <w:lang w:eastAsia="ru-RU"/>
        </w:rPr>
        <w:br w:type="page"/>
      </w:r>
    </w:p>
    <w:p w14:paraId="7494831F" w14:textId="0AC89DBA" w:rsidR="00690DA8" w:rsidRPr="003A3936" w:rsidRDefault="00690DA8" w:rsidP="00BD3ABC">
      <w:pPr>
        <w:pStyle w:val="2"/>
        <w:numPr>
          <w:ilvl w:val="1"/>
          <w:numId w:val="8"/>
        </w:numPr>
        <w:spacing w:line="360" w:lineRule="auto"/>
        <w:jc w:val="center"/>
        <w:rPr>
          <w:rFonts w:ascii="Times New Roman" w:eastAsiaTheme="minorHAnsi" w:hAnsi="Times New Roman" w:cs="Times New Roman"/>
          <w:b/>
          <w:bCs/>
          <w:color w:val="auto"/>
          <w:sz w:val="24"/>
          <w:szCs w:val="24"/>
          <w:lang w:eastAsia="ru-RU"/>
        </w:rPr>
      </w:pPr>
      <w:bookmarkStart w:id="9" w:name="_Toc229491115"/>
      <w:bookmarkStart w:id="10" w:name="_Toc229491403"/>
      <w:r w:rsidRPr="003A3936">
        <w:rPr>
          <w:rFonts w:ascii="Times New Roman" w:eastAsiaTheme="minorHAnsi" w:hAnsi="Times New Roman" w:cs="Times New Roman"/>
          <w:b/>
          <w:bCs/>
          <w:color w:val="auto"/>
          <w:sz w:val="24"/>
          <w:szCs w:val="24"/>
          <w:lang w:eastAsia="ru-RU"/>
        </w:rPr>
        <w:lastRenderedPageBreak/>
        <w:t>ОРГАНИЗАЦИОННАЯ СТРУКТУРА УПРАВЛЕНИЯ ПРЕДПРИЯТИЕМ</w:t>
      </w:r>
      <w:bookmarkEnd w:id="8"/>
      <w:bookmarkEnd w:id="9"/>
      <w:bookmarkEnd w:id="10"/>
    </w:p>
    <w:p w14:paraId="1C18B0A7" w14:textId="58CB6D32" w:rsidR="00D644E9" w:rsidRPr="003A3936" w:rsidRDefault="00D644E9" w:rsidP="005235B3">
      <w:pPr>
        <w:spacing w:line="360" w:lineRule="auto"/>
        <w:ind w:firstLine="709"/>
        <w:jc w:val="both"/>
        <w:rPr>
          <w:sz w:val="24"/>
          <w:szCs w:val="24"/>
          <w:lang w:eastAsia="ru-RU"/>
        </w:rPr>
      </w:pPr>
      <w:r w:rsidRPr="003A3936">
        <w:rPr>
          <w:sz w:val="24"/>
          <w:szCs w:val="24"/>
          <w:lang w:eastAsia="ru-RU"/>
        </w:rPr>
        <w:t>Организационная структура управления ООО «</w:t>
      </w:r>
      <w:proofErr w:type="spellStart"/>
      <w:r w:rsidRPr="003A3936">
        <w:rPr>
          <w:sz w:val="24"/>
          <w:szCs w:val="24"/>
          <w:lang w:eastAsia="ru-RU"/>
        </w:rPr>
        <w:t>ТрансБанан</w:t>
      </w:r>
      <w:proofErr w:type="spellEnd"/>
      <w:r w:rsidRPr="003A3936">
        <w:rPr>
          <w:sz w:val="24"/>
          <w:szCs w:val="24"/>
          <w:lang w:eastAsia="ru-RU"/>
        </w:rPr>
        <w:t>» построена по линейно-функциональному принципу. Данный тип структуры предполагает четкое разделение труда, единоначалие и иерархическую подчиненность, при которой каждый сотрудник подчиняется только одному непосредственному руководителю. Такая структура является оптимальной для предприятия розничной торговли с численностью персонала до 10-15 человек, так как обеспечивает оперативность принятия решений, прозрачность ответственности и простоту контроля за исполнением.</w:t>
      </w:r>
    </w:p>
    <w:p w14:paraId="150EE533" w14:textId="7AEFD92F" w:rsidR="00D644E9" w:rsidRPr="003A3936" w:rsidRDefault="00D644E9" w:rsidP="007870E4">
      <w:pPr>
        <w:spacing w:line="360" w:lineRule="auto"/>
        <w:ind w:firstLine="709"/>
        <w:jc w:val="both"/>
        <w:rPr>
          <w:b/>
          <w:sz w:val="24"/>
          <w:szCs w:val="24"/>
          <w:lang w:eastAsia="ru-RU"/>
        </w:rPr>
      </w:pPr>
      <w:r w:rsidRPr="003A3936">
        <w:rPr>
          <w:b/>
          <w:sz w:val="24"/>
          <w:szCs w:val="24"/>
          <w:lang w:eastAsia="ru-RU"/>
        </w:rPr>
        <w:t>Иерархическая структура управления:</w:t>
      </w:r>
    </w:p>
    <w:p w14:paraId="5D572E17" w14:textId="641B0086" w:rsidR="00D644E9" w:rsidRPr="003A3936" w:rsidRDefault="00D644E9" w:rsidP="007870E4">
      <w:pPr>
        <w:spacing w:line="360" w:lineRule="auto"/>
        <w:ind w:firstLine="709"/>
        <w:jc w:val="both"/>
        <w:rPr>
          <w:b/>
          <w:sz w:val="24"/>
          <w:szCs w:val="24"/>
          <w:lang w:eastAsia="ru-RU"/>
        </w:rPr>
      </w:pPr>
      <w:r w:rsidRPr="003A3936">
        <w:rPr>
          <w:b/>
          <w:sz w:val="24"/>
          <w:szCs w:val="24"/>
          <w:lang w:eastAsia="ru-RU"/>
        </w:rPr>
        <w:t>1-й уровень (Высшее руководство):</w:t>
      </w:r>
    </w:p>
    <w:p w14:paraId="7490020B" w14:textId="6605CBF8" w:rsidR="00D644E9" w:rsidRPr="003A3936" w:rsidRDefault="00D644E9" w:rsidP="007870E4">
      <w:pPr>
        <w:spacing w:line="360" w:lineRule="auto"/>
        <w:ind w:firstLine="709"/>
        <w:jc w:val="both"/>
        <w:rPr>
          <w:sz w:val="24"/>
          <w:szCs w:val="24"/>
          <w:lang w:eastAsia="ru-RU"/>
        </w:rPr>
      </w:pPr>
      <w:r w:rsidRPr="003A3936">
        <w:rPr>
          <w:b/>
          <w:sz w:val="24"/>
          <w:szCs w:val="24"/>
          <w:lang w:eastAsia="ru-RU"/>
        </w:rPr>
        <w:t>Генеральный директор</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Новиков Максим Русланович.</w:t>
      </w:r>
    </w:p>
    <w:p w14:paraId="6D465C59" w14:textId="5E17E51C" w:rsidR="00D644E9" w:rsidRPr="003A3936" w:rsidRDefault="00D644E9" w:rsidP="007870E4">
      <w:pPr>
        <w:spacing w:line="360" w:lineRule="auto"/>
        <w:ind w:firstLine="709"/>
        <w:jc w:val="both"/>
        <w:rPr>
          <w:sz w:val="24"/>
          <w:szCs w:val="24"/>
          <w:lang w:eastAsia="ru-RU"/>
        </w:rPr>
      </w:pPr>
      <w:r w:rsidRPr="003A3936">
        <w:rPr>
          <w:sz w:val="24"/>
          <w:szCs w:val="24"/>
          <w:lang w:eastAsia="ru-RU"/>
        </w:rPr>
        <w:t>Осуществляет стратегическое управление предприятием, определяет направления развития, утверждает ассортиментную и ценовую политику, заключает договоры с поставщиками, контролирует финансовые результаты деятельности, решает кадровые вопросы и представляет интересы компании перед контрагентами и государственными органами.</w:t>
      </w:r>
    </w:p>
    <w:p w14:paraId="3CC688EE" w14:textId="592B4FD7" w:rsidR="00D644E9" w:rsidRPr="003A3936" w:rsidRDefault="00D644E9" w:rsidP="007870E4">
      <w:pPr>
        <w:spacing w:line="360" w:lineRule="auto"/>
        <w:ind w:firstLine="709"/>
        <w:jc w:val="both"/>
        <w:rPr>
          <w:b/>
          <w:sz w:val="24"/>
          <w:szCs w:val="24"/>
          <w:lang w:eastAsia="ru-RU"/>
        </w:rPr>
      </w:pPr>
      <w:r w:rsidRPr="003A3936">
        <w:rPr>
          <w:b/>
          <w:sz w:val="24"/>
          <w:szCs w:val="24"/>
          <w:lang w:eastAsia="ru-RU"/>
        </w:rPr>
        <w:t>2-й уровень (Руководство):</w:t>
      </w:r>
    </w:p>
    <w:p w14:paraId="277FEF39" w14:textId="73437399" w:rsidR="00D644E9" w:rsidRPr="003A3936" w:rsidRDefault="00D644E9" w:rsidP="007870E4">
      <w:pPr>
        <w:spacing w:line="360" w:lineRule="auto"/>
        <w:ind w:firstLine="709"/>
        <w:jc w:val="both"/>
        <w:rPr>
          <w:sz w:val="24"/>
          <w:szCs w:val="24"/>
          <w:lang w:eastAsia="ru-RU"/>
        </w:rPr>
      </w:pPr>
      <w:r w:rsidRPr="003A3936">
        <w:rPr>
          <w:b/>
          <w:sz w:val="24"/>
          <w:szCs w:val="24"/>
          <w:lang w:eastAsia="ru-RU"/>
        </w:rPr>
        <w:t>Заместитель генерального директора</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Пелевин Максим Сергеевич.</w:t>
      </w:r>
    </w:p>
    <w:p w14:paraId="65E71011" w14:textId="46BCB858" w:rsidR="00D644E9" w:rsidRPr="003A3936" w:rsidRDefault="00D644E9" w:rsidP="007870E4">
      <w:pPr>
        <w:spacing w:line="360" w:lineRule="auto"/>
        <w:ind w:firstLine="709"/>
        <w:jc w:val="both"/>
        <w:rPr>
          <w:sz w:val="24"/>
          <w:szCs w:val="24"/>
          <w:lang w:eastAsia="ru-RU"/>
        </w:rPr>
      </w:pPr>
      <w:r w:rsidRPr="003A3936">
        <w:rPr>
          <w:sz w:val="24"/>
          <w:szCs w:val="24"/>
          <w:lang w:eastAsia="ru-RU"/>
        </w:rPr>
        <w:t>Обеспечивает оперативное управление текущей деятельностью предприятия, координирует работу всех функциональных отделов, контролирует выполнение плановых показателей, организует взаимодействие между подразделениями и замещает генерального директора в его отсутствие. В непосредственном подчинении у Заместителя генерального директора находятся три руководителя: Главный бухгалтер, Управляющий и Заведующий складом.</w:t>
      </w:r>
    </w:p>
    <w:p w14:paraId="427803F4" w14:textId="2B4BA194" w:rsidR="00D644E9" w:rsidRPr="003A3936" w:rsidRDefault="00D644E9" w:rsidP="007870E4">
      <w:pPr>
        <w:spacing w:line="360" w:lineRule="auto"/>
        <w:ind w:firstLine="709"/>
        <w:jc w:val="both"/>
        <w:rPr>
          <w:b/>
          <w:sz w:val="24"/>
          <w:szCs w:val="24"/>
          <w:lang w:eastAsia="ru-RU"/>
        </w:rPr>
      </w:pPr>
      <w:r w:rsidRPr="003A3936">
        <w:rPr>
          <w:b/>
          <w:sz w:val="24"/>
          <w:szCs w:val="24"/>
          <w:lang w:eastAsia="ru-RU"/>
        </w:rPr>
        <w:t>3-й уровень (Руководители функциональных подразделений):</w:t>
      </w:r>
    </w:p>
    <w:p w14:paraId="113C75CB" w14:textId="38F3A4FC" w:rsidR="00D644E9" w:rsidRPr="003A3936" w:rsidRDefault="00D644E9" w:rsidP="007870E4">
      <w:pPr>
        <w:spacing w:line="360" w:lineRule="auto"/>
        <w:ind w:firstLine="709"/>
        <w:jc w:val="both"/>
        <w:rPr>
          <w:sz w:val="24"/>
          <w:szCs w:val="24"/>
          <w:lang w:eastAsia="ru-RU"/>
        </w:rPr>
      </w:pPr>
      <w:r w:rsidRPr="003A3936">
        <w:rPr>
          <w:b/>
          <w:sz w:val="24"/>
          <w:szCs w:val="24"/>
          <w:lang w:eastAsia="ru-RU"/>
        </w:rPr>
        <w:t>Главный бухгалтер</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Головач Елена Евгеньевна.</w:t>
      </w:r>
    </w:p>
    <w:p w14:paraId="58CA7E81" w14:textId="3D77C3C4" w:rsidR="00D644E9" w:rsidRPr="003A3936" w:rsidRDefault="00D644E9" w:rsidP="007870E4">
      <w:pPr>
        <w:spacing w:line="360" w:lineRule="auto"/>
        <w:ind w:firstLine="709"/>
        <w:jc w:val="both"/>
        <w:rPr>
          <w:sz w:val="24"/>
          <w:szCs w:val="24"/>
          <w:lang w:eastAsia="ru-RU"/>
        </w:rPr>
      </w:pPr>
      <w:r w:rsidRPr="003A3936">
        <w:rPr>
          <w:sz w:val="24"/>
          <w:szCs w:val="24"/>
          <w:lang w:eastAsia="ru-RU"/>
        </w:rPr>
        <w:t xml:space="preserve">Отвечает за организацию бухгалтерского и налогового учета на предприятии. В ее функциональные обязанности входит: формирование учетной политики, контроль за правильностью оформления первичных документов, расчет заработной платы сотрудникам </w:t>
      </w:r>
      <w:r w:rsidRPr="003A3936">
        <w:rPr>
          <w:sz w:val="24"/>
          <w:szCs w:val="24"/>
          <w:lang w:eastAsia="ru-RU"/>
        </w:rPr>
        <w:lastRenderedPageBreak/>
        <w:t>(всего 9 человек), подготовка и сдача бухгалтерской и налоговой отчетности в контролирующие органы, контроль взаиморасчетов с поставщиками и клиентами, а также взаимодействие с банками по расчетно-кассовому обслуживанию. В непосредственном подчинении у Главного бухгалтера находится бухгалтер.</w:t>
      </w:r>
    </w:p>
    <w:p w14:paraId="6B63FB5E" w14:textId="02C4A2BB" w:rsidR="00D644E9" w:rsidRPr="003A3936" w:rsidRDefault="00D644E9" w:rsidP="007870E4">
      <w:pPr>
        <w:spacing w:line="360" w:lineRule="auto"/>
        <w:ind w:firstLine="709"/>
        <w:jc w:val="both"/>
        <w:rPr>
          <w:sz w:val="24"/>
          <w:szCs w:val="24"/>
          <w:lang w:eastAsia="ru-RU"/>
        </w:rPr>
      </w:pPr>
      <w:r w:rsidRPr="003A3936">
        <w:rPr>
          <w:b/>
          <w:sz w:val="24"/>
          <w:szCs w:val="24"/>
          <w:lang w:eastAsia="ru-RU"/>
        </w:rPr>
        <w:t>Управляющий</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Гусаков Дмитрий Иванович.</w:t>
      </w:r>
    </w:p>
    <w:p w14:paraId="5FBF628B" w14:textId="7F9F9033" w:rsidR="00D644E9" w:rsidRPr="003A3936" w:rsidRDefault="00D644E9" w:rsidP="007870E4">
      <w:pPr>
        <w:spacing w:line="360" w:lineRule="auto"/>
        <w:ind w:firstLine="709"/>
        <w:jc w:val="both"/>
        <w:rPr>
          <w:sz w:val="24"/>
          <w:szCs w:val="24"/>
          <w:lang w:eastAsia="ru-RU"/>
        </w:rPr>
      </w:pPr>
      <w:r w:rsidRPr="003A3936">
        <w:rPr>
          <w:sz w:val="24"/>
          <w:szCs w:val="24"/>
          <w:lang w:eastAsia="ru-RU"/>
        </w:rPr>
        <w:t>Согласно данным, внесенным в информационную систему 1С, должность данного сотрудника — «Управляющий». Управляющий отвечает за оперативное управление отделом продаж и работой с клиентами. В его обязанности входит: контроль выполнения плана продаж, обучение и мотивация подчиненных сотрудников, разрешение конфликтных ситуаций с клиентами, мониторинг остатков товаров на складе (393 позиции номенклатуры) и формирование заявок на пополнение ассортимента. В непосредственном подчинении у Управляющего находится Менеджер.</w:t>
      </w:r>
    </w:p>
    <w:p w14:paraId="4C34651B" w14:textId="7843EEF5" w:rsidR="00D644E9" w:rsidRPr="003A3936" w:rsidRDefault="00D644E9" w:rsidP="007870E4">
      <w:pPr>
        <w:spacing w:line="360" w:lineRule="auto"/>
        <w:ind w:firstLine="709"/>
        <w:jc w:val="both"/>
        <w:rPr>
          <w:sz w:val="24"/>
          <w:szCs w:val="24"/>
          <w:lang w:eastAsia="ru-RU"/>
        </w:rPr>
      </w:pPr>
      <w:r w:rsidRPr="003A3936">
        <w:rPr>
          <w:b/>
          <w:sz w:val="24"/>
          <w:szCs w:val="24"/>
          <w:lang w:eastAsia="ru-RU"/>
        </w:rPr>
        <w:t>Заведующий складом</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Янковский Денис Дмитриевич.</w:t>
      </w:r>
    </w:p>
    <w:p w14:paraId="5411AC69" w14:textId="38D8FDDB" w:rsidR="00D644E9" w:rsidRPr="003A3936" w:rsidRDefault="00D644E9" w:rsidP="007870E4">
      <w:pPr>
        <w:spacing w:line="360" w:lineRule="auto"/>
        <w:ind w:firstLine="709"/>
        <w:jc w:val="both"/>
        <w:rPr>
          <w:sz w:val="24"/>
          <w:szCs w:val="24"/>
          <w:lang w:eastAsia="ru-RU"/>
        </w:rPr>
      </w:pPr>
      <w:r w:rsidRPr="003A3936">
        <w:rPr>
          <w:sz w:val="24"/>
          <w:szCs w:val="24"/>
          <w:lang w:eastAsia="ru-RU"/>
        </w:rPr>
        <w:t>Организует работу складского комплекса, общая площадь которого составляет 175 кв.м. В его обязанности входит: планирование размещения товаров на складе, организация приемки товаров от 7 поставщиков, контроль правильности хранения товарно-материальных ценностей, руководство процессом комплектации заказов для отгрузки клиентам, проведение плановых инвентаризаций, обеспечение сохранности товаров. В подчинении у Заведующего складом находятся сотрудники склада (кладовщики), осуществляющие погрузочно-разгрузочные работы и операции по учету движения товаров.</w:t>
      </w:r>
    </w:p>
    <w:p w14:paraId="1721049B" w14:textId="1D166660" w:rsidR="00D644E9" w:rsidRPr="003A3936" w:rsidRDefault="00D644E9" w:rsidP="007870E4">
      <w:pPr>
        <w:spacing w:line="360" w:lineRule="auto"/>
        <w:ind w:firstLine="709"/>
        <w:jc w:val="both"/>
        <w:rPr>
          <w:b/>
          <w:sz w:val="24"/>
          <w:szCs w:val="24"/>
          <w:lang w:eastAsia="ru-RU"/>
        </w:rPr>
      </w:pPr>
      <w:r w:rsidRPr="003A3936">
        <w:rPr>
          <w:b/>
          <w:sz w:val="24"/>
          <w:szCs w:val="24"/>
          <w:lang w:eastAsia="ru-RU"/>
        </w:rPr>
        <w:t>4-й уровень (Сотрудники и младший руководящий состав):</w:t>
      </w:r>
    </w:p>
    <w:p w14:paraId="68BA70B1" w14:textId="291F3C6A" w:rsidR="00D644E9" w:rsidRPr="003A3936" w:rsidRDefault="00D644E9" w:rsidP="007870E4">
      <w:pPr>
        <w:spacing w:line="360" w:lineRule="auto"/>
        <w:ind w:firstLine="709"/>
        <w:jc w:val="both"/>
        <w:rPr>
          <w:sz w:val="24"/>
          <w:szCs w:val="24"/>
          <w:lang w:eastAsia="ru-RU"/>
        </w:rPr>
      </w:pPr>
      <w:r w:rsidRPr="003A3936">
        <w:rPr>
          <w:b/>
          <w:sz w:val="24"/>
          <w:szCs w:val="24"/>
          <w:lang w:eastAsia="ru-RU"/>
        </w:rPr>
        <w:t>Бухгалтер</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Беркович Григорий Иванович.</w:t>
      </w:r>
    </w:p>
    <w:p w14:paraId="451008EF" w14:textId="0170720C" w:rsidR="00D644E9" w:rsidRPr="003A3936" w:rsidRDefault="00D644E9" w:rsidP="007870E4">
      <w:pPr>
        <w:spacing w:line="360" w:lineRule="auto"/>
        <w:ind w:firstLine="709"/>
        <w:jc w:val="both"/>
        <w:rPr>
          <w:sz w:val="24"/>
          <w:szCs w:val="24"/>
          <w:lang w:eastAsia="ru-RU"/>
        </w:rPr>
      </w:pPr>
      <w:r w:rsidRPr="003A3936">
        <w:rPr>
          <w:sz w:val="24"/>
          <w:szCs w:val="24"/>
          <w:lang w:eastAsia="ru-RU"/>
        </w:rPr>
        <w:t>Находится в подчинении Главного бухгалтера (Головач Е.Е.) и выполняет функции по ведению первичного учета. В его обязанности входит: прием и обработка первичных документов от поставщиков, выписка счетов и накладных клиентам, работа с банком-клиентом (формирование платежных поручений, контроль поступлений), учет кассовых операций, подготовка данных для расчета заработной платы и формирования отчетности.</w:t>
      </w:r>
    </w:p>
    <w:p w14:paraId="133384E1" w14:textId="555B8EF8" w:rsidR="00D644E9" w:rsidRPr="003A3936" w:rsidRDefault="00D644E9" w:rsidP="007870E4">
      <w:pPr>
        <w:spacing w:line="360" w:lineRule="auto"/>
        <w:ind w:firstLine="709"/>
        <w:jc w:val="both"/>
        <w:rPr>
          <w:sz w:val="24"/>
          <w:szCs w:val="24"/>
          <w:lang w:eastAsia="ru-RU"/>
        </w:rPr>
      </w:pPr>
      <w:r w:rsidRPr="003A3936">
        <w:rPr>
          <w:b/>
          <w:sz w:val="24"/>
          <w:szCs w:val="24"/>
          <w:lang w:eastAsia="ru-RU"/>
        </w:rPr>
        <w:t>Менеджер</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Симонов Аркадий Борисович.</w:t>
      </w:r>
    </w:p>
    <w:p w14:paraId="2B6B8AAB" w14:textId="5521D05C" w:rsidR="007870E4" w:rsidRPr="003A3936" w:rsidRDefault="00D644E9" w:rsidP="007870E4">
      <w:pPr>
        <w:spacing w:line="360" w:lineRule="auto"/>
        <w:ind w:firstLine="709"/>
        <w:jc w:val="both"/>
        <w:rPr>
          <w:sz w:val="24"/>
          <w:szCs w:val="24"/>
          <w:lang w:eastAsia="ru-RU"/>
        </w:rPr>
      </w:pPr>
      <w:r w:rsidRPr="003A3936">
        <w:rPr>
          <w:sz w:val="24"/>
          <w:szCs w:val="24"/>
          <w:lang w:eastAsia="ru-RU"/>
        </w:rPr>
        <w:lastRenderedPageBreak/>
        <w:t xml:space="preserve">Выполняет функции непосредственного руководства сотрудниками торгового зала </w:t>
      </w:r>
      <w:r w:rsidR="003A3936">
        <w:rPr>
          <w:sz w:val="24"/>
          <w:szCs w:val="24"/>
          <w:lang w:eastAsia="ru-RU"/>
        </w:rPr>
        <w:t>-</w:t>
      </w:r>
      <w:r w:rsidRPr="003A3936">
        <w:rPr>
          <w:sz w:val="24"/>
          <w:szCs w:val="24"/>
          <w:lang w:eastAsia="ru-RU"/>
        </w:rPr>
        <w:t xml:space="preserve"> консультантами. В его обязанности входит: организация работы консультантов, распределение задач по сменам, контроль соблюдения стандартов обслуживания клиентов, разрешение спорных ситуаций с покупателями на уровне торгового зала, контроль выкладки товаров и актуальности ценников, а также помощь консультантам при больших потоках клиентов. Менеджер подчиняется непосредственн</w:t>
      </w:r>
      <w:r w:rsidR="007870E4" w:rsidRPr="003A3936">
        <w:rPr>
          <w:sz w:val="24"/>
          <w:szCs w:val="24"/>
          <w:lang w:eastAsia="ru-RU"/>
        </w:rPr>
        <w:t>о Управляющему.</w:t>
      </w:r>
    </w:p>
    <w:p w14:paraId="6416A597" w14:textId="4F0FC7A9" w:rsidR="00D644E9" w:rsidRPr="003A3936" w:rsidRDefault="00D644E9" w:rsidP="007870E4">
      <w:pPr>
        <w:spacing w:line="360" w:lineRule="auto"/>
        <w:ind w:firstLine="709"/>
        <w:jc w:val="both"/>
        <w:rPr>
          <w:b/>
          <w:sz w:val="24"/>
          <w:szCs w:val="24"/>
          <w:lang w:eastAsia="ru-RU"/>
        </w:rPr>
      </w:pPr>
      <w:r w:rsidRPr="003A3936">
        <w:rPr>
          <w:b/>
          <w:sz w:val="24"/>
          <w:szCs w:val="24"/>
          <w:lang w:eastAsia="ru-RU"/>
        </w:rPr>
        <w:t>5-й уровень (Операционный персонал):</w:t>
      </w:r>
    </w:p>
    <w:p w14:paraId="53DB7DAD" w14:textId="28C02796" w:rsidR="00D644E9" w:rsidRPr="003A3936" w:rsidRDefault="00D644E9" w:rsidP="007870E4">
      <w:pPr>
        <w:spacing w:line="360" w:lineRule="auto"/>
        <w:ind w:firstLine="708"/>
        <w:jc w:val="both"/>
        <w:rPr>
          <w:sz w:val="24"/>
          <w:szCs w:val="24"/>
          <w:lang w:eastAsia="ru-RU"/>
        </w:rPr>
      </w:pPr>
      <w:r w:rsidRPr="003A3936">
        <w:rPr>
          <w:b/>
          <w:sz w:val="24"/>
          <w:szCs w:val="24"/>
          <w:lang w:eastAsia="ru-RU"/>
        </w:rPr>
        <w:t>Консультанты</w:t>
      </w:r>
      <w:r w:rsidRPr="003A3936">
        <w:rPr>
          <w:sz w:val="24"/>
          <w:szCs w:val="24"/>
          <w:lang w:eastAsia="ru-RU"/>
        </w:rPr>
        <w:t xml:space="preserve"> </w:t>
      </w:r>
      <w:r w:rsidR="003A3936">
        <w:rPr>
          <w:sz w:val="24"/>
          <w:szCs w:val="24"/>
          <w:lang w:eastAsia="ru-RU"/>
        </w:rPr>
        <w:t>-</w:t>
      </w:r>
      <w:r w:rsidRPr="003A3936">
        <w:rPr>
          <w:sz w:val="24"/>
          <w:szCs w:val="24"/>
          <w:lang w:eastAsia="ru-RU"/>
        </w:rPr>
        <w:t xml:space="preserve"> Деловой Кирилл Игоревич, Шевелев Игорь Максимович.</w:t>
      </w:r>
    </w:p>
    <w:p w14:paraId="0F28F008" w14:textId="67A11935" w:rsidR="00D644E9" w:rsidRPr="003A3936" w:rsidRDefault="00D644E9" w:rsidP="007870E4">
      <w:pPr>
        <w:spacing w:line="360" w:lineRule="auto"/>
        <w:ind w:firstLine="709"/>
        <w:jc w:val="both"/>
        <w:rPr>
          <w:sz w:val="24"/>
          <w:szCs w:val="24"/>
          <w:lang w:eastAsia="ru-RU"/>
        </w:rPr>
      </w:pPr>
      <w:r w:rsidRPr="003A3936">
        <w:rPr>
          <w:sz w:val="24"/>
          <w:szCs w:val="24"/>
          <w:lang w:eastAsia="ru-RU"/>
        </w:rPr>
        <w:t>Выполняют функции по обслуживанию клиентов в торговом зале. В их обязанности входит: консультирование покупателей по техническим характеристикам и потребительским свойствам инструментов, помощь в выборе товара, оформление заказов и счетов на оплату, выкладка товаров на витрины, участие в инвентаризациях и поддержание чистоты и порядка в торговом зале. Консультанты подчиняются непосредственно Менеджеру.</w:t>
      </w:r>
    </w:p>
    <w:p w14:paraId="4B38E9BC" w14:textId="77777777" w:rsidR="008045A8" w:rsidRDefault="00D644E9" w:rsidP="008045A8">
      <w:pPr>
        <w:keepNext/>
        <w:jc w:val="center"/>
      </w:pPr>
      <w:r w:rsidRPr="00D644E9">
        <w:rPr>
          <w:noProof/>
          <w:lang w:eastAsia="ru-RU"/>
        </w:rPr>
        <w:drawing>
          <wp:inline distT="0" distB="0" distL="0" distR="0" wp14:anchorId="23A2EC00" wp14:editId="455A474C">
            <wp:extent cx="5392686" cy="4185139"/>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6873"/>
                    <a:stretch/>
                  </pic:blipFill>
                  <pic:spPr bwMode="auto">
                    <a:xfrm>
                      <a:off x="0" y="0"/>
                      <a:ext cx="5497912" cy="4266803"/>
                    </a:xfrm>
                    <a:prstGeom prst="rect">
                      <a:avLst/>
                    </a:prstGeom>
                    <a:ln>
                      <a:noFill/>
                    </a:ln>
                    <a:extLst>
                      <a:ext uri="{53640926-AAD7-44D8-BBD7-CCE9431645EC}">
                        <a14:shadowObscured xmlns:a14="http://schemas.microsoft.com/office/drawing/2010/main"/>
                      </a:ext>
                    </a:extLst>
                  </pic:spPr>
                </pic:pic>
              </a:graphicData>
            </a:graphic>
          </wp:inline>
        </w:drawing>
      </w:r>
    </w:p>
    <w:p w14:paraId="2609598B" w14:textId="76C9A723" w:rsidR="00690DA8" w:rsidRPr="008045A8" w:rsidRDefault="008045A8" w:rsidP="008045A8">
      <w:pPr>
        <w:pStyle w:val="af7"/>
        <w:jc w:val="center"/>
        <w:rPr>
          <w:rFonts w:ascii="Times New Roman" w:hAnsi="Times New Roman" w:cs="Times New Roman"/>
          <w:b/>
          <w:bCs/>
          <w:i w:val="0"/>
          <w:iCs w:val="0"/>
          <w:color w:val="000000" w:themeColor="text1"/>
          <w:sz w:val="24"/>
          <w:szCs w:val="24"/>
          <w:lang w:eastAsia="ru-RU"/>
        </w:rPr>
      </w:pPr>
      <w:r w:rsidRPr="008045A8">
        <w:rPr>
          <w:rFonts w:ascii="Times New Roman" w:hAnsi="Times New Roman" w:cs="Times New Roman"/>
          <w:b/>
          <w:bCs/>
          <w:i w:val="0"/>
          <w:iCs w:val="0"/>
          <w:color w:val="000000" w:themeColor="text1"/>
          <w:sz w:val="24"/>
          <w:szCs w:val="24"/>
        </w:rPr>
        <w:t xml:space="preserve">Рисунок </w:t>
      </w:r>
      <w:r w:rsidRPr="008045A8">
        <w:rPr>
          <w:rFonts w:ascii="Times New Roman" w:hAnsi="Times New Roman" w:cs="Times New Roman"/>
          <w:b/>
          <w:bCs/>
          <w:i w:val="0"/>
          <w:iCs w:val="0"/>
          <w:color w:val="000000" w:themeColor="text1"/>
          <w:sz w:val="24"/>
          <w:szCs w:val="24"/>
        </w:rPr>
        <w:fldChar w:fldCharType="begin"/>
      </w:r>
      <w:r w:rsidRPr="008045A8">
        <w:rPr>
          <w:rFonts w:ascii="Times New Roman" w:hAnsi="Times New Roman" w:cs="Times New Roman"/>
          <w:b/>
          <w:bCs/>
          <w:i w:val="0"/>
          <w:iCs w:val="0"/>
          <w:color w:val="000000" w:themeColor="text1"/>
          <w:sz w:val="24"/>
          <w:szCs w:val="24"/>
        </w:rPr>
        <w:instrText xml:space="preserve"> SEQ Рисунок \* ARABIC </w:instrText>
      </w:r>
      <w:r w:rsidRPr="008045A8">
        <w:rPr>
          <w:rFonts w:ascii="Times New Roman" w:hAnsi="Times New Roman" w:cs="Times New Roman"/>
          <w:b/>
          <w:bCs/>
          <w:i w:val="0"/>
          <w:iCs w:val="0"/>
          <w:color w:val="000000" w:themeColor="text1"/>
          <w:sz w:val="24"/>
          <w:szCs w:val="24"/>
        </w:rPr>
        <w:fldChar w:fldCharType="separate"/>
      </w:r>
      <w:r w:rsidR="002151DB">
        <w:rPr>
          <w:rFonts w:ascii="Times New Roman" w:hAnsi="Times New Roman" w:cs="Times New Roman"/>
          <w:b/>
          <w:bCs/>
          <w:i w:val="0"/>
          <w:iCs w:val="0"/>
          <w:noProof/>
          <w:color w:val="000000" w:themeColor="text1"/>
          <w:sz w:val="24"/>
          <w:szCs w:val="24"/>
        </w:rPr>
        <w:t>1</w:t>
      </w:r>
      <w:r w:rsidRPr="008045A8">
        <w:rPr>
          <w:rFonts w:ascii="Times New Roman" w:hAnsi="Times New Roman" w:cs="Times New Roman"/>
          <w:b/>
          <w:bCs/>
          <w:i w:val="0"/>
          <w:iCs w:val="0"/>
          <w:color w:val="000000" w:themeColor="text1"/>
          <w:sz w:val="24"/>
          <w:szCs w:val="24"/>
        </w:rPr>
        <w:fldChar w:fldCharType="end"/>
      </w:r>
      <w:r w:rsidRPr="008045A8">
        <w:rPr>
          <w:rFonts w:ascii="Times New Roman" w:hAnsi="Times New Roman" w:cs="Times New Roman"/>
          <w:b/>
          <w:bCs/>
          <w:i w:val="0"/>
          <w:iCs w:val="0"/>
          <w:color w:val="000000" w:themeColor="text1"/>
          <w:sz w:val="24"/>
          <w:szCs w:val="24"/>
        </w:rPr>
        <w:t>.  Организационно-штатная структура ООО «</w:t>
      </w:r>
      <w:proofErr w:type="spellStart"/>
      <w:r w:rsidRPr="008045A8">
        <w:rPr>
          <w:rFonts w:ascii="Times New Roman" w:hAnsi="Times New Roman" w:cs="Times New Roman"/>
          <w:b/>
          <w:bCs/>
          <w:i w:val="0"/>
          <w:iCs w:val="0"/>
          <w:color w:val="000000" w:themeColor="text1"/>
          <w:sz w:val="24"/>
          <w:szCs w:val="24"/>
        </w:rPr>
        <w:t>ТрансБанан</w:t>
      </w:r>
      <w:proofErr w:type="spellEnd"/>
      <w:r w:rsidRPr="008045A8">
        <w:rPr>
          <w:rFonts w:ascii="Times New Roman" w:hAnsi="Times New Roman" w:cs="Times New Roman"/>
          <w:b/>
          <w:bCs/>
          <w:i w:val="0"/>
          <w:iCs w:val="0"/>
          <w:color w:val="000000" w:themeColor="text1"/>
          <w:sz w:val="24"/>
          <w:szCs w:val="24"/>
        </w:rPr>
        <w:t>»</w:t>
      </w:r>
    </w:p>
    <w:p w14:paraId="1C4E9140" w14:textId="6142A365" w:rsidR="00FA7BB1" w:rsidRPr="00DB162E" w:rsidRDefault="00D644E9" w:rsidP="007870E4">
      <w:pPr>
        <w:spacing w:line="360" w:lineRule="auto"/>
        <w:ind w:firstLine="709"/>
        <w:jc w:val="both"/>
        <w:rPr>
          <w:sz w:val="24"/>
          <w:szCs w:val="24"/>
          <w:lang w:eastAsia="ru-RU"/>
        </w:rPr>
      </w:pPr>
      <w:r w:rsidRPr="00DB162E">
        <w:rPr>
          <w:sz w:val="24"/>
          <w:szCs w:val="24"/>
          <w:lang w:eastAsia="ru-RU"/>
        </w:rPr>
        <w:lastRenderedPageBreak/>
        <w:t>Представленная организационная структура является линейно-функциональной. Она позволяет оперативно доводить распоряжения от Генерального директора до конкретных исполнителей (консультантов), сохраняя при этом функциональную специализацию каждого отдела. Появление промежуточного звена «Менеджер» между Управляющим и Консультантами позволяет снизить нагрузку на высшее руководство и повысить оперативность управления торговым залом. Данная структура полностью соответствует масштабам деятельности ООО «</w:t>
      </w:r>
      <w:proofErr w:type="spellStart"/>
      <w:r w:rsidRPr="00DB162E">
        <w:rPr>
          <w:sz w:val="24"/>
          <w:szCs w:val="24"/>
          <w:lang w:eastAsia="ru-RU"/>
        </w:rPr>
        <w:t>ТрансБанан</w:t>
      </w:r>
      <w:proofErr w:type="spellEnd"/>
      <w:r w:rsidRPr="00DB162E">
        <w:rPr>
          <w:sz w:val="24"/>
          <w:szCs w:val="24"/>
          <w:lang w:eastAsia="ru-RU"/>
        </w:rPr>
        <w:t>»</w:t>
      </w:r>
      <w:r w:rsidR="00FA7BB1" w:rsidRPr="00DB162E">
        <w:rPr>
          <w:sz w:val="24"/>
          <w:szCs w:val="24"/>
          <w:lang w:eastAsia="ru-RU"/>
        </w:rPr>
        <w:t>.</w:t>
      </w:r>
      <w:r w:rsidR="00FA7BB1" w:rsidRPr="00DB162E">
        <w:rPr>
          <w:b/>
          <w:bCs/>
          <w:sz w:val="24"/>
          <w:szCs w:val="24"/>
          <w:lang w:eastAsia="ru-RU"/>
        </w:rPr>
        <w:t xml:space="preserve"> </w:t>
      </w:r>
    </w:p>
    <w:p w14:paraId="4EB7870D" w14:textId="7D5679AC" w:rsidR="00FA7BB1" w:rsidRPr="00DB162E" w:rsidRDefault="00FA7BB1" w:rsidP="00F4198A">
      <w:pPr>
        <w:pStyle w:val="2"/>
        <w:numPr>
          <w:ilvl w:val="1"/>
          <w:numId w:val="8"/>
        </w:numPr>
        <w:spacing w:line="360" w:lineRule="auto"/>
        <w:rPr>
          <w:sz w:val="24"/>
          <w:szCs w:val="24"/>
          <w:lang w:eastAsia="ru-RU"/>
        </w:rPr>
      </w:pPr>
      <w:r w:rsidRPr="00DB162E">
        <w:rPr>
          <w:b/>
          <w:bCs/>
          <w:sz w:val="24"/>
          <w:szCs w:val="24"/>
          <w:lang w:eastAsia="ru-RU"/>
        </w:rPr>
        <w:br w:type="page"/>
      </w:r>
      <w:bookmarkStart w:id="11" w:name="_Toc229491116"/>
      <w:bookmarkStart w:id="12" w:name="_Toc229491404"/>
      <w:r w:rsidRPr="00DB162E">
        <w:rPr>
          <w:rFonts w:ascii="Times New Roman" w:hAnsi="Times New Roman" w:cs="Times New Roman"/>
          <w:b/>
          <w:bCs/>
          <w:color w:val="000000" w:themeColor="text1"/>
          <w:sz w:val="24"/>
          <w:szCs w:val="24"/>
          <w:lang w:eastAsia="ru-RU"/>
        </w:rPr>
        <w:lastRenderedPageBreak/>
        <w:t>ПРОГРАММНАЯ И ТЕХНИЧЕСКАЯ АРХИТЕКТУРА ИС ПРЕДПРИЯТИЯ</w:t>
      </w:r>
      <w:bookmarkEnd w:id="11"/>
      <w:bookmarkEnd w:id="12"/>
    </w:p>
    <w:p w14:paraId="04302831" w14:textId="1D120A44" w:rsidR="00690DA8" w:rsidRPr="00DB162E" w:rsidRDefault="00FA7BB1" w:rsidP="00F4198A">
      <w:pPr>
        <w:pStyle w:val="3"/>
        <w:numPr>
          <w:ilvl w:val="2"/>
          <w:numId w:val="8"/>
        </w:numPr>
        <w:spacing w:line="360" w:lineRule="auto"/>
        <w:jc w:val="center"/>
        <w:rPr>
          <w:rFonts w:ascii="Times New Roman" w:hAnsi="Times New Roman" w:cs="Times New Roman"/>
          <w:b/>
          <w:bCs/>
          <w:color w:val="auto"/>
        </w:rPr>
      </w:pPr>
      <w:bookmarkStart w:id="13" w:name="_Toc229491117"/>
      <w:bookmarkStart w:id="14" w:name="_Toc229491405"/>
      <w:r w:rsidRPr="00DB162E">
        <w:rPr>
          <w:rFonts w:ascii="Times New Roman" w:hAnsi="Times New Roman" w:cs="Times New Roman"/>
          <w:b/>
          <w:bCs/>
          <w:color w:val="auto"/>
        </w:rPr>
        <w:t>Техническая архитектура</w:t>
      </w:r>
      <w:bookmarkEnd w:id="13"/>
      <w:bookmarkEnd w:id="14"/>
    </w:p>
    <w:p w14:paraId="2B168443" w14:textId="63B023BA" w:rsidR="005235B3" w:rsidRPr="00DB162E" w:rsidRDefault="005235B3" w:rsidP="005235B3">
      <w:pPr>
        <w:spacing w:line="360" w:lineRule="auto"/>
        <w:ind w:firstLine="709"/>
        <w:jc w:val="both"/>
        <w:rPr>
          <w:sz w:val="24"/>
          <w:szCs w:val="24"/>
        </w:rPr>
      </w:pPr>
      <w:r w:rsidRPr="00DB162E">
        <w:rPr>
          <w:sz w:val="24"/>
          <w:szCs w:val="24"/>
        </w:rPr>
        <w:t>Архитектуру информационной системы можно определить как базовую концепцию её построения, которая устанавливает, из каких элементов состоит система и каким образом они взаимодействуют друг с другом. В этом разделе будет дано описание программной и технической архитектуры действующей информационной системы ООО «</w:t>
      </w:r>
      <w:proofErr w:type="spellStart"/>
      <w:r w:rsidRPr="00DB162E">
        <w:rPr>
          <w:sz w:val="24"/>
          <w:szCs w:val="24"/>
        </w:rPr>
        <w:t>ТрансБанан</w:t>
      </w:r>
      <w:proofErr w:type="spellEnd"/>
      <w:r w:rsidRPr="00DB162E">
        <w:rPr>
          <w:sz w:val="24"/>
          <w:szCs w:val="24"/>
        </w:rPr>
        <w:t>», а также обоснованы требования к техническому оснащению, необходимому для работы разрабатываемой конфигурации «Магазин инструментов».</w:t>
      </w:r>
    </w:p>
    <w:p w14:paraId="0CE8C5A8" w14:textId="235D2E8F" w:rsidR="00856847" w:rsidRPr="00DB162E" w:rsidRDefault="005235B3" w:rsidP="005235B3">
      <w:pPr>
        <w:spacing w:line="360" w:lineRule="auto"/>
        <w:ind w:firstLine="709"/>
        <w:jc w:val="both"/>
        <w:rPr>
          <w:sz w:val="24"/>
          <w:szCs w:val="24"/>
        </w:rPr>
      </w:pPr>
      <w:r w:rsidRPr="00DB162E">
        <w:rPr>
          <w:sz w:val="24"/>
          <w:szCs w:val="24"/>
        </w:rPr>
        <w:t>Техническая архитектура предприятия — это комплекс технических решений и оборудования, обеспечивающих бесперебойную работу ИС, включая серверы, компьютеры сотрудников, сетевое оборудование и каналы связи.</w:t>
      </w:r>
    </w:p>
    <w:p w14:paraId="48CFF16D" w14:textId="6216C424" w:rsidR="005235B3" w:rsidRPr="00DB162E" w:rsidRDefault="005235B3" w:rsidP="005235B3">
      <w:pPr>
        <w:spacing w:line="360" w:lineRule="auto"/>
        <w:ind w:firstLine="709"/>
        <w:jc w:val="both"/>
        <w:rPr>
          <w:sz w:val="24"/>
          <w:szCs w:val="24"/>
        </w:rPr>
      </w:pPr>
      <w:r w:rsidRPr="00DB162E">
        <w:rPr>
          <w:b/>
          <w:bCs/>
          <w:sz w:val="24"/>
          <w:szCs w:val="24"/>
          <w:lang w:eastAsia="ru-RU"/>
        </w:rPr>
        <w:t>Серверное оборудование:</w:t>
      </w:r>
    </w:p>
    <w:p w14:paraId="0279B33D" w14:textId="29DB1783" w:rsidR="005235B3" w:rsidRPr="00DB162E" w:rsidRDefault="005235B3" w:rsidP="005235B3">
      <w:pPr>
        <w:spacing w:line="360" w:lineRule="auto"/>
        <w:ind w:firstLine="709"/>
        <w:jc w:val="both"/>
        <w:rPr>
          <w:sz w:val="24"/>
          <w:szCs w:val="24"/>
        </w:rPr>
      </w:pPr>
      <w:r w:rsidRPr="00DB162E">
        <w:rPr>
          <w:sz w:val="24"/>
          <w:szCs w:val="24"/>
        </w:rPr>
        <w:t>Ввиду малого размера предприятия и штата из 9 человек, выделенный сервер в ООО «</w:t>
      </w:r>
      <w:proofErr w:type="spellStart"/>
      <w:r w:rsidRPr="00DB162E">
        <w:rPr>
          <w:sz w:val="24"/>
          <w:szCs w:val="24"/>
        </w:rPr>
        <w:t>ТрансБанан</w:t>
      </w:r>
      <w:proofErr w:type="spellEnd"/>
      <w:r w:rsidRPr="00DB162E">
        <w:rPr>
          <w:sz w:val="24"/>
          <w:szCs w:val="24"/>
        </w:rPr>
        <w:t>» отсутствует. Функции файлового сервера выполняет компьютер одного из руководителей, на котором создана общая сетевая папка для размещения информационной базы. На этом компьютере в файловом режиме работает платформа «1</w:t>
      </w:r>
      <w:proofErr w:type="gramStart"/>
      <w:r w:rsidRPr="00DB162E">
        <w:rPr>
          <w:sz w:val="24"/>
          <w:szCs w:val="24"/>
        </w:rPr>
        <w:t>С:Предприятие</w:t>
      </w:r>
      <w:proofErr w:type="gramEnd"/>
      <w:r w:rsidRPr="00DB162E">
        <w:rPr>
          <w:sz w:val="24"/>
          <w:szCs w:val="24"/>
        </w:rPr>
        <w:t>», а сама база данных представляет собой файл 1Cv8.1CD, расположенный в общей сетевой папке и доступный по локальной сети всем авторизованным сотрудникам.</w:t>
      </w:r>
    </w:p>
    <w:p w14:paraId="65546D11" w14:textId="1BDF549A" w:rsidR="005235B3" w:rsidRPr="00DB162E" w:rsidRDefault="005235B3" w:rsidP="005235B3">
      <w:pPr>
        <w:spacing w:line="360" w:lineRule="auto"/>
        <w:ind w:firstLine="709"/>
        <w:jc w:val="both"/>
        <w:rPr>
          <w:b/>
          <w:sz w:val="24"/>
          <w:szCs w:val="24"/>
        </w:rPr>
      </w:pPr>
      <w:r w:rsidRPr="00DB162E">
        <w:rPr>
          <w:b/>
          <w:sz w:val="24"/>
          <w:szCs w:val="24"/>
        </w:rPr>
        <w:t>Клиентские рабочие станции:</w:t>
      </w:r>
    </w:p>
    <w:p w14:paraId="245A1255" w14:textId="5C3468D5" w:rsidR="005235B3" w:rsidRPr="00DB162E" w:rsidRDefault="005235B3" w:rsidP="005235B3">
      <w:pPr>
        <w:spacing w:line="360" w:lineRule="auto"/>
        <w:ind w:firstLine="709"/>
        <w:jc w:val="both"/>
        <w:rPr>
          <w:sz w:val="24"/>
          <w:szCs w:val="24"/>
        </w:rPr>
      </w:pPr>
      <w:r w:rsidRPr="00DB162E">
        <w:rPr>
          <w:sz w:val="24"/>
          <w:szCs w:val="24"/>
        </w:rPr>
        <w:t>Локальная сеть ООО «</w:t>
      </w:r>
      <w:proofErr w:type="spellStart"/>
      <w:r w:rsidRPr="00DB162E">
        <w:rPr>
          <w:sz w:val="24"/>
          <w:szCs w:val="24"/>
        </w:rPr>
        <w:t>ТрансБанан</w:t>
      </w:r>
      <w:proofErr w:type="spellEnd"/>
      <w:r w:rsidRPr="00DB162E">
        <w:rPr>
          <w:sz w:val="24"/>
          <w:szCs w:val="24"/>
        </w:rPr>
        <w:t>» объединяет 9 компьютеров, каждый из которых закреплен за конкретным сотрудником. Консультанты работают посменно, поэтому используют одни и те же рабочие станции в разные смены. Характеристики типовой рабочей станции представлены в таблице 2.</w:t>
      </w:r>
    </w:p>
    <w:p w14:paraId="2C42B1FE" w14:textId="72F442F8" w:rsidR="008045A8" w:rsidRPr="008045A8" w:rsidRDefault="008045A8" w:rsidP="008045A8">
      <w:pPr>
        <w:pStyle w:val="af7"/>
        <w:keepNext/>
        <w:jc w:val="center"/>
        <w:rPr>
          <w:rFonts w:ascii="Times New Roman" w:hAnsi="Times New Roman" w:cs="Times New Roman"/>
          <w:b/>
          <w:bCs/>
          <w:i w:val="0"/>
          <w:iCs w:val="0"/>
          <w:color w:val="000000" w:themeColor="text1"/>
          <w:sz w:val="24"/>
          <w:szCs w:val="24"/>
        </w:rPr>
      </w:pPr>
      <w:r w:rsidRPr="008045A8">
        <w:rPr>
          <w:rFonts w:ascii="Times New Roman" w:hAnsi="Times New Roman" w:cs="Times New Roman"/>
          <w:b/>
          <w:bCs/>
          <w:i w:val="0"/>
          <w:iCs w:val="0"/>
          <w:color w:val="000000" w:themeColor="text1"/>
          <w:sz w:val="24"/>
          <w:szCs w:val="24"/>
        </w:rPr>
        <w:t xml:space="preserve">Таблица </w:t>
      </w:r>
      <w:r w:rsidRPr="008045A8">
        <w:rPr>
          <w:rFonts w:ascii="Times New Roman" w:hAnsi="Times New Roman" w:cs="Times New Roman"/>
          <w:b/>
          <w:bCs/>
          <w:i w:val="0"/>
          <w:iCs w:val="0"/>
          <w:color w:val="000000" w:themeColor="text1"/>
          <w:sz w:val="24"/>
          <w:szCs w:val="24"/>
        </w:rPr>
        <w:fldChar w:fldCharType="begin"/>
      </w:r>
      <w:r w:rsidRPr="008045A8">
        <w:rPr>
          <w:rFonts w:ascii="Times New Roman" w:hAnsi="Times New Roman" w:cs="Times New Roman"/>
          <w:b/>
          <w:bCs/>
          <w:i w:val="0"/>
          <w:iCs w:val="0"/>
          <w:color w:val="000000" w:themeColor="text1"/>
          <w:sz w:val="24"/>
          <w:szCs w:val="24"/>
        </w:rPr>
        <w:instrText xml:space="preserve"> SEQ Таблица \* ARABIC </w:instrText>
      </w:r>
      <w:r w:rsidRPr="008045A8">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2</w:t>
      </w:r>
      <w:r w:rsidRPr="008045A8">
        <w:rPr>
          <w:rFonts w:ascii="Times New Roman" w:hAnsi="Times New Roman" w:cs="Times New Roman"/>
          <w:b/>
          <w:bCs/>
          <w:i w:val="0"/>
          <w:iCs w:val="0"/>
          <w:color w:val="000000" w:themeColor="text1"/>
          <w:sz w:val="24"/>
          <w:szCs w:val="24"/>
        </w:rPr>
        <w:fldChar w:fldCharType="end"/>
      </w:r>
      <w:r w:rsidRPr="008045A8">
        <w:rPr>
          <w:rFonts w:ascii="Times New Roman" w:hAnsi="Times New Roman" w:cs="Times New Roman"/>
          <w:b/>
          <w:bCs/>
          <w:i w:val="0"/>
          <w:iCs w:val="0"/>
          <w:color w:val="000000" w:themeColor="text1"/>
          <w:sz w:val="24"/>
          <w:szCs w:val="24"/>
        </w:rPr>
        <w:t>.  Характеристики клиентских рабочих станций</w:t>
      </w:r>
    </w:p>
    <w:tbl>
      <w:tblPr>
        <w:tblStyle w:val="a5"/>
        <w:tblW w:w="9463" w:type="dxa"/>
        <w:tblInd w:w="-5" w:type="dxa"/>
        <w:tblLook w:val="04A0" w:firstRow="1" w:lastRow="0" w:firstColumn="1" w:lastColumn="0" w:noHBand="0" w:noVBand="1"/>
      </w:tblPr>
      <w:tblGrid>
        <w:gridCol w:w="503"/>
        <w:gridCol w:w="3750"/>
        <w:gridCol w:w="5210"/>
      </w:tblGrid>
      <w:tr w:rsidR="005235B3" w:rsidRPr="00B46B3E" w14:paraId="754326C8" w14:textId="77777777" w:rsidTr="008045A8">
        <w:trPr>
          <w:trHeight w:val="430"/>
        </w:trPr>
        <w:tc>
          <w:tcPr>
            <w:tcW w:w="503" w:type="dxa"/>
            <w:vAlign w:val="center"/>
          </w:tcPr>
          <w:p w14:paraId="1372E992" w14:textId="77777777" w:rsidR="005235B3" w:rsidRPr="00DB162E" w:rsidRDefault="005235B3" w:rsidP="007B5D29">
            <w:pPr>
              <w:spacing w:line="360" w:lineRule="auto"/>
              <w:jc w:val="center"/>
              <w:rPr>
                <w:sz w:val="20"/>
                <w:szCs w:val="20"/>
                <w:lang w:eastAsia="ru-RU"/>
              </w:rPr>
            </w:pPr>
            <w:r w:rsidRPr="00DB162E">
              <w:rPr>
                <w:b/>
                <w:bCs/>
                <w:sz w:val="20"/>
                <w:szCs w:val="20"/>
              </w:rPr>
              <w:t>№ п/п</w:t>
            </w:r>
          </w:p>
        </w:tc>
        <w:tc>
          <w:tcPr>
            <w:tcW w:w="3750" w:type="dxa"/>
            <w:vAlign w:val="center"/>
          </w:tcPr>
          <w:p w14:paraId="3A773B77" w14:textId="77777777" w:rsidR="005235B3" w:rsidRPr="00DB162E" w:rsidRDefault="005235B3" w:rsidP="007B5D29">
            <w:pPr>
              <w:spacing w:line="360" w:lineRule="auto"/>
              <w:jc w:val="center"/>
              <w:rPr>
                <w:sz w:val="20"/>
                <w:szCs w:val="20"/>
                <w:lang w:eastAsia="ru-RU"/>
              </w:rPr>
            </w:pPr>
            <w:r w:rsidRPr="00DB162E">
              <w:rPr>
                <w:b/>
                <w:bCs/>
                <w:sz w:val="20"/>
                <w:szCs w:val="20"/>
              </w:rPr>
              <w:t>Наименование характеристики</w:t>
            </w:r>
          </w:p>
        </w:tc>
        <w:tc>
          <w:tcPr>
            <w:tcW w:w="5210" w:type="dxa"/>
            <w:vAlign w:val="center"/>
          </w:tcPr>
          <w:p w14:paraId="0B3116C4" w14:textId="77777777" w:rsidR="005235B3" w:rsidRPr="00DB162E" w:rsidRDefault="005235B3" w:rsidP="007B5D29">
            <w:pPr>
              <w:spacing w:line="360" w:lineRule="auto"/>
              <w:jc w:val="center"/>
              <w:rPr>
                <w:sz w:val="20"/>
                <w:szCs w:val="20"/>
                <w:lang w:eastAsia="ru-RU"/>
              </w:rPr>
            </w:pPr>
            <w:r w:rsidRPr="00DB162E">
              <w:rPr>
                <w:b/>
                <w:bCs/>
                <w:sz w:val="20"/>
                <w:szCs w:val="20"/>
              </w:rPr>
              <w:t>Значение</w:t>
            </w:r>
          </w:p>
        </w:tc>
      </w:tr>
      <w:tr w:rsidR="005235B3" w:rsidRPr="002F6E55" w14:paraId="26298680" w14:textId="77777777" w:rsidTr="008045A8">
        <w:tc>
          <w:tcPr>
            <w:tcW w:w="503" w:type="dxa"/>
            <w:vAlign w:val="center"/>
          </w:tcPr>
          <w:p w14:paraId="2C33AEBC" w14:textId="77777777" w:rsidR="005235B3" w:rsidRPr="00DB162E" w:rsidRDefault="005235B3" w:rsidP="007B5D29">
            <w:pPr>
              <w:spacing w:line="360" w:lineRule="auto"/>
              <w:jc w:val="center"/>
              <w:rPr>
                <w:sz w:val="20"/>
                <w:szCs w:val="20"/>
                <w:lang w:eastAsia="ru-RU"/>
              </w:rPr>
            </w:pPr>
            <w:r w:rsidRPr="00DB162E">
              <w:rPr>
                <w:sz w:val="20"/>
                <w:szCs w:val="20"/>
              </w:rPr>
              <w:t>1</w:t>
            </w:r>
          </w:p>
        </w:tc>
        <w:tc>
          <w:tcPr>
            <w:tcW w:w="3750" w:type="dxa"/>
            <w:vAlign w:val="center"/>
          </w:tcPr>
          <w:p w14:paraId="55C32150" w14:textId="77777777" w:rsidR="005235B3" w:rsidRPr="00DB162E" w:rsidRDefault="005235B3" w:rsidP="007B5D29">
            <w:pPr>
              <w:spacing w:line="360" w:lineRule="auto"/>
              <w:jc w:val="center"/>
              <w:rPr>
                <w:sz w:val="20"/>
                <w:szCs w:val="20"/>
                <w:lang w:eastAsia="ru-RU"/>
              </w:rPr>
            </w:pPr>
            <w:r w:rsidRPr="00DB162E">
              <w:rPr>
                <w:sz w:val="20"/>
                <w:szCs w:val="20"/>
              </w:rPr>
              <w:t>Процессор</w:t>
            </w:r>
          </w:p>
        </w:tc>
        <w:tc>
          <w:tcPr>
            <w:tcW w:w="5210" w:type="dxa"/>
            <w:vAlign w:val="center"/>
          </w:tcPr>
          <w:p w14:paraId="39E1CAB0" w14:textId="4B01547D" w:rsidR="005235B3" w:rsidRPr="00DB162E" w:rsidRDefault="007B5D29" w:rsidP="007B5D29">
            <w:pPr>
              <w:spacing w:line="360" w:lineRule="auto"/>
              <w:jc w:val="center"/>
              <w:rPr>
                <w:sz w:val="20"/>
                <w:szCs w:val="20"/>
                <w:lang w:val="en-US" w:eastAsia="ru-RU"/>
              </w:rPr>
            </w:pPr>
            <w:r w:rsidRPr="00DB162E">
              <w:rPr>
                <w:sz w:val="20"/>
                <w:szCs w:val="20"/>
                <w:lang w:val="en-US"/>
              </w:rPr>
              <w:t>Intel Core i3 / i5 (</w:t>
            </w:r>
            <w:r w:rsidRPr="00DB162E">
              <w:rPr>
                <w:sz w:val="20"/>
                <w:szCs w:val="20"/>
              </w:rPr>
              <w:t>не</w:t>
            </w:r>
            <w:r w:rsidRPr="00DB162E">
              <w:rPr>
                <w:sz w:val="20"/>
                <w:szCs w:val="20"/>
                <w:lang w:val="en-US"/>
              </w:rPr>
              <w:t xml:space="preserve"> </w:t>
            </w:r>
            <w:r w:rsidRPr="00DB162E">
              <w:rPr>
                <w:sz w:val="20"/>
                <w:szCs w:val="20"/>
              </w:rPr>
              <w:t>ниже</w:t>
            </w:r>
            <w:r w:rsidRPr="00DB162E">
              <w:rPr>
                <w:sz w:val="20"/>
                <w:szCs w:val="20"/>
                <w:lang w:val="en-US"/>
              </w:rPr>
              <w:t xml:space="preserve"> 2.5 </w:t>
            </w:r>
            <w:r w:rsidRPr="00DB162E">
              <w:rPr>
                <w:sz w:val="20"/>
                <w:szCs w:val="20"/>
              </w:rPr>
              <w:t>ГГц</w:t>
            </w:r>
            <w:r w:rsidRPr="00DB162E">
              <w:rPr>
                <w:sz w:val="20"/>
                <w:szCs w:val="20"/>
                <w:lang w:val="en-US"/>
              </w:rPr>
              <w:t>)</w:t>
            </w:r>
          </w:p>
        </w:tc>
      </w:tr>
      <w:tr w:rsidR="005235B3" w:rsidRPr="00B46B3E" w14:paraId="2FEAA05F" w14:textId="77777777" w:rsidTr="008045A8">
        <w:tc>
          <w:tcPr>
            <w:tcW w:w="503" w:type="dxa"/>
            <w:vAlign w:val="center"/>
          </w:tcPr>
          <w:p w14:paraId="221997B2" w14:textId="77777777" w:rsidR="005235B3" w:rsidRPr="00DB162E" w:rsidRDefault="005235B3" w:rsidP="007B5D29">
            <w:pPr>
              <w:spacing w:line="360" w:lineRule="auto"/>
              <w:jc w:val="center"/>
              <w:rPr>
                <w:sz w:val="20"/>
                <w:szCs w:val="20"/>
                <w:lang w:eastAsia="ru-RU"/>
              </w:rPr>
            </w:pPr>
            <w:r w:rsidRPr="00DB162E">
              <w:rPr>
                <w:sz w:val="20"/>
                <w:szCs w:val="20"/>
              </w:rPr>
              <w:t>2</w:t>
            </w:r>
          </w:p>
        </w:tc>
        <w:tc>
          <w:tcPr>
            <w:tcW w:w="3750" w:type="dxa"/>
            <w:vAlign w:val="center"/>
          </w:tcPr>
          <w:p w14:paraId="4ADD4E2C" w14:textId="3C7871C5" w:rsidR="005235B3" w:rsidRPr="00DB162E" w:rsidRDefault="005235B3" w:rsidP="007B5D29">
            <w:pPr>
              <w:spacing w:line="360" w:lineRule="auto"/>
              <w:jc w:val="center"/>
              <w:rPr>
                <w:sz w:val="20"/>
                <w:szCs w:val="20"/>
                <w:lang w:eastAsia="ru-RU"/>
              </w:rPr>
            </w:pPr>
            <w:r w:rsidRPr="00DB162E">
              <w:rPr>
                <w:sz w:val="20"/>
                <w:szCs w:val="20"/>
              </w:rPr>
              <w:t xml:space="preserve">Оперативная </w:t>
            </w:r>
            <w:proofErr w:type="gramStart"/>
            <w:r w:rsidRPr="00DB162E">
              <w:rPr>
                <w:sz w:val="20"/>
                <w:szCs w:val="20"/>
              </w:rPr>
              <w:t>память(</w:t>
            </w:r>
            <w:proofErr w:type="gramEnd"/>
            <w:r w:rsidRPr="00DB162E">
              <w:rPr>
                <w:sz w:val="20"/>
                <w:szCs w:val="20"/>
                <w:lang w:val="en-US"/>
              </w:rPr>
              <w:t>RAM)</w:t>
            </w:r>
          </w:p>
        </w:tc>
        <w:tc>
          <w:tcPr>
            <w:tcW w:w="5210" w:type="dxa"/>
            <w:vAlign w:val="center"/>
          </w:tcPr>
          <w:p w14:paraId="270CC4E7" w14:textId="19C9E9E2" w:rsidR="005235B3" w:rsidRPr="00DB162E" w:rsidRDefault="007B5D29" w:rsidP="007B5D29">
            <w:pPr>
              <w:spacing w:line="360" w:lineRule="auto"/>
              <w:jc w:val="center"/>
              <w:rPr>
                <w:sz w:val="20"/>
                <w:szCs w:val="20"/>
                <w:lang w:eastAsia="ru-RU"/>
              </w:rPr>
            </w:pPr>
            <w:r w:rsidRPr="00DB162E">
              <w:rPr>
                <w:sz w:val="20"/>
                <w:szCs w:val="20"/>
              </w:rPr>
              <w:t>8 ГБ DDR4 (рекомендуется 16 ГБ для бухгалтера и управляющего)</w:t>
            </w:r>
          </w:p>
        </w:tc>
      </w:tr>
      <w:tr w:rsidR="005235B3" w:rsidRPr="00B46B3E" w14:paraId="09C1F33C" w14:textId="77777777" w:rsidTr="008045A8">
        <w:tc>
          <w:tcPr>
            <w:tcW w:w="503" w:type="dxa"/>
          </w:tcPr>
          <w:p w14:paraId="263B46C2" w14:textId="77777777" w:rsidR="005235B3" w:rsidRPr="00DB162E" w:rsidRDefault="005235B3" w:rsidP="007B5D29">
            <w:pPr>
              <w:spacing w:line="360" w:lineRule="auto"/>
              <w:jc w:val="center"/>
              <w:rPr>
                <w:sz w:val="20"/>
                <w:szCs w:val="20"/>
                <w:lang w:eastAsia="ru-RU"/>
              </w:rPr>
            </w:pPr>
            <w:r w:rsidRPr="00DB162E">
              <w:rPr>
                <w:sz w:val="20"/>
                <w:szCs w:val="20"/>
              </w:rPr>
              <w:t>3</w:t>
            </w:r>
          </w:p>
        </w:tc>
        <w:tc>
          <w:tcPr>
            <w:tcW w:w="3750" w:type="dxa"/>
          </w:tcPr>
          <w:p w14:paraId="4B164B68" w14:textId="77777777" w:rsidR="005235B3" w:rsidRPr="00DB162E" w:rsidRDefault="005235B3" w:rsidP="007B5D29">
            <w:pPr>
              <w:spacing w:line="360" w:lineRule="auto"/>
              <w:jc w:val="center"/>
              <w:rPr>
                <w:sz w:val="20"/>
                <w:szCs w:val="20"/>
                <w:lang w:eastAsia="ru-RU"/>
              </w:rPr>
            </w:pPr>
            <w:r w:rsidRPr="00DB162E">
              <w:rPr>
                <w:sz w:val="20"/>
                <w:szCs w:val="20"/>
              </w:rPr>
              <w:t>Жесткий диск</w:t>
            </w:r>
          </w:p>
        </w:tc>
        <w:tc>
          <w:tcPr>
            <w:tcW w:w="5210" w:type="dxa"/>
          </w:tcPr>
          <w:p w14:paraId="3157A0D6" w14:textId="49EABF93" w:rsidR="005235B3" w:rsidRPr="00DB162E" w:rsidRDefault="007B5D29" w:rsidP="007B5D29">
            <w:pPr>
              <w:spacing w:line="360" w:lineRule="auto"/>
              <w:jc w:val="center"/>
              <w:rPr>
                <w:sz w:val="20"/>
                <w:szCs w:val="20"/>
                <w:lang w:eastAsia="ru-RU"/>
              </w:rPr>
            </w:pPr>
            <w:r w:rsidRPr="00DB162E">
              <w:rPr>
                <w:sz w:val="20"/>
                <w:szCs w:val="20"/>
              </w:rPr>
              <w:t>SSD объемом 256 ГБ (системный) + HDD объемом 500 ГБ (для хранения архивов и резервных копий)</w:t>
            </w:r>
          </w:p>
        </w:tc>
      </w:tr>
    </w:tbl>
    <w:p w14:paraId="4408E2D9" w14:textId="1FBA2319" w:rsidR="008045A8" w:rsidRPr="008045A8" w:rsidRDefault="008045A8" w:rsidP="008045A8">
      <w:pPr>
        <w:pStyle w:val="af7"/>
        <w:keepNext/>
        <w:jc w:val="center"/>
        <w:rPr>
          <w:rFonts w:ascii="Times New Roman" w:hAnsi="Times New Roman" w:cs="Times New Roman"/>
          <w:b/>
          <w:bCs/>
          <w:i w:val="0"/>
          <w:iCs w:val="0"/>
          <w:color w:val="000000" w:themeColor="text1"/>
          <w:sz w:val="24"/>
          <w:szCs w:val="24"/>
        </w:rPr>
      </w:pPr>
      <w:r w:rsidRPr="008045A8">
        <w:rPr>
          <w:rFonts w:ascii="Times New Roman" w:hAnsi="Times New Roman" w:cs="Times New Roman"/>
          <w:b/>
          <w:bCs/>
          <w:i w:val="0"/>
          <w:iCs w:val="0"/>
          <w:color w:val="000000" w:themeColor="text1"/>
          <w:sz w:val="24"/>
          <w:szCs w:val="24"/>
        </w:rPr>
        <w:lastRenderedPageBreak/>
        <w:t>Продолжение таблицы 2. Характеристики клиентских рабочих станций</w:t>
      </w:r>
    </w:p>
    <w:tbl>
      <w:tblPr>
        <w:tblStyle w:val="a5"/>
        <w:tblW w:w="9458" w:type="dxa"/>
        <w:tblLook w:val="04A0" w:firstRow="1" w:lastRow="0" w:firstColumn="1" w:lastColumn="0" w:noHBand="0" w:noVBand="1"/>
      </w:tblPr>
      <w:tblGrid>
        <w:gridCol w:w="562"/>
        <w:gridCol w:w="3686"/>
        <w:gridCol w:w="5210"/>
      </w:tblGrid>
      <w:tr w:rsidR="008045A8" w14:paraId="6632225D" w14:textId="77777777" w:rsidTr="008045A8">
        <w:tc>
          <w:tcPr>
            <w:tcW w:w="562" w:type="dxa"/>
          </w:tcPr>
          <w:p w14:paraId="0D2006B5" w14:textId="6399F4FE" w:rsidR="008045A8" w:rsidRPr="008045A8" w:rsidRDefault="008045A8" w:rsidP="008045A8">
            <w:pPr>
              <w:rPr>
                <w:sz w:val="20"/>
                <w:szCs w:val="20"/>
              </w:rPr>
            </w:pPr>
            <w:r w:rsidRPr="008045A8">
              <w:rPr>
                <w:sz w:val="20"/>
                <w:szCs w:val="20"/>
              </w:rPr>
              <w:t>4</w:t>
            </w:r>
          </w:p>
        </w:tc>
        <w:tc>
          <w:tcPr>
            <w:tcW w:w="3686" w:type="dxa"/>
          </w:tcPr>
          <w:p w14:paraId="20ADF578" w14:textId="24589EF9" w:rsidR="008045A8" w:rsidRPr="008045A8" w:rsidRDefault="008045A8" w:rsidP="008045A8">
            <w:pPr>
              <w:rPr>
                <w:sz w:val="20"/>
                <w:szCs w:val="20"/>
              </w:rPr>
            </w:pPr>
            <w:r w:rsidRPr="008045A8">
              <w:rPr>
                <w:sz w:val="20"/>
                <w:szCs w:val="20"/>
              </w:rPr>
              <w:t>Монитор</w:t>
            </w:r>
          </w:p>
        </w:tc>
        <w:tc>
          <w:tcPr>
            <w:tcW w:w="5210" w:type="dxa"/>
          </w:tcPr>
          <w:p w14:paraId="4CAEBA69" w14:textId="76D7831B" w:rsidR="008045A8" w:rsidRPr="008045A8" w:rsidRDefault="008045A8" w:rsidP="008045A8">
            <w:pPr>
              <w:rPr>
                <w:sz w:val="20"/>
                <w:szCs w:val="20"/>
              </w:rPr>
            </w:pPr>
            <w:r w:rsidRPr="008045A8">
              <w:rPr>
                <w:sz w:val="20"/>
                <w:szCs w:val="20"/>
              </w:rPr>
              <w:t xml:space="preserve">21.5" (для продавцов — с наличием сенсорного экрана) </w:t>
            </w:r>
          </w:p>
        </w:tc>
      </w:tr>
      <w:tr w:rsidR="008045A8" w14:paraId="69BE3EC1" w14:textId="77777777" w:rsidTr="008045A8">
        <w:tc>
          <w:tcPr>
            <w:tcW w:w="562" w:type="dxa"/>
          </w:tcPr>
          <w:p w14:paraId="2C5D29EB" w14:textId="44CD9C0B" w:rsidR="008045A8" w:rsidRPr="008045A8" w:rsidRDefault="008045A8" w:rsidP="008045A8">
            <w:pPr>
              <w:rPr>
                <w:sz w:val="20"/>
                <w:szCs w:val="20"/>
              </w:rPr>
            </w:pPr>
            <w:r w:rsidRPr="008045A8">
              <w:rPr>
                <w:sz w:val="20"/>
                <w:szCs w:val="20"/>
              </w:rPr>
              <w:t>5</w:t>
            </w:r>
          </w:p>
        </w:tc>
        <w:tc>
          <w:tcPr>
            <w:tcW w:w="3686" w:type="dxa"/>
          </w:tcPr>
          <w:p w14:paraId="0D1DF7F0" w14:textId="1EE827F1" w:rsidR="008045A8" w:rsidRPr="008045A8" w:rsidRDefault="008045A8" w:rsidP="008045A8">
            <w:pPr>
              <w:rPr>
                <w:sz w:val="20"/>
                <w:szCs w:val="20"/>
              </w:rPr>
            </w:pPr>
            <w:r w:rsidRPr="008045A8">
              <w:rPr>
                <w:sz w:val="20"/>
                <w:szCs w:val="20"/>
              </w:rPr>
              <w:t>Периферийные устройства</w:t>
            </w:r>
          </w:p>
        </w:tc>
        <w:tc>
          <w:tcPr>
            <w:tcW w:w="5210" w:type="dxa"/>
          </w:tcPr>
          <w:p w14:paraId="51BD6450" w14:textId="4B510923" w:rsidR="008045A8" w:rsidRPr="008045A8" w:rsidRDefault="008045A8" w:rsidP="008045A8">
            <w:pPr>
              <w:rPr>
                <w:sz w:val="20"/>
                <w:szCs w:val="20"/>
              </w:rPr>
            </w:pPr>
            <w:r w:rsidRPr="008045A8">
              <w:rPr>
                <w:sz w:val="20"/>
                <w:szCs w:val="20"/>
              </w:rPr>
              <w:t>Клавиатура, мышь, принтер, фискальный регистратор (кассовый аппарат) — на рабочем месте менеджера/консультанта</w:t>
            </w:r>
          </w:p>
        </w:tc>
      </w:tr>
      <w:tr w:rsidR="008045A8" w14:paraId="4CB73725" w14:textId="77777777" w:rsidTr="008045A8">
        <w:tc>
          <w:tcPr>
            <w:tcW w:w="562" w:type="dxa"/>
          </w:tcPr>
          <w:p w14:paraId="427A6F52" w14:textId="7ED87394" w:rsidR="008045A8" w:rsidRPr="008045A8" w:rsidRDefault="008045A8" w:rsidP="008045A8">
            <w:pPr>
              <w:rPr>
                <w:sz w:val="20"/>
                <w:szCs w:val="20"/>
              </w:rPr>
            </w:pPr>
            <w:r w:rsidRPr="008045A8">
              <w:rPr>
                <w:sz w:val="20"/>
                <w:szCs w:val="20"/>
              </w:rPr>
              <w:t>6</w:t>
            </w:r>
          </w:p>
        </w:tc>
        <w:tc>
          <w:tcPr>
            <w:tcW w:w="3686" w:type="dxa"/>
          </w:tcPr>
          <w:p w14:paraId="6E0D6445" w14:textId="50D6FC3C" w:rsidR="008045A8" w:rsidRPr="008045A8" w:rsidRDefault="008045A8" w:rsidP="008045A8">
            <w:pPr>
              <w:rPr>
                <w:sz w:val="20"/>
                <w:szCs w:val="20"/>
              </w:rPr>
            </w:pPr>
            <w:r w:rsidRPr="008045A8">
              <w:rPr>
                <w:sz w:val="20"/>
                <w:szCs w:val="20"/>
              </w:rPr>
              <w:t>Сетевое подключение</w:t>
            </w:r>
          </w:p>
        </w:tc>
        <w:tc>
          <w:tcPr>
            <w:tcW w:w="5210" w:type="dxa"/>
          </w:tcPr>
          <w:p w14:paraId="12CC8FD9" w14:textId="62977338" w:rsidR="008045A8" w:rsidRPr="008045A8" w:rsidRDefault="008045A8" w:rsidP="008045A8">
            <w:pPr>
              <w:rPr>
                <w:sz w:val="20"/>
                <w:szCs w:val="20"/>
              </w:rPr>
            </w:pPr>
            <w:r w:rsidRPr="008045A8">
              <w:rPr>
                <w:sz w:val="20"/>
                <w:szCs w:val="20"/>
              </w:rPr>
              <w:t>Ethernet 100 Мбит/с</w:t>
            </w:r>
          </w:p>
        </w:tc>
      </w:tr>
      <w:tr w:rsidR="008045A8" w:rsidRPr="002F6E55" w14:paraId="04F05F80" w14:textId="77777777" w:rsidTr="008045A8">
        <w:tc>
          <w:tcPr>
            <w:tcW w:w="562" w:type="dxa"/>
          </w:tcPr>
          <w:p w14:paraId="2BCB72F0" w14:textId="672C1AFC" w:rsidR="008045A8" w:rsidRPr="008045A8" w:rsidRDefault="008045A8" w:rsidP="008045A8">
            <w:pPr>
              <w:rPr>
                <w:sz w:val="20"/>
                <w:szCs w:val="20"/>
              </w:rPr>
            </w:pPr>
            <w:r w:rsidRPr="008045A8">
              <w:rPr>
                <w:sz w:val="20"/>
                <w:szCs w:val="20"/>
              </w:rPr>
              <w:t>7</w:t>
            </w:r>
          </w:p>
        </w:tc>
        <w:tc>
          <w:tcPr>
            <w:tcW w:w="3686" w:type="dxa"/>
          </w:tcPr>
          <w:p w14:paraId="37053BA0" w14:textId="2214281D" w:rsidR="008045A8" w:rsidRPr="008045A8" w:rsidRDefault="008045A8" w:rsidP="008045A8">
            <w:pPr>
              <w:rPr>
                <w:sz w:val="20"/>
                <w:szCs w:val="20"/>
              </w:rPr>
            </w:pPr>
            <w:r w:rsidRPr="008045A8">
              <w:rPr>
                <w:sz w:val="20"/>
                <w:szCs w:val="20"/>
              </w:rPr>
              <w:t>Операционная система</w:t>
            </w:r>
          </w:p>
        </w:tc>
        <w:tc>
          <w:tcPr>
            <w:tcW w:w="5210" w:type="dxa"/>
          </w:tcPr>
          <w:p w14:paraId="5ECD4C2E" w14:textId="7A53AFF5" w:rsidR="008045A8" w:rsidRPr="008045A8" w:rsidRDefault="008045A8" w:rsidP="008045A8">
            <w:pPr>
              <w:rPr>
                <w:sz w:val="20"/>
                <w:szCs w:val="20"/>
                <w:lang w:val="en-US"/>
              </w:rPr>
            </w:pPr>
            <w:r w:rsidRPr="008045A8">
              <w:rPr>
                <w:sz w:val="20"/>
                <w:szCs w:val="20"/>
                <w:lang w:val="en-US"/>
              </w:rPr>
              <w:t>Microsoft Windows 10 Pro / Windows 11 Pro (64-</w:t>
            </w:r>
            <w:r w:rsidRPr="008045A8">
              <w:rPr>
                <w:sz w:val="20"/>
                <w:szCs w:val="20"/>
              </w:rPr>
              <w:t>разрядная</w:t>
            </w:r>
            <w:r w:rsidRPr="008045A8">
              <w:rPr>
                <w:sz w:val="20"/>
                <w:szCs w:val="20"/>
                <w:lang w:val="en-US"/>
              </w:rPr>
              <w:t xml:space="preserve"> </w:t>
            </w:r>
            <w:r w:rsidRPr="008045A8">
              <w:rPr>
                <w:sz w:val="20"/>
                <w:szCs w:val="20"/>
              </w:rPr>
              <w:t>версия</w:t>
            </w:r>
            <w:r w:rsidRPr="008045A8">
              <w:rPr>
                <w:sz w:val="20"/>
                <w:szCs w:val="20"/>
                <w:lang w:val="en-US"/>
              </w:rPr>
              <w:t>)</w:t>
            </w:r>
          </w:p>
        </w:tc>
      </w:tr>
    </w:tbl>
    <w:p w14:paraId="08EEF3DD" w14:textId="77777777" w:rsidR="008045A8" w:rsidRPr="008045A8" w:rsidRDefault="008045A8" w:rsidP="008045A8">
      <w:pPr>
        <w:rPr>
          <w:lang w:val="en-US"/>
        </w:rPr>
      </w:pPr>
    </w:p>
    <w:p w14:paraId="799E3BA6" w14:textId="29B80EBA" w:rsidR="002644C1" w:rsidRPr="00DB162E" w:rsidRDefault="002644C1" w:rsidP="002644C1">
      <w:pPr>
        <w:ind w:firstLine="709"/>
        <w:rPr>
          <w:b/>
          <w:sz w:val="24"/>
          <w:szCs w:val="24"/>
        </w:rPr>
      </w:pPr>
      <w:r w:rsidRPr="00DB162E">
        <w:rPr>
          <w:b/>
          <w:sz w:val="24"/>
          <w:szCs w:val="24"/>
        </w:rPr>
        <w:t>Сетевое оборудование и каналы связи:</w:t>
      </w:r>
    </w:p>
    <w:p w14:paraId="6819A090" w14:textId="6F6DC458" w:rsidR="002644C1" w:rsidRPr="00DB162E" w:rsidRDefault="002644C1" w:rsidP="00DB162E">
      <w:pPr>
        <w:spacing w:line="360" w:lineRule="auto"/>
        <w:ind w:firstLine="709"/>
        <w:jc w:val="both"/>
        <w:rPr>
          <w:sz w:val="24"/>
          <w:szCs w:val="24"/>
        </w:rPr>
      </w:pPr>
      <w:r w:rsidRPr="00DB162E">
        <w:rPr>
          <w:sz w:val="24"/>
          <w:szCs w:val="24"/>
        </w:rPr>
        <w:t>Локальная вычислительная сеть (ЛВС) ООО «</w:t>
      </w:r>
      <w:proofErr w:type="spellStart"/>
      <w:r w:rsidRPr="00DB162E">
        <w:rPr>
          <w:sz w:val="24"/>
          <w:szCs w:val="24"/>
        </w:rPr>
        <w:t>ТрансБанан</w:t>
      </w:r>
      <w:proofErr w:type="spellEnd"/>
      <w:r w:rsidRPr="00DB162E">
        <w:rPr>
          <w:sz w:val="24"/>
          <w:szCs w:val="24"/>
        </w:rPr>
        <w:t>» организована на базе неуправляемого коммутатора (</w:t>
      </w:r>
      <w:proofErr w:type="spellStart"/>
      <w:r w:rsidRPr="00DB162E">
        <w:rPr>
          <w:sz w:val="24"/>
          <w:szCs w:val="24"/>
        </w:rPr>
        <w:t>switch</w:t>
      </w:r>
      <w:proofErr w:type="spellEnd"/>
      <w:r w:rsidRPr="00DB162E">
        <w:rPr>
          <w:sz w:val="24"/>
          <w:szCs w:val="24"/>
        </w:rPr>
        <w:t>) с 16 портами, поддерживающего скорость передачи данных до 1 Гбит/с. Топология сети — «звезда», при которой каждый компьютер подключается отдельным кабелем к центральному коммутатору, что обеспечивает отказоустойчивость и высокую пропускную способность.</w:t>
      </w:r>
    </w:p>
    <w:p w14:paraId="1B88CFEF" w14:textId="21C9AA71" w:rsidR="002644C1" w:rsidRPr="00DB162E" w:rsidRDefault="002644C1" w:rsidP="001953B0">
      <w:pPr>
        <w:spacing w:line="360" w:lineRule="auto"/>
        <w:ind w:firstLine="709"/>
        <w:jc w:val="both"/>
        <w:rPr>
          <w:sz w:val="24"/>
          <w:szCs w:val="24"/>
        </w:rPr>
      </w:pPr>
      <w:r w:rsidRPr="00DB162E">
        <w:rPr>
          <w:sz w:val="24"/>
          <w:szCs w:val="24"/>
        </w:rPr>
        <w:t xml:space="preserve">Подключение к глобальной сети Интернет осуществляется через оптоволоконный канал со скоростью не менее 100 Мбит/с. Доступ к сети Интернет используется для решения </w:t>
      </w:r>
      <w:r w:rsidRPr="00DB162E">
        <w:rPr>
          <w:b/>
          <w:sz w:val="24"/>
          <w:szCs w:val="24"/>
        </w:rPr>
        <w:t>следующих задач:</w:t>
      </w:r>
    </w:p>
    <w:p w14:paraId="4403034D" w14:textId="21B39B90" w:rsidR="002644C1" w:rsidRPr="00DB162E" w:rsidRDefault="002644C1" w:rsidP="001953B0">
      <w:pPr>
        <w:pStyle w:val="a6"/>
        <w:numPr>
          <w:ilvl w:val="0"/>
          <w:numId w:val="6"/>
        </w:numPr>
        <w:spacing w:line="360" w:lineRule="auto"/>
        <w:ind w:left="0" w:firstLine="709"/>
        <w:jc w:val="both"/>
        <w:rPr>
          <w:sz w:val="24"/>
          <w:szCs w:val="24"/>
        </w:rPr>
      </w:pPr>
      <w:r w:rsidRPr="00DB162E">
        <w:rPr>
          <w:sz w:val="24"/>
          <w:szCs w:val="24"/>
        </w:rPr>
        <w:t>своевременного обновления платформы «1</w:t>
      </w:r>
      <w:proofErr w:type="gramStart"/>
      <w:r w:rsidRPr="00DB162E">
        <w:rPr>
          <w:sz w:val="24"/>
          <w:szCs w:val="24"/>
        </w:rPr>
        <w:t>С:Предприятие</w:t>
      </w:r>
      <w:proofErr w:type="gramEnd"/>
      <w:r w:rsidRPr="00DB162E">
        <w:rPr>
          <w:sz w:val="24"/>
          <w:szCs w:val="24"/>
        </w:rPr>
        <w:t>» и конфигурации «Магазин инструментов»;</w:t>
      </w:r>
    </w:p>
    <w:p w14:paraId="7045589A" w14:textId="509C7C5A" w:rsidR="002644C1" w:rsidRPr="00DB162E" w:rsidRDefault="002644C1" w:rsidP="001953B0">
      <w:pPr>
        <w:pStyle w:val="a6"/>
        <w:numPr>
          <w:ilvl w:val="0"/>
          <w:numId w:val="6"/>
        </w:numPr>
        <w:spacing w:line="360" w:lineRule="auto"/>
        <w:ind w:left="0" w:firstLine="709"/>
        <w:jc w:val="both"/>
        <w:rPr>
          <w:sz w:val="24"/>
          <w:szCs w:val="24"/>
        </w:rPr>
      </w:pPr>
      <w:r w:rsidRPr="00DB162E">
        <w:rPr>
          <w:sz w:val="24"/>
          <w:szCs w:val="24"/>
        </w:rPr>
        <w:t>отправки бухгалтерской и налоговой отчетности;</w:t>
      </w:r>
    </w:p>
    <w:p w14:paraId="4DE6F525" w14:textId="56DCD0C9" w:rsidR="002644C1" w:rsidRPr="00DB162E" w:rsidRDefault="002644C1" w:rsidP="001953B0">
      <w:pPr>
        <w:pStyle w:val="a6"/>
        <w:numPr>
          <w:ilvl w:val="0"/>
          <w:numId w:val="6"/>
        </w:numPr>
        <w:spacing w:line="360" w:lineRule="auto"/>
        <w:ind w:left="0" w:firstLine="709"/>
        <w:jc w:val="both"/>
        <w:rPr>
          <w:sz w:val="24"/>
          <w:szCs w:val="24"/>
        </w:rPr>
      </w:pPr>
      <w:r w:rsidRPr="00DB162E">
        <w:rPr>
          <w:sz w:val="24"/>
          <w:szCs w:val="24"/>
        </w:rPr>
        <w:t>оперативного поиска информации о поставщиках, актуальном ассортименте и рыночных ценах на инструменты;</w:t>
      </w:r>
    </w:p>
    <w:p w14:paraId="27402432" w14:textId="524502CB" w:rsidR="002644C1" w:rsidRPr="00DB162E" w:rsidRDefault="002644C1" w:rsidP="001953B0">
      <w:pPr>
        <w:pStyle w:val="a6"/>
        <w:numPr>
          <w:ilvl w:val="0"/>
          <w:numId w:val="6"/>
        </w:numPr>
        <w:spacing w:line="360" w:lineRule="auto"/>
        <w:ind w:left="0" w:firstLine="709"/>
        <w:jc w:val="both"/>
        <w:rPr>
          <w:sz w:val="24"/>
          <w:szCs w:val="24"/>
        </w:rPr>
      </w:pPr>
      <w:r w:rsidRPr="00DB162E">
        <w:rPr>
          <w:sz w:val="24"/>
          <w:szCs w:val="24"/>
        </w:rPr>
        <w:t>использования облачных сервисов (например, для резервного копирования информационной базы) по мере необходимости.</w:t>
      </w:r>
    </w:p>
    <w:p w14:paraId="7CE1A602" w14:textId="02FDFFA3" w:rsidR="002644C1" w:rsidRPr="00DB162E" w:rsidRDefault="002644C1" w:rsidP="001953B0">
      <w:pPr>
        <w:spacing w:line="360" w:lineRule="auto"/>
        <w:ind w:firstLine="709"/>
        <w:jc w:val="both"/>
        <w:rPr>
          <w:sz w:val="24"/>
          <w:szCs w:val="24"/>
        </w:rPr>
      </w:pPr>
      <w:r w:rsidRPr="00DB162E">
        <w:rPr>
          <w:sz w:val="24"/>
          <w:szCs w:val="24"/>
        </w:rPr>
        <w:t xml:space="preserve">Для обеспечения информационной безопасности используется маршрутизатор со встроенным межсетевым экраном, который осуществляет трансляцию сетевых </w:t>
      </w:r>
      <w:proofErr w:type="gramStart"/>
      <w:r w:rsidRPr="00DB162E">
        <w:rPr>
          <w:sz w:val="24"/>
          <w:szCs w:val="24"/>
        </w:rPr>
        <w:t>адресов  и</w:t>
      </w:r>
      <w:proofErr w:type="gramEnd"/>
      <w:r w:rsidRPr="00DB162E">
        <w:rPr>
          <w:sz w:val="24"/>
          <w:szCs w:val="24"/>
        </w:rPr>
        <w:t xml:space="preserve"> фильтрацию входящего трафика, что защищает локальную сеть предприятия от несанкционированного доступа извне.</w:t>
      </w:r>
    </w:p>
    <w:p w14:paraId="6E17884B" w14:textId="09C9814C" w:rsidR="005235B3" w:rsidRPr="00DB162E" w:rsidRDefault="002644C1" w:rsidP="001953B0">
      <w:pPr>
        <w:spacing w:line="360" w:lineRule="auto"/>
        <w:ind w:firstLine="709"/>
        <w:jc w:val="both"/>
        <w:rPr>
          <w:sz w:val="24"/>
          <w:szCs w:val="24"/>
        </w:rPr>
      </w:pPr>
      <w:r w:rsidRPr="00DB162E">
        <w:rPr>
          <w:sz w:val="24"/>
          <w:szCs w:val="24"/>
        </w:rPr>
        <w:t>Представленная техническая архитектура является достаточной для стабильной работы разработанной конфигурации «Магазин инструментов» в файловом режиме и обеспечивает комфортную одновременную работу всех 9 сотрудников ООО «</w:t>
      </w:r>
      <w:proofErr w:type="spellStart"/>
      <w:r w:rsidRPr="00DB162E">
        <w:rPr>
          <w:sz w:val="24"/>
          <w:szCs w:val="24"/>
        </w:rPr>
        <w:t>ТрансБанан</w:t>
      </w:r>
      <w:proofErr w:type="spellEnd"/>
      <w:r w:rsidRPr="00DB162E">
        <w:rPr>
          <w:sz w:val="24"/>
          <w:szCs w:val="24"/>
        </w:rPr>
        <w:t>».</w:t>
      </w:r>
    </w:p>
    <w:p w14:paraId="3E84D054" w14:textId="4555C4AE" w:rsidR="001953B0" w:rsidRPr="009F0C92" w:rsidRDefault="001953B0" w:rsidP="001953B0">
      <w:pPr>
        <w:pStyle w:val="a6"/>
        <w:numPr>
          <w:ilvl w:val="2"/>
          <w:numId w:val="8"/>
        </w:numPr>
        <w:jc w:val="center"/>
        <w:outlineLvl w:val="2"/>
        <w:rPr>
          <w:b/>
          <w:bCs/>
          <w:sz w:val="24"/>
          <w:szCs w:val="24"/>
          <w:lang w:eastAsia="ru-RU"/>
        </w:rPr>
      </w:pPr>
      <w:r w:rsidRPr="00DB162E">
        <w:rPr>
          <w:b/>
          <w:bCs/>
          <w:sz w:val="24"/>
          <w:szCs w:val="24"/>
          <w:lang w:eastAsia="ru-RU"/>
        </w:rPr>
        <w:br w:type="page"/>
      </w:r>
      <w:bookmarkStart w:id="15" w:name="_Toc229491118"/>
      <w:bookmarkStart w:id="16" w:name="_Toc229491406"/>
      <w:r w:rsidR="00FA7BB1" w:rsidRPr="00DB162E">
        <w:rPr>
          <w:b/>
          <w:bCs/>
          <w:sz w:val="24"/>
          <w:szCs w:val="24"/>
          <w:lang w:eastAsia="ru-RU"/>
        </w:rPr>
        <w:lastRenderedPageBreak/>
        <w:t>Программная архитектура</w:t>
      </w:r>
      <w:bookmarkEnd w:id="15"/>
      <w:bookmarkEnd w:id="16"/>
    </w:p>
    <w:p w14:paraId="2202F6E3" w14:textId="0BE2A9B6" w:rsidR="003A3936" w:rsidRPr="003A3936" w:rsidRDefault="003A3936" w:rsidP="003A3936">
      <w:pPr>
        <w:spacing w:line="360" w:lineRule="auto"/>
        <w:ind w:firstLine="709"/>
        <w:jc w:val="both"/>
        <w:rPr>
          <w:sz w:val="24"/>
          <w:szCs w:val="24"/>
          <w:lang w:eastAsia="ru-RU"/>
        </w:rPr>
      </w:pPr>
      <w:r w:rsidRPr="003A3936">
        <w:rPr>
          <w:sz w:val="24"/>
          <w:szCs w:val="24"/>
          <w:lang w:eastAsia="ru-RU"/>
        </w:rPr>
        <w:t>Программная архитектура информационной системы предприятия определяет состав программного обеспечения, используемого для автоматизации деятельности ООО «</w:t>
      </w:r>
      <w:proofErr w:type="spellStart"/>
      <w:r w:rsidRPr="003A3936">
        <w:rPr>
          <w:sz w:val="24"/>
          <w:szCs w:val="24"/>
          <w:lang w:eastAsia="ru-RU"/>
        </w:rPr>
        <w:t>ТрансБанан</w:t>
      </w:r>
      <w:proofErr w:type="spellEnd"/>
      <w:r w:rsidRPr="003A3936">
        <w:rPr>
          <w:sz w:val="24"/>
          <w:szCs w:val="24"/>
          <w:lang w:eastAsia="ru-RU"/>
        </w:rPr>
        <w:t>».</w:t>
      </w:r>
    </w:p>
    <w:p w14:paraId="66C61CFB" w14:textId="77777777" w:rsidR="003A3936" w:rsidRPr="003A3936" w:rsidRDefault="003A3936" w:rsidP="003A3936">
      <w:pPr>
        <w:spacing w:line="360" w:lineRule="auto"/>
        <w:ind w:firstLine="709"/>
        <w:jc w:val="both"/>
        <w:rPr>
          <w:sz w:val="24"/>
          <w:szCs w:val="24"/>
          <w:lang w:eastAsia="ru-RU"/>
        </w:rPr>
      </w:pPr>
      <w:r w:rsidRPr="003A3936">
        <w:rPr>
          <w:b/>
          <w:bCs/>
          <w:sz w:val="24"/>
          <w:szCs w:val="24"/>
          <w:lang w:eastAsia="ru-RU"/>
        </w:rPr>
        <w:t>Системное программное обеспечение</w:t>
      </w:r>
    </w:p>
    <w:p w14:paraId="5952C411" w14:textId="0058F2F8" w:rsidR="003A3936" w:rsidRPr="003A3936" w:rsidRDefault="003A3936" w:rsidP="003A3936">
      <w:pPr>
        <w:spacing w:line="360" w:lineRule="auto"/>
        <w:ind w:firstLine="709"/>
        <w:jc w:val="both"/>
        <w:rPr>
          <w:sz w:val="24"/>
          <w:szCs w:val="24"/>
          <w:lang w:eastAsia="ru-RU"/>
        </w:rPr>
      </w:pPr>
      <w:r w:rsidRPr="003A3936">
        <w:rPr>
          <w:sz w:val="24"/>
          <w:szCs w:val="24"/>
          <w:lang w:eastAsia="ru-RU"/>
        </w:rPr>
        <w:t>На всех компьютерах предприятия установлена операционная система Microsoft Windows 11 Pro. Выбор данной операционной системы обусловлен следующими факторами. Во-первых, платформа 1</w:t>
      </w:r>
      <w:proofErr w:type="gramStart"/>
      <w:r w:rsidRPr="003A3936">
        <w:rPr>
          <w:sz w:val="24"/>
          <w:szCs w:val="24"/>
          <w:lang w:eastAsia="ru-RU"/>
        </w:rPr>
        <w:t>С:Предприятие</w:t>
      </w:r>
      <w:proofErr w:type="gramEnd"/>
      <w:r w:rsidRPr="003A3936">
        <w:rPr>
          <w:sz w:val="24"/>
          <w:szCs w:val="24"/>
          <w:lang w:eastAsia="ru-RU"/>
        </w:rPr>
        <w:t xml:space="preserve"> 8.3 официально сертифицирована для Windows 11, что гарантирует стабильную работу без сбоев и ошибок при проведении приходных накладных и документов продажи. Во-вторых, встроенный Defender и технология </w:t>
      </w:r>
      <w:proofErr w:type="spellStart"/>
      <w:r w:rsidRPr="003A3936">
        <w:rPr>
          <w:sz w:val="24"/>
          <w:szCs w:val="24"/>
          <w:lang w:eastAsia="ru-RU"/>
        </w:rPr>
        <w:t>BitLocker</w:t>
      </w:r>
      <w:proofErr w:type="spellEnd"/>
      <w:r w:rsidRPr="003A3936">
        <w:rPr>
          <w:sz w:val="24"/>
          <w:szCs w:val="24"/>
          <w:lang w:eastAsia="ru-RU"/>
        </w:rPr>
        <w:t xml:space="preserve"> (шифрование диска) защищают файл информационной базы 1С (1Cv8.1CD) от кражи или несанкционированного доступа.</w:t>
      </w:r>
    </w:p>
    <w:p w14:paraId="30D8645E" w14:textId="77777777" w:rsidR="003A3936" w:rsidRPr="003A3936" w:rsidRDefault="003A3936" w:rsidP="003A3936">
      <w:pPr>
        <w:spacing w:line="360" w:lineRule="auto"/>
        <w:ind w:firstLine="709"/>
        <w:jc w:val="both"/>
        <w:rPr>
          <w:sz w:val="24"/>
          <w:szCs w:val="24"/>
          <w:lang w:eastAsia="ru-RU"/>
        </w:rPr>
      </w:pPr>
      <w:r w:rsidRPr="003A3936">
        <w:rPr>
          <w:b/>
          <w:bCs/>
          <w:sz w:val="24"/>
          <w:szCs w:val="24"/>
          <w:lang w:eastAsia="ru-RU"/>
        </w:rPr>
        <w:t>Прикладное программное обеспечение</w:t>
      </w:r>
    </w:p>
    <w:p w14:paraId="788F4422" w14:textId="729CFEAA" w:rsidR="003A3936" w:rsidRPr="003A3936" w:rsidRDefault="003A3936" w:rsidP="003A3936">
      <w:pPr>
        <w:spacing w:line="360" w:lineRule="auto"/>
        <w:ind w:firstLine="709"/>
        <w:jc w:val="both"/>
        <w:rPr>
          <w:sz w:val="24"/>
          <w:szCs w:val="24"/>
          <w:lang w:eastAsia="ru-RU"/>
        </w:rPr>
      </w:pPr>
      <w:r w:rsidRPr="003A3936">
        <w:rPr>
          <w:sz w:val="24"/>
          <w:szCs w:val="24"/>
          <w:lang w:eastAsia="ru-RU"/>
        </w:rPr>
        <w:t>Основным программным продуктом в ООО «</w:t>
      </w:r>
      <w:proofErr w:type="spellStart"/>
      <w:r w:rsidRPr="003A3936">
        <w:rPr>
          <w:sz w:val="24"/>
          <w:szCs w:val="24"/>
          <w:lang w:eastAsia="ru-RU"/>
        </w:rPr>
        <w:t>ТрансБанан</w:t>
      </w:r>
      <w:proofErr w:type="spellEnd"/>
      <w:r w:rsidRPr="003A3936">
        <w:rPr>
          <w:sz w:val="24"/>
          <w:szCs w:val="24"/>
          <w:lang w:eastAsia="ru-RU"/>
        </w:rPr>
        <w:t>» является платформа 1</w:t>
      </w:r>
      <w:proofErr w:type="gramStart"/>
      <w:r w:rsidRPr="003A3936">
        <w:rPr>
          <w:sz w:val="24"/>
          <w:szCs w:val="24"/>
          <w:lang w:eastAsia="ru-RU"/>
        </w:rPr>
        <w:t>С:Предприятие</w:t>
      </w:r>
      <w:proofErr w:type="gramEnd"/>
      <w:r w:rsidRPr="003A3936">
        <w:rPr>
          <w:sz w:val="24"/>
          <w:szCs w:val="24"/>
          <w:lang w:eastAsia="ru-RU"/>
        </w:rPr>
        <w:t xml:space="preserve"> 8.3, на которой разработана и функционирует конфигурация «Магазин инструментов». Режим работы </w:t>
      </w:r>
      <w:r w:rsidRPr="00DB162E">
        <w:rPr>
          <w:sz w:val="24"/>
          <w:szCs w:val="24"/>
          <w:lang w:eastAsia="ru-RU"/>
        </w:rPr>
        <w:t>-</w:t>
      </w:r>
      <w:r w:rsidRPr="003A3936">
        <w:rPr>
          <w:sz w:val="24"/>
          <w:szCs w:val="24"/>
          <w:lang w:eastAsia="ru-RU"/>
        </w:rPr>
        <w:t xml:space="preserve"> файловый, так как количество одновременных пользователей не превышает 5-7 человек, а интенсивность </w:t>
      </w:r>
      <w:proofErr w:type="gramStart"/>
      <w:r w:rsidRPr="003A3936">
        <w:rPr>
          <w:sz w:val="24"/>
          <w:szCs w:val="24"/>
          <w:lang w:eastAsia="ru-RU"/>
        </w:rPr>
        <w:t>документооборота  не</w:t>
      </w:r>
      <w:proofErr w:type="gramEnd"/>
      <w:r w:rsidRPr="003A3936">
        <w:rPr>
          <w:sz w:val="24"/>
          <w:szCs w:val="24"/>
          <w:lang w:eastAsia="ru-RU"/>
        </w:rPr>
        <w:t xml:space="preserve"> требует развертывания полноценного сервера баз данных. Выбор данной платформы обусловлен её широкой распространенностью в среде малого и среднего бизнеса, возможностью дальнейшего масштабирования, наличием встроенных механизмов учета товаров, денежных средств и взаиморасчетов, а также поддержкой интеграции с торговым оборудованием.</w:t>
      </w:r>
    </w:p>
    <w:p w14:paraId="2B35D253" w14:textId="4086A3F6" w:rsidR="003A3936" w:rsidRPr="003A3936" w:rsidRDefault="003A3936" w:rsidP="003A3936">
      <w:pPr>
        <w:spacing w:line="360" w:lineRule="auto"/>
        <w:ind w:firstLine="709"/>
        <w:jc w:val="both"/>
        <w:rPr>
          <w:sz w:val="24"/>
          <w:szCs w:val="24"/>
          <w:lang w:eastAsia="ru-RU"/>
        </w:rPr>
      </w:pPr>
      <w:r w:rsidRPr="003A3936">
        <w:rPr>
          <w:sz w:val="24"/>
          <w:szCs w:val="24"/>
          <w:lang w:eastAsia="ru-RU"/>
        </w:rPr>
        <w:t xml:space="preserve">Для анализа данных и подготовки отчетности используется Microsoft Office Professional 2021, а именно табличный редактор Excel </w:t>
      </w:r>
      <w:r w:rsidRPr="00DB162E">
        <w:rPr>
          <w:sz w:val="24"/>
          <w:szCs w:val="24"/>
          <w:lang w:eastAsia="ru-RU"/>
        </w:rPr>
        <w:t>-</w:t>
      </w:r>
      <w:r w:rsidRPr="003A3936">
        <w:rPr>
          <w:sz w:val="24"/>
          <w:szCs w:val="24"/>
          <w:lang w:eastAsia="ru-RU"/>
        </w:rPr>
        <w:t xml:space="preserve"> для анализа продаж в разрезе групп инструментов, а также текстовый редактор Word </w:t>
      </w:r>
      <w:r w:rsidRPr="00DB162E">
        <w:rPr>
          <w:sz w:val="24"/>
          <w:szCs w:val="24"/>
          <w:lang w:eastAsia="ru-RU"/>
        </w:rPr>
        <w:t>-</w:t>
      </w:r>
      <w:r w:rsidRPr="003A3936">
        <w:rPr>
          <w:sz w:val="24"/>
          <w:szCs w:val="24"/>
          <w:lang w:eastAsia="ru-RU"/>
        </w:rPr>
        <w:t xml:space="preserve"> для печати договоров с и подготовки служебных записок.</w:t>
      </w:r>
    </w:p>
    <w:p w14:paraId="4AD28B4D" w14:textId="04455365" w:rsidR="003A3936" w:rsidRPr="003A3936" w:rsidRDefault="003A3936" w:rsidP="003A3936">
      <w:pPr>
        <w:spacing w:line="360" w:lineRule="auto"/>
        <w:ind w:firstLine="709"/>
        <w:jc w:val="both"/>
        <w:rPr>
          <w:sz w:val="24"/>
          <w:szCs w:val="24"/>
          <w:lang w:eastAsia="ru-RU"/>
        </w:rPr>
      </w:pPr>
      <w:r w:rsidRPr="003A3936">
        <w:rPr>
          <w:sz w:val="24"/>
          <w:szCs w:val="24"/>
          <w:lang w:eastAsia="ru-RU"/>
        </w:rPr>
        <w:t>Для ведения деловой переписки используется почтовый клиент Microsoft Outlook. Через него осуществляется отправка заказов на пополнение ассортимента 7 поставщикам, получение счетов и спецификаций на новые партии инструментов, а также коммуникация с крупными клиентами-юридическими лицами.</w:t>
      </w:r>
    </w:p>
    <w:p w14:paraId="0A36D7F3" w14:textId="4F466CB5" w:rsidR="003A3936" w:rsidRPr="003A3936" w:rsidRDefault="003A3936" w:rsidP="003A3936">
      <w:pPr>
        <w:spacing w:line="360" w:lineRule="auto"/>
        <w:ind w:firstLine="709"/>
        <w:jc w:val="both"/>
        <w:rPr>
          <w:sz w:val="24"/>
          <w:szCs w:val="24"/>
          <w:lang w:eastAsia="ru-RU"/>
        </w:rPr>
      </w:pPr>
      <w:r w:rsidRPr="003A3936">
        <w:rPr>
          <w:sz w:val="24"/>
          <w:szCs w:val="24"/>
          <w:lang w:eastAsia="ru-RU"/>
        </w:rPr>
        <w:lastRenderedPageBreak/>
        <w:t xml:space="preserve">Доступ к сайтам поставщиков для отслеживания актуальных цен и новинок инструментов, поиска технической информации о характеристиках товаров, а также использование онлайн-сервисов электронной отчетности осуществляется через браузер Google </w:t>
      </w:r>
      <w:proofErr w:type="spellStart"/>
      <w:r w:rsidRPr="003A3936">
        <w:rPr>
          <w:sz w:val="24"/>
          <w:szCs w:val="24"/>
          <w:lang w:eastAsia="ru-RU"/>
        </w:rPr>
        <w:t>Chrome</w:t>
      </w:r>
      <w:proofErr w:type="spellEnd"/>
      <w:r w:rsidRPr="00DB162E">
        <w:rPr>
          <w:sz w:val="24"/>
          <w:szCs w:val="24"/>
          <w:lang w:eastAsia="ru-RU"/>
        </w:rPr>
        <w:t>.</w:t>
      </w:r>
    </w:p>
    <w:p w14:paraId="3DA8BC43" w14:textId="77777777" w:rsidR="003A3936" w:rsidRPr="003A3936" w:rsidRDefault="003A3936" w:rsidP="003A3936">
      <w:pPr>
        <w:spacing w:line="360" w:lineRule="auto"/>
        <w:ind w:firstLine="709"/>
        <w:jc w:val="both"/>
        <w:rPr>
          <w:sz w:val="24"/>
          <w:szCs w:val="24"/>
          <w:lang w:eastAsia="ru-RU"/>
        </w:rPr>
      </w:pPr>
      <w:r w:rsidRPr="003A3936">
        <w:rPr>
          <w:b/>
          <w:bCs/>
          <w:sz w:val="24"/>
          <w:szCs w:val="24"/>
          <w:lang w:eastAsia="ru-RU"/>
        </w:rPr>
        <w:t>Взаимодействие программных компонентов</w:t>
      </w:r>
    </w:p>
    <w:p w14:paraId="0D4B2E02" w14:textId="66C5F0A2" w:rsidR="003A3936" w:rsidRPr="003A3936" w:rsidRDefault="003A3936" w:rsidP="003A3936">
      <w:pPr>
        <w:spacing w:line="360" w:lineRule="auto"/>
        <w:ind w:firstLine="709"/>
        <w:jc w:val="both"/>
        <w:rPr>
          <w:sz w:val="24"/>
          <w:szCs w:val="24"/>
          <w:lang w:eastAsia="ru-RU"/>
        </w:rPr>
      </w:pPr>
      <w:r w:rsidRPr="003A3936">
        <w:rPr>
          <w:sz w:val="24"/>
          <w:szCs w:val="24"/>
          <w:lang w:eastAsia="ru-RU"/>
        </w:rPr>
        <w:t>Все перечисленные программные продукты интегрированы между собой посредством стандартных механизмов обмена данными. Интеграция 1</w:t>
      </w:r>
      <w:proofErr w:type="gramStart"/>
      <w:r w:rsidRPr="003A3936">
        <w:rPr>
          <w:sz w:val="24"/>
          <w:szCs w:val="24"/>
          <w:lang w:eastAsia="ru-RU"/>
        </w:rPr>
        <w:t>С:Предприятия</w:t>
      </w:r>
      <w:proofErr w:type="gramEnd"/>
      <w:r w:rsidRPr="003A3936">
        <w:rPr>
          <w:sz w:val="24"/>
          <w:szCs w:val="24"/>
          <w:lang w:eastAsia="ru-RU"/>
        </w:rPr>
        <w:t xml:space="preserve"> с Microsoft Excel осуществляется через выгрузку/загрузку данных в форматах CSV и XLSX через табличный документ, что позволяет формировать расширенные аналитические отчеты по продажам инструментов. Загрузка прайс-листов от поставщиков осуществляется через импорт файлов XML и Excel из браузера. </w:t>
      </w:r>
    </w:p>
    <w:p w14:paraId="7ACB6D62" w14:textId="5BC53837" w:rsidR="003A3936" w:rsidRPr="00DB162E" w:rsidRDefault="003A3936" w:rsidP="00DB162E">
      <w:pPr>
        <w:spacing w:line="360" w:lineRule="auto"/>
        <w:ind w:firstLine="709"/>
        <w:jc w:val="both"/>
        <w:rPr>
          <w:sz w:val="24"/>
          <w:szCs w:val="24"/>
          <w:lang w:eastAsia="ru-RU"/>
        </w:rPr>
      </w:pPr>
      <w:r w:rsidRPr="003A3936">
        <w:rPr>
          <w:sz w:val="24"/>
          <w:szCs w:val="24"/>
          <w:lang w:eastAsia="ru-RU"/>
        </w:rPr>
        <w:t>Такая интеграция позволяет минимизировать ручной ввод информации, снизить вероятность ошибок, связанных с человеческим фактором, и существенно ускорить обмен данными между отделами предприятия.</w:t>
      </w:r>
    </w:p>
    <w:p w14:paraId="7D6B6CE3" w14:textId="5CC7897D" w:rsidR="003A3936" w:rsidRPr="003A3936" w:rsidRDefault="003A3936" w:rsidP="00DB162E">
      <w:pPr>
        <w:spacing w:line="360" w:lineRule="auto"/>
        <w:ind w:firstLine="709"/>
        <w:rPr>
          <w:sz w:val="24"/>
          <w:szCs w:val="24"/>
          <w:lang w:eastAsia="ru-RU"/>
        </w:rPr>
      </w:pPr>
      <w:r w:rsidRPr="00DB162E">
        <w:rPr>
          <w:noProof/>
          <w:sz w:val="24"/>
          <w:szCs w:val="24"/>
          <w:lang w:eastAsia="ru-RU"/>
        </w:rPr>
        <w:drawing>
          <wp:inline distT="0" distB="0" distL="0" distR="0" wp14:anchorId="6DF26004" wp14:editId="21EC50EB">
            <wp:extent cx="5610432" cy="3707502"/>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3850" cy="3736194"/>
                    </a:xfrm>
                    <a:prstGeom prst="rect">
                      <a:avLst/>
                    </a:prstGeom>
                  </pic:spPr>
                </pic:pic>
              </a:graphicData>
            </a:graphic>
          </wp:inline>
        </w:drawing>
      </w:r>
    </w:p>
    <w:p w14:paraId="548E069E" w14:textId="6B942260" w:rsidR="003A3936" w:rsidRPr="003A3936" w:rsidRDefault="003A3936" w:rsidP="009F7C70">
      <w:pPr>
        <w:spacing w:line="360" w:lineRule="auto"/>
        <w:ind w:firstLine="709"/>
        <w:jc w:val="center"/>
        <w:rPr>
          <w:sz w:val="24"/>
          <w:szCs w:val="24"/>
          <w:lang w:eastAsia="ru-RU"/>
        </w:rPr>
      </w:pPr>
      <w:r w:rsidRPr="003A3936">
        <w:rPr>
          <w:b/>
          <w:bCs/>
          <w:sz w:val="24"/>
          <w:szCs w:val="24"/>
          <w:lang w:eastAsia="ru-RU"/>
        </w:rPr>
        <w:t>Рисунок 3</w:t>
      </w:r>
      <w:r w:rsidRPr="00DB162E">
        <w:rPr>
          <w:b/>
          <w:bCs/>
          <w:sz w:val="24"/>
          <w:szCs w:val="24"/>
          <w:lang w:eastAsia="ru-RU"/>
        </w:rPr>
        <w:t xml:space="preserve">. </w:t>
      </w:r>
      <w:r w:rsidRPr="003A3936">
        <w:rPr>
          <w:b/>
          <w:bCs/>
          <w:sz w:val="24"/>
          <w:szCs w:val="24"/>
          <w:lang w:eastAsia="ru-RU"/>
        </w:rPr>
        <w:t xml:space="preserve"> Программная архитектура ООО «</w:t>
      </w:r>
      <w:proofErr w:type="spellStart"/>
      <w:r w:rsidRPr="003A3936">
        <w:rPr>
          <w:b/>
          <w:bCs/>
          <w:sz w:val="24"/>
          <w:szCs w:val="24"/>
          <w:lang w:eastAsia="ru-RU"/>
        </w:rPr>
        <w:t>ТрансБанан</w:t>
      </w:r>
      <w:proofErr w:type="spellEnd"/>
      <w:r w:rsidRPr="003A3936">
        <w:rPr>
          <w:b/>
          <w:bCs/>
          <w:sz w:val="24"/>
          <w:szCs w:val="24"/>
          <w:lang w:eastAsia="ru-RU"/>
        </w:rPr>
        <w:t>»</w:t>
      </w:r>
    </w:p>
    <w:p w14:paraId="185B0E63" w14:textId="77777777" w:rsidR="00BD6AB4" w:rsidRPr="002F6E55" w:rsidRDefault="00BD6AB4" w:rsidP="001953B0">
      <w:pPr>
        <w:rPr>
          <w:sz w:val="24"/>
          <w:szCs w:val="24"/>
          <w:lang w:eastAsia="ru-RU"/>
        </w:rPr>
      </w:pPr>
    </w:p>
    <w:p w14:paraId="18D63964" w14:textId="19547CE4" w:rsidR="00BD6AB4" w:rsidRPr="00F4198A" w:rsidRDefault="00FB6995" w:rsidP="00F4198A">
      <w:pPr>
        <w:pStyle w:val="3"/>
        <w:numPr>
          <w:ilvl w:val="2"/>
          <w:numId w:val="8"/>
        </w:numPr>
        <w:spacing w:line="360" w:lineRule="auto"/>
        <w:jc w:val="center"/>
        <w:rPr>
          <w:rFonts w:ascii="Times New Roman" w:hAnsi="Times New Roman" w:cs="Times New Roman"/>
          <w:b/>
          <w:bCs/>
          <w:color w:val="000000" w:themeColor="text1"/>
          <w:lang w:eastAsia="ru-RU"/>
        </w:rPr>
      </w:pPr>
      <w:bookmarkStart w:id="17" w:name="_Toc229491119"/>
      <w:bookmarkStart w:id="18" w:name="_Toc229491407"/>
      <w:r w:rsidRPr="00DB162E">
        <w:rPr>
          <w:rFonts w:ascii="Times New Roman" w:hAnsi="Times New Roman" w:cs="Times New Roman"/>
          <w:b/>
          <w:bCs/>
          <w:color w:val="000000" w:themeColor="text1"/>
          <w:lang w:eastAsia="ru-RU"/>
        </w:rPr>
        <w:lastRenderedPageBreak/>
        <w:t>Обоснование выбора файлового режима работы 1С</w:t>
      </w:r>
      <w:bookmarkEnd w:id="17"/>
      <w:bookmarkEnd w:id="18"/>
    </w:p>
    <w:p w14:paraId="1D6F9B76" w14:textId="77777777" w:rsidR="00455D7A" w:rsidRPr="00455D7A" w:rsidRDefault="00455D7A" w:rsidP="00455D7A">
      <w:pPr>
        <w:spacing w:line="360" w:lineRule="auto"/>
        <w:ind w:firstLine="709"/>
        <w:jc w:val="both"/>
        <w:rPr>
          <w:sz w:val="24"/>
          <w:szCs w:val="24"/>
          <w:lang w:eastAsia="ru-RU"/>
        </w:rPr>
      </w:pPr>
      <w:r w:rsidRPr="00455D7A">
        <w:rPr>
          <w:sz w:val="24"/>
          <w:szCs w:val="24"/>
          <w:lang w:eastAsia="ru-RU"/>
        </w:rPr>
        <w:t>В ООО «</w:t>
      </w:r>
      <w:proofErr w:type="spellStart"/>
      <w:r w:rsidRPr="00455D7A">
        <w:rPr>
          <w:sz w:val="24"/>
          <w:szCs w:val="24"/>
          <w:lang w:eastAsia="ru-RU"/>
        </w:rPr>
        <w:t>ТрансБанан</w:t>
      </w:r>
      <w:proofErr w:type="spellEnd"/>
      <w:r w:rsidRPr="00455D7A">
        <w:rPr>
          <w:sz w:val="24"/>
          <w:szCs w:val="24"/>
          <w:lang w:eastAsia="ru-RU"/>
        </w:rPr>
        <w:t>» принято решение использовать файловый режим работы платформы 1</w:t>
      </w:r>
      <w:proofErr w:type="gramStart"/>
      <w:r w:rsidRPr="00455D7A">
        <w:rPr>
          <w:sz w:val="24"/>
          <w:szCs w:val="24"/>
          <w:lang w:eastAsia="ru-RU"/>
        </w:rPr>
        <w:t>С:Предприятие</w:t>
      </w:r>
      <w:proofErr w:type="gramEnd"/>
      <w:r w:rsidRPr="00455D7A">
        <w:rPr>
          <w:sz w:val="24"/>
          <w:szCs w:val="24"/>
          <w:lang w:eastAsia="ru-RU"/>
        </w:rPr>
        <w:t xml:space="preserve"> для развертывания конфигурации «Магазин инструментов». Данное решение обосновано следующими факторами.</w:t>
      </w:r>
    </w:p>
    <w:p w14:paraId="5DABC1D3" w14:textId="78FCCE9C" w:rsidR="00455D7A" w:rsidRPr="00455D7A" w:rsidRDefault="00455D7A" w:rsidP="00455D7A">
      <w:pPr>
        <w:spacing w:line="360" w:lineRule="auto"/>
        <w:ind w:firstLine="709"/>
        <w:jc w:val="both"/>
        <w:rPr>
          <w:sz w:val="24"/>
          <w:szCs w:val="24"/>
          <w:lang w:eastAsia="ru-RU"/>
        </w:rPr>
      </w:pPr>
      <w:r w:rsidRPr="00455D7A">
        <w:rPr>
          <w:b/>
          <w:bCs/>
          <w:sz w:val="24"/>
          <w:szCs w:val="24"/>
          <w:lang w:eastAsia="ru-RU"/>
        </w:rPr>
        <w:t>Количество одновременных пользователей.</w:t>
      </w:r>
      <w:r w:rsidRPr="00455D7A">
        <w:rPr>
          <w:sz w:val="24"/>
          <w:szCs w:val="24"/>
          <w:lang w:eastAsia="ru-RU"/>
        </w:rPr>
        <w:t xml:space="preserve"> Штат ООО «</w:t>
      </w:r>
      <w:proofErr w:type="spellStart"/>
      <w:r w:rsidRPr="00455D7A">
        <w:rPr>
          <w:sz w:val="24"/>
          <w:szCs w:val="24"/>
          <w:lang w:eastAsia="ru-RU"/>
        </w:rPr>
        <w:t>ТрансБанан</w:t>
      </w:r>
      <w:proofErr w:type="spellEnd"/>
      <w:r w:rsidRPr="00455D7A">
        <w:rPr>
          <w:sz w:val="24"/>
          <w:szCs w:val="24"/>
          <w:lang w:eastAsia="ru-RU"/>
        </w:rPr>
        <w:t>» составляет 9 человек, при этом одновременная работа с информационной базой не превышает 5-7 пользователей. Файловый режим способен обслуживать до 10-15 одновременных пользователей без значительной потери производительности, что полностью покрывает потребности предприятия.</w:t>
      </w:r>
    </w:p>
    <w:p w14:paraId="2137B231" w14:textId="77777777" w:rsidR="00455D7A" w:rsidRPr="00455D7A" w:rsidRDefault="00455D7A" w:rsidP="00455D7A">
      <w:pPr>
        <w:spacing w:line="360" w:lineRule="auto"/>
        <w:ind w:firstLine="709"/>
        <w:jc w:val="both"/>
        <w:rPr>
          <w:sz w:val="24"/>
          <w:szCs w:val="24"/>
          <w:lang w:eastAsia="ru-RU"/>
        </w:rPr>
      </w:pPr>
      <w:r w:rsidRPr="00455D7A">
        <w:rPr>
          <w:b/>
          <w:bCs/>
          <w:sz w:val="24"/>
          <w:szCs w:val="24"/>
          <w:lang w:eastAsia="ru-RU"/>
        </w:rPr>
        <w:t>Интенсивность документооборота.</w:t>
      </w:r>
      <w:r w:rsidRPr="00455D7A">
        <w:rPr>
          <w:sz w:val="24"/>
          <w:szCs w:val="24"/>
          <w:lang w:eastAsia="ru-RU"/>
        </w:rPr>
        <w:t xml:space="preserve"> Ежедневно в системе создается от 30 до 70 документов (приходные накладные, розничные продажи, заказы на ремонт). Такой объем является невысоким и не создает критической нагрузки на файловую базу данных.</w:t>
      </w:r>
    </w:p>
    <w:p w14:paraId="70BBC2E9" w14:textId="14E1F3DA" w:rsidR="00455D7A" w:rsidRPr="00455D7A" w:rsidRDefault="00455D7A" w:rsidP="00455D7A">
      <w:pPr>
        <w:spacing w:line="360" w:lineRule="auto"/>
        <w:ind w:firstLine="709"/>
        <w:jc w:val="both"/>
        <w:rPr>
          <w:sz w:val="24"/>
          <w:szCs w:val="24"/>
          <w:lang w:eastAsia="ru-RU"/>
        </w:rPr>
      </w:pPr>
      <w:r w:rsidRPr="00455D7A">
        <w:rPr>
          <w:b/>
          <w:bCs/>
          <w:sz w:val="24"/>
          <w:szCs w:val="24"/>
          <w:lang w:eastAsia="ru-RU"/>
        </w:rPr>
        <w:t>Объем информационной базы.</w:t>
      </w:r>
      <w:r w:rsidRPr="00455D7A">
        <w:rPr>
          <w:sz w:val="24"/>
          <w:szCs w:val="24"/>
          <w:lang w:eastAsia="ru-RU"/>
        </w:rPr>
        <w:t xml:space="preserve"> Номенклатура насчитывает 393 позиции, справочник клиентов </w:t>
      </w:r>
      <w:r>
        <w:rPr>
          <w:sz w:val="24"/>
          <w:szCs w:val="24"/>
          <w:lang w:eastAsia="ru-RU"/>
        </w:rPr>
        <w:t>-</w:t>
      </w:r>
      <w:r w:rsidRPr="00455D7A">
        <w:rPr>
          <w:sz w:val="24"/>
          <w:szCs w:val="24"/>
          <w:lang w:eastAsia="ru-RU"/>
        </w:rPr>
        <w:t xml:space="preserve"> около 100 записей, документы за год </w:t>
      </w:r>
      <w:r>
        <w:rPr>
          <w:sz w:val="24"/>
          <w:szCs w:val="24"/>
          <w:lang w:eastAsia="ru-RU"/>
        </w:rPr>
        <w:t>-</w:t>
      </w:r>
      <w:r w:rsidRPr="00455D7A">
        <w:rPr>
          <w:sz w:val="24"/>
          <w:szCs w:val="24"/>
          <w:lang w:eastAsia="ru-RU"/>
        </w:rPr>
        <w:t xml:space="preserve"> несколько тысяч. Размер файла информационной базы составляет ориентировочно 200-500 МБ, что является небольшим объемом и не требует использования промышленной СУБД.</w:t>
      </w:r>
    </w:p>
    <w:p w14:paraId="6E315EED" w14:textId="393F2AD7" w:rsidR="00455D7A" w:rsidRPr="00455D7A" w:rsidRDefault="00455D7A" w:rsidP="00455D7A">
      <w:pPr>
        <w:spacing w:line="360" w:lineRule="auto"/>
        <w:ind w:firstLine="709"/>
        <w:jc w:val="both"/>
        <w:rPr>
          <w:sz w:val="24"/>
          <w:szCs w:val="24"/>
          <w:lang w:eastAsia="ru-RU"/>
        </w:rPr>
      </w:pPr>
      <w:r w:rsidRPr="00455D7A">
        <w:rPr>
          <w:b/>
          <w:bCs/>
          <w:sz w:val="24"/>
          <w:szCs w:val="24"/>
          <w:lang w:eastAsia="ru-RU"/>
        </w:rPr>
        <w:t>Простота администрирования.</w:t>
      </w:r>
      <w:r w:rsidRPr="00455D7A">
        <w:rPr>
          <w:sz w:val="24"/>
          <w:szCs w:val="24"/>
          <w:lang w:eastAsia="ru-RU"/>
        </w:rPr>
        <w:t xml:space="preserve"> Файловый режим не требует установки и настройки сервера баз данных. В ООО «</w:t>
      </w:r>
      <w:proofErr w:type="spellStart"/>
      <w:r w:rsidRPr="00455D7A">
        <w:rPr>
          <w:sz w:val="24"/>
          <w:szCs w:val="24"/>
          <w:lang w:eastAsia="ru-RU"/>
        </w:rPr>
        <w:t>ТрансБанан</w:t>
      </w:r>
      <w:proofErr w:type="spellEnd"/>
      <w:r w:rsidRPr="00455D7A">
        <w:rPr>
          <w:sz w:val="24"/>
          <w:szCs w:val="24"/>
          <w:lang w:eastAsia="ru-RU"/>
        </w:rPr>
        <w:t xml:space="preserve">» нет штатного системного администратора </w:t>
      </w:r>
      <w:r>
        <w:rPr>
          <w:sz w:val="24"/>
          <w:szCs w:val="24"/>
          <w:lang w:eastAsia="ru-RU"/>
        </w:rPr>
        <w:t>-</w:t>
      </w:r>
      <w:r w:rsidRPr="00455D7A">
        <w:rPr>
          <w:sz w:val="24"/>
          <w:szCs w:val="24"/>
          <w:lang w:eastAsia="ru-RU"/>
        </w:rPr>
        <w:t xml:space="preserve"> обязанности по обслуживанию возложены на управляющего. При файловом режиме вся информационная база представляет собой один файл 1Cv8.1CD, резервное копирование которого сводится к простому копированию на внешний носитель.</w:t>
      </w:r>
    </w:p>
    <w:p w14:paraId="771394B8" w14:textId="77777777" w:rsidR="00455D7A" w:rsidRPr="00455D7A" w:rsidRDefault="00455D7A" w:rsidP="00455D7A">
      <w:pPr>
        <w:spacing w:line="360" w:lineRule="auto"/>
        <w:ind w:firstLine="709"/>
        <w:jc w:val="both"/>
        <w:rPr>
          <w:sz w:val="24"/>
          <w:szCs w:val="24"/>
          <w:lang w:eastAsia="ru-RU"/>
        </w:rPr>
      </w:pPr>
      <w:r w:rsidRPr="00455D7A">
        <w:rPr>
          <w:b/>
          <w:bCs/>
          <w:sz w:val="24"/>
          <w:szCs w:val="24"/>
          <w:lang w:eastAsia="ru-RU"/>
        </w:rPr>
        <w:t>Достаточная производительность оборудования.</w:t>
      </w:r>
      <w:r w:rsidRPr="00455D7A">
        <w:rPr>
          <w:sz w:val="24"/>
          <w:szCs w:val="24"/>
          <w:lang w:eastAsia="ru-RU"/>
        </w:rPr>
        <w:t xml:space="preserve"> На всех компьютерах установлены SSD-накопители, локальная сеть построена на гигабитном коммутаторе. Этого достаточно для комфортной работы всех сотрудников с файловой базой данных.</w:t>
      </w:r>
    </w:p>
    <w:p w14:paraId="453D42F7" w14:textId="77777777" w:rsidR="00455D7A" w:rsidRPr="00455D7A" w:rsidRDefault="00455D7A" w:rsidP="00455D7A">
      <w:pPr>
        <w:spacing w:line="360" w:lineRule="auto"/>
        <w:ind w:firstLine="709"/>
        <w:jc w:val="both"/>
        <w:rPr>
          <w:sz w:val="24"/>
          <w:szCs w:val="24"/>
          <w:lang w:eastAsia="ru-RU"/>
        </w:rPr>
      </w:pPr>
      <w:r w:rsidRPr="00455D7A">
        <w:rPr>
          <w:b/>
          <w:bCs/>
          <w:sz w:val="24"/>
          <w:szCs w:val="24"/>
          <w:lang w:eastAsia="ru-RU"/>
        </w:rPr>
        <w:t>Низкая стоимость владения.</w:t>
      </w:r>
      <w:r w:rsidRPr="00455D7A">
        <w:rPr>
          <w:sz w:val="24"/>
          <w:szCs w:val="24"/>
          <w:lang w:eastAsia="ru-RU"/>
        </w:rPr>
        <w:t xml:space="preserve"> Файловый режим не требует приобретения лицензий на серверную операционную систему (Windows Server), серверную СУБД (MS SQL Server, </w:t>
      </w:r>
      <w:proofErr w:type="spellStart"/>
      <w:r w:rsidRPr="00455D7A">
        <w:rPr>
          <w:sz w:val="24"/>
          <w:szCs w:val="24"/>
          <w:lang w:eastAsia="ru-RU"/>
        </w:rPr>
        <w:t>PostgreSQL</w:t>
      </w:r>
      <w:proofErr w:type="spellEnd"/>
      <w:r w:rsidRPr="00455D7A">
        <w:rPr>
          <w:sz w:val="24"/>
          <w:szCs w:val="24"/>
          <w:lang w:eastAsia="ru-RU"/>
        </w:rPr>
        <w:t>) и сервер 1</w:t>
      </w:r>
      <w:proofErr w:type="gramStart"/>
      <w:r w:rsidRPr="00455D7A">
        <w:rPr>
          <w:sz w:val="24"/>
          <w:szCs w:val="24"/>
          <w:lang w:eastAsia="ru-RU"/>
        </w:rPr>
        <w:t>С:Предприятия</w:t>
      </w:r>
      <w:proofErr w:type="gramEnd"/>
      <w:r w:rsidRPr="00455D7A">
        <w:rPr>
          <w:sz w:val="24"/>
          <w:szCs w:val="24"/>
          <w:lang w:eastAsia="ru-RU"/>
        </w:rPr>
        <w:t>. Для малого предприятия такие затраты являются избыточными и экономически неоправданными.</w:t>
      </w:r>
    </w:p>
    <w:p w14:paraId="5A3EDBC4" w14:textId="77777777" w:rsidR="00455D7A" w:rsidRPr="00455D7A" w:rsidRDefault="00455D7A" w:rsidP="00455D7A">
      <w:pPr>
        <w:spacing w:line="360" w:lineRule="auto"/>
        <w:ind w:firstLine="709"/>
        <w:jc w:val="both"/>
        <w:rPr>
          <w:sz w:val="24"/>
          <w:szCs w:val="24"/>
          <w:lang w:eastAsia="ru-RU"/>
        </w:rPr>
      </w:pPr>
      <w:r w:rsidRPr="00455D7A">
        <w:rPr>
          <w:b/>
          <w:bCs/>
          <w:sz w:val="24"/>
          <w:szCs w:val="24"/>
          <w:lang w:eastAsia="ru-RU"/>
        </w:rPr>
        <w:t>Возможность масштабирования.</w:t>
      </w:r>
      <w:r w:rsidRPr="00455D7A">
        <w:rPr>
          <w:sz w:val="24"/>
          <w:szCs w:val="24"/>
          <w:lang w:eastAsia="ru-RU"/>
        </w:rPr>
        <w:t xml:space="preserve"> Платформа 1</w:t>
      </w:r>
      <w:proofErr w:type="gramStart"/>
      <w:r w:rsidRPr="00455D7A">
        <w:rPr>
          <w:sz w:val="24"/>
          <w:szCs w:val="24"/>
          <w:lang w:eastAsia="ru-RU"/>
        </w:rPr>
        <w:t>С:Предприятие</w:t>
      </w:r>
      <w:proofErr w:type="gramEnd"/>
      <w:r w:rsidRPr="00455D7A">
        <w:rPr>
          <w:sz w:val="24"/>
          <w:szCs w:val="24"/>
          <w:lang w:eastAsia="ru-RU"/>
        </w:rPr>
        <w:t xml:space="preserve"> позволяет перейти с файлового режима на клиент-серверный без изменения конфигурации. Это означает, что </w:t>
      </w:r>
      <w:r w:rsidRPr="00455D7A">
        <w:rPr>
          <w:sz w:val="24"/>
          <w:szCs w:val="24"/>
          <w:lang w:eastAsia="ru-RU"/>
        </w:rPr>
        <w:lastRenderedPageBreak/>
        <w:t>при расширении деятельности в будущем (открытие второго магазина, увеличение штата) можно будет безболезненно перенести базу данных на серверную СУБД, а саму конфигурацию «Магазин инструментов» перерабатывать не потребуется.</w:t>
      </w:r>
    </w:p>
    <w:p w14:paraId="3881C678" w14:textId="7EA4C8DB" w:rsidR="00455D7A" w:rsidRPr="00455D7A" w:rsidRDefault="00455D7A" w:rsidP="00455D7A">
      <w:pPr>
        <w:spacing w:line="360" w:lineRule="auto"/>
        <w:ind w:firstLine="709"/>
        <w:jc w:val="both"/>
        <w:rPr>
          <w:sz w:val="24"/>
          <w:szCs w:val="24"/>
          <w:lang w:eastAsia="ru-RU"/>
        </w:rPr>
      </w:pPr>
      <w:r w:rsidRPr="00455D7A">
        <w:rPr>
          <w:sz w:val="24"/>
          <w:szCs w:val="24"/>
          <w:lang w:eastAsia="ru-RU"/>
        </w:rPr>
        <w:t>Совокупность перечисленных факторов — небольшое количество пользователей, невысокая интенсивность документооборота, малый объем базы данных, простота администрирования, достаточная производительность оборудования, низкая стоимость владения и возможность масштабирования — делает файловый режим оптимальным выбором для ООО «</w:t>
      </w:r>
      <w:proofErr w:type="spellStart"/>
      <w:r w:rsidRPr="00455D7A">
        <w:rPr>
          <w:sz w:val="24"/>
          <w:szCs w:val="24"/>
          <w:lang w:eastAsia="ru-RU"/>
        </w:rPr>
        <w:t>ТрансБанан</w:t>
      </w:r>
      <w:proofErr w:type="spellEnd"/>
      <w:r w:rsidRPr="00455D7A">
        <w:rPr>
          <w:sz w:val="24"/>
          <w:szCs w:val="24"/>
          <w:lang w:eastAsia="ru-RU"/>
        </w:rPr>
        <w:t>».</w:t>
      </w:r>
    </w:p>
    <w:p w14:paraId="43B7B3C1" w14:textId="77777777" w:rsidR="00BD6AB4" w:rsidRPr="00DB162E" w:rsidRDefault="00BD6AB4" w:rsidP="00BD6AB4">
      <w:pPr>
        <w:rPr>
          <w:sz w:val="24"/>
          <w:szCs w:val="24"/>
          <w:lang w:eastAsia="ru-RU"/>
        </w:rPr>
      </w:pPr>
    </w:p>
    <w:p w14:paraId="184AF136" w14:textId="77777777" w:rsidR="00BD6AB4" w:rsidRDefault="00BD6AB4" w:rsidP="00BD6AB4">
      <w:pPr>
        <w:rPr>
          <w:sz w:val="24"/>
          <w:szCs w:val="24"/>
          <w:lang w:eastAsia="ru-RU"/>
        </w:rPr>
      </w:pPr>
    </w:p>
    <w:p w14:paraId="560938DD" w14:textId="77777777" w:rsidR="00DB162E" w:rsidRDefault="00DB162E" w:rsidP="00BD6AB4">
      <w:pPr>
        <w:rPr>
          <w:sz w:val="24"/>
          <w:szCs w:val="24"/>
          <w:lang w:eastAsia="ru-RU"/>
        </w:rPr>
      </w:pPr>
    </w:p>
    <w:p w14:paraId="7490A61C" w14:textId="77777777" w:rsidR="00DB162E" w:rsidRDefault="00DB162E" w:rsidP="00BD6AB4">
      <w:pPr>
        <w:rPr>
          <w:sz w:val="24"/>
          <w:szCs w:val="24"/>
          <w:lang w:eastAsia="ru-RU"/>
        </w:rPr>
      </w:pPr>
    </w:p>
    <w:p w14:paraId="24ADB9AA" w14:textId="77777777" w:rsidR="00DB162E" w:rsidRDefault="00DB162E" w:rsidP="00BD6AB4">
      <w:pPr>
        <w:rPr>
          <w:sz w:val="24"/>
          <w:szCs w:val="24"/>
          <w:lang w:eastAsia="ru-RU"/>
        </w:rPr>
      </w:pPr>
    </w:p>
    <w:p w14:paraId="3C54B327" w14:textId="77777777" w:rsidR="00DB162E" w:rsidRDefault="00DB162E" w:rsidP="00BD6AB4">
      <w:pPr>
        <w:rPr>
          <w:sz w:val="24"/>
          <w:szCs w:val="24"/>
          <w:lang w:eastAsia="ru-RU"/>
        </w:rPr>
      </w:pPr>
    </w:p>
    <w:p w14:paraId="2A2D9BF0" w14:textId="77777777" w:rsidR="00DB162E" w:rsidRDefault="00DB162E" w:rsidP="00BD6AB4">
      <w:pPr>
        <w:rPr>
          <w:sz w:val="24"/>
          <w:szCs w:val="24"/>
          <w:lang w:eastAsia="ru-RU"/>
        </w:rPr>
      </w:pPr>
    </w:p>
    <w:p w14:paraId="23C0BB42" w14:textId="77777777" w:rsidR="00DB162E" w:rsidRDefault="00DB162E" w:rsidP="00BD6AB4">
      <w:pPr>
        <w:rPr>
          <w:sz w:val="24"/>
          <w:szCs w:val="24"/>
          <w:lang w:eastAsia="ru-RU"/>
        </w:rPr>
      </w:pPr>
    </w:p>
    <w:p w14:paraId="32187408" w14:textId="77777777" w:rsidR="00DB162E" w:rsidRDefault="00DB162E" w:rsidP="00BD6AB4">
      <w:pPr>
        <w:rPr>
          <w:sz w:val="24"/>
          <w:szCs w:val="24"/>
          <w:lang w:eastAsia="ru-RU"/>
        </w:rPr>
      </w:pPr>
    </w:p>
    <w:p w14:paraId="73A963A4" w14:textId="77777777" w:rsidR="00DB162E" w:rsidRDefault="00DB162E" w:rsidP="00BD6AB4">
      <w:pPr>
        <w:rPr>
          <w:sz w:val="24"/>
          <w:szCs w:val="24"/>
          <w:lang w:eastAsia="ru-RU"/>
        </w:rPr>
      </w:pPr>
    </w:p>
    <w:p w14:paraId="4787E317" w14:textId="77777777" w:rsidR="00DB162E" w:rsidRDefault="00DB162E" w:rsidP="00BD6AB4">
      <w:pPr>
        <w:rPr>
          <w:sz w:val="24"/>
          <w:szCs w:val="24"/>
          <w:lang w:eastAsia="ru-RU"/>
        </w:rPr>
      </w:pPr>
    </w:p>
    <w:p w14:paraId="371129FF" w14:textId="77777777" w:rsidR="00DB162E" w:rsidRDefault="00DB162E" w:rsidP="00BD6AB4">
      <w:pPr>
        <w:rPr>
          <w:sz w:val="24"/>
          <w:szCs w:val="24"/>
          <w:lang w:eastAsia="ru-RU"/>
        </w:rPr>
      </w:pPr>
    </w:p>
    <w:p w14:paraId="0FFAF8CC" w14:textId="77777777" w:rsidR="00DB162E" w:rsidRPr="00DB162E" w:rsidRDefault="00DB162E" w:rsidP="00BD6AB4">
      <w:pPr>
        <w:rPr>
          <w:sz w:val="24"/>
          <w:szCs w:val="24"/>
          <w:lang w:eastAsia="ru-RU"/>
        </w:rPr>
      </w:pPr>
    </w:p>
    <w:p w14:paraId="68CBF2BD" w14:textId="77777777" w:rsidR="00BD6AB4" w:rsidRPr="00DB162E" w:rsidRDefault="00BD6AB4" w:rsidP="00BD6AB4">
      <w:pPr>
        <w:rPr>
          <w:sz w:val="24"/>
          <w:szCs w:val="24"/>
          <w:lang w:eastAsia="ru-RU"/>
        </w:rPr>
      </w:pPr>
    </w:p>
    <w:p w14:paraId="4498090F" w14:textId="77777777" w:rsidR="00BD6AB4" w:rsidRPr="00DB162E" w:rsidRDefault="00BD6AB4" w:rsidP="00BD6AB4">
      <w:pPr>
        <w:rPr>
          <w:sz w:val="24"/>
          <w:szCs w:val="24"/>
          <w:lang w:eastAsia="ru-RU"/>
        </w:rPr>
      </w:pPr>
    </w:p>
    <w:p w14:paraId="388164F6" w14:textId="77777777" w:rsidR="00BD6AB4" w:rsidRPr="00DB162E" w:rsidRDefault="00BD6AB4" w:rsidP="00BD6AB4">
      <w:pPr>
        <w:rPr>
          <w:sz w:val="24"/>
          <w:szCs w:val="24"/>
          <w:lang w:eastAsia="ru-RU"/>
        </w:rPr>
      </w:pPr>
    </w:p>
    <w:p w14:paraId="35EEF0FF" w14:textId="77777777" w:rsidR="00BD6AB4" w:rsidRPr="00DB162E" w:rsidRDefault="00BD6AB4" w:rsidP="00BD6AB4">
      <w:pPr>
        <w:rPr>
          <w:sz w:val="24"/>
          <w:szCs w:val="24"/>
          <w:lang w:eastAsia="ru-RU"/>
        </w:rPr>
      </w:pPr>
    </w:p>
    <w:p w14:paraId="2D3950D8" w14:textId="77777777" w:rsidR="00BD6AB4" w:rsidRPr="00DB162E" w:rsidRDefault="00BD6AB4" w:rsidP="00BD6AB4">
      <w:pPr>
        <w:rPr>
          <w:sz w:val="24"/>
          <w:szCs w:val="24"/>
          <w:lang w:eastAsia="ru-RU"/>
        </w:rPr>
      </w:pPr>
    </w:p>
    <w:p w14:paraId="224272AF" w14:textId="29CA0D1D" w:rsidR="00FB6995" w:rsidRPr="00DB162E" w:rsidRDefault="00FB6995" w:rsidP="00F4198A">
      <w:pPr>
        <w:pStyle w:val="2"/>
        <w:numPr>
          <w:ilvl w:val="1"/>
          <w:numId w:val="8"/>
        </w:numPr>
        <w:spacing w:line="360" w:lineRule="auto"/>
        <w:jc w:val="center"/>
        <w:rPr>
          <w:rFonts w:ascii="Times New Roman" w:hAnsi="Times New Roman" w:cs="Times New Roman"/>
          <w:b/>
          <w:bCs/>
          <w:color w:val="000000" w:themeColor="text1"/>
          <w:sz w:val="24"/>
          <w:szCs w:val="24"/>
          <w:lang w:eastAsia="ru-RU"/>
        </w:rPr>
      </w:pPr>
      <w:bookmarkStart w:id="19" w:name="_Toc229491120"/>
      <w:bookmarkStart w:id="20" w:name="_Toc229491408"/>
      <w:r w:rsidRPr="00DB162E">
        <w:rPr>
          <w:rFonts w:ascii="Times New Roman" w:hAnsi="Times New Roman" w:cs="Times New Roman"/>
          <w:b/>
          <w:bCs/>
          <w:color w:val="000000" w:themeColor="text1"/>
          <w:sz w:val="24"/>
          <w:szCs w:val="24"/>
          <w:lang w:eastAsia="ru-RU"/>
        </w:rPr>
        <w:lastRenderedPageBreak/>
        <w:t>ХАРАКТЕРИСТИКА СУЩЕСТВУЮЩИХ БИЗНЕС-ПРОЦЕССОВ И ОПРЕДЕЛЕНИЕ МЕСТА ПРОЕКТИРУЕМОЙ ЗАДАЧИ В КОМПЛЕКСЕ ЗАДАЧ И ЕЕ ОПИСАНИЕ</w:t>
      </w:r>
      <w:bookmarkEnd w:id="19"/>
      <w:bookmarkEnd w:id="20"/>
    </w:p>
    <w:p w14:paraId="33E74FF2" w14:textId="37E19248" w:rsidR="007E11A5" w:rsidRPr="00F4198A" w:rsidRDefault="00FB6995" w:rsidP="00F4198A">
      <w:pPr>
        <w:pStyle w:val="3"/>
        <w:numPr>
          <w:ilvl w:val="2"/>
          <w:numId w:val="8"/>
        </w:numPr>
        <w:spacing w:line="360" w:lineRule="auto"/>
        <w:jc w:val="center"/>
        <w:rPr>
          <w:rFonts w:ascii="Times New Roman" w:hAnsi="Times New Roman" w:cs="Times New Roman"/>
          <w:b/>
          <w:bCs/>
          <w:color w:val="000000" w:themeColor="text1"/>
          <w:lang w:eastAsia="ru-RU"/>
        </w:rPr>
      </w:pPr>
      <w:bookmarkStart w:id="21" w:name="_Toc229491121"/>
      <w:bookmarkStart w:id="22" w:name="_Toc229491409"/>
      <w:r w:rsidRPr="00DB162E">
        <w:rPr>
          <w:rFonts w:ascii="Times New Roman" w:hAnsi="Times New Roman" w:cs="Times New Roman"/>
          <w:b/>
          <w:bCs/>
          <w:color w:val="000000" w:themeColor="text1"/>
          <w:lang w:eastAsia="ru-RU"/>
        </w:rPr>
        <w:t>Характеристика существующих бизнес-процессов</w:t>
      </w:r>
      <w:bookmarkEnd w:id="21"/>
      <w:bookmarkEnd w:id="22"/>
    </w:p>
    <w:p w14:paraId="68965781" w14:textId="77777777" w:rsidR="009F7C70" w:rsidRPr="009F7C70" w:rsidRDefault="009F7C70" w:rsidP="009F7C70">
      <w:pPr>
        <w:spacing w:line="360" w:lineRule="auto"/>
        <w:ind w:firstLine="709"/>
        <w:jc w:val="both"/>
        <w:rPr>
          <w:sz w:val="24"/>
          <w:szCs w:val="24"/>
          <w:lang w:eastAsia="ru-RU"/>
        </w:rPr>
      </w:pPr>
      <w:r w:rsidRPr="009F7C70">
        <w:rPr>
          <w:sz w:val="24"/>
          <w:szCs w:val="24"/>
          <w:lang w:eastAsia="ru-RU"/>
        </w:rPr>
        <w:t>Основным видом деятельности ООО «</w:t>
      </w:r>
      <w:proofErr w:type="spellStart"/>
      <w:r w:rsidRPr="009F7C70">
        <w:rPr>
          <w:sz w:val="24"/>
          <w:szCs w:val="24"/>
          <w:lang w:eastAsia="ru-RU"/>
        </w:rPr>
        <w:t>ТрансБанан</w:t>
      </w:r>
      <w:proofErr w:type="spellEnd"/>
      <w:r w:rsidRPr="009F7C70">
        <w:rPr>
          <w:sz w:val="24"/>
          <w:szCs w:val="24"/>
          <w:lang w:eastAsia="ru-RU"/>
        </w:rPr>
        <w:t>» является розничная продажа инструментов и оказание сопутствующих услуг по ремонту и заточке инструмента. В процессе работы предприятия можно выделить следующие основные бизнес-процессы, представленные на рисунке 4.</w:t>
      </w:r>
    </w:p>
    <w:p w14:paraId="6AA7DE01" w14:textId="5F547BC0"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Поступление товаров от поставщиков.</w:t>
      </w:r>
      <w:r w:rsidRPr="009F7C70">
        <w:rPr>
          <w:sz w:val="24"/>
          <w:szCs w:val="24"/>
          <w:lang w:eastAsia="ru-RU"/>
        </w:rPr>
        <w:t xml:space="preserve"> Данный процесс включает приемку инструментов от 7 постоянных поставщиков, проверку соответствия сопроводительным документам (накладным, счетам-фактурам, сертификатам качества), оприходование товара на склад и размещение его по местам хранения. Поставки осуществляются 2-3 раза в неделю, среднее количество позиций в одной поставке </w:t>
      </w:r>
      <w:r>
        <w:rPr>
          <w:sz w:val="24"/>
          <w:szCs w:val="24"/>
          <w:lang w:eastAsia="ru-RU"/>
        </w:rPr>
        <w:t>-</w:t>
      </w:r>
      <w:r w:rsidRPr="009F7C70">
        <w:rPr>
          <w:sz w:val="24"/>
          <w:szCs w:val="24"/>
          <w:lang w:eastAsia="ru-RU"/>
        </w:rPr>
        <w:t xml:space="preserve"> 15-30 наименований. При приемке товаровед или кладовщик проверяет целостность упаковки, соответствие количества и ассортимента заказанному, а также отсутствие дефектов</w:t>
      </w:r>
      <w:r>
        <w:rPr>
          <w:sz w:val="24"/>
          <w:szCs w:val="24"/>
          <w:lang w:eastAsia="ru-RU"/>
        </w:rPr>
        <w:t>.</w:t>
      </w:r>
    </w:p>
    <w:p w14:paraId="44FCCD04" w14:textId="77777777"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Хранение товаров на складе.</w:t>
      </w:r>
      <w:r w:rsidRPr="009F7C70">
        <w:rPr>
          <w:sz w:val="24"/>
          <w:szCs w:val="24"/>
          <w:lang w:eastAsia="ru-RU"/>
        </w:rPr>
        <w:t xml:space="preserve"> Инструменты размещаются на складских стеллажах и в торговом зале (на витринах) с учетом их категории (электроинструмент, ручной инструмент, оснастка), габаритов, условий хранения и оборачиваемости. Дорогостоящий электроинструмент (например, аккумуляторные дрели-шуруповерты известных брендов) хранится в закрытых витринах или в подсобном помещении. Мелкая оснастка (сверла, биты, насадки) размещается в ячейках-органайзерах. Общая площадь складского помещения составляет 175 кв.м., что позволяет размещать товарный запас на 2-3 недели торговли.</w:t>
      </w:r>
    </w:p>
    <w:p w14:paraId="3151E793" w14:textId="77777777"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Реализация товаров.</w:t>
      </w:r>
      <w:r w:rsidRPr="009F7C70">
        <w:rPr>
          <w:sz w:val="24"/>
          <w:szCs w:val="24"/>
          <w:lang w:eastAsia="ru-RU"/>
        </w:rPr>
        <w:t xml:space="preserve"> Продажа инструментов осуществляется через торговый зал. Продавец-консультант помогает покупателю выбрать товар, консультирует по техническим характеристикам (мощность, тип патрона, материал изготовления бит, диаметр сверл), оформляет продажу, выписывает товарный чек, принимает оплату (наличными или банковской картой) и выдает товар покупателю. После продажи товар должен быть списан со склада в учетной системе.</w:t>
      </w:r>
    </w:p>
    <w:p w14:paraId="2E2DB311" w14:textId="42E1F83A"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Оказание услуг.</w:t>
      </w:r>
      <w:r w:rsidRPr="009F7C70">
        <w:rPr>
          <w:sz w:val="24"/>
          <w:szCs w:val="24"/>
          <w:lang w:eastAsia="ru-RU"/>
        </w:rPr>
        <w:t xml:space="preserve"> В ООО «</w:t>
      </w:r>
      <w:proofErr w:type="spellStart"/>
      <w:r w:rsidRPr="009F7C70">
        <w:rPr>
          <w:sz w:val="24"/>
          <w:szCs w:val="24"/>
          <w:lang w:eastAsia="ru-RU"/>
        </w:rPr>
        <w:t>ТрансБанан</w:t>
      </w:r>
      <w:proofErr w:type="spellEnd"/>
      <w:r w:rsidRPr="009F7C70">
        <w:rPr>
          <w:sz w:val="24"/>
          <w:szCs w:val="24"/>
          <w:lang w:eastAsia="ru-RU"/>
        </w:rPr>
        <w:t xml:space="preserve">» оказываются сопутствующие услуги: заточка сверл, ножей и цепей бензопил, ремонт электроинструмента, диагностика </w:t>
      </w:r>
      <w:r w:rsidRPr="009F7C70">
        <w:rPr>
          <w:sz w:val="24"/>
          <w:szCs w:val="24"/>
          <w:lang w:eastAsia="ru-RU"/>
        </w:rPr>
        <w:lastRenderedPageBreak/>
        <w:t>неисправностей. Мастер принимает заказ от клиента, выполняет работы в установленный срок (обычно 1-3 дня), после чего выдает готовый инструмент клиенту. При этом необходимо учитывать расход используемых материалов (запасные части, расходники) и трудозатраты мастера.</w:t>
      </w:r>
    </w:p>
    <w:p w14:paraId="2A3B63A7" w14:textId="471C6FDB"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Инвентаризация.</w:t>
      </w:r>
      <w:r w:rsidRPr="009F7C70">
        <w:rPr>
          <w:sz w:val="24"/>
          <w:szCs w:val="24"/>
          <w:lang w:eastAsia="ru-RU"/>
        </w:rPr>
        <w:t xml:space="preserve"> Периодически (ежеквартально или по требованию руководства) проводится сверка фактического наличия инструментов на складе и в торговом зале с учетными данными. Выявленные излишки или недостачи фиксируются, анализируются причины расхождений, принимаются меры по их устранению.</w:t>
      </w:r>
    </w:p>
    <w:p w14:paraId="436AB44A" w14:textId="21A4F80F"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Формирование отчетности.</w:t>
      </w:r>
      <w:r w:rsidRPr="009F7C70">
        <w:rPr>
          <w:sz w:val="24"/>
          <w:szCs w:val="24"/>
          <w:lang w:eastAsia="ru-RU"/>
        </w:rPr>
        <w:t xml:space="preserve"> На основе данных о движении </w:t>
      </w:r>
      <w:proofErr w:type="gramStart"/>
      <w:r w:rsidRPr="009F7C70">
        <w:rPr>
          <w:sz w:val="24"/>
          <w:szCs w:val="24"/>
          <w:lang w:eastAsia="ru-RU"/>
        </w:rPr>
        <w:t>товаров  и</w:t>
      </w:r>
      <w:proofErr w:type="gramEnd"/>
      <w:r w:rsidRPr="009F7C70">
        <w:rPr>
          <w:sz w:val="24"/>
          <w:szCs w:val="24"/>
          <w:lang w:eastAsia="ru-RU"/>
        </w:rPr>
        <w:t xml:space="preserve"> оказанных услугах формируются отчеты о продажах, об остатках товаров на складе, об оборачиваемости и ликвидности ассортимента, о доходности оказываемых услуг.</w:t>
      </w:r>
    </w:p>
    <w:p w14:paraId="6F9364AE" w14:textId="77777777"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Анализ существующего учета.</w:t>
      </w:r>
      <w:r w:rsidRPr="009F7C70">
        <w:rPr>
          <w:sz w:val="24"/>
          <w:szCs w:val="24"/>
          <w:lang w:eastAsia="ru-RU"/>
        </w:rPr>
        <w:t xml:space="preserve"> На момент принятия решения о разработке конфигурации в ООО «</w:t>
      </w:r>
      <w:proofErr w:type="spellStart"/>
      <w:r w:rsidRPr="009F7C70">
        <w:rPr>
          <w:sz w:val="24"/>
          <w:szCs w:val="24"/>
          <w:lang w:eastAsia="ru-RU"/>
        </w:rPr>
        <w:t>ТрансБанан</w:t>
      </w:r>
      <w:proofErr w:type="spellEnd"/>
      <w:r w:rsidRPr="009F7C70">
        <w:rPr>
          <w:sz w:val="24"/>
          <w:szCs w:val="24"/>
          <w:lang w:eastAsia="ru-RU"/>
        </w:rPr>
        <w:t>» учет велся с использованием табличного редактора Microsoft Excel и бумажных журналов. Складской учет (поступление и остатки) велся в Excel-файлах на компьютере кладовщика, продажи фиксировались вручную в тетради продавцом-консультантом, а информация о клиентах и заказах на ремонт хранилась разрозненно. Такой подход имел следующие недостатки, выявленные в результате анализа.</w:t>
      </w:r>
    </w:p>
    <w:p w14:paraId="49ABC1EA" w14:textId="38C967CE"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Высокий риск ошибок при ручном вводе.</w:t>
      </w:r>
      <w:r w:rsidRPr="009F7C70">
        <w:rPr>
          <w:sz w:val="24"/>
          <w:szCs w:val="24"/>
          <w:lang w:eastAsia="ru-RU"/>
        </w:rPr>
        <w:t xml:space="preserve"> При оформлении приходных накладных и чеков продаж вручную часто возникали ошибки: неправильно указывалась </w:t>
      </w:r>
      <w:proofErr w:type="gramStart"/>
      <w:r w:rsidRPr="009F7C70">
        <w:rPr>
          <w:sz w:val="24"/>
          <w:szCs w:val="24"/>
          <w:lang w:eastAsia="ru-RU"/>
        </w:rPr>
        <w:t>цена</w:t>
      </w:r>
      <w:r w:rsidR="00BC0C54">
        <w:rPr>
          <w:sz w:val="24"/>
          <w:szCs w:val="24"/>
          <w:lang w:eastAsia="ru-RU"/>
        </w:rPr>
        <w:t xml:space="preserve">, </w:t>
      </w:r>
      <w:r w:rsidRPr="009F7C70">
        <w:rPr>
          <w:sz w:val="24"/>
          <w:szCs w:val="24"/>
          <w:lang w:eastAsia="ru-RU"/>
        </w:rPr>
        <w:t xml:space="preserve"> неверное</w:t>
      </w:r>
      <w:proofErr w:type="gramEnd"/>
      <w:r w:rsidRPr="009F7C70">
        <w:rPr>
          <w:sz w:val="24"/>
          <w:szCs w:val="24"/>
          <w:lang w:eastAsia="ru-RU"/>
        </w:rPr>
        <w:t xml:space="preserve"> количество (1 вместо 2), ошибочное наименование товара (перепутана модель дрели), арифметические ошибки при подсчете суммы и сдачи.</w:t>
      </w:r>
    </w:p>
    <w:p w14:paraId="5D3B0646" w14:textId="77777777"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Сложность поиска информации.</w:t>
      </w:r>
      <w:r w:rsidRPr="009F7C70">
        <w:rPr>
          <w:sz w:val="24"/>
          <w:szCs w:val="24"/>
          <w:lang w:eastAsia="ru-RU"/>
        </w:rPr>
        <w:t xml:space="preserve"> Для того чтобы найти информацию о конкретной продаже или клиенте, требовалось перелистывать множество страниц бумажного журнала или открывать несколько Excel-файлов. Поиск по артикулу, наименованию инструмента, фамилии клиента занимал много времени.</w:t>
      </w:r>
    </w:p>
    <w:p w14:paraId="2A193B8D" w14:textId="77777777"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Невозможность разграничения прав доступа.</w:t>
      </w:r>
      <w:r w:rsidRPr="009F7C70">
        <w:rPr>
          <w:sz w:val="24"/>
          <w:szCs w:val="24"/>
          <w:lang w:eastAsia="ru-RU"/>
        </w:rPr>
        <w:t xml:space="preserve"> При использовании единого Excel-файла, доступного в сетевой папке, любой сотрудник (продавец, кладовщик, бухгалтер) мог случайно или намеренно изменить или удалить важные данные. Не было возможности настроить права так, чтобы продавец только добавлял продажи, но не мог изменять справочник цен на инструменты, а кладовщик — только приходовал товары.</w:t>
      </w:r>
    </w:p>
    <w:p w14:paraId="250E5695" w14:textId="77777777"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lastRenderedPageBreak/>
        <w:t>Сложность учета оказанных услуг.</w:t>
      </w:r>
      <w:r w:rsidRPr="009F7C70">
        <w:rPr>
          <w:sz w:val="24"/>
          <w:szCs w:val="24"/>
          <w:lang w:eastAsia="ru-RU"/>
        </w:rPr>
        <w:t xml:space="preserve"> Учет заказов на ремонт и заточку велся в отдельных журналах, информация о расходе запасных частей и материалов часто терялась. Не было возможности рассчитать себестоимость услуги (например, заточки сверла с учетом амортизации оборудования) и рентабельность работы мастера.</w:t>
      </w:r>
    </w:p>
    <w:p w14:paraId="321C5B1C" w14:textId="77777777" w:rsidR="009F7C70" w:rsidRPr="009F7C70" w:rsidRDefault="009F7C70" w:rsidP="009F7C70">
      <w:pPr>
        <w:spacing w:line="360" w:lineRule="auto"/>
        <w:ind w:firstLine="709"/>
        <w:jc w:val="both"/>
        <w:rPr>
          <w:sz w:val="24"/>
          <w:szCs w:val="24"/>
          <w:lang w:eastAsia="ru-RU"/>
        </w:rPr>
      </w:pPr>
      <w:r w:rsidRPr="009F7C70">
        <w:rPr>
          <w:b/>
          <w:bCs/>
          <w:sz w:val="24"/>
          <w:szCs w:val="24"/>
          <w:lang w:eastAsia="ru-RU"/>
        </w:rPr>
        <w:t>Схема основного бизнес-процесса «Продажа инструмента»</w:t>
      </w:r>
    </w:p>
    <w:p w14:paraId="04E017DE" w14:textId="77777777" w:rsidR="009F7C70" w:rsidRPr="009F7C70" w:rsidRDefault="009F7C70" w:rsidP="009F7C70">
      <w:pPr>
        <w:spacing w:line="360" w:lineRule="auto"/>
        <w:ind w:firstLine="709"/>
        <w:jc w:val="both"/>
        <w:rPr>
          <w:sz w:val="24"/>
          <w:szCs w:val="24"/>
          <w:lang w:eastAsia="ru-RU"/>
        </w:rPr>
      </w:pPr>
      <w:r w:rsidRPr="009F7C70">
        <w:rPr>
          <w:sz w:val="24"/>
          <w:szCs w:val="24"/>
          <w:lang w:eastAsia="ru-RU"/>
        </w:rPr>
        <w:t>На рисунке 4 представлена схема основного бизнес-процесса «Продажа инструмента» в ООО «</w:t>
      </w:r>
      <w:proofErr w:type="spellStart"/>
      <w:r w:rsidRPr="009F7C70">
        <w:rPr>
          <w:sz w:val="24"/>
          <w:szCs w:val="24"/>
          <w:lang w:eastAsia="ru-RU"/>
        </w:rPr>
        <w:t>ТрансБанан</w:t>
      </w:r>
      <w:proofErr w:type="spellEnd"/>
      <w:r w:rsidRPr="009F7C70">
        <w:rPr>
          <w:sz w:val="24"/>
          <w:szCs w:val="24"/>
          <w:lang w:eastAsia="ru-RU"/>
        </w:rPr>
        <w:t>» в том виде, как он существовал до внедрения автоматизированной системы учета.</w:t>
      </w:r>
    </w:p>
    <w:p w14:paraId="7D69E946" w14:textId="77777777" w:rsidR="00BC0C54" w:rsidRDefault="00BC0C54" w:rsidP="00BC0C54">
      <w:pPr>
        <w:keepNext/>
        <w:spacing w:line="360" w:lineRule="auto"/>
        <w:ind w:firstLine="709"/>
        <w:jc w:val="center"/>
      </w:pPr>
      <w:r w:rsidRPr="00BC0C54">
        <w:rPr>
          <w:noProof/>
          <w:sz w:val="24"/>
          <w:szCs w:val="24"/>
          <w:lang w:eastAsia="ru-RU"/>
        </w:rPr>
        <w:drawing>
          <wp:inline distT="0" distB="0" distL="0" distR="0" wp14:anchorId="06D8EE51" wp14:editId="79828172">
            <wp:extent cx="5509501" cy="388429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7074" cy="3889634"/>
                    </a:xfrm>
                    <a:prstGeom prst="rect">
                      <a:avLst/>
                    </a:prstGeom>
                  </pic:spPr>
                </pic:pic>
              </a:graphicData>
            </a:graphic>
          </wp:inline>
        </w:drawing>
      </w:r>
    </w:p>
    <w:p w14:paraId="632713CB" w14:textId="059276E4" w:rsidR="00BC0C54" w:rsidRPr="002F6E55" w:rsidRDefault="00BC0C54" w:rsidP="00BC0C54">
      <w:pPr>
        <w:pStyle w:val="af7"/>
        <w:jc w:val="center"/>
        <w:rPr>
          <w:rFonts w:ascii="Times New Roman" w:hAnsi="Times New Roman" w:cs="Times New Roman"/>
          <w:b/>
          <w:bCs/>
          <w:i w:val="0"/>
          <w:iCs w:val="0"/>
          <w:color w:val="000000" w:themeColor="text1"/>
          <w:sz w:val="24"/>
          <w:szCs w:val="24"/>
        </w:rPr>
      </w:pPr>
      <w:r w:rsidRPr="00BC0C54">
        <w:rPr>
          <w:rFonts w:ascii="Times New Roman" w:hAnsi="Times New Roman" w:cs="Times New Roman"/>
          <w:b/>
          <w:bCs/>
          <w:i w:val="0"/>
          <w:iCs w:val="0"/>
          <w:color w:val="000000" w:themeColor="text1"/>
          <w:sz w:val="24"/>
          <w:szCs w:val="24"/>
        </w:rPr>
        <w:t>Рисунок 4. Схема основного бизнес-процесса «Продажа инструмента»</w:t>
      </w:r>
    </w:p>
    <w:p w14:paraId="728B9150" w14:textId="77777777" w:rsidR="00BC0C54" w:rsidRPr="002F6E55" w:rsidRDefault="00BC0C54" w:rsidP="00BC0C54"/>
    <w:p w14:paraId="5CA2147B" w14:textId="77777777" w:rsidR="00BC0C54" w:rsidRDefault="009F7C70" w:rsidP="00BC0C54">
      <w:pPr>
        <w:spacing w:line="360" w:lineRule="auto"/>
        <w:ind w:firstLine="709"/>
        <w:jc w:val="both"/>
        <w:rPr>
          <w:sz w:val="24"/>
          <w:szCs w:val="24"/>
          <w:lang w:eastAsia="ru-RU"/>
        </w:rPr>
      </w:pPr>
      <w:r w:rsidRPr="009F7C70">
        <w:rPr>
          <w:b/>
          <w:bCs/>
          <w:sz w:val="24"/>
          <w:szCs w:val="24"/>
          <w:lang w:eastAsia="ru-RU"/>
        </w:rPr>
        <w:t>Необходимость автоматизации.</w:t>
      </w:r>
      <w:r w:rsidRPr="009F7C70">
        <w:rPr>
          <w:sz w:val="24"/>
          <w:szCs w:val="24"/>
          <w:lang w:eastAsia="ru-RU"/>
        </w:rPr>
        <w:t xml:space="preserve"> В связи с выявленными проблемами было принято решение о разработке специализированной конфигурации на платформе 1</w:t>
      </w:r>
      <w:proofErr w:type="gramStart"/>
      <w:r w:rsidRPr="009F7C70">
        <w:rPr>
          <w:sz w:val="24"/>
          <w:szCs w:val="24"/>
          <w:lang w:eastAsia="ru-RU"/>
        </w:rPr>
        <w:t>С:Предприятие</w:t>
      </w:r>
      <w:proofErr w:type="gramEnd"/>
      <w:r w:rsidRPr="009F7C70">
        <w:rPr>
          <w:sz w:val="24"/>
          <w:szCs w:val="24"/>
          <w:lang w:eastAsia="ru-RU"/>
        </w:rPr>
        <w:t xml:space="preserve"> «Магазин инструментов», которая позволит автоматизировать ключевые участки учета: поступление товаров от поставщиков, хранение и перемещение инструментов по складам, розничные продажи и автоматическое списание товара со склада, оказание услуг, формирование отчетности, а также устранить перечисленные недостатки бумажного учета.</w:t>
      </w:r>
      <w:bookmarkStart w:id="23" w:name="_Toc229491122"/>
      <w:bookmarkStart w:id="24" w:name="_Toc229491410"/>
    </w:p>
    <w:p w14:paraId="7703F160" w14:textId="29F5FAC5" w:rsidR="00FB6995" w:rsidRPr="00BC0C54" w:rsidRDefault="00FB6995" w:rsidP="00F4198A">
      <w:pPr>
        <w:pStyle w:val="1"/>
        <w:spacing w:line="360" w:lineRule="auto"/>
        <w:jc w:val="center"/>
        <w:rPr>
          <w:rFonts w:cs="Times New Roman"/>
          <w:sz w:val="24"/>
          <w:szCs w:val="24"/>
          <w:lang w:eastAsia="ru-RU"/>
        </w:rPr>
      </w:pPr>
      <w:r w:rsidRPr="00DB162E">
        <w:rPr>
          <w:rFonts w:cs="Times New Roman"/>
          <w:bCs/>
          <w:sz w:val="24"/>
          <w:szCs w:val="24"/>
          <w:lang w:eastAsia="ru-RU"/>
        </w:rPr>
        <w:lastRenderedPageBreak/>
        <w:t>ГЛАВА 2. ПРАКТИЧЕСКАЯ ЧАСТЬ</w:t>
      </w:r>
      <w:bookmarkEnd w:id="23"/>
      <w:bookmarkEnd w:id="24"/>
    </w:p>
    <w:p w14:paraId="7D0D1C3C" w14:textId="5668EA79" w:rsidR="00BC0C54" w:rsidRPr="00F4198A" w:rsidRDefault="00BC0C54" w:rsidP="00F4198A">
      <w:pPr>
        <w:pStyle w:val="2"/>
        <w:spacing w:line="360" w:lineRule="auto"/>
        <w:jc w:val="center"/>
        <w:rPr>
          <w:rFonts w:ascii="Times New Roman" w:hAnsi="Times New Roman" w:cs="Times New Roman"/>
          <w:b/>
          <w:bCs/>
          <w:color w:val="000000" w:themeColor="text1"/>
          <w:sz w:val="24"/>
          <w:szCs w:val="24"/>
          <w:lang w:eastAsia="ru-RU"/>
        </w:rPr>
      </w:pPr>
      <w:bookmarkStart w:id="25" w:name="_Toc229491123"/>
      <w:bookmarkStart w:id="26" w:name="_Toc229491411"/>
      <w:r>
        <w:rPr>
          <w:rFonts w:ascii="Times New Roman" w:hAnsi="Times New Roman" w:cs="Times New Roman"/>
          <w:b/>
          <w:bCs/>
          <w:color w:val="000000" w:themeColor="text1"/>
          <w:sz w:val="24"/>
          <w:szCs w:val="24"/>
          <w:lang w:eastAsia="ru-RU"/>
        </w:rPr>
        <w:t xml:space="preserve">2.1. </w:t>
      </w:r>
      <w:r w:rsidR="00FB6995" w:rsidRPr="00DB162E">
        <w:rPr>
          <w:rFonts w:ascii="Times New Roman" w:hAnsi="Times New Roman" w:cs="Times New Roman"/>
          <w:b/>
          <w:bCs/>
          <w:color w:val="000000" w:themeColor="text1"/>
          <w:sz w:val="24"/>
          <w:szCs w:val="24"/>
          <w:lang w:eastAsia="ru-RU"/>
        </w:rPr>
        <w:t>ОБОСНОВАНИЕ ТРЕБОВАНИЙ К РАЗРАБАТЫВАЕМОМУ ПРИКЛАДНОМУ РЕШЕНИЮ. ТРЕБОВАНИЯ К ИНФОРМАЦИОННОМУ ОБЕСПЕЧЕНИЮ</w:t>
      </w:r>
      <w:bookmarkEnd w:id="25"/>
      <w:bookmarkEnd w:id="26"/>
    </w:p>
    <w:p w14:paraId="3C6FC5B8"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На основе анализа деятельности ООО «</w:t>
      </w:r>
      <w:proofErr w:type="spellStart"/>
      <w:r w:rsidRPr="001A1850">
        <w:rPr>
          <w:sz w:val="24"/>
          <w:szCs w:val="24"/>
          <w:lang w:eastAsia="ru-RU"/>
        </w:rPr>
        <w:t>ТрансБанан</w:t>
      </w:r>
      <w:proofErr w:type="spellEnd"/>
      <w:r w:rsidRPr="001A1850">
        <w:rPr>
          <w:sz w:val="24"/>
          <w:szCs w:val="24"/>
          <w:lang w:eastAsia="ru-RU"/>
        </w:rPr>
        <w:t>» (Глава 1) и с учетом штатной численности сотрудников (9 человек), объема номенклатуры (393 позиции) и интенсивности документооборота были сформулированы следующие требования к разрабатываемой конфигурации «Магазин инструментов».</w:t>
      </w:r>
    </w:p>
    <w:p w14:paraId="2700FE22"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справочному составу информационной системы</w:t>
      </w:r>
    </w:p>
    <w:p w14:paraId="6C223378"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Для корректной работы системы необходимо обеспечить ведение следующих справочников.</w:t>
      </w:r>
    </w:p>
    <w:p w14:paraId="771D699E"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Справочник «Номенклатура» предназначен для хранения информации об инструментах и сопутствующих товарах. В нем должны фиксироваться: наименование инструмента (например, «Дрель-шуруповерт аккумуляторная BOSCH GSR 120-LI»), артикул производителя, категория инструмента (электроинструмент, ручной инструмент, оснастка, расходные материалы), цена закупочная и розничная, единица измерения (штука, набор, метр), а также технические характеристики: мощность (для электроинструмента), материал изготовления (для бит и сверл — сталь HSS, биметалл, твердосплавные пластины), диаметр (для сверл и коронок), тип хвостовика (цилиндрический, шестигранный, SDS), бренд производителя. Это ключевой справочник, так как инструменты требуют детализации по своим уникальным характеристикам — в отличие от обычной розничной торговли, покупателю важно знать, например, подходит ли сверло по диаметру и типу хвостовика к его дрели.</w:t>
      </w:r>
    </w:p>
    <w:p w14:paraId="3E69C94F"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Справочник «Сотрудники» предназначен для учета персонала магазина. В конфигурации должны быть заведены следующие категории сотрудников: продавцы-консультанты (обслуживают клиентов в торговом зале), мастер по ремонту инструмента (выполняет заказы на заточку, ремонт, диагностику), бухгалтер (ведет финансовый учет), управляющий (контролирует остатки, формирует заказы поставщикам), директор (общее руководство). Для каждого сотрудника необходимо хранить ФИО, табельный номер, должность, а также, при необходимости, информацию о графике работы и окладе (для расчета заработной платы).</w:t>
      </w:r>
    </w:p>
    <w:p w14:paraId="7B5CBFBA"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lastRenderedPageBreak/>
        <w:t>Справочник «Клиенты» предназначен для учета данных о покупателях. Он позволяет накапливать историю покупок каждого клиента (например, клиент Иванов И.И. приобрел 15 марта 2026 года дрель BOSCH, а 20 марта — набор сверл), что в перспективе даст возможность реализовать дисконтную программу лояльности (скидка постоянным клиентам, накопительная система бонусов). Также в справочнике «Клиенты» хранятся контактные данные: телефон, адрес электронной почты — для информирования о готовности заказа (особенно актуально для услуг ремонта, когда клиент оставляет инструмент на несколько дней).</w:t>
      </w:r>
    </w:p>
    <w:p w14:paraId="30342F38"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Справочник «Склады» предназначен для учета мест хранения товаров. В конфигурации должны быть созданы как минимум два склада: «Основной склад» (для хранения товарных запасов в подсобном помещении) и «Торговый зал» (для товаров, находящихся на витринах). Такое разделение позволяет контролировать перемещение инструментов между складом и витриной, анализировать выкладку и планировать пополнение торгового зала.</w:t>
      </w:r>
    </w:p>
    <w:p w14:paraId="5D043981"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документальному оформлению операций</w:t>
      </w:r>
    </w:p>
    <w:p w14:paraId="061EF29E"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Для фиксации хозяйственных операций в системе должны быть реализованы следующие документы.</w:t>
      </w:r>
    </w:p>
    <w:p w14:paraId="6C4E4853"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Документ «Приходная накладная» предназначен для оприходования инструментов и материалов на склад при их поступлении от поставщиков. Документ должен содержать табличную часть с перечнем поступивших товаров, включающую следующие реквизиты: «Инструмент/материал» (ссылка на справочник «Номенклатура»), «Количество» (в штуках или других единицах измерения), «Цена закупочная» (в рублях), «Сумма» (рассчитывается автоматически как произведение количества на цену), а также опционально — «Набор свойств» (для учета характеристик, если инструмент может иметь разные параметры — например, сверла одного артикула, но разных диаметров).</w:t>
      </w:r>
    </w:p>
    <w:p w14:paraId="12398972"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 xml:space="preserve">Документ «Оказание услуги» (или «Розничная продажа») является ключевым документом конфигурации и используется для фиксации розничных продаж инструментов (продавцом-консультантом) и приема заказов на услуги (мастером по ремонту). Документ должен содержать следующие реквизиты: «Склад» (подставляется по умолчанию — «Основной» или «Торговый зал» в зависимости от настроек), «Клиент» (выбирается из справочника «Клиенты»; обязателен для заполнения для накопления истории покупок), </w:t>
      </w:r>
      <w:r w:rsidRPr="001A1850">
        <w:rPr>
          <w:sz w:val="24"/>
          <w:szCs w:val="24"/>
          <w:lang w:eastAsia="ru-RU"/>
        </w:rPr>
        <w:lastRenderedPageBreak/>
        <w:t>«Продавец-консультант» (сотрудник, оформивший продажу инструмента), «Мастер» (сотрудник, выполняющий услугу по ремонту или заточке). Табличная часть документа — «Перечень номенклатуры» — содержит поля: «Номенклатура» (выбор инструмента или услуги из справочника), «Количество», «Цена розничная», «Сумма» (автоматический пересчет). При проведении документа должна происходить автоматическая запись движения в регистры накопления.</w:t>
      </w:r>
    </w:p>
    <w:p w14:paraId="445AA677" w14:textId="096BD42F" w:rsidR="001A1850" w:rsidRPr="001A1850" w:rsidRDefault="001A1850" w:rsidP="001A1850">
      <w:pPr>
        <w:spacing w:line="360" w:lineRule="auto"/>
        <w:ind w:firstLine="709"/>
        <w:jc w:val="both"/>
        <w:rPr>
          <w:sz w:val="24"/>
          <w:szCs w:val="24"/>
          <w:lang w:eastAsia="ru-RU"/>
        </w:rPr>
      </w:pPr>
      <w:r w:rsidRPr="001A1850">
        <w:rPr>
          <w:sz w:val="24"/>
          <w:szCs w:val="24"/>
          <w:lang w:eastAsia="ru-RU"/>
        </w:rPr>
        <w:t xml:space="preserve">Документ «Начисления сотрудникам» предназначен для главного бухгалтера и используется для расчета и начисления заработной платы сотрудникам предприятия. Документ должен содержать табличную часть с перечнем сотрудников, указанием периода начисления, вида расчета (оклад, премия, доплата за расширение зоны обслуживания </w:t>
      </w:r>
      <w:r>
        <w:rPr>
          <w:sz w:val="24"/>
          <w:szCs w:val="24"/>
          <w:lang w:eastAsia="ru-RU"/>
        </w:rPr>
        <w:t>-</w:t>
      </w:r>
      <w:r w:rsidRPr="001A1850">
        <w:rPr>
          <w:sz w:val="24"/>
          <w:szCs w:val="24"/>
          <w:lang w:eastAsia="ru-RU"/>
        </w:rPr>
        <w:t xml:space="preserve"> например, мастеру по ремонту за выполнение срочных заказов) и начисленной суммы.</w:t>
      </w:r>
    </w:p>
    <w:p w14:paraId="64B10B14"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регистрам накопления</w:t>
      </w:r>
    </w:p>
    <w:p w14:paraId="7702F506"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Для учета движения товаров и контроля остатков принято решение об организации централизованной реляционной базы данных с использованием следующих механизмов платформы 1</w:t>
      </w:r>
      <w:proofErr w:type="gramStart"/>
      <w:r w:rsidRPr="001A1850">
        <w:rPr>
          <w:sz w:val="24"/>
          <w:szCs w:val="24"/>
          <w:lang w:eastAsia="ru-RU"/>
        </w:rPr>
        <w:t>С:Предприятие</w:t>
      </w:r>
      <w:proofErr w:type="gramEnd"/>
      <w:r w:rsidRPr="001A1850">
        <w:rPr>
          <w:sz w:val="24"/>
          <w:szCs w:val="24"/>
          <w:lang w:eastAsia="ru-RU"/>
        </w:rPr>
        <w:t>.</w:t>
      </w:r>
    </w:p>
    <w:p w14:paraId="477EE38F" w14:textId="3A27DC42" w:rsidR="001A1850" w:rsidRPr="001A1850" w:rsidRDefault="001A1850" w:rsidP="001A1850">
      <w:pPr>
        <w:spacing w:line="360" w:lineRule="auto"/>
        <w:ind w:firstLine="709"/>
        <w:jc w:val="both"/>
        <w:rPr>
          <w:sz w:val="24"/>
          <w:szCs w:val="24"/>
          <w:lang w:eastAsia="ru-RU"/>
        </w:rPr>
      </w:pPr>
      <w:r w:rsidRPr="001A1850">
        <w:rPr>
          <w:sz w:val="24"/>
          <w:szCs w:val="24"/>
          <w:lang w:eastAsia="ru-RU"/>
        </w:rPr>
        <w:t>Регистр накопления «</w:t>
      </w:r>
      <w:proofErr w:type="spellStart"/>
      <w:r w:rsidRPr="001A1850">
        <w:rPr>
          <w:sz w:val="24"/>
          <w:szCs w:val="24"/>
          <w:lang w:eastAsia="ru-RU"/>
        </w:rPr>
        <w:t>ОстаткиМатериалов</w:t>
      </w:r>
      <w:proofErr w:type="spellEnd"/>
      <w:r w:rsidRPr="001A1850">
        <w:rPr>
          <w:sz w:val="24"/>
          <w:szCs w:val="24"/>
          <w:lang w:eastAsia="ru-RU"/>
        </w:rPr>
        <w:t xml:space="preserve">» (вид </w:t>
      </w:r>
      <w:r>
        <w:rPr>
          <w:sz w:val="24"/>
          <w:szCs w:val="24"/>
          <w:lang w:eastAsia="ru-RU"/>
        </w:rPr>
        <w:t>-</w:t>
      </w:r>
      <w:r w:rsidRPr="001A1850">
        <w:rPr>
          <w:sz w:val="24"/>
          <w:szCs w:val="24"/>
          <w:lang w:eastAsia="ru-RU"/>
        </w:rPr>
        <w:t xml:space="preserve"> «Остатки») предназначен для хранения информации о количестве и сумме инструментов на складах в разрезе номенклатуры. Это позволяет в любой момент получить актуальную информацию об остатках конкретного товара</w:t>
      </w:r>
      <w:r>
        <w:rPr>
          <w:sz w:val="24"/>
          <w:szCs w:val="24"/>
          <w:lang w:eastAsia="ru-RU"/>
        </w:rPr>
        <w:t>.</w:t>
      </w:r>
    </w:p>
    <w:p w14:paraId="69ECD2DE" w14:textId="51C222C2" w:rsidR="001A1850" w:rsidRPr="001A1850" w:rsidRDefault="001A1850" w:rsidP="001A1850">
      <w:pPr>
        <w:spacing w:line="360" w:lineRule="auto"/>
        <w:ind w:firstLine="709"/>
        <w:jc w:val="both"/>
        <w:rPr>
          <w:sz w:val="24"/>
          <w:szCs w:val="24"/>
          <w:lang w:eastAsia="ru-RU"/>
        </w:rPr>
      </w:pPr>
      <w:r w:rsidRPr="001A1850">
        <w:rPr>
          <w:sz w:val="24"/>
          <w:szCs w:val="24"/>
          <w:lang w:eastAsia="ru-RU"/>
        </w:rPr>
        <w:t xml:space="preserve">Регистр накопления «Продажи» (вид </w:t>
      </w:r>
      <w:r>
        <w:rPr>
          <w:sz w:val="24"/>
          <w:szCs w:val="24"/>
          <w:lang w:eastAsia="ru-RU"/>
        </w:rPr>
        <w:t>-</w:t>
      </w:r>
      <w:r w:rsidRPr="001A1850">
        <w:rPr>
          <w:sz w:val="24"/>
          <w:szCs w:val="24"/>
          <w:lang w:eastAsia="ru-RU"/>
        </w:rPr>
        <w:t xml:space="preserve"> «Обороты») предназначен для накопления информации о проданных инструментах и оказанных услугах. Он должен содержать измерения «Номенклатура», «Клиент», «Продавец-консультант», «Мастер» и ресурсы «Количество», «Выручка», «Стоимость». Такой регистр позволяет в дальнейшем строить аналитические отчеты: рейтинг продаж инструментов по категориям, эффективность работы продавцов-консультантов, загрузка мастера по ремонту, доходность по каждому клиенту.</w:t>
      </w:r>
    </w:p>
    <w:p w14:paraId="3D627A65" w14:textId="234A762D" w:rsidR="001A1850" w:rsidRPr="001A1850" w:rsidRDefault="001A1850" w:rsidP="001A1850">
      <w:pPr>
        <w:spacing w:line="360" w:lineRule="auto"/>
        <w:ind w:firstLine="709"/>
        <w:jc w:val="both"/>
        <w:rPr>
          <w:sz w:val="24"/>
          <w:szCs w:val="24"/>
          <w:lang w:eastAsia="ru-RU"/>
        </w:rPr>
      </w:pPr>
      <w:r w:rsidRPr="001A1850">
        <w:rPr>
          <w:sz w:val="24"/>
          <w:szCs w:val="24"/>
          <w:lang w:eastAsia="ru-RU"/>
        </w:rPr>
        <w:t>Регистр накопления «</w:t>
      </w:r>
      <w:proofErr w:type="spellStart"/>
      <w:r w:rsidRPr="001A1850">
        <w:rPr>
          <w:sz w:val="24"/>
          <w:szCs w:val="24"/>
          <w:lang w:eastAsia="ru-RU"/>
        </w:rPr>
        <w:t>СтоимостьМатериалов</w:t>
      </w:r>
      <w:proofErr w:type="spellEnd"/>
      <w:r w:rsidRPr="001A1850">
        <w:rPr>
          <w:sz w:val="24"/>
          <w:szCs w:val="24"/>
          <w:lang w:eastAsia="ru-RU"/>
        </w:rPr>
        <w:t xml:space="preserve">» (вид </w:t>
      </w:r>
      <w:r>
        <w:rPr>
          <w:sz w:val="24"/>
          <w:szCs w:val="24"/>
          <w:lang w:eastAsia="ru-RU"/>
        </w:rPr>
        <w:t>-</w:t>
      </w:r>
      <w:r w:rsidRPr="001A1850">
        <w:rPr>
          <w:sz w:val="24"/>
          <w:szCs w:val="24"/>
          <w:lang w:eastAsia="ru-RU"/>
        </w:rPr>
        <w:t xml:space="preserve"> «Остатки») предназначен для суммового учета инструментов и материалов, что позволяет вести учет по себестоимости</w:t>
      </w:r>
      <w:r>
        <w:rPr>
          <w:sz w:val="24"/>
          <w:szCs w:val="24"/>
          <w:lang w:eastAsia="ru-RU"/>
        </w:rPr>
        <w:t xml:space="preserve"> </w:t>
      </w:r>
      <w:r w:rsidRPr="001A1850">
        <w:rPr>
          <w:sz w:val="24"/>
          <w:szCs w:val="24"/>
          <w:lang w:eastAsia="ru-RU"/>
        </w:rPr>
        <w:t>при расчете прибыли от продаж.</w:t>
      </w:r>
    </w:p>
    <w:p w14:paraId="05FE562D"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проведению документов</w:t>
      </w:r>
    </w:p>
    <w:p w14:paraId="093CBBE4"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lastRenderedPageBreak/>
        <w:t>Каждый документ при проведении должен формировать движения в соответствующих регистрах накопления, изменяя состояние остатков. В частности, документ «Приходная накладная» при проведении должен увеличивать остатки по регистру «</w:t>
      </w:r>
      <w:proofErr w:type="spellStart"/>
      <w:r w:rsidRPr="001A1850">
        <w:rPr>
          <w:sz w:val="24"/>
          <w:szCs w:val="24"/>
          <w:lang w:eastAsia="ru-RU"/>
        </w:rPr>
        <w:t>ОстаткиМатериалов</w:t>
      </w:r>
      <w:proofErr w:type="spellEnd"/>
      <w:r w:rsidRPr="001A1850">
        <w:rPr>
          <w:sz w:val="24"/>
          <w:szCs w:val="24"/>
          <w:lang w:eastAsia="ru-RU"/>
        </w:rPr>
        <w:t>» на поступившее количество инструментов и увеличивать стоимость по регистру «</w:t>
      </w:r>
      <w:proofErr w:type="spellStart"/>
      <w:r w:rsidRPr="001A1850">
        <w:rPr>
          <w:sz w:val="24"/>
          <w:szCs w:val="24"/>
          <w:lang w:eastAsia="ru-RU"/>
        </w:rPr>
        <w:t>СтоимостьМатериалов</w:t>
      </w:r>
      <w:proofErr w:type="spellEnd"/>
      <w:r w:rsidRPr="001A1850">
        <w:rPr>
          <w:sz w:val="24"/>
          <w:szCs w:val="24"/>
          <w:lang w:eastAsia="ru-RU"/>
        </w:rPr>
        <w:t>» на сумму закупки. Документ «Оказание услуги» при проведении должен уменьшать остатки по регистру «</w:t>
      </w:r>
      <w:proofErr w:type="spellStart"/>
      <w:r w:rsidRPr="001A1850">
        <w:rPr>
          <w:sz w:val="24"/>
          <w:szCs w:val="24"/>
          <w:lang w:eastAsia="ru-RU"/>
        </w:rPr>
        <w:t>ОстаткиМатериалов</w:t>
      </w:r>
      <w:proofErr w:type="spellEnd"/>
      <w:r w:rsidRPr="001A1850">
        <w:rPr>
          <w:sz w:val="24"/>
          <w:szCs w:val="24"/>
          <w:lang w:eastAsia="ru-RU"/>
        </w:rPr>
        <w:t>» на количество проданных инструментов (для товаров) и не изменять остатки для услуг, а также добавлять записи в оборотный регистр «Продажи» для последующего анализа. При этом для инструментов, имеющих характеристики (например, сверла разного диаметра одного артикула), в движениях должен участвовать реквизит «Набор свойств» (вариант номенклатуры), что позволит вести учет в разрезе конкретных характеристик.</w:t>
      </w:r>
    </w:p>
    <w:p w14:paraId="7A00CE80"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экранным формам</w:t>
      </w:r>
    </w:p>
    <w:p w14:paraId="0BFEF8F1"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Для ввода и отображения информации в конфигурации используется метод Single Document Interface (SDI) с элементами управляемого интерфейса «Такси». Каждая экранная форма содержит собственный набор команд, расположенных в командной панели, что делает интерфейс интуитивно понятным для пользователя.</w:t>
      </w:r>
    </w:p>
    <w:p w14:paraId="4FA0F384"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Экранные формы для ввода первичной информации включают в себя следующие элементы.</w:t>
      </w:r>
    </w:p>
    <w:p w14:paraId="6CAAF11B" w14:textId="127D36FB" w:rsidR="001A1850" w:rsidRPr="001A1850" w:rsidRDefault="001A1850" w:rsidP="001A1850">
      <w:pPr>
        <w:spacing w:line="360" w:lineRule="auto"/>
        <w:ind w:firstLine="709"/>
        <w:jc w:val="both"/>
        <w:rPr>
          <w:sz w:val="24"/>
          <w:szCs w:val="24"/>
          <w:lang w:eastAsia="ru-RU"/>
        </w:rPr>
      </w:pPr>
      <w:r w:rsidRPr="001A1850">
        <w:rPr>
          <w:sz w:val="24"/>
          <w:szCs w:val="24"/>
          <w:lang w:eastAsia="ru-RU"/>
        </w:rPr>
        <w:t>Форма справочника «Номенклатура» (форма списка) предназначена для отображения иерархического списка инструментов и услуг. Она должна содержать поля «Наименование», «Код», «Вид номенклатуры», а также возможность группировки по категориям (электроинструмент, ручной инструмент, оснастка, услуги).</w:t>
      </w:r>
    </w:p>
    <w:p w14:paraId="74F0970F" w14:textId="7F769649" w:rsidR="001A1850" w:rsidRPr="001A1850" w:rsidRDefault="001A1850" w:rsidP="001A1850">
      <w:pPr>
        <w:spacing w:line="360" w:lineRule="auto"/>
        <w:ind w:firstLine="709"/>
        <w:jc w:val="both"/>
        <w:rPr>
          <w:sz w:val="24"/>
          <w:szCs w:val="24"/>
          <w:lang w:eastAsia="ru-RU"/>
        </w:rPr>
      </w:pPr>
      <w:r w:rsidRPr="001A1850">
        <w:rPr>
          <w:sz w:val="24"/>
          <w:szCs w:val="24"/>
          <w:lang w:eastAsia="ru-RU"/>
        </w:rPr>
        <w:t xml:space="preserve">Форма справочника «Клиенты» (форма элемента) предназначена для ввода данных о покупателях. </w:t>
      </w:r>
    </w:p>
    <w:p w14:paraId="4CE01D33"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Форма документа «Приходная накладная» предназначена для ввода данных о поступлении товаров. Содержит табличную часть «Инструменты» с полями: «Инструмент», «Количество», «Цена закупочная», «Сумма», «Набор свойств» (для указания характеристик инструмента, если применимо).</w:t>
      </w:r>
    </w:p>
    <w:p w14:paraId="4CCD0604"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lastRenderedPageBreak/>
        <w:t>Экранные формы для вывода результатной информации включают в себя формы готовых документов (например, «Оказание услуги» в режиме просмотра с возможностью печати) и формы отчетов.</w:t>
      </w:r>
    </w:p>
    <w:p w14:paraId="706CB525"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отчетности</w:t>
      </w:r>
    </w:p>
    <w:p w14:paraId="156E49A6"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Система должна обеспечивать формирование следующих отчетов: «Остатки инструментов» (показывает текущие остатки на складах в количественном и суммовом выражении), «Продажи по периодам» (анализ выручки и количества проданных инструментов за день, неделю, месяц — позволяет выявить сезонность спроса на различные категории инструментов), «Рейтинг инструментов» (какие товары продаются лучше всего, а какие являются неликвидными — для принятия решений о закупках и уценке), «Оборотно-сальдовая ведомость» (бухгалтерский отчет), «Начисления сотрудникам» (сводные данные по заработной плате).</w:t>
      </w:r>
    </w:p>
    <w:p w14:paraId="430C2CDD"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печатным формам</w:t>
      </w:r>
    </w:p>
    <w:p w14:paraId="4521DFAB"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Для документа «Оказание услуги» должна быть разработана печатная форма «Товарный чек», содержащая шапку с реквизитами организации и документа, табличную часть с перечнем приобретенных инструментов (наименование, количество, цена, сумма) и итоговую сумму к оплате, а также подписи ответственных лиц. Печатная форма должна соответствовать требованиям законодательства к оформлению первичных документов.</w:t>
      </w:r>
    </w:p>
    <w:p w14:paraId="3F8E849A" w14:textId="77777777" w:rsidR="001A1850" w:rsidRPr="001A1850" w:rsidRDefault="001A1850" w:rsidP="001A1850">
      <w:pPr>
        <w:spacing w:line="360" w:lineRule="auto"/>
        <w:ind w:firstLine="709"/>
        <w:jc w:val="both"/>
        <w:rPr>
          <w:sz w:val="24"/>
          <w:szCs w:val="24"/>
          <w:lang w:eastAsia="ru-RU"/>
        </w:rPr>
      </w:pPr>
      <w:r w:rsidRPr="001A1850">
        <w:rPr>
          <w:b/>
          <w:bCs/>
          <w:sz w:val="24"/>
          <w:szCs w:val="24"/>
          <w:lang w:eastAsia="ru-RU"/>
        </w:rPr>
        <w:t>Требования к правам доступа</w:t>
      </w:r>
    </w:p>
    <w:p w14:paraId="5981EDD9" w14:textId="77777777" w:rsidR="001A1850" w:rsidRPr="001A1850" w:rsidRDefault="001A1850" w:rsidP="001A1850">
      <w:pPr>
        <w:spacing w:line="360" w:lineRule="auto"/>
        <w:ind w:firstLine="709"/>
        <w:jc w:val="both"/>
        <w:rPr>
          <w:sz w:val="24"/>
          <w:szCs w:val="24"/>
          <w:lang w:eastAsia="ru-RU"/>
        </w:rPr>
      </w:pPr>
      <w:r w:rsidRPr="001A1850">
        <w:rPr>
          <w:sz w:val="24"/>
          <w:szCs w:val="24"/>
          <w:lang w:eastAsia="ru-RU"/>
        </w:rPr>
        <w:t>В конфигурации должны быть созданы роли пользователей, соответствующие штатному расписанию ООО «</w:t>
      </w:r>
      <w:proofErr w:type="spellStart"/>
      <w:r w:rsidRPr="001A1850">
        <w:rPr>
          <w:sz w:val="24"/>
          <w:szCs w:val="24"/>
          <w:lang w:eastAsia="ru-RU"/>
        </w:rPr>
        <w:t>ТрансБанан</w:t>
      </w:r>
      <w:proofErr w:type="spellEnd"/>
      <w:r w:rsidRPr="001A1850">
        <w:rPr>
          <w:sz w:val="24"/>
          <w:szCs w:val="24"/>
          <w:lang w:eastAsia="ru-RU"/>
        </w:rPr>
        <w:t>»: «Продавец» (доступ к справочникам «Номенклатура» и «Клиенты», создание и проведение документа «Оказание услуги» для продажи инструментов), «Мастер» (доступ к справочнику «Номенклатура» для выбора услуг, создание документа «Оказание услуги» с заполнением поля «Мастер»), «Бухгалтер» (доступ к документам начисления зарплаты, финансовым отчетам, регистру бухгалтерии), «Управляющий» (доступ к справочникам и документам, возможность контроля остатков и формирования отчетов), «Директор» (полный доступ ко всем объектам конфигурации), «Администратор» (настройка конфигурации, управление пользователями, обновление базы данных).</w:t>
      </w:r>
    </w:p>
    <w:p w14:paraId="63937E4F" w14:textId="77777777" w:rsidR="00BC0C54" w:rsidRPr="00BC0C54" w:rsidRDefault="00BC0C54" w:rsidP="00BC0C54">
      <w:pPr>
        <w:rPr>
          <w:lang w:eastAsia="ru-RU"/>
        </w:rPr>
      </w:pPr>
    </w:p>
    <w:p w14:paraId="091E3A82" w14:textId="4F0EA495" w:rsidR="001A1850" w:rsidRPr="00F4198A" w:rsidRDefault="001A1850" w:rsidP="00F4198A">
      <w:pPr>
        <w:pStyle w:val="3"/>
        <w:spacing w:line="360" w:lineRule="auto"/>
        <w:jc w:val="center"/>
        <w:rPr>
          <w:rFonts w:ascii="Times New Roman" w:hAnsi="Times New Roman" w:cs="Times New Roman"/>
          <w:b/>
          <w:bCs/>
          <w:color w:val="000000" w:themeColor="text1"/>
          <w:lang w:eastAsia="ru-RU"/>
        </w:rPr>
      </w:pPr>
      <w:bookmarkStart w:id="27" w:name="_Toc229491124"/>
      <w:bookmarkStart w:id="28" w:name="_Toc229491412"/>
      <w:r>
        <w:rPr>
          <w:rFonts w:ascii="Times New Roman" w:hAnsi="Times New Roman" w:cs="Times New Roman"/>
          <w:b/>
          <w:bCs/>
          <w:color w:val="000000" w:themeColor="text1"/>
          <w:lang w:eastAsia="ru-RU"/>
        </w:rPr>
        <w:lastRenderedPageBreak/>
        <w:t xml:space="preserve">2.1.1. </w:t>
      </w:r>
      <w:r w:rsidR="00FB6995" w:rsidRPr="00DB162E">
        <w:rPr>
          <w:rFonts w:ascii="Times New Roman" w:hAnsi="Times New Roman" w:cs="Times New Roman"/>
          <w:b/>
          <w:bCs/>
          <w:color w:val="000000" w:themeColor="text1"/>
          <w:lang w:eastAsia="ru-RU"/>
        </w:rPr>
        <w:t>Обоснование архитектуры хранения данных</w:t>
      </w:r>
      <w:bookmarkEnd w:id="27"/>
      <w:bookmarkEnd w:id="28"/>
    </w:p>
    <w:p w14:paraId="19293173" w14:textId="77777777" w:rsidR="00F4198A" w:rsidRPr="00F4198A" w:rsidRDefault="00F4198A" w:rsidP="00F4198A">
      <w:pPr>
        <w:spacing w:line="360" w:lineRule="auto"/>
        <w:ind w:firstLine="709"/>
        <w:jc w:val="both"/>
        <w:rPr>
          <w:sz w:val="24"/>
          <w:szCs w:val="24"/>
          <w:lang w:eastAsia="ru-RU"/>
        </w:rPr>
      </w:pPr>
      <w:r w:rsidRPr="00F4198A">
        <w:rPr>
          <w:sz w:val="24"/>
          <w:szCs w:val="24"/>
          <w:lang w:eastAsia="ru-RU"/>
        </w:rPr>
        <w:t>Учитывая специфику учета инструментов в розничном магазине (необходимость хранения истории движения товаров и контроля остатков), принято решение об организации централизованной реляционной базы данных с использованием следующих механизмов платформы 1</w:t>
      </w:r>
      <w:proofErr w:type="gramStart"/>
      <w:r w:rsidRPr="00F4198A">
        <w:rPr>
          <w:sz w:val="24"/>
          <w:szCs w:val="24"/>
          <w:lang w:eastAsia="ru-RU"/>
        </w:rPr>
        <w:t>С:Предприятие</w:t>
      </w:r>
      <w:proofErr w:type="gramEnd"/>
      <w:r w:rsidRPr="00F4198A">
        <w:rPr>
          <w:sz w:val="24"/>
          <w:szCs w:val="24"/>
          <w:lang w:eastAsia="ru-RU"/>
        </w:rPr>
        <w:t>.</w:t>
      </w:r>
    </w:p>
    <w:p w14:paraId="5C5ADAF9" w14:textId="77777777" w:rsidR="00F4198A" w:rsidRPr="00F4198A" w:rsidRDefault="00F4198A" w:rsidP="00F4198A">
      <w:pPr>
        <w:spacing w:line="360" w:lineRule="auto"/>
        <w:ind w:firstLine="709"/>
        <w:jc w:val="both"/>
        <w:rPr>
          <w:sz w:val="24"/>
          <w:szCs w:val="24"/>
          <w:lang w:eastAsia="ru-RU"/>
        </w:rPr>
      </w:pPr>
      <w:r w:rsidRPr="00F4198A">
        <w:rPr>
          <w:b/>
          <w:bCs/>
          <w:sz w:val="24"/>
          <w:szCs w:val="24"/>
          <w:lang w:eastAsia="ru-RU"/>
        </w:rPr>
        <w:t>Регистры накопления (вид «Остатки»).</w:t>
      </w:r>
      <w:r w:rsidRPr="00F4198A">
        <w:rPr>
          <w:sz w:val="24"/>
          <w:szCs w:val="24"/>
          <w:lang w:eastAsia="ru-RU"/>
        </w:rPr>
        <w:t xml:space="preserve"> Данный механизм предназначен для хранения информации о количестве и сумме товаров на складах в разрезе номенклатуры. В разработанной конфигурации создан регистр «</w:t>
      </w:r>
      <w:proofErr w:type="spellStart"/>
      <w:r w:rsidRPr="00F4198A">
        <w:rPr>
          <w:sz w:val="24"/>
          <w:szCs w:val="24"/>
          <w:lang w:eastAsia="ru-RU"/>
        </w:rPr>
        <w:t>ОстаткиМатериалов</w:t>
      </w:r>
      <w:proofErr w:type="spellEnd"/>
      <w:r w:rsidRPr="00F4198A">
        <w:rPr>
          <w:sz w:val="24"/>
          <w:szCs w:val="24"/>
          <w:lang w:eastAsia="ru-RU"/>
        </w:rPr>
        <w:t>» с измерениями «Номенклатура», «Склад» и ресурсом «Количество». Это позволяет в любой момент получить актуальную информацию об остатках конкретного инструмента, что критически важно для оперативного обслуживания клиентов в торговом зале. Дополнительно создан регистр «</w:t>
      </w:r>
      <w:proofErr w:type="spellStart"/>
      <w:r w:rsidRPr="00F4198A">
        <w:rPr>
          <w:sz w:val="24"/>
          <w:szCs w:val="24"/>
          <w:lang w:eastAsia="ru-RU"/>
        </w:rPr>
        <w:t>СтоимостьМатериалов</w:t>
      </w:r>
      <w:proofErr w:type="spellEnd"/>
      <w:r w:rsidRPr="00F4198A">
        <w:rPr>
          <w:sz w:val="24"/>
          <w:szCs w:val="24"/>
          <w:lang w:eastAsia="ru-RU"/>
        </w:rPr>
        <w:t>» для учета стоимости инструментов, что позволяет рассчитывать себестоимость проданных товаров методом средней оценки.</w:t>
      </w:r>
    </w:p>
    <w:p w14:paraId="248F6643" w14:textId="67060B28" w:rsidR="00F4198A" w:rsidRPr="00F4198A" w:rsidRDefault="00F4198A" w:rsidP="00F4198A">
      <w:pPr>
        <w:spacing w:line="360" w:lineRule="auto"/>
        <w:ind w:firstLine="709"/>
        <w:jc w:val="both"/>
        <w:rPr>
          <w:sz w:val="24"/>
          <w:szCs w:val="24"/>
          <w:lang w:eastAsia="ru-RU"/>
        </w:rPr>
      </w:pPr>
      <w:r w:rsidRPr="00F4198A">
        <w:rPr>
          <w:b/>
          <w:bCs/>
          <w:sz w:val="24"/>
          <w:szCs w:val="24"/>
          <w:lang w:eastAsia="ru-RU"/>
        </w:rPr>
        <w:t>Оборотный регистр «Продажи».</w:t>
      </w:r>
      <w:r w:rsidRPr="00F4198A">
        <w:rPr>
          <w:sz w:val="24"/>
          <w:szCs w:val="24"/>
          <w:lang w:eastAsia="ru-RU"/>
        </w:rPr>
        <w:t xml:space="preserve"> Для накопления данных о продажах и оказанных услугах создан оборотный регистр, включающий измерения «Номенклатура», «Клиент», «Продавец-консультант» и ресурсы «Количество», «Выручка», «Стоимость». Данный регистр не хранит остатки, а накапливает обороты за периоды, что позволяет строить аналитические отчеты о рейтинге продаж инструментов, эффективности работы продавцов и доходности по клиентам.</w:t>
      </w:r>
    </w:p>
    <w:p w14:paraId="2C52F015" w14:textId="6DE6EC93" w:rsidR="00F4198A" w:rsidRPr="00F4198A" w:rsidRDefault="00F4198A" w:rsidP="00F4198A">
      <w:pPr>
        <w:spacing w:line="360" w:lineRule="auto"/>
        <w:ind w:firstLine="709"/>
        <w:jc w:val="both"/>
        <w:rPr>
          <w:sz w:val="24"/>
          <w:szCs w:val="24"/>
          <w:lang w:eastAsia="ru-RU"/>
        </w:rPr>
      </w:pPr>
      <w:r w:rsidRPr="00F4198A">
        <w:rPr>
          <w:b/>
          <w:bCs/>
          <w:sz w:val="24"/>
          <w:szCs w:val="24"/>
          <w:lang w:eastAsia="ru-RU"/>
        </w:rPr>
        <w:t>Проведение документов.</w:t>
      </w:r>
      <w:r w:rsidRPr="00F4198A">
        <w:rPr>
          <w:sz w:val="24"/>
          <w:szCs w:val="24"/>
          <w:lang w:eastAsia="ru-RU"/>
        </w:rPr>
        <w:t xml:space="preserve"> Каждый документ при проведении формирует движения в регистрах накопления, изменяя состояние остатков. Документ «Приходная накладная» увеличивает остатки и стоимость на складе, документ «Оказание услуги» уменьшает остатки при продаже инструмента и добавляет записи в оборотный регистр «Продажи». Это обеспечивает актуальность складских остатков в режиме реального времени.</w:t>
      </w:r>
    </w:p>
    <w:p w14:paraId="04D12402" w14:textId="46731853" w:rsidR="00F4198A" w:rsidRPr="00F4198A" w:rsidRDefault="00F4198A" w:rsidP="00F4198A">
      <w:pPr>
        <w:spacing w:line="360" w:lineRule="auto"/>
        <w:ind w:firstLine="709"/>
        <w:jc w:val="both"/>
        <w:rPr>
          <w:sz w:val="24"/>
          <w:szCs w:val="24"/>
          <w:lang w:eastAsia="ru-RU"/>
        </w:rPr>
      </w:pPr>
      <w:r w:rsidRPr="00F4198A">
        <w:rPr>
          <w:b/>
          <w:bCs/>
          <w:sz w:val="24"/>
          <w:szCs w:val="24"/>
          <w:lang w:eastAsia="ru-RU"/>
        </w:rPr>
        <w:t>Файловый режим работы.</w:t>
      </w:r>
      <w:r w:rsidRPr="00F4198A">
        <w:rPr>
          <w:sz w:val="24"/>
          <w:szCs w:val="24"/>
          <w:lang w:eastAsia="ru-RU"/>
        </w:rPr>
        <w:t xml:space="preserve"> В ООО «</w:t>
      </w:r>
      <w:proofErr w:type="spellStart"/>
      <w:r w:rsidRPr="00F4198A">
        <w:rPr>
          <w:sz w:val="24"/>
          <w:szCs w:val="24"/>
          <w:lang w:eastAsia="ru-RU"/>
        </w:rPr>
        <w:t>ТрансБанан</w:t>
      </w:r>
      <w:proofErr w:type="spellEnd"/>
      <w:r w:rsidRPr="00F4198A">
        <w:rPr>
          <w:sz w:val="24"/>
          <w:szCs w:val="24"/>
          <w:lang w:eastAsia="ru-RU"/>
        </w:rPr>
        <w:t xml:space="preserve">» используется файловый режим хранения информационной базы. Выбор данного режима обоснован небольшим количеством одновременных пользователей, невысокой интенсивностью документооборота и простотой администрирования </w:t>
      </w:r>
      <w:r>
        <w:rPr>
          <w:sz w:val="24"/>
          <w:szCs w:val="24"/>
          <w:lang w:eastAsia="ru-RU"/>
        </w:rPr>
        <w:t>-</w:t>
      </w:r>
      <w:r w:rsidRPr="00F4198A">
        <w:rPr>
          <w:sz w:val="24"/>
          <w:szCs w:val="24"/>
          <w:lang w:eastAsia="ru-RU"/>
        </w:rPr>
        <w:t xml:space="preserve"> резервное копирование сводится к копированию одного файла.</w:t>
      </w:r>
    </w:p>
    <w:p w14:paraId="665F140D" w14:textId="77777777" w:rsidR="00F4198A" w:rsidRPr="00F4198A" w:rsidRDefault="00F4198A" w:rsidP="00F4198A">
      <w:pPr>
        <w:spacing w:line="360" w:lineRule="auto"/>
        <w:ind w:firstLine="709"/>
        <w:jc w:val="both"/>
        <w:rPr>
          <w:sz w:val="24"/>
          <w:szCs w:val="24"/>
          <w:lang w:eastAsia="ru-RU"/>
        </w:rPr>
      </w:pPr>
      <w:r w:rsidRPr="00F4198A">
        <w:rPr>
          <w:b/>
          <w:bCs/>
          <w:sz w:val="24"/>
          <w:szCs w:val="24"/>
          <w:lang w:eastAsia="ru-RU"/>
        </w:rPr>
        <w:t>Целостность данных.</w:t>
      </w:r>
      <w:r w:rsidRPr="00F4198A">
        <w:rPr>
          <w:sz w:val="24"/>
          <w:szCs w:val="24"/>
          <w:lang w:eastAsia="ru-RU"/>
        </w:rPr>
        <w:t xml:space="preserve"> Для обеспечения непротиворечивости базы данных используется механизм транзакций: при проведении документа все изменения регистров </w:t>
      </w:r>
      <w:r w:rsidRPr="00F4198A">
        <w:rPr>
          <w:sz w:val="24"/>
          <w:szCs w:val="24"/>
          <w:lang w:eastAsia="ru-RU"/>
        </w:rPr>
        <w:lastRenderedPageBreak/>
        <w:t>объединяются в единую транзакцию, которая при возникновении ошибки полностью откатывается. Это гарантирует, что частично проведенный документ не сможет исказить учетные данные.</w:t>
      </w:r>
    </w:p>
    <w:p w14:paraId="689120D2" w14:textId="77777777" w:rsidR="00F4198A" w:rsidRPr="00F4198A" w:rsidRDefault="00F4198A" w:rsidP="00F4198A">
      <w:pPr>
        <w:spacing w:line="360" w:lineRule="auto"/>
        <w:ind w:firstLine="709"/>
        <w:jc w:val="both"/>
        <w:rPr>
          <w:sz w:val="24"/>
          <w:szCs w:val="24"/>
          <w:lang w:eastAsia="ru-RU"/>
        </w:rPr>
      </w:pPr>
      <w:r w:rsidRPr="00F4198A">
        <w:rPr>
          <w:b/>
          <w:bCs/>
          <w:sz w:val="24"/>
          <w:szCs w:val="24"/>
          <w:lang w:eastAsia="ru-RU"/>
        </w:rPr>
        <w:t>Вывод.</w:t>
      </w:r>
      <w:r w:rsidRPr="00F4198A">
        <w:rPr>
          <w:sz w:val="24"/>
          <w:szCs w:val="24"/>
          <w:lang w:eastAsia="ru-RU"/>
        </w:rPr>
        <w:t xml:space="preserve"> Предложенная архитектура хранения данных (регистры остатков для количественного учета, оборотный регистр для аналитики, файловый режим для хранения) полностью соответствует масштабам деятельности ООО «</w:t>
      </w:r>
      <w:proofErr w:type="spellStart"/>
      <w:r w:rsidRPr="00F4198A">
        <w:rPr>
          <w:sz w:val="24"/>
          <w:szCs w:val="24"/>
          <w:lang w:eastAsia="ru-RU"/>
        </w:rPr>
        <w:t>ТрансБанан</w:t>
      </w:r>
      <w:proofErr w:type="spellEnd"/>
      <w:r w:rsidRPr="00F4198A">
        <w:rPr>
          <w:sz w:val="24"/>
          <w:szCs w:val="24"/>
          <w:lang w:eastAsia="ru-RU"/>
        </w:rPr>
        <w:t>» и обеспечивает оперативный доступ к остаткам инструментов, расчет себестоимости, аналитику продаж и целостность данных.</w:t>
      </w:r>
    </w:p>
    <w:p w14:paraId="7F2E090C" w14:textId="77777777" w:rsidR="001A1850" w:rsidRPr="00F4198A" w:rsidRDefault="001A1850" w:rsidP="00F4198A">
      <w:pPr>
        <w:spacing w:line="360" w:lineRule="auto"/>
        <w:ind w:firstLine="709"/>
        <w:jc w:val="both"/>
        <w:rPr>
          <w:sz w:val="24"/>
          <w:szCs w:val="24"/>
          <w:lang w:eastAsia="ru-RU"/>
        </w:rPr>
      </w:pPr>
    </w:p>
    <w:p w14:paraId="31200272" w14:textId="77777777" w:rsidR="001A1850" w:rsidRDefault="001A1850" w:rsidP="001A1850">
      <w:pPr>
        <w:rPr>
          <w:lang w:eastAsia="ru-RU"/>
        </w:rPr>
      </w:pPr>
    </w:p>
    <w:p w14:paraId="3F8193CF" w14:textId="77777777" w:rsidR="001A1850" w:rsidRDefault="001A1850" w:rsidP="001A1850">
      <w:pPr>
        <w:rPr>
          <w:lang w:eastAsia="ru-RU"/>
        </w:rPr>
      </w:pPr>
    </w:p>
    <w:p w14:paraId="409D458C" w14:textId="77777777" w:rsidR="001A1850" w:rsidRDefault="001A1850" w:rsidP="001A1850">
      <w:pPr>
        <w:rPr>
          <w:lang w:eastAsia="ru-RU"/>
        </w:rPr>
      </w:pPr>
    </w:p>
    <w:p w14:paraId="61BB2F58" w14:textId="77777777" w:rsidR="001A1850" w:rsidRDefault="001A1850" w:rsidP="001A1850">
      <w:pPr>
        <w:rPr>
          <w:lang w:eastAsia="ru-RU"/>
        </w:rPr>
      </w:pPr>
    </w:p>
    <w:p w14:paraId="6631E09C" w14:textId="77777777" w:rsidR="001A1850" w:rsidRDefault="001A1850" w:rsidP="001A1850">
      <w:pPr>
        <w:rPr>
          <w:lang w:eastAsia="ru-RU"/>
        </w:rPr>
      </w:pPr>
    </w:p>
    <w:p w14:paraId="01CB9F5F" w14:textId="77777777" w:rsidR="001A1850" w:rsidRDefault="001A1850" w:rsidP="001A1850">
      <w:pPr>
        <w:rPr>
          <w:lang w:eastAsia="ru-RU"/>
        </w:rPr>
      </w:pPr>
    </w:p>
    <w:p w14:paraId="025C8B72" w14:textId="77777777" w:rsidR="001A1850" w:rsidRDefault="001A1850" w:rsidP="001A1850">
      <w:pPr>
        <w:rPr>
          <w:lang w:eastAsia="ru-RU"/>
        </w:rPr>
      </w:pPr>
    </w:p>
    <w:p w14:paraId="297BBB86" w14:textId="77777777" w:rsidR="001A1850" w:rsidRDefault="001A1850" w:rsidP="001A1850">
      <w:pPr>
        <w:rPr>
          <w:lang w:eastAsia="ru-RU"/>
        </w:rPr>
      </w:pPr>
    </w:p>
    <w:p w14:paraId="64D90BA9" w14:textId="77777777" w:rsidR="001A1850" w:rsidRDefault="001A1850" w:rsidP="001A1850">
      <w:pPr>
        <w:rPr>
          <w:lang w:eastAsia="ru-RU"/>
        </w:rPr>
      </w:pPr>
    </w:p>
    <w:p w14:paraId="7F46D16F" w14:textId="77777777" w:rsidR="001A1850" w:rsidRDefault="001A1850" w:rsidP="001A1850">
      <w:pPr>
        <w:rPr>
          <w:lang w:eastAsia="ru-RU"/>
        </w:rPr>
      </w:pPr>
    </w:p>
    <w:p w14:paraId="5EB59296" w14:textId="77777777" w:rsidR="001A1850" w:rsidRDefault="001A1850" w:rsidP="001A1850">
      <w:pPr>
        <w:rPr>
          <w:lang w:eastAsia="ru-RU"/>
        </w:rPr>
      </w:pPr>
    </w:p>
    <w:p w14:paraId="2FD2EEC9" w14:textId="77777777" w:rsidR="001A1850" w:rsidRDefault="001A1850" w:rsidP="001A1850">
      <w:pPr>
        <w:rPr>
          <w:lang w:eastAsia="ru-RU"/>
        </w:rPr>
      </w:pPr>
    </w:p>
    <w:p w14:paraId="7D7CD8EE" w14:textId="77777777" w:rsidR="001A1850" w:rsidRDefault="001A1850" w:rsidP="001A1850">
      <w:pPr>
        <w:rPr>
          <w:lang w:eastAsia="ru-RU"/>
        </w:rPr>
      </w:pPr>
    </w:p>
    <w:p w14:paraId="6A11E005" w14:textId="77777777" w:rsidR="001A1850" w:rsidRDefault="001A1850" w:rsidP="001A1850">
      <w:pPr>
        <w:rPr>
          <w:lang w:eastAsia="ru-RU"/>
        </w:rPr>
      </w:pPr>
    </w:p>
    <w:p w14:paraId="422FA9AD" w14:textId="77777777" w:rsidR="00F4198A" w:rsidRDefault="00F4198A" w:rsidP="001A1850">
      <w:pPr>
        <w:rPr>
          <w:lang w:eastAsia="ru-RU"/>
        </w:rPr>
      </w:pPr>
    </w:p>
    <w:p w14:paraId="1BCF0598" w14:textId="77777777" w:rsidR="00F4198A" w:rsidRDefault="00F4198A" w:rsidP="001A1850">
      <w:pPr>
        <w:rPr>
          <w:lang w:eastAsia="ru-RU"/>
        </w:rPr>
      </w:pPr>
    </w:p>
    <w:p w14:paraId="25DDD53F" w14:textId="77777777" w:rsidR="00F4198A" w:rsidRDefault="00F4198A" w:rsidP="001A1850">
      <w:pPr>
        <w:rPr>
          <w:lang w:eastAsia="ru-RU"/>
        </w:rPr>
      </w:pPr>
    </w:p>
    <w:p w14:paraId="46A874CB" w14:textId="77777777" w:rsidR="001A1850" w:rsidRPr="001A1850" w:rsidRDefault="001A1850" w:rsidP="001A1850">
      <w:pPr>
        <w:rPr>
          <w:lang w:eastAsia="ru-RU"/>
        </w:rPr>
      </w:pPr>
    </w:p>
    <w:p w14:paraId="7E81659A" w14:textId="6B58913E" w:rsidR="00F4198A" w:rsidRPr="00D962DF" w:rsidRDefault="00F4198A" w:rsidP="00D962DF">
      <w:pPr>
        <w:pStyle w:val="3"/>
        <w:spacing w:line="360" w:lineRule="auto"/>
        <w:jc w:val="center"/>
        <w:rPr>
          <w:rFonts w:ascii="Times New Roman" w:hAnsi="Times New Roman" w:cs="Times New Roman"/>
          <w:b/>
          <w:bCs/>
          <w:noProof/>
          <w:color w:val="000000" w:themeColor="text1"/>
        </w:rPr>
      </w:pPr>
      <w:bookmarkStart w:id="29" w:name="_Toc229491125"/>
      <w:bookmarkStart w:id="30" w:name="_Toc229491413"/>
      <w:r>
        <w:rPr>
          <w:rFonts w:ascii="Times New Roman" w:hAnsi="Times New Roman" w:cs="Times New Roman"/>
          <w:b/>
          <w:bCs/>
          <w:noProof/>
          <w:color w:val="000000" w:themeColor="text1"/>
        </w:rPr>
        <w:lastRenderedPageBreak/>
        <w:t xml:space="preserve">2.1.2. </w:t>
      </w:r>
      <w:r w:rsidR="00FB6995" w:rsidRPr="00DB162E">
        <w:rPr>
          <w:rFonts w:ascii="Times New Roman" w:hAnsi="Times New Roman" w:cs="Times New Roman"/>
          <w:b/>
          <w:bCs/>
          <w:noProof/>
          <w:color w:val="000000" w:themeColor="text1"/>
        </w:rPr>
        <w:t>Обоснование состава и методов построения экранных форм</w:t>
      </w:r>
      <w:bookmarkEnd w:id="29"/>
      <w:bookmarkEnd w:id="30"/>
    </w:p>
    <w:p w14:paraId="524F7BBF" w14:textId="77777777" w:rsidR="00323C30" w:rsidRPr="00323C30" w:rsidRDefault="00323C30" w:rsidP="00323C30">
      <w:pPr>
        <w:spacing w:line="360" w:lineRule="auto"/>
        <w:ind w:firstLine="709"/>
        <w:jc w:val="both"/>
        <w:rPr>
          <w:sz w:val="24"/>
          <w:szCs w:val="24"/>
        </w:rPr>
      </w:pPr>
      <w:r w:rsidRPr="00323C30">
        <w:rPr>
          <w:b/>
          <w:bCs/>
          <w:sz w:val="24"/>
          <w:szCs w:val="24"/>
        </w:rPr>
        <w:t>Экранные формы для ввода первичной информации</w:t>
      </w:r>
    </w:p>
    <w:p w14:paraId="4E4B1D36" w14:textId="6FD1AA39" w:rsidR="00323C30" w:rsidRPr="00323C30" w:rsidRDefault="00323C30" w:rsidP="00323C30">
      <w:pPr>
        <w:spacing w:line="360" w:lineRule="auto"/>
        <w:ind w:firstLine="709"/>
        <w:jc w:val="both"/>
        <w:rPr>
          <w:sz w:val="24"/>
          <w:szCs w:val="24"/>
        </w:rPr>
      </w:pPr>
      <w:r w:rsidRPr="00323C30">
        <w:rPr>
          <w:sz w:val="24"/>
          <w:szCs w:val="24"/>
        </w:rPr>
        <w:t>Форма справочника «Номенклатура» (форма списка) предназначена для отображения иерархического списка инструментов и услуг. Она содержит поля «Наименование», «Код» и «Вид номенклатуры». Форма выполнена в виде дерева, что позволяет группировать инструменты по категориям: «Электроинструмент», «Ручной инструмент», «Оснастка», «Услуги». Пользователь может раскрывать и сворачивать группы, а также перемещать элементы между группами.</w:t>
      </w:r>
    </w:p>
    <w:p w14:paraId="32AC7DC1" w14:textId="468627BA" w:rsidR="00323C30" w:rsidRPr="00323C30" w:rsidRDefault="00323C30" w:rsidP="00323C30">
      <w:pPr>
        <w:spacing w:line="360" w:lineRule="auto"/>
        <w:ind w:firstLine="709"/>
        <w:jc w:val="both"/>
        <w:rPr>
          <w:sz w:val="24"/>
          <w:szCs w:val="24"/>
        </w:rPr>
      </w:pPr>
      <w:r w:rsidRPr="00323C30">
        <w:rPr>
          <w:sz w:val="24"/>
          <w:szCs w:val="24"/>
        </w:rPr>
        <w:t>Форма элемента справочника «Номенклатура» используется для ввода и редактирования данных о конкретном инструменте. Она содержит поля: «Наименование», «Вид номенклатуры», а также дополнительные реквизиты, добавленные разработчиком. Поле «Наименование» является обязательным для заполнения и подсвечивается красным пунктиром при попытке сохранить пустой элемент.</w:t>
      </w:r>
    </w:p>
    <w:p w14:paraId="1E61267D" w14:textId="4F284EC4" w:rsidR="00323C30" w:rsidRPr="00323C30" w:rsidRDefault="00323C30" w:rsidP="00323C30">
      <w:pPr>
        <w:spacing w:line="360" w:lineRule="auto"/>
        <w:ind w:firstLine="709"/>
        <w:jc w:val="both"/>
        <w:rPr>
          <w:sz w:val="24"/>
          <w:szCs w:val="24"/>
        </w:rPr>
      </w:pPr>
      <w:r w:rsidRPr="00323C30">
        <w:rPr>
          <w:sz w:val="24"/>
          <w:szCs w:val="24"/>
        </w:rPr>
        <w:t>Форма справочника «Клиенты» (форма элемента) предназначена для ввода данных о покупателях. Заполнение справочника клиентов необходимо для накопления истории покупок и возможности предоставления скидок постоянным покупателям.</w:t>
      </w:r>
    </w:p>
    <w:p w14:paraId="100E46EE" w14:textId="55D931EB" w:rsidR="00323C30" w:rsidRPr="00323C30" w:rsidRDefault="00323C30" w:rsidP="00323C30">
      <w:pPr>
        <w:spacing w:line="360" w:lineRule="auto"/>
        <w:ind w:firstLine="709"/>
        <w:jc w:val="both"/>
        <w:rPr>
          <w:sz w:val="24"/>
          <w:szCs w:val="24"/>
        </w:rPr>
      </w:pPr>
      <w:r w:rsidRPr="00323C30">
        <w:rPr>
          <w:sz w:val="24"/>
          <w:szCs w:val="24"/>
        </w:rPr>
        <w:t>Форма документа «Приходная накладная» предназначена для ввода данных о поступлении инструментов от поставщиков. Содержит шапку документа с полями «Номер», «Дата», «Склад»</w:t>
      </w:r>
      <w:r w:rsidR="00E70978">
        <w:rPr>
          <w:sz w:val="24"/>
          <w:szCs w:val="24"/>
        </w:rPr>
        <w:t xml:space="preserve">. </w:t>
      </w:r>
      <w:r w:rsidRPr="00323C30">
        <w:rPr>
          <w:sz w:val="24"/>
          <w:szCs w:val="24"/>
        </w:rPr>
        <w:t>Табличная часть «Инструменты» содержит колонки: «Инструмент», «Количество», «Цена закупочная», «Сумма», «Набор свойств»</w:t>
      </w:r>
      <w:r w:rsidR="00E70978">
        <w:rPr>
          <w:sz w:val="24"/>
          <w:szCs w:val="24"/>
        </w:rPr>
        <w:t>.</w:t>
      </w:r>
    </w:p>
    <w:p w14:paraId="0EC3D0CF" w14:textId="55BFA883" w:rsidR="00323C30" w:rsidRPr="00323C30" w:rsidRDefault="00323C30" w:rsidP="00323C30">
      <w:pPr>
        <w:spacing w:line="360" w:lineRule="auto"/>
        <w:ind w:firstLine="709"/>
        <w:jc w:val="both"/>
        <w:rPr>
          <w:sz w:val="24"/>
          <w:szCs w:val="24"/>
        </w:rPr>
      </w:pPr>
      <w:r w:rsidRPr="00323C30">
        <w:rPr>
          <w:sz w:val="24"/>
          <w:szCs w:val="24"/>
        </w:rPr>
        <w:t xml:space="preserve">Форма документа «Оказание услуги» является ключевой в конфигурации. Она содержит шапку с полями: «Номер», «Дата», «Склад», «Клиент», «Продавец-консультант» (выбор из справочника «Сотрудники» </w:t>
      </w:r>
      <w:r w:rsidR="00D962DF">
        <w:rPr>
          <w:sz w:val="24"/>
          <w:szCs w:val="24"/>
        </w:rPr>
        <w:t>-</w:t>
      </w:r>
      <w:r w:rsidRPr="00323C30">
        <w:rPr>
          <w:sz w:val="24"/>
          <w:szCs w:val="24"/>
        </w:rPr>
        <w:t xml:space="preserve"> для продажи инструментов), «Мастер» (выбор из справочника «Сотрудники» </w:t>
      </w:r>
      <w:r w:rsidR="00D962DF">
        <w:rPr>
          <w:sz w:val="24"/>
          <w:szCs w:val="24"/>
        </w:rPr>
        <w:t>-</w:t>
      </w:r>
      <w:r w:rsidRPr="00323C30">
        <w:rPr>
          <w:sz w:val="24"/>
          <w:szCs w:val="24"/>
        </w:rPr>
        <w:t xml:space="preserve"> для услуг по ремонту и заточке). Табличная часть «Перечень номенклатуры» содержит колонки: «Номенклатура», «Количество», «Цена», «Сумма», «Набор свойств». </w:t>
      </w:r>
    </w:p>
    <w:p w14:paraId="092E5F75" w14:textId="14F60AB1" w:rsidR="00323C30" w:rsidRPr="00323C30" w:rsidRDefault="00323C30" w:rsidP="00323C30">
      <w:pPr>
        <w:spacing w:line="360" w:lineRule="auto"/>
        <w:ind w:firstLine="709"/>
        <w:jc w:val="both"/>
        <w:rPr>
          <w:sz w:val="24"/>
          <w:szCs w:val="24"/>
        </w:rPr>
      </w:pPr>
      <w:r w:rsidRPr="00323C30">
        <w:rPr>
          <w:sz w:val="24"/>
          <w:szCs w:val="24"/>
        </w:rPr>
        <w:t>Форма документа «Начисления сотрудникам» предназначена для главного бухгалтера. Содержит шапку с номером и датой, а также табличную часть с колонками: «Сотрудник», «Период начала», «Период окончания», «Вид расчета», «Начислено».</w:t>
      </w:r>
    </w:p>
    <w:p w14:paraId="5310BF34" w14:textId="77777777" w:rsidR="00323C30" w:rsidRPr="00323C30" w:rsidRDefault="00323C30" w:rsidP="00323C30">
      <w:pPr>
        <w:spacing w:line="360" w:lineRule="auto"/>
        <w:ind w:firstLine="709"/>
        <w:jc w:val="both"/>
        <w:rPr>
          <w:sz w:val="24"/>
          <w:szCs w:val="24"/>
        </w:rPr>
      </w:pPr>
      <w:r w:rsidRPr="00323C30">
        <w:rPr>
          <w:b/>
          <w:bCs/>
          <w:sz w:val="24"/>
          <w:szCs w:val="24"/>
        </w:rPr>
        <w:t>Экранные формы для вывода результатной информации</w:t>
      </w:r>
    </w:p>
    <w:p w14:paraId="44841478" w14:textId="099805E7" w:rsidR="00323C30" w:rsidRPr="00323C30" w:rsidRDefault="00323C30" w:rsidP="00323C30">
      <w:pPr>
        <w:spacing w:line="360" w:lineRule="auto"/>
        <w:ind w:firstLine="709"/>
        <w:jc w:val="both"/>
        <w:rPr>
          <w:sz w:val="24"/>
          <w:szCs w:val="24"/>
        </w:rPr>
      </w:pPr>
      <w:r w:rsidRPr="00323C30">
        <w:rPr>
          <w:sz w:val="24"/>
          <w:szCs w:val="24"/>
        </w:rPr>
        <w:lastRenderedPageBreak/>
        <w:t>Форма документа «Оказание услуги» в режиме просмотра позволяет не только просмотреть заполненный документ, но и изменить его, выполнить печать печатной формы (товарного чека), перейти к движениям документа по регистрам.</w:t>
      </w:r>
    </w:p>
    <w:p w14:paraId="1A120C9F" w14:textId="0462C2B6" w:rsidR="00323C30" w:rsidRPr="00323C30" w:rsidRDefault="00323C30" w:rsidP="00323C30">
      <w:pPr>
        <w:spacing w:line="360" w:lineRule="auto"/>
        <w:ind w:firstLine="709"/>
        <w:jc w:val="both"/>
        <w:rPr>
          <w:sz w:val="24"/>
          <w:szCs w:val="24"/>
        </w:rPr>
      </w:pPr>
      <w:r w:rsidRPr="00323C30">
        <w:rPr>
          <w:sz w:val="24"/>
          <w:szCs w:val="24"/>
        </w:rPr>
        <w:t>Форма отчета «Остатки инструментов» выводит информацию об остатках в табличном виде с колонками: «Номенклатура» (наименование инструмента), «Склад» (основной склад или торговый зал), «Количество остаток». Пользователь может задать период отчета и выполнить отбор по конкретной группе инструментов.</w:t>
      </w:r>
    </w:p>
    <w:p w14:paraId="417AFF1C" w14:textId="7F009E23" w:rsidR="00323C30" w:rsidRPr="00323C30" w:rsidRDefault="00323C30" w:rsidP="00323C30">
      <w:pPr>
        <w:spacing w:line="360" w:lineRule="auto"/>
        <w:ind w:firstLine="709"/>
        <w:jc w:val="both"/>
        <w:rPr>
          <w:sz w:val="24"/>
          <w:szCs w:val="24"/>
        </w:rPr>
      </w:pPr>
      <w:r w:rsidRPr="00323C30">
        <w:rPr>
          <w:sz w:val="24"/>
          <w:szCs w:val="24"/>
        </w:rPr>
        <w:t>Форма отчета «Продажи по периодам» выводит сводную информацию о выручке и количестве проданных инструментов в разрезе дней, недель, месяцев. Результат может быть представлен как в виде таблицы, так и в виде диаграммы. Это позволяет руководству выявлять сезонность спроса и своевременно корректировать ассортимент.</w:t>
      </w:r>
    </w:p>
    <w:p w14:paraId="2699BCBA" w14:textId="1C95F224" w:rsidR="00323C30" w:rsidRPr="00323C30" w:rsidRDefault="00323C30" w:rsidP="00323C30">
      <w:pPr>
        <w:spacing w:line="360" w:lineRule="auto"/>
        <w:ind w:firstLine="709"/>
        <w:jc w:val="both"/>
        <w:rPr>
          <w:sz w:val="24"/>
          <w:szCs w:val="24"/>
        </w:rPr>
      </w:pPr>
      <w:r w:rsidRPr="00323C30">
        <w:rPr>
          <w:sz w:val="24"/>
          <w:szCs w:val="24"/>
        </w:rPr>
        <w:t>Форма документа с печатной формой «Товарный чек» открывается при нажатии кнопки «Печать» и содержит шапку с реквизитами документа, табличную часть с перечнем приобретенных инструментов и итоговую сумму к оплате, а также подписи ответственных лиц</w:t>
      </w:r>
      <w:r w:rsidR="00E70978">
        <w:rPr>
          <w:sz w:val="24"/>
          <w:szCs w:val="24"/>
        </w:rPr>
        <w:t>.</w:t>
      </w:r>
    </w:p>
    <w:p w14:paraId="72E9E018" w14:textId="77777777" w:rsidR="00323C30" w:rsidRPr="00323C30" w:rsidRDefault="00323C30" w:rsidP="00323C30">
      <w:pPr>
        <w:spacing w:line="360" w:lineRule="auto"/>
        <w:ind w:firstLine="709"/>
        <w:jc w:val="both"/>
        <w:rPr>
          <w:sz w:val="24"/>
          <w:szCs w:val="24"/>
        </w:rPr>
      </w:pPr>
      <w:r w:rsidRPr="00323C30">
        <w:rPr>
          <w:b/>
          <w:bCs/>
          <w:sz w:val="24"/>
          <w:szCs w:val="24"/>
        </w:rPr>
        <w:t>Методы построения экранных форм</w:t>
      </w:r>
    </w:p>
    <w:p w14:paraId="1146DF39" w14:textId="084DCFAB" w:rsidR="00323C30" w:rsidRPr="00323C30" w:rsidRDefault="00323C30" w:rsidP="00323C30">
      <w:pPr>
        <w:spacing w:line="360" w:lineRule="auto"/>
        <w:ind w:firstLine="709"/>
        <w:jc w:val="both"/>
        <w:rPr>
          <w:sz w:val="24"/>
          <w:szCs w:val="24"/>
        </w:rPr>
      </w:pPr>
      <w:r w:rsidRPr="00323C30">
        <w:rPr>
          <w:sz w:val="24"/>
          <w:szCs w:val="24"/>
        </w:rPr>
        <w:t>Все описанные экранные формы созданы с использованием встроенного редактора форм платформы 1</w:t>
      </w:r>
      <w:proofErr w:type="gramStart"/>
      <w:r w:rsidRPr="00323C30">
        <w:rPr>
          <w:sz w:val="24"/>
          <w:szCs w:val="24"/>
        </w:rPr>
        <w:t>С:Предприятие</w:t>
      </w:r>
      <w:proofErr w:type="gramEnd"/>
      <w:r w:rsidRPr="00323C30">
        <w:rPr>
          <w:sz w:val="24"/>
          <w:szCs w:val="24"/>
        </w:rPr>
        <w:t>. Разработчик не «рисует» форму в привычном смысле, а указывает, из каких элементов она должна состоять, и задает связи этих элементов с реквизитами объектов конфигурации. Платформа автоматически генерирует внешний вид формы в соответствии с выбранным стилем интерфейса.</w:t>
      </w:r>
    </w:p>
    <w:p w14:paraId="66EE53C3" w14:textId="00971D91" w:rsidR="00323C30" w:rsidRPr="00323C30" w:rsidRDefault="00323C30" w:rsidP="00323C30">
      <w:pPr>
        <w:spacing w:line="360" w:lineRule="auto"/>
        <w:ind w:firstLine="709"/>
        <w:jc w:val="both"/>
        <w:rPr>
          <w:sz w:val="24"/>
          <w:szCs w:val="24"/>
        </w:rPr>
      </w:pPr>
      <w:r w:rsidRPr="00323C30">
        <w:rPr>
          <w:sz w:val="24"/>
          <w:szCs w:val="24"/>
        </w:rPr>
        <w:t>Для обеспечения автоматического пересчета суммы в табличных частях документов при изменении количества или цены используются обработчики событий элементов формы, в которых на встроенном языке 1С вызывается процедура пересчета. Код этих процедур вынесен в общий модуль «</w:t>
      </w:r>
      <w:proofErr w:type="spellStart"/>
      <w:r w:rsidRPr="00323C30">
        <w:rPr>
          <w:sz w:val="24"/>
          <w:szCs w:val="24"/>
        </w:rPr>
        <w:t>РаботаСДокументами</w:t>
      </w:r>
      <w:proofErr w:type="spellEnd"/>
      <w:r w:rsidRPr="00323C30">
        <w:rPr>
          <w:sz w:val="24"/>
          <w:szCs w:val="24"/>
        </w:rPr>
        <w:t>», что позволяет использовать его в разных документах</w:t>
      </w:r>
      <w:r w:rsidR="00E70978">
        <w:rPr>
          <w:sz w:val="24"/>
          <w:szCs w:val="24"/>
        </w:rPr>
        <w:t xml:space="preserve"> </w:t>
      </w:r>
      <w:r w:rsidRPr="00323C30">
        <w:rPr>
          <w:sz w:val="24"/>
          <w:szCs w:val="24"/>
        </w:rPr>
        <w:t>без дублирования кода.</w:t>
      </w:r>
    </w:p>
    <w:p w14:paraId="082CA1A5" w14:textId="77777777" w:rsidR="00F4198A" w:rsidRPr="00F4198A" w:rsidRDefault="00F4198A" w:rsidP="00F4198A">
      <w:pPr>
        <w:spacing w:line="360" w:lineRule="auto"/>
        <w:ind w:firstLine="709"/>
        <w:jc w:val="both"/>
        <w:rPr>
          <w:sz w:val="24"/>
          <w:szCs w:val="24"/>
        </w:rPr>
      </w:pPr>
    </w:p>
    <w:p w14:paraId="2BDEE4F0" w14:textId="77777777" w:rsidR="00F4198A" w:rsidRDefault="00F4198A" w:rsidP="00F4198A"/>
    <w:p w14:paraId="35121661" w14:textId="77777777" w:rsidR="00F4198A" w:rsidRPr="00F4198A" w:rsidRDefault="00F4198A" w:rsidP="00F4198A"/>
    <w:p w14:paraId="2D8A03E8" w14:textId="5BAA4746" w:rsidR="00FB6995" w:rsidRDefault="002F305E" w:rsidP="00B460FB">
      <w:pPr>
        <w:pStyle w:val="2"/>
        <w:spacing w:line="360" w:lineRule="auto"/>
        <w:jc w:val="center"/>
        <w:rPr>
          <w:rFonts w:ascii="Times New Roman" w:hAnsi="Times New Roman" w:cs="Times New Roman"/>
          <w:b/>
          <w:bCs/>
          <w:color w:val="000000" w:themeColor="text1"/>
          <w:sz w:val="24"/>
          <w:szCs w:val="24"/>
          <w:lang w:eastAsia="ru-RU"/>
        </w:rPr>
      </w:pPr>
      <w:bookmarkStart w:id="31" w:name="_Toc229491126"/>
      <w:bookmarkStart w:id="32" w:name="_Toc229491414"/>
      <w:r>
        <w:rPr>
          <w:rFonts w:ascii="Times New Roman" w:hAnsi="Times New Roman" w:cs="Times New Roman"/>
          <w:b/>
          <w:bCs/>
          <w:color w:val="000000" w:themeColor="text1"/>
          <w:sz w:val="24"/>
          <w:szCs w:val="24"/>
          <w:lang w:eastAsia="ru-RU"/>
        </w:rPr>
        <w:lastRenderedPageBreak/>
        <w:t xml:space="preserve">2.2. </w:t>
      </w:r>
      <w:r w:rsidR="00FB6995" w:rsidRPr="00DB162E">
        <w:rPr>
          <w:rFonts w:ascii="Times New Roman" w:hAnsi="Times New Roman" w:cs="Times New Roman"/>
          <w:b/>
          <w:bCs/>
          <w:color w:val="000000" w:themeColor="text1"/>
          <w:sz w:val="24"/>
          <w:szCs w:val="24"/>
          <w:lang w:eastAsia="ru-RU"/>
        </w:rPr>
        <w:t>АНАЛИЗ СРЕДЫ РАЗРАБОТКИ</w:t>
      </w:r>
      <w:bookmarkEnd w:id="31"/>
      <w:bookmarkEnd w:id="32"/>
    </w:p>
    <w:p w14:paraId="61B9A7CE" w14:textId="3BED79C7" w:rsidR="00FB6995" w:rsidRDefault="00B460FB" w:rsidP="00B460FB">
      <w:pPr>
        <w:pStyle w:val="3"/>
        <w:spacing w:line="360" w:lineRule="auto"/>
        <w:jc w:val="center"/>
        <w:rPr>
          <w:rFonts w:ascii="Times New Roman" w:hAnsi="Times New Roman" w:cs="Times New Roman"/>
          <w:b/>
          <w:color w:val="000000" w:themeColor="text1"/>
          <w:lang w:eastAsia="ru-RU"/>
        </w:rPr>
      </w:pPr>
      <w:bookmarkStart w:id="33" w:name="_Toc229491127"/>
      <w:bookmarkStart w:id="34" w:name="_Toc229491415"/>
      <w:r>
        <w:rPr>
          <w:rFonts w:ascii="Times New Roman" w:hAnsi="Times New Roman" w:cs="Times New Roman"/>
          <w:b/>
          <w:color w:val="000000" w:themeColor="text1"/>
          <w:lang w:eastAsia="ru-RU"/>
        </w:rPr>
        <w:t xml:space="preserve">2.2.1. </w:t>
      </w:r>
      <w:r w:rsidR="00FB6995" w:rsidRPr="00DB162E">
        <w:rPr>
          <w:rFonts w:ascii="Times New Roman" w:hAnsi="Times New Roman" w:cs="Times New Roman"/>
          <w:b/>
          <w:color w:val="000000" w:themeColor="text1"/>
          <w:lang w:eastAsia="ru-RU"/>
        </w:rPr>
        <w:t>Общие сведения о платформе 1</w:t>
      </w:r>
      <w:proofErr w:type="gramStart"/>
      <w:r w:rsidR="00FB6995" w:rsidRPr="00DB162E">
        <w:rPr>
          <w:rFonts w:ascii="Times New Roman" w:hAnsi="Times New Roman" w:cs="Times New Roman"/>
          <w:b/>
          <w:color w:val="000000" w:themeColor="text1"/>
          <w:lang w:eastAsia="ru-RU"/>
        </w:rPr>
        <w:t>С:Предприятие</w:t>
      </w:r>
      <w:bookmarkEnd w:id="33"/>
      <w:bookmarkEnd w:id="34"/>
      <w:proofErr w:type="gramEnd"/>
    </w:p>
    <w:p w14:paraId="26514649" w14:textId="2C78CB3F" w:rsidR="00B460FB" w:rsidRDefault="00B460FB" w:rsidP="00B460FB">
      <w:pPr>
        <w:spacing w:line="360" w:lineRule="auto"/>
        <w:ind w:firstLine="709"/>
        <w:jc w:val="both"/>
        <w:rPr>
          <w:sz w:val="24"/>
          <w:szCs w:val="24"/>
          <w:lang w:eastAsia="ru-RU"/>
        </w:rPr>
      </w:pPr>
      <w:r w:rsidRPr="00B460FB">
        <w:rPr>
          <w:sz w:val="24"/>
          <w:szCs w:val="24"/>
          <w:lang w:eastAsia="ru-RU"/>
        </w:rPr>
        <w:t>Разработка конфигурации «Магазин инструментов» ведется на технологической платформе «1</w:t>
      </w:r>
      <w:proofErr w:type="gramStart"/>
      <w:r w:rsidRPr="00B460FB">
        <w:rPr>
          <w:sz w:val="24"/>
          <w:szCs w:val="24"/>
          <w:lang w:eastAsia="ru-RU"/>
        </w:rPr>
        <w:t>С:Предприятие</w:t>
      </w:r>
      <w:proofErr w:type="gramEnd"/>
      <w:r w:rsidRPr="00B460FB">
        <w:rPr>
          <w:sz w:val="24"/>
          <w:szCs w:val="24"/>
          <w:lang w:eastAsia="ru-RU"/>
        </w:rPr>
        <w:t xml:space="preserve"> 8.3» (учебная версия). Система поддерживает два режима работы: режим «1</w:t>
      </w:r>
      <w:proofErr w:type="gramStart"/>
      <w:r w:rsidRPr="00B460FB">
        <w:rPr>
          <w:sz w:val="24"/>
          <w:szCs w:val="24"/>
          <w:lang w:eastAsia="ru-RU"/>
        </w:rPr>
        <w:t>С:Предприятие</w:t>
      </w:r>
      <w:proofErr w:type="gramEnd"/>
      <w:r w:rsidRPr="00B460FB">
        <w:rPr>
          <w:sz w:val="24"/>
          <w:szCs w:val="24"/>
          <w:lang w:eastAsia="ru-RU"/>
        </w:rPr>
        <w:t xml:space="preserve">» (пользователи вводят данные, формируют отчеты, проводят документы) и режим «Конфигуратор» (разработка и администрирование). Вся система делится на платформу (средство разработки) и конфигурацию (прикладное решение). Особенность системы — </w:t>
      </w:r>
      <w:proofErr w:type="spellStart"/>
      <w:r w:rsidRPr="00B460FB">
        <w:rPr>
          <w:sz w:val="24"/>
          <w:szCs w:val="24"/>
          <w:lang w:eastAsia="ru-RU"/>
        </w:rPr>
        <w:t>конфигурируемость</w:t>
      </w:r>
      <w:proofErr w:type="spellEnd"/>
      <w:r w:rsidRPr="00B460FB">
        <w:rPr>
          <w:sz w:val="24"/>
          <w:szCs w:val="24"/>
          <w:lang w:eastAsia="ru-RU"/>
        </w:rPr>
        <w:t>, то есть возможность настройки под конкретное предприятие без использования сторонних инструментов.</w:t>
      </w:r>
    </w:p>
    <w:p w14:paraId="15F1BE43" w14:textId="77777777" w:rsidR="002F6E55" w:rsidRDefault="002F6E55" w:rsidP="002F6E55">
      <w:pPr>
        <w:keepNext/>
        <w:spacing w:line="360" w:lineRule="auto"/>
        <w:ind w:firstLine="709"/>
        <w:jc w:val="both"/>
      </w:pPr>
      <w:r w:rsidRPr="002F6E55">
        <w:rPr>
          <w:sz w:val="24"/>
          <w:szCs w:val="24"/>
          <w:lang w:eastAsia="ru-RU"/>
        </w:rPr>
        <w:drawing>
          <wp:inline distT="0" distB="0" distL="0" distR="0" wp14:anchorId="02BA282F" wp14:editId="3AA43CBC">
            <wp:extent cx="4620270" cy="3677163"/>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0270" cy="3677163"/>
                    </a:xfrm>
                    <a:prstGeom prst="rect">
                      <a:avLst/>
                    </a:prstGeom>
                  </pic:spPr>
                </pic:pic>
              </a:graphicData>
            </a:graphic>
          </wp:inline>
        </w:drawing>
      </w:r>
    </w:p>
    <w:p w14:paraId="551908DA" w14:textId="69724091" w:rsidR="002F6E55" w:rsidRPr="002F6E55" w:rsidRDefault="002F6E55" w:rsidP="002F6E55">
      <w:pPr>
        <w:pStyle w:val="af7"/>
        <w:jc w:val="center"/>
        <w:rPr>
          <w:rFonts w:ascii="Times New Roman" w:hAnsi="Times New Roman" w:cs="Times New Roman"/>
          <w:b/>
          <w:bCs/>
          <w:i w:val="0"/>
          <w:iCs w:val="0"/>
          <w:color w:val="auto"/>
          <w:sz w:val="24"/>
          <w:szCs w:val="24"/>
          <w:lang w:eastAsia="ru-RU"/>
        </w:rPr>
      </w:pPr>
      <w:r w:rsidRPr="002F6E55">
        <w:rPr>
          <w:rFonts w:ascii="Times New Roman" w:hAnsi="Times New Roman" w:cs="Times New Roman"/>
          <w:b/>
          <w:bCs/>
          <w:i w:val="0"/>
          <w:iCs w:val="0"/>
          <w:color w:val="auto"/>
          <w:sz w:val="24"/>
          <w:szCs w:val="24"/>
        </w:rPr>
        <w:t>Рисунок 5. Окно запуска 1</w:t>
      </w:r>
      <w:proofErr w:type="gramStart"/>
      <w:r w:rsidRPr="002F6E55">
        <w:rPr>
          <w:rFonts w:ascii="Times New Roman" w:hAnsi="Times New Roman" w:cs="Times New Roman"/>
          <w:b/>
          <w:bCs/>
          <w:i w:val="0"/>
          <w:iCs w:val="0"/>
          <w:color w:val="auto"/>
          <w:sz w:val="24"/>
          <w:szCs w:val="24"/>
        </w:rPr>
        <w:t>С:Предприятие</w:t>
      </w:r>
      <w:proofErr w:type="gramEnd"/>
      <w:r w:rsidRPr="002F6E55">
        <w:rPr>
          <w:rFonts w:ascii="Times New Roman" w:hAnsi="Times New Roman" w:cs="Times New Roman"/>
          <w:b/>
          <w:bCs/>
          <w:i w:val="0"/>
          <w:iCs w:val="0"/>
          <w:color w:val="auto"/>
          <w:sz w:val="24"/>
          <w:szCs w:val="24"/>
        </w:rPr>
        <w:t xml:space="preserve"> с выбором информационной базы</w:t>
      </w:r>
    </w:p>
    <w:p w14:paraId="493C29FC" w14:textId="77777777" w:rsidR="00B460FB" w:rsidRDefault="00B460FB" w:rsidP="00B460FB">
      <w:pPr>
        <w:rPr>
          <w:lang w:eastAsia="ru-RU"/>
        </w:rPr>
      </w:pPr>
    </w:p>
    <w:p w14:paraId="37487965" w14:textId="77777777" w:rsidR="00B460FB" w:rsidRDefault="00B460FB" w:rsidP="00B460FB">
      <w:pPr>
        <w:rPr>
          <w:lang w:eastAsia="ru-RU"/>
        </w:rPr>
      </w:pPr>
    </w:p>
    <w:p w14:paraId="5083AFD6" w14:textId="77777777" w:rsidR="00B460FB" w:rsidRDefault="00B460FB" w:rsidP="00B460FB">
      <w:pPr>
        <w:rPr>
          <w:lang w:eastAsia="ru-RU"/>
        </w:rPr>
      </w:pPr>
    </w:p>
    <w:p w14:paraId="0CAF0706" w14:textId="77777777" w:rsidR="00B460FB" w:rsidRDefault="00B460FB" w:rsidP="00B460FB">
      <w:pPr>
        <w:rPr>
          <w:lang w:eastAsia="ru-RU"/>
        </w:rPr>
      </w:pPr>
    </w:p>
    <w:p w14:paraId="480117ED" w14:textId="77777777" w:rsidR="00B460FB" w:rsidRDefault="00B460FB" w:rsidP="00B460FB">
      <w:pPr>
        <w:rPr>
          <w:lang w:eastAsia="ru-RU"/>
        </w:rPr>
      </w:pPr>
    </w:p>
    <w:p w14:paraId="085F9519" w14:textId="77777777" w:rsidR="00B460FB" w:rsidRPr="00B460FB" w:rsidRDefault="00B460FB" w:rsidP="00B460FB">
      <w:pPr>
        <w:rPr>
          <w:lang w:eastAsia="ru-RU"/>
        </w:rPr>
      </w:pPr>
    </w:p>
    <w:p w14:paraId="73CA99E1" w14:textId="1528D017" w:rsidR="00FB6995" w:rsidRDefault="00064F7F" w:rsidP="007B289F">
      <w:pPr>
        <w:pStyle w:val="3"/>
        <w:spacing w:line="360" w:lineRule="auto"/>
        <w:jc w:val="center"/>
        <w:rPr>
          <w:rFonts w:ascii="Times New Roman" w:hAnsi="Times New Roman" w:cs="Times New Roman"/>
          <w:b/>
          <w:bCs/>
          <w:color w:val="000000" w:themeColor="text1"/>
          <w:lang w:eastAsia="ru-RU"/>
        </w:rPr>
      </w:pPr>
      <w:bookmarkStart w:id="35" w:name="_Toc229491128"/>
      <w:bookmarkStart w:id="36" w:name="_Toc229491416"/>
      <w:r>
        <w:rPr>
          <w:rFonts w:ascii="Times New Roman" w:hAnsi="Times New Roman" w:cs="Times New Roman"/>
          <w:b/>
          <w:bCs/>
          <w:color w:val="000000" w:themeColor="text1"/>
          <w:lang w:eastAsia="ru-RU"/>
        </w:rPr>
        <w:lastRenderedPageBreak/>
        <w:t xml:space="preserve">2.2.2. </w:t>
      </w:r>
      <w:r w:rsidR="00FB6995" w:rsidRPr="00DB162E">
        <w:rPr>
          <w:rFonts w:ascii="Times New Roman" w:hAnsi="Times New Roman" w:cs="Times New Roman"/>
          <w:b/>
          <w:bCs/>
          <w:color w:val="000000" w:themeColor="text1"/>
          <w:lang w:eastAsia="ru-RU"/>
        </w:rPr>
        <w:t>Основные возможности платформы 1</w:t>
      </w:r>
      <w:proofErr w:type="gramStart"/>
      <w:r w:rsidR="00FB6995" w:rsidRPr="00DB162E">
        <w:rPr>
          <w:rFonts w:ascii="Times New Roman" w:hAnsi="Times New Roman" w:cs="Times New Roman"/>
          <w:b/>
          <w:bCs/>
          <w:color w:val="000000" w:themeColor="text1"/>
          <w:lang w:eastAsia="ru-RU"/>
        </w:rPr>
        <w:t>С:Предприятие</w:t>
      </w:r>
      <w:proofErr w:type="gramEnd"/>
      <w:r w:rsidR="00FB6995" w:rsidRPr="00DB162E">
        <w:rPr>
          <w:rFonts w:ascii="Times New Roman" w:hAnsi="Times New Roman" w:cs="Times New Roman"/>
          <w:b/>
          <w:bCs/>
          <w:color w:val="000000" w:themeColor="text1"/>
          <w:lang w:eastAsia="ru-RU"/>
        </w:rPr>
        <w:t xml:space="preserve"> 8.3</w:t>
      </w:r>
      <w:bookmarkEnd w:id="35"/>
      <w:bookmarkEnd w:id="36"/>
    </w:p>
    <w:p w14:paraId="0B2FB084" w14:textId="333DB7EF" w:rsidR="007B289F" w:rsidRPr="007B289F" w:rsidRDefault="007B289F" w:rsidP="007B289F">
      <w:pPr>
        <w:spacing w:line="360" w:lineRule="auto"/>
        <w:ind w:firstLine="709"/>
        <w:jc w:val="both"/>
        <w:rPr>
          <w:sz w:val="24"/>
          <w:szCs w:val="24"/>
          <w:lang w:eastAsia="ru-RU"/>
        </w:rPr>
      </w:pPr>
      <w:r w:rsidRPr="007B289F">
        <w:rPr>
          <w:sz w:val="24"/>
          <w:szCs w:val="24"/>
          <w:lang w:eastAsia="ru-RU"/>
        </w:rPr>
        <w:t>Платформа предоставляет следующие возможности, использованные в работе</w:t>
      </w:r>
      <w:r>
        <w:rPr>
          <w:sz w:val="24"/>
          <w:szCs w:val="24"/>
          <w:lang w:eastAsia="ru-RU"/>
        </w:rPr>
        <w:t>:</w:t>
      </w:r>
    </w:p>
    <w:p w14:paraId="3F9377F1" w14:textId="083E2C57" w:rsidR="007B289F" w:rsidRPr="007B289F" w:rsidRDefault="007B289F" w:rsidP="007B289F">
      <w:pPr>
        <w:pStyle w:val="a6"/>
        <w:numPr>
          <w:ilvl w:val="0"/>
          <w:numId w:val="9"/>
        </w:numPr>
        <w:spacing w:line="360" w:lineRule="auto"/>
        <w:jc w:val="both"/>
        <w:rPr>
          <w:sz w:val="24"/>
          <w:szCs w:val="24"/>
          <w:lang w:eastAsia="ru-RU"/>
        </w:rPr>
      </w:pPr>
      <w:proofErr w:type="spellStart"/>
      <w:r w:rsidRPr="007B289F">
        <w:rPr>
          <w:b/>
          <w:bCs/>
          <w:sz w:val="24"/>
          <w:szCs w:val="24"/>
          <w:lang w:eastAsia="ru-RU"/>
        </w:rPr>
        <w:t>Конфигурируемость</w:t>
      </w:r>
      <w:proofErr w:type="spellEnd"/>
      <w:r w:rsidRPr="007B289F">
        <w:rPr>
          <w:sz w:val="24"/>
          <w:szCs w:val="24"/>
          <w:lang w:eastAsia="ru-RU"/>
        </w:rPr>
        <w:t xml:space="preserve"> - создание и модификация прикладных решений в режиме «Конфигуратор». Все средства разработки интегрированы в платформу.</w:t>
      </w:r>
    </w:p>
    <w:p w14:paraId="176D370A" w14:textId="79EC3EFA" w:rsidR="007B289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Объектно-ориентированная модель метаданных</w:t>
      </w:r>
      <w:r w:rsidRPr="007B289F">
        <w:rPr>
          <w:sz w:val="24"/>
          <w:szCs w:val="24"/>
          <w:lang w:eastAsia="ru-RU"/>
        </w:rPr>
        <w:t xml:space="preserve"> - конфигурация строится из объектов (справочники, документы, регистры), каждый из которых имеет определенные свойства и методы.</w:t>
      </w:r>
    </w:p>
    <w:p w14:paraId="53E52FFB" w14:textId="5FDF85E5" w:rsidR="007B289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Встроенный язык программирования</w:t>
      </w:r>
      <w:r w:rsidRPr="007B289F">
        <w:rPr>
          <w:sz w:val="24"/>
          <w:szCs w:val="24"/>
          <w:lang w:eastAsia="ru-RU"/>
        </w:rPr>
        <w:t xml:space="preserve"> - используется для описания алгоритмов проведения документов, расчета остатков, формирования отчетов.</w:t>
      </w:r>
    </w:p>
    <w:p w14:paraId="1A6E969D" w14:textId="034B84AF" w:rsidR="007B289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Язык запросов</w:t>
      </w:r>
      <w:r w:rsidRPr="007B289F">
        <w:rPr>
          <w:sz w:val="24"/>
          <w:szCs w:val="24"/>
          <w:lang w:eastAsia="ru-RU"/>
        </w:rPr>
        <w:t xml:space="preserve"> - для быстрого получения данных из информационной базы (отбор, группировка, сортировка).</w:t>
      </w:r>
    </w:p>
    <w:p w14:paraId="1F94C421" w14:textId="43A7F1D3" w:rsidR="007B289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Система компоновки данных</w:t>
      </w:r>
      <w:r w:rsidRPr="007B289F">
        <w:rPr>
          <w:sz w:val="24"/>
          <w:szCs w:val="24"/>
          <w:lang w:eastAsia="ru-RU"/>
        </w:rPr>
        <w:t xml:space="preserve"> - визуальный инструмент для создания отчетов без программирования.</w:t>
      </w:r>
    </w:p>
    <w:p w14:paraId="2934D738" w14:textId="00843191" w:rsidR="007B289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Регистры накопления</w:t>
      </w:r>
      <w:r w:rsidRPr="007B289F">
        <w:rPr>
          <w:sz w:val="24"/>
          <w:szCs w:val="24"/>
          <w:lang w:eastAsia="ru-RU"/>
        </w:rPr>
        <w:t xml:space="preserve"> - для хранения числовых данных в разрезе измерений (остатки товаров на складах).</w:t>
      </w:r>
    </w:p>
    <w:p w14:paraId="6B313FC8" w14:textId="23A084AB" w:rsidR="007B289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Регистры бухгалтерии</w:t>
      </w:r>
      <w:r w:rsidRPr="007B289F">
        <w:rPr>
          <w:sz w:val="24"/>
          <w:szCs w:val="24"/>
          <w:lang w:eastAsia="ru-RU"/>
        </w:rPr>
        <w:t xml:space="preserve"> - для ведения бухгалтерского учета методом двойной записи.</w:t>
      </w:r>
    </w:p>
    <w:p w14:paraId="5B68BD96" w14:textId="21E88735" w:rsidR="007B289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Регистры расчета</w:t>
      </w:r>
      <w:r w:rsidRPr="007B289F">
        <w:rPr>
          <w:sz w:val="24"/>
          <w:szCs w:val="24"/>
          <w:lang w:eastAsia="ru-RU"/>
        </w:rPr>
        <w:t xml:space="preserve"> - для сложных периодических расчетов (заработная плата).</w:t>
      </w:r>
    </w:p>
    <w:p w14:paraId="61A91384" w14:textId="6998A265" w:rsidR="00064F7F" w:rsidRPr="007B289F" w:rsidRDefault="007B289F" w:rsidP="007B289F">
      <w:pPr>
        <w:pStyle w:val="a6"/>
        <w:numPr>
          <w:ilvl w:val="0"/>
          <w:numId w:val="9"/>
        </w:numPr>
        <w:spacing w:line="360" w:lineRule="auto"/>
        <w:jc w:val="both"/>
        <w:rPr>
          <w:sz w:val="24"/>
          <w:szCs w:val="24"/>
          <w:lang w:eastAsia="ru-RU"/>
        </w:rPr>
      </w:pPr>
      <w:r w:rsidRPr="007B289F">
        <w:rPr>
          <w:b/>
          <w:bCs/>
          <w:sz w:val="24"/>
          <w:szCs w:val="24"/>
          <w:lang w:eastAsia="ru-RU"/>
        </w:rPr>
        <w:t>Управляемые формы</w:t>
      </w:r>
      <w:r w:rsidRPr="007B289F">
        <w:rPr>
          <w:sz w:val="24"/>
          <w:szCs w:val="24"/>
          <w:lang w:eastAsia="ru-RU"/>
        </w:rPr>
        <w:t xml:space="preserve"> - современный механизм создания интерфейса.</w:t>
      </w:r>
    </w:p>
    <w:p w14:paraId="134A23E4" w14:textId="77777777" w:rsidR="007B289F" w:rsidRPr="007B289F" w:rsidRDefault="007B289F" w:rsidP="007B289F">
      <w:pPr>
        <w:spacing w:line="360" w:lineRule="auto"/>
        <w:ind w:firstLine="709"/>
        <w:jc w:val="both"/>
        <w:rPr>
          <w:sz w:val="24"/>
          <w:szCs w:val="24"/>
          <w:lang w:eastAsia="ru-RU"/>
        </w:rPr>
      </w:pPr>
    </w:p>
    <w:p w14:paraId="00C0423A" w14:textId="77777777" w:rsidR="00064F7F" w:rsidRDefault="00064F7F" w:rsidP="00064F7F">
      <w:pPr>
        <w:rPr>
          <w:lang w:eastAsia="ru-RU"/>
        </w:rPr>
      </w:pPr>
    </w:p>
    <w:p w14:paraId="6CDB9F1F" w14:textId="77777777" w:rsidR="00064F7F" w:rsidRDefault="00064F7F" w:rsidP="00064F7F">
      <w:pPr>
        <w:rPr>
          <w:lang w:eastAsia="ru-RU"/>
        </w:rPr>
      </w:pPr>
    </w:p>
    <w:p w14:paraId="42265B95" w14:textId="77777777" w:rsidR="007B289F" w:rsidRDefault="007B289F" w:rsidP="00064F7F">
      <w:pPr>
        <w:rPr>
          <w:lang w:eastAsia="ru-RU"/>
        </w:rPr>
      </w:pPr>
    </w:p>
    <w:p w14:paraId="52CEEBFA" w14:textId="77777777" w:rsidR="007B289F" w:rsidRDefault="007B289F" w:rsidP="00064F7F">
      <w:pPr>
        <w:rPr>
          <w:lang w:eastAsia="ru-RU"/>
        </w:rPr>
      </w:pPr>
    </w:p>
    <w:p w14:paraId="11A473AC" w14:textId="77777777" w:rsidR="007B289F" w:rsidRDefault="007B289F" w:rsidP="00064F7F">
      <w:pPr>
        <w:rPr>
          <w:lang w:eastAsia="ru-RU"/>
        </w:rPr>
      </w:pPr>
    </w:p>
    <w:p w14:paraId="401558CC" w14:textId="77777777" w:rsidR="007B289F" w:rsidRDefault="007B289F" w:rsidP="00064F7F">
      <w:pPr>
        <w:rPr>
          <w:lang w:eastAsia="ru-RU"/>
        </w:rPr>
      </w:pPr>
    </w:p>
    <w:p w14:paraId="2884202D" w14:textId="77777777" w:rsidR="007B289F" w:rsidRDefault="007B289F" w:rsidP="00064F7F">
      <w:pPr>
        <w:rPr>
          <w:lang w:eastAsia="ru-RU"/>
        </w:rPr>
      </w:pPr>
    </w:p>
    <w:p w14:paraId="23462E65" w14:textId="77777777" w:rsidR="007B289F" w:rsidRPr="007B289F" w:rsidRDefault="007B289F" w:rsidP="007B289F">
      <w:pPr>
        <w:pStyle w:val="3"/>
        <w:spacing w:line="360" w:lineRule="auto"/>
        <w:jc w:val="center"/>
        <w:rPr>
          <w:rFonts w:ascii="Times New Roman" w:hAnsi="Times New Roman" w:cs="Times New Roman"/>
          <w:b/>
          <w:bCs/>
          <w:color w:val="000000" w:themeColor="text1"/>
          <w:lang w:eastAsia="ru-RU"/>
        </w:rPr>
      </w:pPr>
      <w:r w:rsidRPr="007B289F">
        <w:rPr>
          <w:rFonts w:ascii="Times New Roman" w:hAnsi="Times New Roman" w:cs="Times New Roman"/>
          <w:b/>
          <w:bCs/>
          <w:color w:val="000000" w:themeColor="text1"/>
          <w:lang w:eastAsia="ru-RU"/>
        </w:rPr>
        <w:lastRenderedPageBreak/>
        <w:t>2.2.3. Архитектура системы «клиент-сервер» и файловый режим</w:t>
      </w:r>
    </w:p>
    <w:p w14:paraId="02572C00" w14:textId="77777777" w:rsidR="007B289F" w:rsidRDefault="007B289F" w:rsidP="007B289F">
      <w:pPr>
        <w:spacing w:line="360" w:lineRule="auto"/>
        <w:ind w:firstLine="709"/>
        <w:jc w:val="both"/>
        <w:rPr>
          <w:sz w:val="24"/>
          <w:szCs w:val="24"/>
          <w:lang w:eastAsia="ru-RU"/>
        </w:rPr>
      </w:pPr>
      <w:r w:rsidRPr="007B289F">
        <w:rPr>
          <w:sz w:val="24"/>
          <w:szCs w:val="24"/>
          <w:lang w:eastAsia="ru-RU"/>
        </w:rPr>
        <w:t>Система 1</w:t>
      </w:r>
      <w:proofErr w:type="gramStart"/>
      <w:r w:rsidRPr="007B289F">
        <w:rPr>
          <w:sz w:val="24"/>
          <w:szCs w:val="24"/>
          <w:lang w:eastAsia="ru-RU"/>
        </w:rPr>
        <w:t>С:Предприятие</w:t>
      </w:r>
      <w:proofErr w:type="gramEnd"/>
      <w:r w:rsidRPr="007B289F">
        <w:rPr>
          <w:sz w:val="24"/>
          <w:szCs w:val="24"/>
          <w:lang w:eastAsia="ru-RU"/>
        </w:rPr>
        <w:t xml:space="preserve"> поддерживает два варианта работы</w:t>
      </w:r>
      <w:r>
        <w:rPr>
          <w:sz w:val="24"/>
          <w:szCs w:val="24"/>
          <w:lang w:eastAsia="ru-RU"/>
        </w:rPr>
        <w:t>:</w:t>
      </w:r>
      <w:r w:rsidRPr="007B289F">
        <w:rPr>
          <w:sz w:val="24"/>
          <w:szCs w:val="24"/>
          <w:lang w:eastAsia="ru-RU"/>
        </w:rPr>
        <w:t xml:space="preserve"> </w:t>
      </w:r>
    </w:p>
    <w:p w14:paraId="402BD5C7" w14:textId="77777777" w:rsidR="007B289F" w:rsidRDefault="007B289F" w:rsidP="007B289F">
      <w:pPr>
        <w:spacing w:line="360" w:lineRule="auto"/>
        <w:ind w:firstLine="709"/>
        <w:jc w:val="both"/>
        <w:rPr>
          <w:sz w:val="24"/>
          <w:szCs w:val="24"/>
          <w:lang w:eastAsia="ru-RU"/>
        </w:rPr>
      </w:pPr>
      <w:r w:rsidRPr="007B289F">
        <w:rPr>
          <w:b/>
          <w:bCs/>
          <w:sz w:val="24"/>
          <w:szCs w:val="24"/>
          <w:lang w:eastAsia="ru-RU"/>
        </w:rPr>
        <w:t>Файловый режим</w:t>
      </w:r>
      <w:r w:rsidRPr="007B289F">
        <w:rPr>
          <w:sz w:val="24"/>
          <w:szCs w:val="24"/>
          <w:lang w:eastAsia="ru-RU"/>
        </w:rPr>
        <w:t xml:space="preserve"> </w:t>
      </w:r>
      <w:r>
        <w:rPr>
          <w:sz w:val="24"/>
          <w:szCs w:val="24"/>
          <w:lang w:eastAsia="ru-RU"/>
        </w:rPr>
        <w:t>-</w:t>
      </w:r>
      <w:r w:rsidRPr="007B289F">
        <w:rPr>
          <w:sz w:val="24"/>
          <w:szCs w:val="24"/>
          <w:lang w:eastAsia="ru-RU"/>
        </w:rPr>
        <w:t xml:space="preserve"> все данные хранятся в одном файле (1Cv8.1CD), сервер баз данных не требуется. </w:t>
      </w:r>
    </w:p>
    <w:p w14:paraId="566E9083" w14:textId="79863A5B" w:rsidR="007B289F" w:rsidRPr="007B289F" w:rsidRDefault="007B289F" w:rsidP="007B289F">
      <w:pPr>
        <w:spacing w:line="360" w:lineRule="auto"/>
        <w:ind w:firstLine="709"/>
        <w:jc w:val="both"/>
        <w:rPr>
          <w:sz w:val="24"/>
          <w:szCs w:val="24"/>
          <w:lang w:eastAsia="ru-RU"/>
        </w:rPr>
      </w:pPr>
      <w:r w:rsidRPr="007B289F">
        <w:rPr>
          <w:b/>
          <w:bCs/>
          <w:sz w:val="24"/>
          <w:szCs w:val="24"/>
          <w:lang w:eastAsia="ru-RU"/>
        </w:rPr>
        <w:t>Клиент-серверный режим</w:t>
      </w:r>
      <w:r w:rsidRPr="007B289F">
        <w:rPr>
          <w:sz w:val="24"/>
          <w:szCs w:val="24"/>
          <w:lang w:eastAsia="ru-RU"/>
        </w:rPr>
        <w:t xml:space="preserve"> </w:t>
      </w:r>
      <w:r>
        <w:rPr>
          <w:sz w:val="24"/>
          <w:szCs w:val="24"/>
          <w:lang w:eastAsia="ru-RU"/>
        </w:rPr>
        <w:t>-</w:t>
      </w:r>
      <w:r w:rsidRPr="007B289F">
        <w:rPr>
          <w:sz w:val="24"/>
          <w:szCs w:val="24"/>
          <w:lang w:eastAsia="ru-RU"/>
        </w:rPr>
        <w:t xml:space="preserve"> используется СУБД (MS SQL Server, </w:t>
      </w:r>
      <w:proofErr w:type="spellStart"/>
      <w:r w:rsidRPr="007B289F">
        <w:rPr>
          <w:sz w:val="24"/>
          <w:szCs w:val="24"/>
          <w:lang w:eastAsia="ru-RU"/>
        </w:rPr>
        <w:t>PostgreSQL</w:t>
      </w:r>
      <w:proofErr w:type="spellEnd"/>
      <w:r w:rsidRPr="007B289F">
        <w:rPr>
          <w:sz w:val="24"/>
          <w:szCs w:val="24"/>
          <w:lang w:eastAsia="ru-RU"/>
        </w:rPr>
        <w:t>) и кластер серверов 1С, что обеспечивает высокую надежность и производительность при большом количестве пользователей.</w:t>
      </w:r>
    </w:p>
    <w:p w14:paraId="0497596D" w14:textId="77777777" w:rsidR="007B289F" w:rsidRDefault="007B289F" w:rsidP="007B289F">
      <w:pPr>
        <w:spacing w:line="360" w:lineRule="auto"/>
        <w:ind w:firstLine="709"/>
        <w:jc w:val="both"/>
        <w:rPr>
          <w:sz w:val="24"/>
          <w:szCs w:val="24"/>
          <w:lang w:eastAsia="ru-RU"/>
        </w:rPr>
      </w:pPr>
      <w:r w:rsidRPr="007B289F">
        <w:rPr>
          <w:sz w:val="24"/>
          <w:szCs w:val="24"/>
          <w:lang w:eastAsia="ru-RU"/>
        </w:rPr>
        <w:t>В ООО «</w:t>
      </w:r>
      <w:proofErr w:type="spellStart"/>
      <w:r w:rsidRPr="007B289F">
        <w:rPr>
          <w:sz w:val="24"/>
          <w:szCs w:val="24"/>
          <w:lang w:eastAsia="ru-RU"/>
        </w:rPr>
        <w:t>ТрансБанан</w:t>
      </w:r>
      <w:proofErr w:type="spellEnd"/>
      <w:r w:rsidRPr="007B289F">
        <w:rPr>
          <w:sz w:val="24"/>
          <w:szCs w:val="24"/>
          <w:lang w:eastAsia="ru-RU"/>
        </w:rPr>
        <w:t xml:space="preserve">» используется файловый режим </w:t>
      </w:r>
      <w:r w:rsidRPr="00BB15B0">
        <w:rPr>
          <w:sz w:val="24"/>
          <w:szCs w:val="24"/>
        </w:rPr>
        <w:t>используется файловый режим работы по следующим причинам</w:t>
      </w:r>
      <w:r>
        <w:rPr>
          <w:sz w:val="24"/>
          <w:szCs w:val="24"/>
        </w:rPr>
        <w:t>:</w:t>
      </w:r>
      <w:r w:rsidRPr="007B289F">
        <w:rPr>
          <w:sz w:val="24"/>
          <w:szCs w:val="24"/>
          <w:lang w:eastAsia="ru-RU"/>
        </w:rPr>
        <w:t xml:space="preserve"> </w:t>
      </w:r>
    </w:p>
    <w:p w14:paraId="6EB1DAEC" w14:textId="38287EDB" w:rsidR="007B289F" w:rsidRPr="007B289F" w:rsidRDefault="007B289F" w:rsidP="007B289F">
      <w:pPr>
        <w:pStyle w:val="a6"/>
        <w:numPr>
          <w:ilvl w:val="0"/>
          <w:numId w:val="10"/>
        </w:numPr>
        <w:spacing w:line="360" w:lineRule="auto"/>
        <w:jc w:val="both"/>
        <w:rPr>
          <w:sz w:val="24"/>
          <w:szCs w:val="24"/>
          <w:lang w:eastAsia="ru-RU"/>
        </w:rPr>
      </w:pPr>
      <w:r w:rsidRPr="007B289F">
        <w:rPr>
          <w:sz w:val="24"/>
          <w:szCs w:val="24"/>
          <w:lang w:eastAsia="ru-RU"/>
        </w:rPr>
        <w:t>5-7 одновременных пользователей</w:t>
      </w:r>
    </w:p>
    <w:p w14:paraId="5D67E1B5" w14:textId="1F0313A6" w:rsidR="007B289F" w:rsidRPr="007B289F" w:rsidRDefault="007B289F" w:rsidP="007B289F">
      <w:pPr>
        <w:pStyle w:val="a6"/>
        <w:numPr>
          <w:ilvl w:val="0"/>
          <w:numId w:val="10"/>
        </w:numPr>
        <w:spacing w:line="360" w:lineRule="auto"/>
        <w:jc w:val="both"/>
        <w:rPr>
          <w:sz w:val="24"/>
          <w:szCs w:val="24"/>
          <w:lang w:eastAsia="ru-RU"/>
        </w:rPr>
      </w:pPr>
      <w:r w:rsidRPr="007B289F">
        <w:rPr>
          <w:sz w:val="24"/>
          <w:szCs w:val="24"/>
          <w:lang w:eastAsia="ru-RU"/>
        </w:rPr>
        <w:t>до 70 документов в день</w:t>
      </w:r>
    </w:p>
    <w:p w14:paraId="6AAAD7CA" w14:textId="6F22B88F" w:rsidR="007B289F" w:rsidRPr="007B289F" w:rsidRDefault="007B289F" w:rsidP="007B289F">
      <w:pPr>
        <w:pStyle w:val="a6"/>
        <w:numPr>
          <w:ilvl w:val="0"/>
          <w:numId w:val="10"/>
        </w:numPr>
        <w:spacing w:line="360" w:lineRule="auto"/>
        <w:jc w:val="both"/>
        <w:rPr>
          <w:sz w:val="24"/>
          <w:szCs w:val="24"/>
          <w:lang w:eastAsia="ru-RU"/>
        </w:rPr>
      </w:pPr>
      <w:r w:rsidRPr="007B289F">
        <w:rPr>
          <w:sz w:val="24"/>
          <w:szCs w:val="24"/>
          <w:lang w:eastAsia="ru-RU"/>
        </w:rPr>
        <w:t xml:space="preserve">простота </w:t>
      </w:r>
      <w:proofErr w:type="gramStart"/>
      <w:r w:rsidRPr="007B289F">
        <w:rPr>
          <w:sz w:val="24"/>
          <w:szCs w:val="24"/>
          <w:lang w:eastAsia="ru-RU"/>
        </w:rPr>
        <w:t>администрирования</w:t>
      </w:r>
      <w:r w:rsidRPr="00BB15B0">
        <w:rPr>
          <w:sz w:val="24"/>
          <w:szCs w:val="24"/>
        </w:rPr>
        <w:t>(</w:t>
      </w:r>
      <w:proofErr w:type="gramEnd"/>
      <w:r w:rsidRPr="00BB15B0">
        <w:rPr>
          <w:sz w:val="24"/>
          <w:szCs w:val="24"/>
        </w:rPr>
        <w:t>не требуется настройка и сопровождение сервера БД)</w:t>
      </w:r>
    </w:p>
    <w:p w14:paraId="4F7A8A2A" w14:textId="77777777" w:rsidR="007B289F" w:rsidRDefault="007B289F" w:rsidP="007B289F">
      <w:pPr>
        <w:keepNext/>
      </w:pPr>
      <w:r w:rsidRPr="007B289F">
        <w:rPr>
          <w:noProof/>
          <w:lang w:eastAsia="ru-RU"/>
        </w:rPr>
        <w:drawing>
          <wp:inline distT="0" distB="0" distL="0" distR="0" wp14:anchorId="7F6374C0" wp14:editId="0C54EA76">
            <wp:extent cx="5940425" cy="353504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535045"/>
                    </a:xfrm>
                    <a:prstGeom prst="rect">
                      <a:avLst/>
                    </a:prstGeom>
                  </pic:spPr>
                </pic:pic>
              </a:graphicData>
            </a:graphic>
          </wp:inline>
        </w:drawing>
      </w:r>
    </w:p>
    <w:p w14:paraId="0FD29828" w14:textId="0C512588" w:rsidR="007B289F" w:rsidRPr="007B289F" w:rsidRDefault="007B289F" w:rsidP="007B289F">
      <w:pPr>
        <w:pStyle w:val="af7"/>
        <w:jc w:val="center"/>
        <w:rPr>
          <w:rFonts w:ascii="Times New Roman" w:hAnsi="Times New Roman" w:cs="Times New Roman"/>
          <w:b/>
          <w:bCs/>
          <w:i w:val="0"/>
          <w:iCs w:val="0"/>
          <w:color w:val="000000" w:themeColor="text1"/>
          <w:sz w:val="24"/>
          <w:szCs w:val="24"/>
          <w:lang w:eastAsia="ru-RU"/>
        </w:rPr>
      </w:pPr>
      <w:r w:rsidRPr="007B289F">
        <w:rPr>
          <w:rFonts w:ascii="Times New Roman" w:hAnsi="Times New Roman" w:cs="Times New Roman"/>
          <w:b/>
          <w:bCs/>
          <w:i w:val="0"/>
          <w:iCs w:val="0"/>
          <w:color w:val="000000" w:themeColor="text1"/>
          <w:sz w:val="24"/>
          <w:szCs w:val="24"/>
        </w:rPr>
        <w:t>Рисунок 6. Схема файлового режима работы 1</w:t>
      </w:r>
      <w:proofErr w:type="gramStart"/>
      <w:r w:rsidRPr="007B289F">
        <w:rPr>
          <w:rFonts w:ascii="Times New Roman" w:hAnsi="Times New Roman" w:cs="Times New Roman"/>
          <w:b/>
          <w:bCs/>
          <w:i w:val="0"/>
          <w:iCs w:val="0"/>
          <w:color w:val="000000" w:themeColor="text1"/>
          <w:sz w:val="24"/>
          <w:szCs w:val="24"/>
        </w:rPr>
        <w:t>С:Предприятия</w:t>
      </w:r>
      <w:proofErr w:type="gramEnd"/>
    </w:p>
    <w:p w14:paraId="743DA827" w14:textId="77777777" w:rsidR="00064F7F" w:rsidRDefault="00064F7F" w:rsidP="00064F7F">
      <w:pPr>
        <w:rPr>
          <w:lang w:eastAsia="ru-RU"/>
        </w:rPr>
      </w:pPr>
    </w:p>
    <w:p w14:paraId="226CBF23" w14:textId="77777777" w:rsidR="00064F7F" w:rsidRDefault="00064F7F" w:rsidP="00064F7F">
      <w:pPr>
        <w:rPr>
          <w:lang w:eastAsia="ru-RU"/>
        </w:rPr>
      </w:pPr>
    </w:p>
    <w:p w14:paraId="7E09493D" w14:textId="77777777" w:rsidR="00237137" w:rsidRPr="00237137" w:rsidRDefault="00237137" w:rsidP="00237137">
      <w:pPr>
        <w:pStyle w:val="3"/>
        <w:spacing w:line="360" w:lineRule="auto"/>
        <w:jc w:val="center"/>
        <w:rPr>
          <w:rFonts w:ascii="Times New Roman" w:hAnsi="Times New Roman" w:cs="Times New Roman"/>
          <w:b/>
          <w:bCs/>
          <w:color w:val="000000" w:themeColor="text1"/>
          <w:lang w:eastAsia="ru-RU"/>
        </w:rPr>
      </w:pPr>
      <w:r w:rsidRPr="00237137">
        <w:rPr>
          <w:rFonts w:ascii="Times New Roman" w:hAnsi="Times New Roman" w:cs="Times New Roman"/>
          <w:b/>
          <w:bCs/>
          <w:color w:val="000000" w:themeColor="text1"/>
          <w:lang w:eastAsia="ru-RU"/>
        </w:rPr>
        <w:lastRenderedPageBreak/>
        <w:t>2.2.4. Обоснование выбора платформы 1</w:t>
      </w:r>
      <w:proofErr w:type="gramStart"/>
      <w:r w:rsidRPr="00237137">
        <w:rPr>
          <w:rFonts w:ascii="Times New Roman" w:hAnsi="Times New Roman" w:cs="Times New Roman"/>
          <w:b/>
          <w:bCs/>
          <w:color w:val="000000" w:themeColor="text1"/>
          <w:lang w:eastAsia="ru-RU"/>
        </w:rPr>
        <w:t>С:Предприятие</w:t>
      </w:r>
      <w:proofErr w:type="gramEnd"/>
    </w:p>
    <w:p w14:paraId="639D5488" w14:textId="77777777" w:rsidR="00237137" w:rsidRPr="00237137" w:rsidRDefault="00237137" w:rsidP="00237137">
      <w:pPr>
        <w:spacing w:line="360" w:lineRule="auto"/>
        <w:ind w:firstLine="709"/>
        <w:jc w:val="both"/>
        <w:rPr>
          <w:sz w:val="24"/>
          <w:szCs w:val="24"/>
          <w:lang w:eastAsia="ru-RU"/>
        </w:rPr>
      </w:pPr>
      <w:r w:rsidRPr="00237137">
        <w:rPr>
          <w:sz w:val="24"/>
          <w:szCs w:val="24"/>
          <w:lang w:eastAsia="ru-RU"/>
        </w:rPr>
        <w:t>Выбор платформы обусловлен следующими преимуществами:</w:t>
      </w:r>
    </w:p>
    <w:p w14:paraId="25C0DEB8" w14:textId="77777777" w:rsidR="00237137" w:rsidRPr="00237137" w:rsidRDefault="00237137" w:rsidP="00237137">
      <w:pPr>
        <w:numPr>
          <w:ilvl w:val="0"/>
          <w:numId w:val="11"/>
        </w:numPr>
        <w:spacing w:line="360" w:lineRule="auto"/>
        <w:jc w:val="both"/>
        <w:rPr>
          <w:sz w:val="24"/>
          <w:szCs w:val="24"/>
          <w:lang w:eastAsia="ru-RU"/>
        </w:rPr>
      </w:pPr>
      <w:r w:rsidRPr="00237137">
        <w:rPr>
          <w:sz w:val="24"/>
          <w:szCs w:val="24"/>
          <w:lang w:eastAsia="ru-RU"/>
        </w:rPr>
        <w:t>широкая распространенность в РФ (стандарт де-факто для автоматизации учета);</w:t>
      </w:r>
    </w:p>
    <w:p w14:paraId="732CEF3D" w14:textId="77777777" w:rsidR="00237137" w:rsidRPr="00237137" w:rsidRDefault="00237137" w:rsidP="00237137">
      <w:pPr>
        <w:numPr>
          <w:ilvl w:val="0"/>
          <w:numId w:val="11"/>
        </w:numPr>
        <w:spacing w:line="360" w:lineRule="auto"/>
        <w:jc w:val="both"/>
        <w:rPr>
          <w:sz w:val="24"/>
          <w:szCs w:val="24"/>
          <w:lang w:eastAsia="ru-RU"/>
        </w:rPr>
      </w:pPr>
      <w:r w:rsidRPr="00237137">
        <w:rPr>
          <w:sz w:val="24"/>
          <w:szCs w:val="24"/>
          <w:lang w:eastAsia="ru-RU"/>
        </w:rPr>
        <w:t>готовая инфраструктура учета (встроенные механизмы для учета товаров, денежных средств, зарплаты);</w:t>
      </w:r>
    </w:p>
    <w:p w14:paraId="1DE2F26B" w14:textId="77777777" w:rsidR="00237137" w:rsidRPr="00237137" w:rsidRDefault="00237137" w:rsidP="00237137">
      <w:pPr>
        <w:numPr>
          <w:ilvl w:val="0"/>
          <w:numId w:val="11"/>
        </w:numPr>
        <w:spacing w:line="360" w:lineRule="auto"/>
        <w:jc w:val="both"/>
        <w:rPr>
          <w:sz w:val="24"/>
          <w:szCs w:val="24"/>
          <w:lang w:eastAsia="ru-RU"/>
        </w:rPr>
      </w:pPr>
      <w:r w:rsidRPr="00237137">
        <w:rPr>
          <w:sz w:val="24"/>
          <w:szCs w:val="24"/>
          <w:lang w:eastAsia="ru-RU"/>
        </w:rPr>
        <w:t>гибкость настройки (возможность доработки под специфику магазина инструментов);</w:t>
      </w:r>
    </w:p>
    <w:p w14:paraId="267AC512" w14:textId="77777777" w:rsidR="00237137" w:rsidRPr="00237137" w:rsidRDefault="00237137" w:rsidP="00237137">
      <w:pPr>
        <w:numPr>
          <w:ilvl w:val="0"/>
          <w:numId w:val="11"/>
        </w:numPr>
        <w:spacing w:line="360" w:lineRule="auto"/>
        <w:jc w:val="both"/>
        <w:rPr>
          <w:sz w:val="24"/>
          <w:szCs w:val="24"/>
          <w:lang w:eastAsia="ru-RU"/>
        </w:rPr>
      </w:pPr>
      <w:r w:rsidRPr="00237137">
        <w:rPr>
          <w:sz w:val="24"/>
          <w:szCs w:val="24"/>
          <w:lang w:eastAsia="ru-RU"/>
        </w:rPr>
        <w:t>низкая стоимость внедрения (файловый режим не требует серверных лицензий);</w:t>
      </w:r>
    </w:p>
    <w:p w14:paraId="4EE700FB" w14:textId="1BD29340" w:rsidR="00237137" w:rsidRPr="00237137" w:rsidRDefault="00237137" w:rsidP="00237137">
      <w:pPr>
        <w:numPr>
          <w:ilvl w:val="0"/>
          <w:numId w:val="11"/>
        </w:numPr>
        <w:spacing w:line="360" w:lineRule="auto"/>
        <w:jc w:val="both"/>
        <w:rPr>
          <w:sz w:val="24"/>
          <w:szCs w:val="24"/>
          <w:lang w:eastAsia="ru-RU"/>
        </w:rPr>
      </w:pPr>
      <w:r w:rsidRPr="00237137">
        <w:rPr>
          <w:sz w:val="24"/>
          <w:szCs w:val="24"/>
          <w:lang w:eastAsia="ru-RU"/>
        </w:rPr>
        <w:t>встроенные механизмы отчетности;</w:t>
      </w:r>
    </w:p>
    <w:p w14:paraId="0F1D74EE" w14:textId="0F37977B" w:rsidR="00237137" w:rsidRPr="00237137" w:rsidRDefault="00237137" w:rsidP="00237137">
      <w:pPr>
        <w:numPr>
          <w:ilvl w:val="0"/>
          <w:numId w:val="11"/>
        </w:numPr>
        <w:spacing w:line="360" w:lineRule="auto"/>
        <w:jc w:val="both"/>
        <w:rPr>
          <w:sz w:val="24"/>
          <w:szCs w:val="24"/>
          <w:lang w:eastAsia="ru-RU"/>
        </w:rPr>
      </w:pPr>
      <w:r w:rsidRPr="00237137">
        <w:rPr>
          <w:sz w:val="24"/>
          <w:szCs w:val="24"/>
          <w:lang w:eastAsia="ru-RU"/>
        </w:rPr>
        <w:t>поддержка торгового оборудования)</w:t>
      </w:r>
    </w:p>
    <w:p w14:paraId="781B7678" w14:textId="77777777" w:rsidR="00237137" w:rsidRPr="00237137" w:rsidRDefault="00237137" w:rsidP="00237137">
      <w:pPr>
        <w:numPr>
          <w:ilvl w:val="0"/>
          <w:numId w:val="11"/>
        </w:numPr>
        <w:spacing w:line="360" w:lineRule="auto"/>
        <w:jc w:val="both"/>
        <w:rPr>
          <w:sz w:val="24"/>
          <w:szCs w:val="24"/>
          <w:lang w:eastAsia="ru-RU"/>
        </w:rPr>
      </w:pPr>
      <w:r w:rsidRPr="00237137">
        <w:rPr>
          <w:sz w:val="24"/>
          <w:szCs w:val="24"/>
          <w:lang w:eastAsia="ru-RU"/>
        </w:rPr>
        <w:t>открытость кода (возможность самостоятельной доработки).</w:t>
      </w:r>
    </w:p>
    <w:p w14:paraId="60EF7F47" w14:textId="77777777" w:rsidR="00064F7F" w:rsidRDefault="00064F7F" w:rsidP="00237137">
      <w:pPr>
        <w:spacing w:line="360" w:lineRule="auto"/>
        <w:ind w:firstLine="709"/>
        <w:jc w:val="both"/>
        <w:rPr>
          <w:sz w:val="24"/>
          <w:szCs w:val="24"/>
          <w:lang w:eastAsia="ru-RU"/>
        </w:rPr>
      </w:pPr>
    </w:p>
    <w:p w14:paraId="1D0D02C8" w14:textId="77777777" w:rsidR="00237137" w:rsidRDefault="00237137" w:rsidP="00237137">
      <w:pPr>
        <w:spacing w:line="360" w:lineRule="auto"/>
        <w:ind w:firstLine="709"/>
        <w:jc w:val="both"/>
        <w:rPr>
          <w:sz w:val="24"/>
          <w:szCs w:val="24"/>
          <w:lang w:eastAsia="ru-RU"/>
        </w:rPr>
      </w:pPr>
    </w:p>
    <w:p w14:paraId="39E17476" w14:textId="77777777" w:rsidR="00237137" w:rsidRDefault="00237137" w:rsidP="00237137">
      <w:pPr>
        <w:spacing w:line="360" w:lineRule="auto"/>
        <w:ind w:firstLine="709"/>
        <w:jc w:val="both"/>
        <w:rPr>
          <w:sz w:val="24"/>
          <w:szCs w:val="24"/>
          <w:lang w:eastAsia="ru-RU"/>
        </w:rPr>
      </w:pPr>
    </w:p>
    <w:p w14:paraId="6AE9F206" w14:textId="77777777" w:rsidR="00237137" w:rsidRDefault="00237137" w:rsidP="00237137">
      <w:pPr>
        <w:spacing w:line="360" w:lineRule="auto"/>
        <w:ind w:firstLine="709"/>
        <w:jc w:val="both"/>
        <w:rPr>
          <w:sz w:val="24"/>
          <w:szCs w:val="24"/>
          <w:lang w:eastAsia="ru-RU"/>
        </w:rPr>
      </w:pPr>
    </w:p>
    <w:p w14:paraId="332159E7" w14:textId="77777777" w:rsidR="00237137" w:rsidRDefault="00237137" w:rsidP="00237137">
      <w:pPr>
        <w:spacing w:line="360" w:lineRule="auto"/>
        <w:ind w:firstLine="709"/>
        <w:jc w:val="both"/>
        <w:rPr>
          <w:sz w:val="24"/>
          <w:szCs w:val="24"/>
          <w:lang w:eastAsia="ru-RU"/>
        </w:rPr>
      </w:pPr>
    </w:p>
    <w:p w14:paraId="31D0A1D5" w14:textId="77777777" w:rsidR="00237137" w:rsidRDefault="00237137" w:rsidP="00237137">
      <w:pPr>
        <w:spacing w:line="360" w:lineRule="auto"/>
        <w:ind w:firstLine="709"/>
        <w:jc w:val="both"/>
        <w:rPr>
          <w:sz w:val="24"/>
          <w:szCs w:val="24"/>
          <w:lang w:eastAsia="ru-RU"/>
        </w:rPr>
      </w:pPr>
    </w:p>
    <w:p w14:paraId="5EB8B8C0" w14:textId="77777777" w:rsidR="00237137" w:rsidRDefault="00237137" w:rsidP="00237137">
      <w:pPr>
        <w:spacing w:line="360" w:lineRule="auto"/>
        <w:ind w:firstLine="709"/>
        <w:jc w:val="both"/>
        <w:rPr>
          <w:sz w:val="24"/>
          <w:szCs w:val="24"/>
          <w:lang w:eastAsia="ru-RU"/>
        </w:rPr>
      </w:pPr>
    </w:p>
    <w:p w14:paraId="327C96D3" w14:textId="77777777" w:rsidR="00237137" w:rsidRDefault="00237137" w:rsidP="00237137">
      <w:pPr>
        <w:spacing w:line="360" w:lineRule="auto"/>
        <w:ind w:firstLine="709"/>
        <w:jc w:val="both"/>
        <w:rPr>
          <w:sz w:val="24"/>
          <w:szCs w:val="24"/>
          <w:lang w:eastAsia="ru-RU"/>
        </w:rPr>
      </w:pPr>
    </w:p>
    <w:p w14:paraId="1A11EF31" w14:textId="77777777" w:rsidR="00237137" w:rsidRPr="00237137" w:rsidRDefault="00237137" w:rsidP="00237137">
      <w:pPr>
        <w:spacing w:line="360" w:lineRule="auto"/>
        <w:ind w:firstLine="709"/>
        <w:jc w:val="both"/>
        <w:rPr>
          <w:sz w:val="24"/>
          <w:szCs w:val="24"/>
          <w:lang w:eastAsia="ru-RU"/>
        </w:rPr>
      </w:pPr>
    </w:p>
    <w:p w14:paraId="179B6398" w14:textId="77777777" w:rsidR="00064F7F" w:rsidRDefault="00064F7F" w:rsidP="00064F7F">
      <w:pPr>
        <w:rPr>
          <w:lang w:eastAsia="ru-RU"/>
        </w:rPr>
      </w:pPr>
    </w:p>
    <w:p w14:paraId="04C49B93" w14:textId="77777777" w:rsidR="002F6E55" w:rsidRDefault="002F6E55" w:rsidP="00064F7F">
      <w:pPr>
        <w:rPr>
          <w:lang w:eastAsia="ru-RU"/>
        </w:rPr>
      </w:pPr>
    </w:p>
    <w:p w14:paraId="76CB2F2D" w14:textId="77777777" w:rsidR="002F6E55" w:rsidRDefault="002F6E55" w:rsidP="00064F7F">
      <w:pPr>
        <w:rPr>
          <w:lang w:eastAsia="ru-RU"/>
        </w:rPr>
      </w:pPr>
    </w:p>
    <w:p w14:paraId="414A4123" w14:textId="77777777" w:rsidR="00064F7F" w:rsidRPr="00064F7F" w:rsidRDefault="00064F7F" w:rsidP="00064F7F">
      <w:pPr>
        <w:rPr>
          <w:lang w:eastAsia="ru-RU"/>
        </w:rPr>
      </w:pPr>
    </w:p>
    <w:p w14:paraId="7D3FCFC4" w14:textId="6505A973" w:rsidR="00FB6995" w:rsidRPr="00DB162E" w:rsidRDefault="002F6E55" w:rsidP="002F6E55">
      <w:pPr>
        <w:pStyle w:val="2"/>
        <w:spacing w:line="360" w:lineRule="auto"/>
        <w:jc w:val="center"/>
        <w:rPr>
          <w:rFonts w:ascii="Times New Roman" w:hAnsi="Times New Roman" w:cs="Times New Roman"/>
          <w:b/>
          <w:bCs/>
          <w:color w:val="000000" w:themeColor="text1"/>
          <w:sz w:val="24"/>
          <w:szCs w:val="24"/>
        </w:rPr>
      </w:pPr>
      <w:bookmarkStart w:id="37" w:name="_Toc229491129"/>
      <w:bookmarkStart w:id="38" w:name="_Toc229491417"/>
      <w:r>
        <w:rPr>
          <w:rFonts w:ascii="Times New Roman" w:hAnsi="Times New Roman" w:cs="Times New Roman"/>
          <w:b/>
          <w:bCs/>
          <w:color w:val="000000" w:themeColor="text1"/>
          <w:sz w:val="24"/>
          <w:szCs w:val="24"/>
        </w:rPr>
        <w:lastRenderedPageBreak/>
        <w:t xml:space="preserve">2.3. </w:t>
      </w:r>
      <w:r w:rsidR="00FB6995" w:rsidRPr="00DB162E">
        <w:rPr>
          <w:rFonts w:ascii="Times New Roman" w:hAnsi="Times New Roman" w:cs="Times New Roman"/>
          <w:b/>
          <w:bCs/>
          <w:color w:val="000000" w:themeColor="text1"/>
          <w:sz w:val="24"/>
          <w:szCs w:val="24"/>
        </w:rPr>
        <w:t>АРХИТЕКТУРА РАЗРАБАТЫВАЕМОГО ПРИКЛАДНОГО РЕШЕНИЯ</w:t>
      </w:r>
      <w:bookmarkEnd w:id="37"/>
      <w:bookmarkEnd w:id="38"/>
    </w:p>
    <w:p w14:paraId="5FC17AB2" w14:textId="56F8B687" w:rsidR="00FB6995" w:rsidRDefault="002F6E55" w:rsidP="002F6E55">
      <w:pPr>
        <w:pStyle w:val="3"/>
        <w:spacing w:line="360" w:lineRule="auto"/>
        <w:jc w:val="center"/>
        <w:rPr>
          <w:rFonts w:ascii="Times New Roman" w:hAnsi="Times New Roman" w:cs="Times New Roman"/>
          <w:b/>
          <w:bCs/>
          <w:color w:val="000000" w:themeColor="text1"/>
          <w:lang w:eastAsia="ru-RU"/>
        </w:rPr>
      </w:pPr>
      <w:bookmarkStart w:id="39" w:name="_Toc229491130"/>
      <w:bookmarkStart w:id="40" w:name="_Toc229491418"/>
      <w:r>
        <w:rPr>
          <w:rFonts w:ascii="Times New Roman" w:hAnsi="Times New Roman" w:cs="Times New Roman"/>
          <w:b/>
          <w:bCs/>
          <w:color w:val="000000" w:themeColor="text1"/>
          <w:lang w:eastAsia="ru-RU"/>
        </w:rPr>
        <w:t xml:space="preserve">2.3.1. </w:t>
      </w:r>
      <w:r w:rsidR="00FB6995" w:rsidRPr="00DB162E">
        <w:rPr>
          <w:rFonts w:ascii="Times New Roman" w:hAnsi="Times New Roman" w:cs="Times New Roman"/>
          <w:b/>
          <w:bCs/>
          <w:color w:val="000000" w:themeColor="text1"/>
          <w:lang w:eastAsia="ru-RU"/>
        </w:rPr>
        <w:t>Подсистемы</w:t>
      </w:r>
      <w:bookmarkEnd w:id="39"/>
      <w:bookmarkEnd w:id="40"/>
    </w:p>
    <w:p w14:paraId="6C335115" w14:textId="634BBCB9" w:rsidR="002F6E55" w:rsidRPr="002F6E55" w:rsidRDefault="002F6E55" w:rsidP="002F6E55">
      <w:pPr>
        <w:spacing w:line="360" w:lineRule="auto"/>
        <w:ind w:firstLine="709"/>
        <w:jc w:val="both"/>
        <w:rPr>
          <w:sz w:val="24"/>
          <w:szCs w:val="24"/>
          <w:lang w:eastAsia="ru-RU"/>
        </w:rPr>
      </w:pPr>
      <w:r w:rsidRPr="002F6E55">
        <w:rPr>
          <w:sz w:val="24"/>
          <w:szCs w:val="24"/>
          <w:lang w:eastAsia="ru-RU"/>
        </w:rPr>
        <w:t xml:space="preserve">Конфигурация «Магазин инструментов» разделена на следующие подсистемы (Рисунок </w:t>
      </w:r>
      <w:r>
        <w:rPr>
          <w:sz w:val="24"/>
          <w:szCs w:val="24"/>
          <w:lang w:eastAsia="ru-RU"/>
        </w:rPr>
        <w:t>6</w:t>
      </w:r>
      <w:r w:rsidRPr="002F6E55">
        <w:rPr>
          <w:sz w:val="24"/>
          <w:szCs w:val="24"/>
          <w:lang w:eastAsia="ru-RU"/>
        </w:rPr>
        <w:t>):</w:t>
      </w:r>
    </w:p>
    <w:p w14:paraId="07BA7430" w14:textId="77777777" w:rsidR="002F6E55" w:rsidRPr="002F6E55" w:rsidRDefault="002F6E55" w:rsidP="002F6E55">
      <w:pPr>
        <w:numPr>
          <w:ilvl w:val="0"/>
          <w:numId w:val="12"/>
        </w:numPr>
        <w:spacing w:line="360" w:lineRule="auto"/>
        <w:jc w:val="both"/>
        <w:rPr>
          <w:sz w:val="24"/>
          <w:szCs w:val="24"/>
          <w:lang w:eastAsia="ru-RU"/>
        </w:rPr>
      </w:pPr>
      <w:r w:rsidRPr="002F6E55">
        <w:rPr>
          <w:b/>
          <w:bCs/>
          <w:sz w:val="24"/>
          <w:szCs w:val="24"/>
          <w:lang w:eastAsia="ru-RU"/>
        </w:rPr>
        <w:t>«Бухгалтерия»</w:t>
      </w:r>
      <w:r w:rsidRPr="002F6E55">
        <w:rPr>
          <w:sz w:val="24"/>
          <w:szCs w:val="24"/>
          <w:lang w:eastAsia="ru-RU"/>
        </w:rPr>
        <w:t xml:space="preserve"> — учет финансовых операций, формирование бухгалтерской отчетности, оборотно-сальдовая ведомость;</w:t>
      </w:r>
    </w:p>
    <w:p w14:paraId="17081C19" w14:textId="77777777" w:rsidR="002F6E55" w:rsidRPr="002F6E55" w:rsidRDefault="002F6E55" w:rsidP="002F6E55">
      <w:pPr>
        <w:numPr>
          <w:ilvl w:val="0"/>
          <w:numId w:val="12"/>
        </w:numPr>
        <w:spacing w:line="360" w:lineRule="auto"/>
        <w:jc w:val="both"/>
        <w:rPr>
          <w:sz w:val="24"/>
          <w:szCs w:val="24"/>
          <w:lang w:eastAsia="ru-RU"/>
        </w:rPr>
      </w:pPr>
      <w:r w:rsidRPr="002F6E55">
        <w:rPr>
          <w:b/>
          <w:bCs/>
          <w:sz w:val="24"/>
          <w:szCs w:val="24"/>
          <w:lang w:eastAsia="ru-RU"/>
        </w:rPr>
        <w:t>«</w:t>
      </w:r>
      <w:proofErr w:type="spellStart"/>
      <w:r w:rsidRPr="002F6E55">
        <w:rPr>
          <w:b/>
          <w:bCs/>
          <w:sz w:val="24"/>
          <w:szCs w:val="24"/>
          <w:lang w:eastAsia="ru-RU"/>
        </w:rPr>
        <w:t>РасчетЗарплаты</w:t>
      </w:r>
      <w:proofErr w:type="spellEnd"/>
      <w:r w:rsidRPr="002F6E55">
        <w:rPr>
          <w:b/>
          <w:bCs/>
          <w:sz w:val="24"/>
          <w:szCs w:val="24"/>
          <w:lang w:eastAsia="ru-RU"/>
        </w:rPr>
        <w:t>»</w:t>
      </w:r>
      <w:r w:rsidRPr="002F6E55">
        <w:rPr>
          <w:sz w:val="24"/>
          <w:szCs w:val="24"/>
          <w:lang w:eastAsia="ru-RU"/>
        </w:rPr>
        <w:t xml:space="preserve"> — начисление заработной платы сотрудникам, расчет окладов и премий;</w:t>
      </w:r>
    </w:p>
    <w:p w14:paraId="2D2AA993" w14:textId="77777777" w:rsidR="002F6E55" w:rsidRPr="002F6E55" w:rsidRDefault="002F6E55" w:rsidP="002F6E55">
      <w:pPr>
        <w:numPr>
          <w:ilvl w:val="0"/>
          <w:numId w:val="12"/>
        </w:numPr>
        <w:spacing w:line="360" w:lineRule="auto"/>
        <w:jc w:val="both"/>
        <w:rPr>
          <w:sz w:val="24"/>
          <w:szCs w:val="24"/>
          <w:lang w:eastAsia="ru-RU"/>
        </w:rPr>
      </w:pPr>
      <w:r w:rsidRPr="002F6E55">
        <w:rPr>
          <w:b/>
          <w:bCs/>
          <w:sz w:val="24"/>
          <w:szCs w:val="24"/>
          <w:lang w:eastAsia="ru-RU"/>
        </w:rPr>
        <w:t>«</w:t>
      </w:r>
      <w:proofErr w:type="spellStart"/>
      <w:r w:rsidRPr="002F6E55">
        <w:rPr>
          <w:b/>
          <w:bCs/>
          <w:sz w:val="24"/>
          <w:szCs w:val="24"/>
          <w:lang w:eastAsia="ru-RU"/>
        </w:rPr>
        <w:t>УчетМатериалов</w:t>
      </w:r>
      <w:proofErr w:type="spellEnd"/>
      <w:r w:rsidRPr="002F6E55">
        <w:rPr>
          <w:b/>
          <w:bCs/>
          <w:sz w:val="24"/>
          <w:szCs w:val="24"/>
          <w:lang w:eastAsia="ru-RU"/>
        </w:rPr>
        <w:t>»</w:t>
      </w:r>
      <w:r w:rsidRPr="002F6E55">
        <w:rPr>
          <w:sz w:val="24"/>
          <w:szCs w:val="24"/>
          <w:lang w:eastAsia="ru-RU"/>
        </w:rPr>
        <w:t xml:space="preserve"> — управление складскими запасами, приход и расход инструментов, контроль остатков;</w:t>
      </w:r>
    </w:p>
    <w:p w14:paraId="58B8329C" w14:textId="77777777" w:rsidR="002F6E55" w:rsidRPr="002F6E55" w:rsidRDefault="002F6E55" w:rsidP="002F6E55">
      <w:pPr>
        <w:numPr>
          <w:ilvl w:val="0"/>
          <w:numId w:val="12"/>
        </w:numPr>
        <w:spacing w:line="360" w:lineRule="auto"/>
        <w:jc w:val="both"/>
        <w:rPr>
          <w:sz w:val="24"/>
          <w:szCs w:val="24"/>
          <w:lang w:eastAsia="ru-RU"/>
        </w:rPr>
      </w:pPr>
      <w:r w:rsidRPr="002F6E55">
        <w:rPr>
          <w:b/>
          <w:bCs/>
          <w:sz w:val="24"/>
          <w:szCs w:val="24"/>
          <w:lang w:eastAsia="ru-RU"/>
        </w:rPr>
        <w:t>«</w:t>
      </w:r>
      <w:proofErr w:type="spellStart"/>
      <w:r w:rsidRPr="002F6E55">
        <w:rPr>
          <w:b/>
          <w:bCs/>
          <w:sz w:val="24"/>
          <w:szCs w:val="24"/>
          <w:lang w:eastAsia="ru-RU"/>
        </w:rPr>
        <w:t>ОказаниеУслуг</w:t>
      </w:r>
      <w:proofErr w:type="spellEnd"/>
      <w:r w:rsidRPr="002F6E55">
        <w:rPr>
          <w:b/>
          <w:bCs/>
          <w:sz w:val="24"/>
          <w:szCs w:val="24"/>
          <w:lang w:eastAsia="ru-RU"/>
        </w:rPr>
        <w:t>»</w:t>
      </w:r>
      <w:r w:rsidRPr="002F6E55">
        <w:rPr>
          <w:sz w:val="24"/>
          <w:szCs w:val="24"/>
          <w:lang w:eastAsia="ru-RU"/>
        </w:rPr>
        <w:t xml:space="preserve"> — регистрация продаж инструментов и услуг, выполняемых мастером по ремонту;</w:t>
      </w:r>
    </w:p>
    <w:p w14:paraId="2D7A6C15" w14:textId="77777777" w:rsidR="002F6E55" w:rsidRDefault="002F6E55" w:rsidP="002F6E55">
      <w:pPr>
        <w:numPr>
          <w:ilvl w:val="0"/>
          <w:numId w:val="12"/>
        </w:numPr>
        <w:spacing w:line="360" w:lineRule="auto"/>
        <w:jc w:val="both"/>
        <w:rPr>
          <w:sz w:val="24"/>
          <w:szCs w:val="24"/>
          <w:lang w:eastAsia="ru-RU"/>
        </w:rPr>
      </w:pPr>
      <w:r w:rsidRPr="002F6E55">
        <w:rPr>
          <w:b/>
          <w:bCs/>
          <w:sz w:val="24"/>
          <w:szCs w:val="24"/>
          <w:lang w:eastAsia="ru-RU"/>
        </w:rPr>
        <w:t>«</w:t>
      </w:r>
      <w:proofErr w:type="spellStart"/>
      <w:r w:rsidRPr="002F6E55">
        <w:rPr>
          <w:b/>
          <w:bCs/>
          <w:sz w:val="24"/>
          <w:szCs w:val="24"/>
          <w:lang w:eastAsia="ru-RU"/>
        </w:rPr>
        <w:t>МагазинИнструментов</w:t>
      </w:r>
      <w:proofErr w:type="spellEnd"/>
      <w:r w:rsidRPr="002F6E55">
        <w:rPr>
          <w:b/>
          <w:bCs/>
          <w:sz w:val="24"/>
          <w:szCs w:val="24"/>
          <w:lang w:eastAsia="ru-RU"/>
        </w:rPr>
        <w:t>»</w:t>
      </w:r>
      <w:r w:rsidRPr="002F6E55">
        <w:rPr>
          <w:sz w:val="24"/>
          <w:szCs w:val="24"/>
          <w:lang w:eastAsia="ru-RU"/>
        </w:rPr>
        <w:t xml:space="preserve"> — общие настройки, сервисные функции.</w:t>
      </w:r>
    </w:p>
    <w:p w14:paraId="05C49CA0" w14:textId="77777777" w:rsidR="0097329D" w:rsidRDefault="0097329D" w:rsidP="0097329D">
      <w:pPr>
        <w:keepNext/>
        <w:spacing w:line="360" w:lineRule="auto"/>
        <w:ind w:left="720"/>
        <w:jc w:val="center"/>
      </w:pPr>
      <w:r w:rsidRPr="0097329D">
        <w:rPr>
          <w:sz w:val="24"/>
          <w:szCs w:val="24"/>
          <w:lang w:eastAsia="ru-RU"/>
        </w:rPr>
        <w:drawing>
          <wp:inline distT="0" distB="0" distL="0" distR="0" wp14:anchorId="388E982C" wp14:editId="5170AA33">
            <wp:extent cx="3258005" cy="205768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58005" cy="2057687"/>
                    </a:xfrm>
                    <a:prstGeom prst="rect">
                      <a:avLst/>
                    </a:prstGeom>
                  </pic:spPr>
                </pic:pic>
              </a:graphicData>
            </a:graphic>
          </wp:inline>
        </w:drawing>
      </w:r>
    </w:p>
    <w:p w14:paraId="103A6080" w14:textId="18CE9E8E" w:rsidR="002F6E55" w:rsidRPr="0097329D" w:rsidRDefault="0097329D" w:rsidP="0097329D">
      <w:pPr>
        <w:pStyle w:val="af7"/>
        <w:jc w:val="center"/>
        <w:rPr>
          <w:rFonts w:ascii="Times New Roman" w:hAnsi="Times New Roman" w:cs="Times New Roman"/>
          <w:b/>
          <w:bCs/>
          <w:i w:val="0"/>
          <w:iCs w:val="0"/>
          <w:color w:val="000000" w:themeColor="text1"/>
          <w:sz w:val="24"/>
          <w:szCs w:val="24"/>
        </w:rPr>
      </w:pPr>
      <w:r w:rsidRPr="0097329D">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7</w:t>
      </w:r>
      <w:r w:rsidRPr="0097329D">
        <w:rPr>
          <w:rFonts w:ascii="Times New Roman" w:hAnsi="Times New Roman" w:cs="Times New Roman"/>
          <w:b/>
          <w:bCs/>
          <w:i w:val="0"/>
          <w:iCs w:val="0"/>
          <w:color w:val="000000" w:themeColor="text1"/>
          <w:sz w:val="24"/>
          <w:szCs w:val="24"/>
        </w:rPr>
        <w:t>. Дерево подсистем конфигурации «Магазин инструментов»</w:t>
      </w:r>
    </w:p>
    <w:p w14:paraId="2B2F7F79" w14:textId="77777777" w:rsidR="002F6E55" w:rsidRDefault="002F6E55" w:rsidP="002F6E55">
      <w:pPr>
        <w:rPr>
          <w:lang w:eastAsia="ru-RU"/>
        </w:rPr>
      </w:pPr>
    </w:p>
    <w:p w14:paraId="0AABC713" w14:textId="77777777" w:rsidR="002F6E55" w:rsidRDefault="002F6E55" w:rsidP="002F6E55">
      <w:pPr>
        <w:rPr>
          <w:lang w:eastAsia="ru-RU"/>
        </w:rPr>
      </w:pPr>
    </w:p>
    <w:p w14:paraId="6AB758E9" w14:textId="77777777" w:rsidR="002F6E55" w:rsidRDefault="002F6E55" w:rsidP="002F6E55">
      <w:pPr>
        <w:rPr>
          <w:lang w:eastAsia="ru-RU"/>
        </w:rPr>
      </w:pPr>
    </w:p>
    <w:p w14:paraId="22BC553D" w14:textId="77777777" w:rsidR="002F6E55" w:rsidRDefault="002F6E55" w:rsidP="002F6E55">
      <w:pPr>
        <w:rPr>
          <w:lang w:eastAsia="ru-RU"/>
        </w:rPr>
      </w:pPr>
    </w:p>
    <w:p w14:paraId="0DBBF7B6" w14:textId="77777777" w:rsidR="002F6E55" w:rsidRDefault="002F6E55" w:rsidP="002F6E55">
      <w:pPr>
        <w:rPr>
          <w:lang w:eastAsia="ru-RU"/>
        </w:rPr>
      </w:pPr>
    </w:p>
    <w:p w14:paraId="16BCF1E8" w14:textId="77777777" w:rsidR="0097329D" w:rsidRDefault="0097329D" w:rsidP="002F6E55">
      <w:pPr>
        <w:rPr>
          <w:lang w:eastAsia="ru-RU"/>
        </w:rPr>
      </w:pPr>
    </w:p>
    <w:p w14:paraId="39DBEE48" w14:textId="13889ABC" w:rsidR="0097329D" w:rsidRPr="0097329D" w:rsidRDefault="00FB6995" w:rsidP="0097329D">
      <w:pPr>
        <w:pStyle w:val="3"/>
        <w:spacing w:line="360" w:lineRule="auto"/>
        <w:jc w:val="center"/>
        <w:rPr>
          <w:rFonts w:ascii="Times New Roman" w:hAnsi="Times New Roman" w:cs="Times New Roman"/>
          <w:b/>
          <w:bCs/>
          <w:color w:val="000000" w:themeColor="text1"/>
          <w:lang w:eastAsia="ru-RU"/>
        </w:rPr>
      </w:pPr>
      <w:bookmarkStart w:id="41" w:name="_Toc229491131"/>
      <w:bookmarkStart w:id="42" w:name="_Toc229491419"/>
      <w:r w:rsidRPr="00DB162E">
        <w:rPr>
          <w:rFonts w:ascii="Times New Roman" w:hAnsi="Times New Roman" w:cs="Times New Roman"/>
          <w:b/>
          <w:bCs/>
          <w:color w:val="000000" w:themeColor="text1"/>
          <w:lang w:eastAsia="ru-RU"/>
        </w:rPr>
        <w:lastRenderedPageBreak/>
        <w:t>Роли пользователей и права доступа</w:t>
      </w:r>
      <w:bookmarkEnd w:id="41"/>
      <w:bookmarkEnd w:id="42"/>
    </w:p>
    <w:p w14:paraId="1A4D3DEE" w14:textId="77777777" w:rsidR="0097329D" w:rsidRDefault="0097329D" w:rsidP="0097329D">
      <w:pPr>
        <w:tabs>
          <w:tab w:val="num" w:pos="720"/>
        </w:tabs>
        <w:spacing w:line="360" w:lineRule="auto"/>
        <w:ind w:firstLine="709"/>
        <w:jc w:val="both"/>
        <w:rPr>
          <w:sz w:val="24"/>
          <w:szCs w:val="24"/>
          <w:lang w:eastAsia="ru-RU"/>
        </w:rPr>
      </w:pPr>
      <w:r w:rsidRPr="0097329D">
        <w:rPr>
          <w:sz w:val="24"/>
          <w:szCs w:val="24"/>
          <w:lang w:eastAsia="ru-RU"/>
        </w:rPr>
        <w:t>В конфигурации «Магазин инструментов» созданы следующие роли, соответствующие штатному расписанию ООО «</w:t>
      </w:r>
      <w:proofErr w:type="spellStart"/>
      <w:r w:rsidRPr="0097329D">
        <w:rPr>
          <w:sz w:val="24"/>
          <w:szCs w:val="24"/>
          <w:lang w:eastAsia="ru-RU"/>
        </w:rPr>
        <w:t>ТрансБанан</w:t>
      </w:r>
      <w:proofErr w:type="spellEnd"/>
      <w:r w:rsidRPr="0097329D">
        <w:rPr>
          <w:sz w:val="24"/>
          <w:szCs w:val="24"/>
          <w:lang w:eastAsia="ru-RU"/>
        </w:rPr>
        <w:t>»</w:t>
      </w:r>
      <w:r>
        <w:rPr>
          <w:sz w:val="24"/>
          <w:szCs w:val="24"/>
          <w:lang w:eastAsia="ru-RU"/>
        </w:rPr>
        <w:t>.</w:t>
      </w:r>
    </w:p>
    <w:p w14:paraId="7C58605D" w14:textId="015B0601" w:rsidR="0097329D" w:rsidRPr="0097329D" w:rsidRDefault="0097329D" w:rsidP="0097329D">
      <w:pPr>
        <w:numPr>
          <w:ilvl w:val="0"/>
          <w:numId w:val="14"/>
        </w:numPr>
        <w:spacing w:line="360" w:lineRule="auto"/>
        <w:ind w:firstLine="709"/>
        <w:jc w:val="both"/>
        <w:rPr>
          <w:sz w:val="24"/>
          <w:szCs w:val="24"/>
          <w:lang w:eastAsia="ru-RU"/>
        </w:rPr>
      </w:pPr>
      <w:r w:rsidRPr="0097329D">
        <w:rPr>
          <w:b/>
          <w:bCs/>
          <w:sz w:val="24"/>
          <w:szCs w:val="24"/>
          <w:lang w:eastAsia="ru-RU"/>
        </w:rPr>
        <w:t>«Администратор»</w:t>
      </w:r>
      <w:r w:rsidRPr="0097329D">
        <w:rPr>
          <w:sz w:val="24"/>
          <w:szCs w:val="24"/>
          <w:lang w:eastAsia="ru-RU"/>
        </w:rPr>
        <w:t xml:space="preserve"> </w:t>
      </w:r>
      <w:r>
        <w:rPr>
          <w:sz w:val="24"/>
          <w:szCs w:val="24"/>
          <w:lang w:eastAsia="ru-RU"/>
        </w:rPr>
        <w:t>-</w:t>
      </w:r>
      <w:r w:rsidRPr="0097329D">
        <w:rPr>
          <w:sz w:val="24"/>
          <w:szCs w:val="24"/>
          <w:lang w:eastAsia="ru-RU"/>
        </w:rPr>
        <w:t xml:space="preserve"> полные права на настройку конфигурации, управление пользователями, обновление информационной базы, резервное копирование. </w:t>
      </w:r>
    </w:p>
    <w:p w14:paraId="6575D0F6" w14:textId="38BBDE29" w:rsidR="0097329D" w:rsidRPr="0097329D" w:rsidRDefault="0097329D" w:rsidP="0097329D">
      <w:pPr>
        <w:numPr>
          <w:ilvl w:val="0"/>
          <w:numId w:val="14"/>
        </w:numPr>
        <w:spacing w:line="360" w:lineRule="auto"/>
        <w:ind w:firstLine="709"/>
        <w:jc w:val="both"/>
        <w:rPr>
          <w:sz w:val="24"/>
          <w:szCs w:val="24"/>
          <w:lang w:eastAsia="ru-RU"/>
        </w:rPr>
      </w:pPr>
      <w:r w:rsidRPr="0097329D">
        <w:rPr>
          <w:b/>
          <w:bCs/>
          <w:sz w:val="24"/>
          <w:szCs w:val="24"/>
          <w:lang w:eastAsia="ru-RU"/>
        </w:rPr>
        <w:t>«Директор»</w:t>
      </w:r>
      <w:r w:rsidRPr="0097329D">
        <w:rPr>
          <w:sz w:val="24"/>
          <w:szCs w:val="24"/>
          <w:lang w:eastAsia="ru-RU"/>
        </w:rPr>
        <w:t xml:space="preserve"> </w:t>
      </w:r>
      <w:r>
        <w:rPr>
          <w:sz w:val="24"/>
          <w:szCs w:val="24"/>
          <w:lang w:eastAsia="ru-RU"/>
        </w:rPr>
        <w:t>-</w:t>
      </w:r>
      <w:r w:rsidRPr="0097329D">
        <w:rPr>
          <w:sz w:val="24"/>
          <w:szCs w:val="24"/>
          <w:lang w:eastAsia="ru-RU"/>
        </w:rPr>
        <w:t xml:space="preserve"> полный доступ ко всем объектам конфигурации без права настройки системы. Позволяет контролировать все аспекты деятельности магазина: остатки инструментов, объем продаж, выручку, начисления сотрудникам.</w:t>
      </w:r>
    </w:p>
    <w:p w14:paraId="73DE4CE6" w14:textId="645EFE0B" w:rsidR="0097329D" w:rsidRPr="0097329D" w:rsidRDefault="0097329D" w:rsidP="0097329D">
      <w:pPr>
        <w:numPr>
          <w:ilvl w:val="0"/>
          <w:numId w:val="14"/>
        </w:numPr>
        <w:spacing w:line="360" w:lineRule="auto"/>
        <w:ind w:firstLine="709"/>
        <w:jc w:val="both"/>
        <w:rPr>
          <w:sz w:val="24"/>
          <w:szCs w:val="24"/>
          <w:lang w:eastAsia="ru-RU"/>
        </w:rPr>
      </w:pPr>
      <w:r w:rsidRPr="0097329D">
        <w:rPr>
          <w:b/>
          <w:bCs/>
          <w:sz w:val="24"/>
          <w:szCs w:val="24"/>
          <w:lang w:eastAsia="ru-RU"/>
        </w:rPr>
        <w:t>«Мастер»</w:t>
      </w:r>
      <w:r w:rsidRPr="0097329D">
        <w:rPr>
          <w:sz w:val="24"/>
          <w:szCs w:val="24"/>
          <w:lang w:eastAsia="ru-RU"/>
        </w:rPr>
        <w:t xml:space="preserve"> </w:t>
      </w:r>
      <w:r>
        <w:rPr>
          <w:sz w:val="24"/>
          <w:szCs w:val="24"/>
          <w:lang w:eastAsia="ru-RU"/>
        </w:rPr>
        <w:t>-</w:t>
      </w:r>
      <w:r w:rsidRPr="0097329D">
        <w:rPr>
          <w:sz w:val="24"/>
          <w:szCs w:val="24"/>
          <w:lang w:eastAsia="ru-RU"/>
        </w:rPr>
        <w:t xml:space="preserve"> доступ к справочнику «Номенклатура» (только для выбора услуг: заточка, ремонт, диагностика), создание и проведение документа «Оказание услуги» с обязательным заполнением поля «Мастер». Не имеет доступа к справочнику «Сотрудники», документам начисления зарплаты и бухгалтерским отчетам. Назначается мастеру по ремонту инструмента.</w:t>
      </w:r>
    </w:p>
    <w:p w14:paraId="32390419" w14:textId="6AE88BBB" w:rsidR="0097329D" w:rsidRPr="0097329D" w:rsidRDefault="0097329D" w:rsidP="0097329D">
      <w:pPr>
        <w:numPr>
          <w:ilvl w:val="0"/>
          <w:numId w:val="14"/>
        </w:numPr>
        <w:spacing w:line="360" w:lineRule="auto"/>
        <w:ind w:firstLine="709"/>
        <w:jc w:val="both"/>
        <w:rPr>
          <w:sz w:val="24"/>
          <w:szCs w:val="24"/>
          <w:lang w:eastAsia="ru-RU"/>
        </w:rPr>
      </w:pPr>
      <w:r w:rsidRPr="0097329D">
        <w:rPr>
          <w:b/>
          <w:bCs/>
          <w:sz w:val="24"/>
          <w:szCs w:val="24"/>
          <w:lang w:eastAsia="ru-RU"/>
        </w:rPr>
        <w:t>«Расчетчик»</w:t>
      </w:r>
      <w:r w:rsidRPr="0097329D">
        <w:rPr>
          <w:sz w:val="24"/>
          <w:szCs w:val="24"/>
          <w:lang w:eastAsia="ru-RU"/>
        </w:rPr>
        <w:t xml:space="preserve"> </w:t>
      </w:r>
      <w:r>
        <w:rPr>
          <w:sz w:val="24"/>
          <w:szCs w:val="24"/>
          <w:lang w:eastAsia="ru-RU"/>
        </w:rPr>
        <w:t>-</w:t>
      </w:r>
      <w:r w:rsidRPr="0097329D">
        <w:rPr>
          <w:sz w:val="24"/>
          <w:szCs w:val="24"/>
          <w:lang w:eastAsia="ru-RU"/>
        </w:rPr>
        <w:t xml:space="preserve"> доступ к подсистеме «</w:t>
      </w:r>
      <w:proofErr w:type="spellStart"/>
      <w:r w:rsidRPr="0097329D">
        <w:rPr>
          <w:sz w:val="24"/>
          <w:szCs w:val="24"/>
          <w:lang w:eastAsia="ru-RU"/>
        </w:rPr>
        <w:t>РасчетЗарплаты</w:t>
      </w:r>
      <w:proofErr w:type="spellEnd"/>
      <w:r w:rsidRPr="0097329D">
        <w:rPr>
          <w:sz w:val="24"/>
          <w:szCs w:val="24"/>
          <w:lang w:eastAsia="ru-RU"/>
        </w:rPr>
        <w:t>»: справочники «Сотрудники» и «Виды графиков работы», документ «Начисления сотрудникам», отчеты по начислениям. Не имеет доступа к финансовым отчетам и складскому учету. Назначается помощнику бухгалтера или бухгалтеру по заработной плате.</w:t>
      </w:r>
    </w:p>
    <w:p w14:paraId="505F0654" w14:textId="2284D80B" w:rsidR="0097329D" w:rsidRPr="0097329D" w:rsidRDefault="0097329D" w:rsidP="0097329D">
      <w:pPr>
        <w:numPr>
          <w:ilvl w:val="0"/>
          <w:numId w:val="14"/>
        </w:numPr>
        <w:spacing w:line="360" w:lineRule="auto"/>
        <w:ind w:firstLine="709"/>
        <w:jc w:val="both"/>
        <w:rPr>
          <w:sz w:val="24"/>
          <w:szCs w:val="24"/>
          <w:lang w:eastAsia="ru-RU"/>
        </w:rPr>
      </w:pPr>
      <w:r w:rsidRPr="0097329D">
        <w:rPr>
          <w:b/>
          <w:bCs/>
          <w:sz w:val="24"/>
          <w:szCs w:val="24"/>
          <w:lang w:eastAsia="ru-RU"/>
        </w:rPr>
        <w:t>«Бухгалтер»</w:t>
      </w:r>
      <w:r w:rsidRPr="0097329D">
        <w:rPr>
          <w:sz w:val="24"/>
          <w:szCs w:val="24"/>
          <w:lang w:eastAsia="ru-RU"/>
        </w:rPr>
        <w:t xml:space="preserve"> </w:t>
      </w:r>
      <w:r>
        <w:rPr>
          <w:sz w:val="24"/>
          <w:szCs w:val="24"/>
          <w:lang w:eastAsia="ru-RU"/>
        </w:rPr>
        <w:t>-</w:t>
      </w:r>
      <w:r w:rsidRPr="0097329D">
        <w:rPr>
          <w:sz w:val="24"/>
          <w:szCs w:val="24"/>
          <w:lang w:eastAsia="ru-RU"/>
        </w:rPr>
        <w:t xml:space="preserve"> полный доступ к подсистеме «Бухгалтерия»: регистр бухгалтерии «Управленческий», план счетов «Основной», отчет «Оборотно-сальдовая ведомость», а также к документам начисления зарплаты. Имеет право просмотра, но не изменения справочников «Номенклатура» и «Склады». Назначается главному бухгалтеру.</w:t>
      </w:r>
    </w:p>
    <w:p w14:paraId="104EAC07" w14:textId="77777777" w:rsidR="0097329D" w:rsidRDefault="0097329D" w:rsidP="0097329D">
      <w:pPr>
        <w:spacing w:line="360" w:lineRule="auto"/>
        <w:jc w:val="both"/>
        <w:rPr>
          <w:sz w:val="24"/>
          <w:szCs w:val="24"/>
          <w:lang w:eastAsia="ru-RU"/>
        </w:rPr>
      </w:pPr>
    </w:p>
    <w:p w14:paraId="4E115ADE" w14:textId="77777777" w:rsidR="0097329D" w:rsidRDefault="0097329D" w:rsidP="0097329D">
      <w:pPr>
        <w:keepNext/>
        <w:spacing w:line="360" w:lineRule="auto"/>
        <w:jc w:val="center"/>
      </w:pPr>
      <w:r w:rsidRPr="0097329D">
        <w:rPr>
          <w:sz w:val="24"/>
          <w:szCs w:val="24"/>
          <w:lang w:eastAsia="ru-RU"/>
        </w:rPr>
        <w:drawing>
          <wp:inline distT="0" distB="0" distL="0" distR="0" wp14:anchorId="4B265FE3" wp14:editId="25FDC558">
            <wp:extent cx="2006224" cy="105139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7">
                      <a:extLst>
                        <a:ext uri="{28A0092B-C50C-407E-A947-70E740481C1C}">
                          <a14:useLocalDpi xmlns:a14="http://schemas.microsoft.com/office/drawing/2010/main" val="0"/>
                        </a:ext>
                      </a:extLst>
                    </a:blip>
                    <a:stretch>
                      <a:fillRect/>
                    </a:stretch>
                  </pic:blipFill>
                  <pic:spPr>
                    <a:xfrm>
                      <a:off x="0" y="0"/>
                      <a:ext cx="2012463" cy="1054659"/>
                    </a:xfrm>
                    <a:prstGeom prst="rect">
                      <a:avLst/>
                    </a:prstGeom>
                  </pic:spPr>
                </pic:pic>
              </a:graphicData>
            </a:graphic>
          </wp:inline>
        </w:drawing>
      </w:r>
    </w:p>
    <w:p w14:paraId="516DD3AE" w14:textId="1A469138" w:rsidR="0097329D" w:rsidRDefault="0097329D" w:rsidP="0097329D">
      <w:pPr>
        <w:pStyle w:val="af7"/>
        <w:jc w:val="center"/>
        <w:rPr>
          <w:rFonts w:ascii="Times New Roman" w:hAnsi="Times New Roman" w:cs="Times New Roman"/>
          <w:b/>
          <w:bCs/>
          <w:i w:val="0"/>
          <w:iCs w:val="0"/>
          <w:color w:val="000000" w:themeColor="text1"/>
          <w:sz w:val="24"/>
          <w:szCs w:val="24"/>
        </w:rPr>
      </w:pPr>
      <w:r w:rsidRPr="0097329D">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8</w:t>
      </w:r>
      <w:r w:rsidRPr="0097329D">
        <w:rPr>
          <w:rFonts w:ascii="Times New Roman" w:hAnsi="Times New Roman" w:cs="Times New Roman"/>
          <w:b/>
          <w:bCs/>
          <w:i w:val="0"/>
          <w:iCs w:val="0"/>
          <w:color w:val="000000" w:themeColor="text1"/>
          <w:sz w:val="24"/>
          <w:szCs w:val="24"/>
        </w:rPr>
        <w:t>. Список ролей конфигурации</w:t>
      </w:r>
    </w:p>
    <w:p w14:paraId="739F5375" w14:textId="1438E1BF" w:rsidR="00FB6995" w:rsidRPr="00DB162E" w:rsidRDefault="0097329D" w:rsidP="006F0BA0">
      <w:pPr>
        <w:pStyle w:val="2"/>
        <w:spacing w:line="360" w:lineRule="auto"/>
        <w:ind w:firstLine="709"/>
        <w:jc w:val="center"/>
        <w:rPr>
          <w:rFonts w:ascii="Times New Roman" w:hAnsi="Times New Roman" w:cs="Times New Roman"/>
          <w:b/>
          <w:bCs/>
          <w:color w:val="000000" w:themeColor="text1"/>
          <w:sz w:val="24"/>
          <w:szCs w:val="24"/>
        </w:rPr>
      </w:pPr>
      <w:bookmarkStart w:id="43" w:name="_Toc229491132"/>
      <w:bookmarkStart w:id="44" w:name="_Toc229491420"/>
      <w:r>
        <w:rPr>
          <w:rFonts w:ascii="Times New Roman" w:hAnsi="Times New Roman" w:cs="Times New Roman"/>
          <w:b/>
          <w:bCs/>
          <w:color w:val="000000" w:themeColor="text1"/>
          <w:sz w:val="24"/>
          <w:szCs w:val="24"/>
        </w:rPr>
        <w:lastRenderedPageBreak/>
        <w:t xml:space="preserve">2.4. </w:t>
      </w:r>
      <w:r w:rsidR="00FB6995" w:rsidRPr="00DB162E">
        <w:rPr>
          <w:rFonts w:ascii="Times New Roman" w:hAnsi="Times New Roman" w:cs="Times New Roman"/>
          <w:b/>
          <w:bCs/>
          <w:color w:val="000000" w:themeColor="text1"/>
          <w:sz w:val="24"/>
          <w:szCs w:val="24"/>
        </w:rPr>
        <w:t>ОПИСАНИЕ ОСНОВНЫХ ОБЪЕКТОВ (ЭЛЕМЕНТОВ) РАЗРАБАТЫВАЕМОГО ПРИКЛАДНОГО РЕШЕНИЯ</w:t>
      </w:r>
      <w:bookmarkEnd w:id="43"/>
      <w:bookmarkEnd w:id="44"/>
    </w:p>
    <w:p w14:paraId="1D23EB46" w14:textId="28A617EA" w:rsidR="0097329D" w:rsidRPr="006F0BA0" w:rsidRDefault="0097329D" w:rsidP="006F0BA0">
      <w:pPr>
        <w:pStyle w:val="3"/>
        <w:spacing w:line="360" w:lineRule="auto"/>
        <w:ind w:firstLine="709"/>
        <w:jc w:val="center"/>
        <w:rPr>
          <w:rFonts w:ascii="Times New Roman" w:hAnsi="Times New Roman" w:cs="Times New Roman"/>
          <w:b/>
          <w:bCs/>
          <w:color w:val="000000" w:themeColor="text1"/>
        </w:rPr>
      </w:pPr>
      <w:bookmarkStart w:id="45" w:name="_Toc229491133"/>
      <w:bookmarkStart w:id="46" w:name="_Toc229491421"/>
      <w:r>
        <w:rPr>
          <w:rFonts w:ascii="Times New Roman" w:hAnsi="Times New Roman" w:cs="Times New Roman"/>
          <w:b/>
          <w:bCs/>
          <w:color w:val="000000" w:themeColor="text1"/>
        </w:rPr>
        <w:t xml:space="preserve">2.4.1. </w:t>
      </w:r>
      <w:r w:rsidR="00FB6995" w:rsidRPr="00DB162E">
        <w:rPr>
          <w:rFonts w:ascii="Times New Roman" w:hAnsi="Times New Roman" w:cs="Times New Roman"/>
          <w:b/>
          <w:bCs/>
          <w:color w:val="000000" w:themeColor="text1"/>
        </w:rPr>
        <w:t>Справочник «Номенклатура»</w:t>
      </w:r>
      <w:bookmarkEnd w:id="45"/>
      <w:bookmarkEnd w:id="46"/>
    </w:p>
    <w:p w14:paraId="20E40CA2" w14:textId="7C4D2AE9" w:rsidR="0097329D" w:rsidRDefault="0097329D" w:rsidP="006F0BA0">
      <w:pPr>
        <w:spacing w:line="360" w:lineRule="auto"/>
        <w:ind w:firstLine="709"/>
        <w:jc w:val="both"/>
        <w:rPr>
          <w:sz w:val="24"/>
          <w:szCs w:val="24"/>
        </w:rPr>
      </w:pPr>
      <w:r w:rsidRPr="0097329D">
        <w:rPr>
          <w:sz w:val="24"/>
          <w:szCs w:val="24"/>
        </w:rPr>
        <w:t>Справочник «Номенклатура» является иерархическим, что позволяет группировать инструменты по категориям: «Электроинструмент» (дрели, шуруповерты, перфораторы), «Ручной инструмент» (ключи, отвертки, молотки), «Оснастка» (сверла, биты, насадки), «Услуги» (заточка, ремонт, диагностика). Для хранения типа элемента создан реквизит «Вид номенклатуры», принимающий значения «Инструмент», «Услуга» или «Материал» (перечисление «</w:t>
      </w:r>
      <w:proofErr w:type="spellStart"/>
      <w:r w:rsidRPr="0097329D">
        <w:rPr>
          <w:sz w:val="24"/>
          <w:szCs w:val="24"/>
        </w:rPr>
        <w:t>ВидыНоменклатуры</w:t>
      </w:r>
      <w:proofErr w:type="spellEnd"/>
      <w:r w:rsidRPr="0097329D">
        <w:rPr>
          <w:sz w:val="24"/>
          <w:szCs w:val="24"/>
        </w:rPr>
        <w:t>»).</w:t>
      </w:r>
    </w:p>
    <w:p w14:paraId="14B75764" w14:textId="77777777" w:rsidR="006F0BA0" w:rsidRDefault="006F0BA0" w:rsidP="0097329D">
      <w:pPr>
        <w:spacing w:line="360" w:lineRule="auto"/>
        <w:ind w:firstLine="709"/>
        <w:jc w:val="both"/>
        <w:rPr>
          <w:sz w:val="24"/>
          <w:szCs w:val="24"/>
        </w:rPr>
      </w:pPr>
    </w:p>
    <w:p w14:paraId="05A0A352" w14:textId="77777777" w:rsidR="006F0BA0" w:rsidRDefault="006F0BA0" w:rsidP="006F0BA0">
      <w:pPr>
        <w:keepNext/>
        <w:spacing w:line="360" w:lineRule="auto"/>
        <w:ind w:firstLine="709"/>
        <w:jc w:val="center"/>
      </w:pPr>
      <w:r w:rsidRPr="006F0BA0">
        <w:rPr>
          <w:sz w:val="24"/>
          <w:szCs w:val="24"/>
        </w:rPr>
        <w:drawing>
          <wp:inline distT="0" distB="0" distL="0" distR="0" wp14:anchorId="2B2B3765" wp14:editId="33F8F92E">
            <wp:extent cx="1971950" cy="2191056"/>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1950" cy="2191056"/>
                    </a:xfrm>
                    <a:prstGeom prst="rect">
                      <a:avLst/>
                    </a:prstGeom>
                  </pic:spPr>
                </pic:pic>
              </a:graphicData>
            </a:graphic>
          </wp:inline>
        </w:drawing>
      </w:r>
    </w:p>
    <w:p w14:paraId="1C760391" w14:textId="2C4A6E01" w:rsidR="006F0BA0" w:rsidRPr="006F0BA0" w:rsidRDefault="006F0BA0" w:rsidP="006F0BA0">
      <w:pPr>
        <w:pStyle w:val="af7"/>
        <w:jc w:val="center"/>
        <w:rPr>
          <w:rFonts w:ascii="Times New Roman" w:hAnsi="Times New Roman" w:cs="Times New Roman"/>
          <w:b/>
          <w:bCs/>
          <w:i w:val="0"/>
          <w:iCs w:val="0"/>
          <w:color w:val="000000" w:themeColor="text1"/>
          <w:sz w:val="24"/>
          <w:szCs w:val="24"/>
        </w:rPr>
      </w:pPr>
      <w:r w:rsidRPr="006F0BA0">
        <w:rPr>
          <w:rFonts w:ascii="Times New Roman" w:hAnsi="Times New Roman" w:cs="Times New Roman"/>
          <w:b/>
          <w:bCs/>
          <w:i w:val="0"/>
          <w:iCs w:val="0"/>
          <w:color w:val="000000" w:themeColor="text1"/>
          <w:sz w:val="24"/>
          <w:szCs w:val="24"/>
        </w:rPr>
        <w:t>Рисунок 9. Элемент справочника Номенклатура (с полем Вид номенклатуры)</w:t>
      </w:r>
    </w:p>
    <w:p w14:paraId="68EE8093" w14:textId="77777777" w:rsidR="006F0BA0" w:rsidRDefault="006F0BA0" w:rsidP="006F0BA0">
      <w:pPr>
        <w:keepNext/>
        <w:jc w:val="center"/>
      </w:pPr>
      <w:r w:rsidRPr="006F0BA0">
        <w:drawing>
          <wp:inline distT="0" distB="0" distL="0" distR="0" wp14:anchorId="3B7C5339" wp14:editId="4ADB34AE">
            <wp:extent cx="5509846" cy="242506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3129" cy="2426510"/>
                    </a:xfrm>
                    <a:prstGeom prst="rect">
                      <a:avLst/>
                    </a:prstGeom>
                  </pic:spPr>
                </pic:pic>
              </a:graphicData>
            </a:graphic>
          </wp:inline>
        </w:drawing>
      </w:r>
    </w:p>
    <w:p w14:paraId="0CDD6369" w14:textId="4E4164D7" w:rsidR="0097329D" w:rsidRPr="006F0BA0" w:rsidRDefault="006F0BA0" w:rsidP="006F0BA0">
      <w:pPr>
        <w:pStyle w:val="af7"/>
        <w:jc w:val="center"/>
        <w:rPr>
          <w:rFonts w:ascii="Times New Roman" w:hAnsi="Times New Roman" w:cs="Times New Roman"/>
          <w:b/>
          <w:bCs/>
          <w:i w:val="0"/>
          <w:iCs w:val="0"/>
          <w:color w:val="000000" w:themeColor="text1"/>
          <w:sz w:val="24"/>
          <w:szCs w:val="24"/>
        </w:rPr>
      </w:pPr>
      <w:r w:rsidRPr="006F0BA0">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10</w:t>
      </w:r>
      <w:r w:rsidRPr="006F0BA0">
        <w:rPr>
          <w:rFonts w:ascii="Times New Roman" w:hAnsi="Times New Roman" w:cs="Times New Roman"/>
          <w:b/>
          <w:bCs/>
          <w:i w:val="0"/>
          <w:iCs w:val="0"/>
          <w:color w:val="000000" w:themeColor="text1"/>
          <w:sz w:val="24"/>
          <w:szCs w:val="24"/>
        </w:rPr>
        <w:t xml:space="preserve">. Перечисление </w:t>
      </w:r>
      <w:proofErr w:type="spellStart"/>
      <w:r w:rsidRPr="006F0BA0">
        <w:rPr>
          <w:rFonts w:ascii="Times New Roman" w:hAnsi="Times New Roman" w:cs="Times New Roman"/>
          <w:b/>
          <w:bCs/>
          <w:i w:val="0"/>
          <w:iCs w:val="0"/>
          <w:color w:val="000000" w:themeColor="text1"/>
          <w:sz w:val="24"/>
          <w:szCs w:val="24"/>
        </w:rPr>
        <w:t>ВидыНоменклатуры</w:t>
      </w:r>
      <w:proofErr w:type="spellEnd"/>
      <w:r w:rsidRPr="006F0BA0">
        <w:rPr>
          <w:rFonts w:ascii="Times New Roman" w:hAnsi="Times New Roman" w:cs="Times New Roman"/>
          <w:b/>
          <w:bCs/>
          <w:i w:val="0"/>
          <w:iCs w:val="0"/>
          <w:color w:val="000000" w:themeColor="text1"/>
          <w:sz w:val="24"/>
          <w:szCs w:val="24"/>
        </w:rPr>
        <w:t xml:space="preserve"> (Материалы, Услуги)</w:t>
      </w:r>
    </w:p>
    <w:p w14:paraId="15A1613F" w14:textId="76E04336" w:rsidR="006F0BA0" w:rsidRPr="006F0BA0" w:rsidRDefault="006F0BA0" w:rsidP="006F0BA0">
      <w:pPr>
        <w:pStyle w:val="3"/>
        <w:spacing w:line="360" w:lineRule="auto"/>
        <w:jc w:val="center"/>
        <w:rPr>
          <w:rFonts w:ascii="Times New Roman" w:hAnsi="Times New Roman" w:cs="Times New Roman"/>
          <w:b/>
          <w:bCs/>
          <w:color w:val="000000" w:themeColor="text1"/>
        </w:rPr>
      </w:pPr>
      <w:bookmarkStart w:id="47" w:name="_Toc229491134"/>
      <w:bookmarkStart w:id="48" w:name="_Toc229491422"/>
      <w:r>
        <w:rPr>
          <w:rFonts w:ascii="Times New Roman" w:hAnsi="Times New Roman" w:cs="Times New Roman"/>
          <w:b/>
          <w:bCs/>
          <w:color w:val="000000" w:themeColor="text1"/>
        </w:rPr>
        <w:lastRenderedPageBreak/>
        <w:t xml:space="preserve">2.4.2. </w:t>
      </w:r>
      <w:r w:rsidR="00FB6995" w:rsidRPr="00DB162E">
        <w:rPr>
          <w:rFonts w:ascii="Times New Roman" w:hAnsi="Times New Roman" w:cs="Times New Roman"/>
          <w:b/>
          <w:bCs/>
          <w:color w:val="000000" w:themeColor="text1"/>
        </w:rPr>
        <w:t>Справочник «Сотрудники»</w:t>
      </w:r>
      <w:bookmarkEnd w:id="47"/>
      <w:bookmarkEnd w:id="48"/>
    </w:p>
    <w:p w14:paraId="7F7B43FF" w14:textId="4CA57BAD" w:rsidR="006F0BA0" w:rsidRPr="006F0BA0" w:rsidRDefault="006F0BA0" w:rsidP="006F0BA0">
      <w:pPr>
        <w:spacing w:line="360" w:lineRule="auto"/>
        <w:ind w:firstLine="709"/>
        <w:jc w:val="both"/>
        <w:rPr>
          <w:sz w:val="24"/>
          <w:szCs w:val="24"/>
        </w:rPr>
      </w:pPr>
      <w:r w:rsidRPr="006F0BA0">
        <w:rPr>
          <w:sz w:val="24"/>
          <w:szCs w:val="24"/>
        </w:rPr>
        <w:t>Справочник «Сотрудники» хранит информацию о персонале магазина. Для каждого сотрудника указывается ФИО и табельный номер. Справочник используется в документах «Оказание услуги» для указания продавца-консультанта и мастера, а также в документах начисления заработной платы. Справочник имеет табличную часть «</w:t>
      </w:r>
      <w:proofErr w:type="spellStart"/>
      <w:r w:rsidRPr="006F0BA0">
        <w:rPr>
          <w:sz w:val="24"/>
          <w:szCs w:val="24"/>
        </w:rPr>
        <w:t>ТрудоваяДеятельность</w:t>
      </w:r>
      <w:proofErr w:type="spellEnd"/>
      <w:r w:rsidRPr="006F0BA0">
        <w:rPr>
          <w:sz w:val="24"/>
          <w:szCs w:val="24"/>
        </w:rPr>
        <w:t>» для хранения истории мест работы сотрудника.</w:t>
      </w:r>
    </w:p>
    <w:p w14:paraId="62C898E6" w14:textId="77777777" w:rsidR="006F0BA0" w:rsidRDefault="006F0BA0" w:rsidP="006F0BA0">
      <w:pPr>
        <w:keepNext/>
        <w:jc w:val="center"/>
      </w:pPr>
      <w:r w:rsidRPr="006F0BA0">
        <w:drawing>
          <wp:inline distT="0" distB="0" distL="0" distR="0" wp14:anchorId="2185D2E0" wp14:editId="25F79A3E">
            <wp:extent cx="2210108" cy="165758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10108" cy="1657581"/>
                    </a:xfrm>
                    <a:prstGeom prst="rect">
                      <a:avLst/>
                    </a:prstGeom>
                  </pic:spPr>
                </pic:pic>
              </a:graphicData>
            </a:graphic>
          </wp:inline>
        </w:drawing>
      </w:r>
    </w:p>
    <w:p w14:paraId="56ACF02B" w14:textId="6164BBD3" w:rsidR="006F0BA0" w:rsidRPr="006F0BA0" w:rsidRDefault="006F0BA0" w:rsidP="006F0BA0">
      <w:pPr>
        <w:pStyle w:val="af7"/>
        <w:jc w:val="center"/>
        <w:rPr>
          <w:rFonts w:ascii="Times New Roman" w:hAnsi="Times New Roman" w:cs="Times New Roman"/>
          <w:b/>
          <w:bCs/>
          <w:i w:val="0"/>
          <w:iCs w:val="0"/>
          <w:color w:val="000000" w:themeColor="text1"/>
          <w:sz w:val="24"/>
          <w:szCs w:val="24"/>
        </w:rPr>
      </w:pPr>
      <w:r w:rsidRPr="006F0BA0">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11</w:t>
      </w:r>
      <w:r w:rsidRPr="006F0BA0">
        <w:rPr>
          <w:rFonts w:ascii="Times New Roman" w:hAnsi="Times New Roman" w:cs="Times New Roman"/>
          <w:b/>
          <w:bCs/>
          <w:i w:val="0"/>
          <w:iCs w:val="0"/>
          <w:color w:val="000000" w:themeColor="text1"/>
          <w:sz w:val="24"/>
          <w:szCs w:val="24"/>
        </w:rPr>
        <w:t xml:space="preserve">. Элемент справочника «Сотрудники» (с табличной частью </w:t>
      </w:r>
      <w:proofErr w:type="spellStart"/>
      <w:proofErr w:type="gramStart"/>
      <w:r w:rsidRPr="006F0BA0">
        <w:rPr>
          <w:rFonts w:ascii="Times New Roman" w:hAnsi="Times New Roman" w:cs="Times New Roman"/>
          <w:b/>
          <w:bCs/>
          <w:i w:val="0"/>
          <w:iCs w:val="0"/>
          <w:color w:val="000000" w:themeColor="text1"/>
          <w:sz w:val="24"/>
          <w:szCs w:val="24"/>
        </w:rPr>
        <w:t>ТрудоваяДеятельность</w:t>
      </w:r>
      <w:proofErr w:type="spellEnd"/>
      <w:r w:rsidRPr="006F0BA0">
        <w:rPr>
          <w:rFonts w:ascii="Times New Roman" w:hAnsi="Times New Roman" w:cs="Times New Roman"/>
          <w:b/>
          <w:bCs/>
          <w:i w:val="0"/>
          <w:iCs w:val="0"/>
          <w:color w:val="000000" w:themeColor="text1"/>
          <w:sz w:val="24"/>
          <w:szCs w:val="24"/>
        </w:rPr>
        <w:t xml:space="preserve"> )</w:t>
      </w:r>
      <w:proofErr w:type="gramEnd"/>
    </w:p>
    <w:p w14:paraId="1C9F487C" w14:textId="77777777" w:rsidR="006F0BA0" w:rsidRDefault="006F0BA0" w:rsidP="006F0BA0"/>
    <w:p w14:paraId="265AA22B" w14:textId="77777777" w:rsidR="006F0BA0" w:rsidRDefault="006F0BA0" w:rsidP="006F0BA0">
      <w:pPr>
        <w:keepNext/>
        <w:jc w:val="center"/>
      </w:pPr>
      <w:r w:rsidRPr="006F0BA0">
        <w:drawing>
          <wp:inline distT="0" distB="0" distL="0" distR="0" wp14:anchorId="47BA8578" wp14:editId="599F3831">
            <wp:extent cx="3724795" cy="3562847"/>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24795" cy="3562847"/>
                    </a:xfrm>
                    <a:prstGeom prst="rect">
                      <a:avLst/>
                    </a:prstGeom>
                  </pic:spPr>
                </pic:pic>
              </a:graphicData>
            </a:graphic>
          </wp:inline>
        </w:drawing>
      </w:r>
    </w:p>
    <w:p w14:paraId="668A7223" w14:textId="328554AC" w:rsidR="006F0BA0" w:rsidRPr="006F0BA0" w:rsidRDefault="006F0BA0" w:rsidP="006F0BA0">
      <w:pPr>
        <w:pStyle w:val="af7"/>
        <w:jc w:val="center"/>
        <w:rPr>
          <w:rFonts w:ascii="Times New Roman" w:hAnsi="Times New Roman" w:cs="Times New Roman"/>
          <w:b/>
          <w:bCs/>
          <w:i w:val="0"/>
          <w:iCs w:val="0"/>
          <w:color w:val="000000" w:themeColor="text1"/>
          <w:sz w:val="24"/>
          <w:szCs w:val="24"/>
        </w:rPr>
      </w:pPr>
      <w:r w:rsidRPr="006F0BA0">
        <w:rPr>
          <w:rFonts w:ascii="Times New Roman" w:hAnsi="Times New Roman" w:cs="Times New Roman"/>
          <w:b/>
          <w:bCs/>
          <w:i w:val="0"/>
          <w:iCs w:val="0"/>
          <w:color w:val="000000" w:themeColor="text1"/>
          <w:sz w:val="24"/>
          <w:szCs w:val="24"/>
        </w:rPr>
        <w:t>Рисунок 12. Форма списка справочника «Сотрудники»</w:t>
      </w:r>
    </w:p>
    <w:p w14:paraId="3EB57195" w14:textId="77777777" w:rsidR="006F0BA0" w:rsidRPr="006F0BA0" w:rsidRDefault="006F0BA0" w:rsidP="006F0BA0"/>
    <w:p w14:paraId="73C94A11" w14:textId="5A3CEA9D" w:rsidR="006F0BA0" w:rsidRPr="00342922" w:rsidRDefault="006F0BA0" w:rsidP="00342922">
      <w:pPr>
        <w:pStyle w:val="3"/>
        <w:spacing w:line="360" w:lineRule="auto"/>
        <w:jc w:val="center"/>
        <w:rPr>
          <w:rFonts w:ascii="Times New Roman" w:hAnsi="Times New Roman" w:cs="Times New Roman"/>
          <w:b/>
          <w:bCs/>
          <w:color w:val="000000" w:themeColor="text1"/>
        </w:rPr>
      </w:pPr>
      <w:bookmarkStart w:id="49" w:name="_Toc229491135"/>
      <w:bookmarkStart w:id="50" w:name="_Toc229491423"/>
      <w:r>
        <w:rPr>
          <w:rFonts w:ascii="Times New Roman" w:hAnsi="Times New Roman" w:cs="Times New Roman"/>
          <w:b/>
          <w:bCs/>
          <w:color w:val="000000" w:themeColor="text1"/>
        </w:rPr>
        <w:lastRenderedPageBreak/>
        <w:t xml:space="preserve">2.4.3. </w:t>
      </w:r>
      <w:r w:rsidR="00FB6995" w:rsidRPr="00DB162E">
        <w:rPr>
          <w:rFonts w:ascii="Times New Roman" w:hAnsi="Times New Roman" w:cs="Times New Roman"/>
          <w:b/>
          <w:bCs/>
          <w:color w:val="000000" w:themeColor="text1"/>
        </w:rPr>
        <w:t>Справочник «Клиенты»</w:t>
      </w:r>
      <w:bookmarkEnd w:id="49"/>
      <w:bookmarkEnd w:id="50"/>
    </w:p>
    <w:p w14:paraId="763F7320" w14:textId="0E3295BC" w:rsidR="006F0BA0" w:rsidRDefault="00342922" w:rsidP="00342922">
      <w:pPr>
        <w:spacing w:line="360" w:lineRule="auto"/>
        <w:ind w:firstLine="709"/>
        <w:jc w:val="both"/>
        <w:rPr>
          <w:sz w:val="24"/>
          <w:szCs w:val="24"/>
        </w:rPr>
      </w:pPr>
      <w:r w:rsidRPr="00342922">
        <w:rPr>
          <w:sz w:val="24"/>
          <w:szCs w:val="24"/>
        </w:rPr>
        <w:t xml:space="preserve">Справочник «Клиенты» предназначен для хранения информации о покупателях. </w:t>
      </w:r>
    </w:p>
    <w:p w14:paraId="7FB117D7" w14:textId="77777777" w:rsidR="005D7CAD" w:rsidRDefault="005D7CAD" w:rsidP="005D7CAD">
      <w:pPr>
        <w:keepNext/>
        <w:spacing w:line="360" w:lineRule="auto"/>
        <w:ind w:firstLine="709"/>
        <w:jc w:val="center"/>
      </w:pPr>
      <w:r w:rsidRPr="005D7CAD">
        <w:rPr>
          <w:sz w:val="24"/>
          <w:szCs w:val="24"/>
        </w:rPr>
        <w:drawing>
          <wp:inline distT="0" distB="0" distL="0" distR="0" wp14:anchorId="501EB418" wp14:editId="3FAE6F17">
            <wp:extent cx="2914650" cy="720822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6021" cy="7211618"/>
                    </a:xfrm>
                    <a:prstGeom prst="rect">
                      <a:avLst/>
                    </a:prstGeom>
                  </pic:spPr>
                </pic:pic>
              </a:graphicData>
            </a:graphic>
          </wp:inline>
        </w:drawing>
      </w:r>
    </w:p>
    <w:p w14:paraId="325FA2E8" w14:textId="2676364A" w:rsidR="00342922" w:rsidRPr="005D7CAD" w:rsidRDefault="005D7CAD" w:rsidP="005D7CAD">
      <w:pPr>
        <w:pStyle w:val="af7"/>
        <w:jc w:val="center"/>
        <w:rPr>
          <w:rFonts w:ascii="Times New Roman" w:hAnsi="Times New Roman" w:cs="Times New Roman"/>
          <w:b/>
          <w:bCs/>
          <w:i w:val="0"/>
          <w:iCs w:val="0"/>
          <w:color w:val="000000" w:themeColor="text1"/>
          <w:sz w:val="24"/>
          <w:szCs w:val="24"/>
        </w:rPr>
      </w:pPr>
      <w:r w:rsidRPr="005D7CAD">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13</w:t>
      </w:r>
      <w:r w:rsidRPr="005D7CAD">
        <w:rPr>
          <w:rFonts w:ascii="Times New Roman" w:hAnsi="Times New Roman" w:cs="Times New Roman"/>
          <w:b/>
          <w:bCs/>
          <w:i w:val="0"/>
          <w:iCs w:val="0"/>
          <w:color w:val="000000" w:themeColor="text1"/>
          <w:sz w:val="24"/>
          <w:szCs w:val="24"/>
        </w:rPr>
        <w:t>. Форма элемента справочника «Клиенты»</w:t>
      </w:r>
    </w:p>
    <w:p w14:paraId="4581E603" w14:textId="77777777" w:rsidR="006F0BA0" w:rsidRPr="006F0BA0" w:rsidRDefault="006F0BA0" w:rsidP="006F0BA0"/>
    <w:p w14:paraId="3E8776CF" w14:textId="710D73FE" w:rsidR="00342922" w:rsidRPr="00B60129" w:rsidRDefault="00342922" w:rsidP="00B60129">
      <w:pPr>
        <w:pStyle w:val="3"/>
        <w:spacing w:line="360" w:lineRule="auto"/>
        <w:jc w:val="center"/>
        <w:rPr>
          <w:rFonts w:ascii="Times New Roman" w:hAnsi="Times New Roman" w:cs="Times New Roman"/>
          <w:b/>
          <w:bCs/>
          <w:color w:val="000000" w:themeColor="text1"/>
        </w:rPr>
      </w:pPr>
      <w:bookmarkStart w:id="51" w:name="_Toc229491136"/>
      <w:bookmarkStart w:id="52" w:name="_Toc229491424"/>
      <w:r>
        <w:rPr>
          <w:rFonts w:ascii="Times New Roman" w:hAnsi="Times New Roman" w:cs="Times New Roman"/>
          <w:b/>
          <w:bCs/>
          <w:color w:val="000000" w:themeColor="text1"/>
        </w:rPr>
        <w:lastRenderedPageBreak/>
        <w:t xml:space="preserve">2.4.4. </w:t>
      </w:r>
      <w:r w:rsidR="00FB6995" w:rsidRPr="00DB162E">
        <w:rPr>
          <w:rFonts w:ascii="Times New Roman" w:hAnsi="Times New Roman" w:cs="Times New Roman"/>
          <w:b/>
          <w:bCs/>
          <w:color w:val="000000" w:themeColor="text1"/>
        </w:rPr>
        <w:t>Справочник «Склады»</w:t>
      </w:r>
      <w:bookmarkEnd w:id="51"/>
      <w:bookmarkEnd w:id="52"/>
    </w:p>
    <w:p w14:paraId="185E290F" w14:textId="3EA2947F" w:rsidR="00461E1F" w:rsidRPr="00461E1F" w:rsidRDefault="00461E1F" w:rsidP="00B60129">
      <w:pPr>
        <w:spacing w:line="360" w:lineRule="auto"/>
        <w:ind w:firstLine="709"/>
        <w:jc w:val="both"/>
        <w:rPr>
          <w:sz w:val="24"/>
          <w:szCs w:val="24"/>
        </w:rPr>
      </w:pPr>
      <w:r w:rsidRPr="00461E1F">
        <w:rPr>
          <w:sz w:val="24"/>
          <w:szCs w:val="24"/>
        </w:rPr>
        <w:t>Справочник «Склады» используется для учета мест хранения товаров. В конфигурации «Магазин инструментов» создан предопределенный элемент «Основной» (основной склад для хранения запасов), а также склад «Витринный» (для товаров, находящихся на витринах в торговом зале). Свойство «Быстрый выбор» позволяет выбирать склад из выпадающего списка, не открывая отдельную форму, что удобно при заполнении документов.</w:t>
      </w:r>
    </w:p>
    <w:p w14:paraId="419825CC" w14:textId="77777777" w:rsidR="00461E1F" w:rsidRDefault="00461E1F" w:rsidP="00461E1F">
      <w:pPr>
        <w:keepNext/>
        <w:spacing w:line="360" w:lineRule="auto"/>
        <w:ind w:firstLine="709"/>
        <w:jc w:val="center"/>
      </w:pPr>
      <w:r w:rsidRPr="00461E1F">
        <w:rPr>
          <w:sz w:val="24"/>
          <w:szCs w:val="24"/>
        </w:rPr>
        <w:drawing>
          <wp:inline distT="0" distB="0" distL="0" distR="0" wp14:anchorId="3C727885" wp14:editId="0E865046">
            <wp:extent cx="2391109" cy="1705213"/>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109" cy="1705213"/>
                    </a:xfrm>
                    <a:prstGeom prst="rect">
                      <a:avLst/>
                    </a:prstGeom>
                  </pic:spPr>
                </pic:pic>
              </a:graphicData>
            </a:graphic>
          </wp:inline>
        </w:drawing>
      </w:r>
    </w:p>
    <w:p w14:paraId="0EA73368" w14:textId="240F0F68" w:rsidR="00461E1F" w:rsidRPr="00461E1F" w:rsidRDefault="00461E1F" w:rsidP="00461E1F">
      <w:pPr>
        <w:pStyle w:val="af7"/>
        <w:jc w:val="center"/>
        <w:rPr>
          <w:rFonts w:ascii="Times New Roman" w:hAnsi="Times New Roman" w:cs="Times New Roman"/>
          <w:b/>
          <w:bCs/>
          <w:i w:val="0"/>
          <w:iCs w:val="0"/>
          <w:color w:val="000000" w:themeColor="text1"/>
          <w:sz w:val="24"/>
          <w:szCs w:val="24"/>
        </w:rPr>
      </w:pPr>
      <w:r w:rsidRPr="00461E1F">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14</w:t>
      </w:r>
      <w:r w:rsidRPr="00461E1F">
        <w:rPr>
          <w:rFonts w:ascii="Times New Roman" w:hAnsi="Times New Roman" w:cs="Times New Roman"/>
          <w:b/>
          <w:bCs/>
          <w:i w:val="0"/>
          <w:iCs w:val="0"/>
          <w:color w:val="000000" w:themeColor="text1"/>
          <w:sz w:val="24"/>
          <w:szCs w:val="24"/>
        </w:rPr>
        <w:t>. Форма списка справочника «Склады» с элементами «Основной» и «Витринный»</w:t>
      </w:r>
    </w:p>
    <w:p w14:paraId="060616EB" w14:textId="46AB9B0D" w:rsidR="00461E1F" w:rsidRPr="00461E1F" w:rsidRDefault="00461E1F" w:rsidP="00461E1F">
      <w:pPr>
        <w:spacing w:line="360" w:lineRule="auto"/>
        <w:ind w:firstLine="709"/>
        <w:jc w:val="both"/>
        <w:rPr>
          <w:sz w:val="24"/>
          <w:szCs w:val="24"/>
        </w:rPr>
      </w:pPr>
      <w:r w:rsidRPr="00461E1F">
        <w:rPr>
          <w:sz w:val="24"/>
          <w:szCs w:val="24"/>
        </w:rPr>
        <w:t>На рисунке 1</w:t>
      </w:r>
      <w:r>
        <w:rPr>
          <w:sz w:val="24"/>
          <w:szCs w:val="24"/>
        </w:rPr>
        <w:t>4</w:t>
      </w:r>
      <w:r w:rsidRPr="00461E1F">
        <w:rPr>
          <w:sz w:val="24"/>
          <w:szCs w:val="24"/>
        </w:rPr>
        <w:t xml:space="preserve"> представлена форма списка справочника «Склады», содержащая следующие реквизиты:</w:t>
      </w:r>
    </w:p>
    <w:p w14:paraId="3CCC4DB1" w14:textId="3015A24C" w:rsidR="00461E1F" w:rsidRPr="00461E1F" w:rsidRDefault="00461E1F" w:rsidP="00461E1F">
      <w:pPr>
        <w:pStyle w:val="a6"/>
        <w:numPr>
          <w:ilvl w:val="0"/>
          <w:numId w:val="15"/>
        </w:numPr>
        <w:spacing w:line="360" w:lineRule="auto"/>
        <w:jc w:val="both"/>
        <w:rPr>
          <w:sz w:val="24"/>
          <w:szCs w:val="24"/>
        </w:rPr>
      </w:pPr>
      <w:r w:rsidRPr="00461E1F">
        <w:rPr>
          <w:sz w:val="24"/>
          <w:szCs w:val="24"/>
        </w:rPr>
        <w:t>поле «Наименование» — название склада («Основной» для хранения запасов, «Витринный» для выставочных образцов);</w:t>
      </w:r>
    </w:p>
    <w:p w14:paraId="5C54BBA0" w14:textId="0B268ACB" w:rsidR="00461E1F" w:rsidRPr="00461E1F" w:rsidRDefault="00461E1F" w:rsidP="00461E1F">
      <w:pPr>
        <w:pStyle w:val="a6"/>
        <w:numPr>
          <w:ilvl w:val="0"/>
          <w:numId w:val="15"/>
        </w:numPr>
        <w:spacing w:line="360" w:lineRule="auto"/>
        <w:jc w:val="both"/>
        <w:rPr>
          <w:sz w:val="24"/>
          <w:szCs w:val="24"/>
        </w:rPr>
      </w:pPr>
      <w:r w:rsidRPr="00461E1F">
        <w:rPr>
          <w:sz w:val="24"/>
          <w:szCs w:val="24"/>
        </w:rPr>
        <w:t>поле «Код» — уникальный номер записи в справочнике (генерируется автоматически).</w:t>
      </w:r>
    </w:p>
    <w:p w14:paraId="20FDF0EE" w14:textId="77777777" w:rsidR="00342922" w:rsidRPr="00461E1F" w:rsidRDefault="00342922" w:rsidP="00461E1F">
      <w:pPr>
        <w:spacing w:line="360" w:lineRule="auto"/>
        <w:ind w:firstLine="709"/>
        <w:jc w:val="both"/>
        <w:rPr>
          <w:sz w:val="24"/>
          <w:szCs w:val="24"/>
        </w:rPr>
      </w:pPr>
    </w:p>
    <w:p w14:paraId="4AED1B9C" w14:textId="77777777" w:rsidR="00342922" w:rsidRDefault="00342922" w:rsidP="00342922"/>
    <w:p w14:paraId="11C8CFA1" w14:textId="77777777" w:rsidR="00342922" w:rsidRDefault="00342922" w:rsidP="00342922"/>
    <w:p w14:paraId="0A4F3EF3" w14:textId="77777777" w:rsidR="00342922" w:rsidRDefault="00342922" w:rsidP="00342922"/>
    <w:p w14:paraId="5B9EFF02" w14:textId="77777777" w:rsidR="00342922" w:rsidRDefault="00342922" w:rsidP="00342922"/>
    <w:p w14:paraId="53959418" w14:textId="77777777" w:rsidR="00342922" w:rsidRPr="00342922" w:rsidRDefault="00342922" w:rsidP="00342922"/>
    <w:p w14:paraId="2A40F196" w14:textId="042C1C65" w:rsidR="00FB6995" w:rsidRDefault="00461E1F" w:rsidP="00461E1F">
      <w:pPr>
        <w:pStyle w:val="3"/>
        <w:spacing w:line="360" w:lineRule="auto"/>
        <w:jc w:val="center"/>
        <w:rPr>
          <w:rFonts w:ascii="Times New Roman" w:hAnsi="Times New Roman" w:cs="Times New Roman"/>
          <w:b/>
          <w:bCs/>
          <w:color w:val="000000" w:themeColor="text1"/>
        </w:rPr>
      </w:pPr>
      <w:bookmarkStart w:id="53" w:name="_Toc229491137"/>
      <w:bookmarkStart w:id="54" w:name="_Toc229491425"/>
      <w:r>
        <w:rPr>
          <w:rFonts w:ascii="Times New Roman" w:hAnsi="Times New Roman" w:cs="Times New Roman"/>
          <w:b/>
          <w:bCs/>
          <w:color w:val="000000" w:themeColor="text1"/>
        </w:rPr>
        <w:lastRenderedPageBreak/>
        <w:t xml:space="preserve">2.4.5. </w:t>
      </w:r>
      <w:r w:rsidR="00FB6995" w:rsidRPr="00DB162E">
        <w:rPr>
          <w:rFonts w:ascii="Times New Roman" w:hAnsi="Times New Roman" w:cs="Times New Roman"/>
          <w:b/>
          <w:bCs/>
          <w:color w:val="000000" w:themeColor="text1"/>
        </w:rPr>
        <w:t>Документ «Приходная накладная»</w:t>
      </w:r>
      <w:bookmarkEnd w:id="53"/>
      <w:bookmarkEnd w:id="54"/>
    </w:p>
    <w:p w14:paraId="12832C5F" w14:textId="23BCAF89" w:rsidR="00461E1F" w:rsidRDefault="00461E1F" w:rsidP="00461E1F">
      <w:pPr>
        <w:spacing w:line="360" w:lineRule="auto"/>
        <w:ind w:firstLine="709"/>
        <w:jc w:val="both"/>
        <w:rPr>
          <w:sz w:val="24"/>
          <w:szCs w:val="24"/>
        </w:rPr>
      </w:pPr>
      <w:r w:rsidRPr="00461E1F">
        <w:rPr>
          <w:sz w:val="24"/>
          <w:szCs w:val="24"/>
        </w:rPr>
        <w:t>Документ предназначен для оприходования инструментов на склад. Содержит реквизит «Склад»</w:t>
      </w:r>
      <w:r w:rsidR="00636775">
        <w:rPr>
          <w:sz w:val="24"/>
          <w:szCs w:val="24"/>
        </w:rPr>
        <w:t xml:space="preserve"> </w:t>
      </w:r>
      <w:r w:rsidRPr="00461E1F">
        <w:rPr>
          <w:sz w:val="24"/>
          <w:szCs w:val="24"/>
        </w:rPr>
        <w:t>и табличную часть «Материалы» с реквизитами: «</w:t>
      </w:r>
      <w:r w:rsidR="00E27BDE" w:rsidRPr="00461E1F">
        <w:rPr>
          <w:sz w:val="24"/>
          <w:szCs w:val="24"/>
        </w:rPr>
        <w:t>Материал</w:t>
      </w:r>
      <w:r w:rsidRPr="00461E1F">
        <w:rPr>
          <w:sz w:val="24"/>
          <w:szCs w:val="24"/>
        </w:rPr>
        <w:t xml:space="preserve">», «Количество», «Цена», «Сумма», «Набор свойств». </w:t>
      </w:r>
    </w:p>
    <w:p w14:paraId="19F8B015" w14:textId="77777777" w:rsidR="00E27BDE" w:rsidRDefault="00E27BDE" w:rsidP="00E27BDE">
      <w:pPr>
        <w:keepNext/>
        <w:spacing w:line="360" w:lineRule="auto"/>
        <w:ind w:firstLine="709"/>
        <w:jc w:val="both"/>
      </w:pPr>
      <w:r w:rsidRPr="00E27BDE">
        <w:rPr>
          <w:sz w:val="24"/>
          <w:szCs w:val="24"/>
        </w:rPr>
        <w:drawing>
          <wp:inline distT="0" distB="0" distL="0" distR="0" wp14:anchorId="24DB1DE0" wp14:editId="32EA0688">
            <wp:extent cx="5099050" cy="2708031"/>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7543" cy="2717852"/>
                    </a:xfrm>
                    <a:prstGeom prst="rect">
                      <a:avLst/>
                    </a:prstGeom>
                  </pic:spPr>
                </pic:pic>
              </a:graphicData>
            </a:graphic>
          </wp:inline>
        </w:drawing>
      </w:r>
    </w:p>
    <w:p w14:paraId="0D208E1A" w14:textId="4E1B7099" w:rsidR="00E27BDE" w:rsidRDefault="00E27BDE" w:rsidP="00E27BDE">
      <w:pPr>
        <w:pStyle w:val="af7"/>
        <w:jc w:val="center"/>
        <w:rPr>
          <w:rFonts w:ascii="Times New Roman" w:hAnsi="Times New Roman" w:cs="Times New Roman"/>
          <w:b/>
          <w:bCs/>
          <w:i w:val="0"/>
          <w:iCs w:val="0"/>
          <w:color w:val="000000" w:themeColor="text1"/>
          <w:sz w:val="24"/>
          <w:szCs w:val="24"/>
        </w:rPr>
      </w:pPr>
      <w:r w:rsidRPr="00E27BDE">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15</w:t>
      </w:r>
      <w:r w:rsidRPr="00E27BDE">
        <w:rPr>
          <w:rFonts w:ascii="Times New Roman" w:hAnsi="Times New Roman" w:cs="Times New Roman"/>
          <w:b/>
          <w:bCs/>
          <w:i w:val="0"/>
          <w:iCs w:val="0"/>
          <w:color w:val="000000" w:themeColor="text1"/>
          <w:sz w:val="24"/>
          <w:szCs w:val="24"/>
        </w:rPr>
        <w:t>. Форма документа «Приходная накладная</w:t>
      </w:r>
    </w:p>
    <w:p w14:paraId="54FB3A41" w14:textId="77777777" w:rsidR="00636775" w:rsidRDefault="00636775" w:rsidP="00636775"/>
    <w:p w14:paraId="625AA611" w14:textId="77777777" w:rsidR="00636775" w:rsidRDefault="00636775" w:rsidP="00636775">
      <w:pPr>
        <w:keepNext/>
        <w:jc w:val="center"/>
      </w:pPr>
      <w:r w:rsidRPr="00636775">
        <w:drawing>
          <wp:inline distT="0" distB="0" distL="0" distR="0" wp14:anchorId="19A81C89" wp14:editId="5E28BB33">
            <wp:extent cx="4938314" cy="364541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0360" cy="3661693"/>
                    </a:xfrm>
                    <a:prstGeom prst="rect">
                      <a:avLst/>
                    </a:prstGeom>
                  </pic:spPr>
                </pic:pic>
              </a:graphicData>
            </a:graphic>
          </wp:inline>
        </w:drawing>
      </w:r>
    </w:p>
    <w:p w14:paraId="1A378109" w14:textId="17BF9063" w:rsidR="00461E1F" w:rsidRPr="00AD795C" w:rsidRDefault="00636775" w:rsidP="00AD795C">
      <w:pPr>
        <w:pStyle w:val="af7"/>
        <w:jc w:val="center"/>
        <w:rPr>
          <w:rFonts w:ascii="Times New Roman" w:hAnsi="Times New Roman" w:cs="Times New Roman"/>
          <w:b/>
          <w:bCs/>
          <w:i w:val="0"/>
          <w:iCs w:val="0"/>
          <w:color w:val="000000" w:themeColor="text1"/>
          <w:sz w:val="24"/>
          <w:szCs w:val="24"/>
        </w:rPr>
      </w:pPr>
      <w:r w:rsidRPr="00636775">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16</w:t>
      </w:r>
      <w:r w:rsidRPr="00636775">
        <w:rPr>
          <w:rFonts w:ascii="Times New Roman" w:hAnsi="Times New Roman" w:cs="Times New Roman"/>
          <w:b/>
          <w:bCs/>
          <w:i w:val="0"/>
          <w:iCs w:val="0"/>
          <w:color w:val="000000" w:themeColor="text1"/>
          <w:sz w:val="24"/>
          <w:szCs w:val="24"/>
        </w:rPr>
        <w:t>. Модуль объекта документа «Приходная накладная»</w:t>
      </w:r>
    </w:p>
    <w:p w14:paraId="24F8B781" w14:textId="1103D6CF" w:rsidR="00461E1F" w:rsidRPr="00AD795C" w:rsidRDefault="00AD795C" w:rsidP="00AD795C">
      <w:pPr>
        <w:pStyle w:val="3"/>
        <w:spacing w:line="360" w:lineRule="auto"/>
        <w:ind w:firstLine="709"/>
        <w:jc w:val="center"/>
        <w:rPr>
          <w:rFonts w:ascii="Times New Roman" w:hAnsi="Times New Roman" w:cs="Times New Roman"/>
          <w:b/>
          <w:bCs/>
          <w:color w:val="000000" w:themeColor="text1"/>
        </w:rPr>
      </w:pPr>
      <w:bookmarkStart w:id="55" w:name="_Toc229491138"/>
      <w:bookmarkStart w:id="56" w:name="_Toc229491426"/>
      <w:r w:rsidRPr="00AD795C">
        <w:rPr>
          <w:rFonts w:ascii="Times New Roman" w:hAnsi="Times New Roman" w:cs="Times New Roman"/>
          <w:b/>
          <w:bCs/>
          <w:color w:val="000000" w:themeColor="text1"/>
        </w:rPr>
        <w:lastRenderedPageBreak/>
        <w:t xml:space="preserve">2.4.6. </w:t>
      </w:r>
      <w:r w:rsidR="00FB6995" w:rsidRPr="00AD795C">
        <w:rPr>
          <w:rFonts w:ascii="Times New Roman" w:hAnsi="Times New Roman" w:cs="Times New Roman"/>
          <w:b/>
          <w:bCs/>
          <w:color w:val="000000" w:themeColor="text1"/>
        </w:rPr>
        <w:t>Документ «Оказание услуги»</w:t>
      </w:r>
      <w:bookmarkEnd w:id="55"/>
      <w:bookmarkEnd w:id="56"/>
    </w:p>
    <w:p w14:paraId="0E10136B" w14:textId="662F1EAD" w:rsidR="002C4493" w:rsidRPr="00B60129" w:rsidRDefault="002C4493" w:rsidP="002C4493">
      <w:pPr>
        <w:spacing w:line="360" w:lineRule="auto"/>
        <w:ind w:firstLine="709"/>
        <w:rPr>
          <w:sz w:val="24"/>
          <w:szCs w:val="24"/>
        </w:rPr>
      </w:pPr>
      <w:r w:rsidRPr="002C4493">
        <w:rPr>
          <w:sz w:val="24"/>
          <w:szCs w:val="24"/>
        </w:rPr>
        <w:t>Документ «Оказание услуги» является ключевым в конфигурации и используется для фиксации розничных продаж инструментов и приема заказов на услуги</w:t>
      </w:r>
      <w:r w:rsidR="00B60129">
        <w:rPr>
          <w:sz w:val="24"/>
          <w:szCs w:val="24"/>
        </w:rPr>
        <w:t>.</w:t>
      </w:r>
    </w:p>
    <w:p w14:paraId="07F2CB8E" w14:textId="26DA1E80" w:rsidR="002C4493" w:rsidRDefault="00B60129" w:rsidP="002C4493">
      <w:pPr>
        <w:keepNext/>
        <w:spacing w:line="360" w:lineRule="auto"/>
        <w:ind w:firstLine="709"/>
        <w:jc w:val="center"/>
      </w:pPr>
      <w:r w:rsidRPr="00B60129">
        <w:drawing>
          <wp:inline distT="0" distB="0" distL="0" distR="0" wp14:anchorId="18D0E02E" wp14:editId="1325B680">
            <wp:extent cx="5568462" cy="1652270"/>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0663" cy="1652923"/>
                    </a:xfrm>
                    <a:prstGeom prst="rect">
                      <a:avLst/>
                    </a:prstGeom>
                  </pic:spPr>
                </pic:pic>
              </a:graphicData>
            </a:graphic>
          </wp:inline>
        </w:drawing>
      </w:r>
    </w:p>
    <w:p w14:paraId="1D5970C4" w14:textId="0E148140" w:rsidR="002C4493" w:rsidRPr="002C4493" w:rsidRDefault="002C4493" w:rsidP="002C4493">
      <w:pPr>
        <w:pStyle w:val="af7"/>
        <w:jc w:val="center"/>
        <w:rPr>
          <w:rFonts w:ascii="Times New Roman" w:hAnsi="Times New Roman" w:cs="Times New Roman"/>
          <w:b/>
          <w:bCs/>
          <w:i w:val="0"/>
          <w:iCs w:val="0"/>
          <w:color w:val="000000" w:themeColor="text1"/>
          <w:sz w:val="24"/>
          <w:szCs w:val="24"/>
        </w:rPr>
      </w:pPr>
      <w:r w:rsidRPr="002C4493">
        <w:rPr>
          <w:rFonts w:ascii="Times New Roman" w:hAnsi="Times New Roman" w:cs="Times New Roman"/>
          <w:b/>
          <w:bCs/>
          <w:i w:val="0"/>
          <w:iCs w:val="0"/>
          <w:color w:val="000000" w:themeColor="text1"/>
          <w:sz w:val="24"/>
          <w:szCs w:val="24"/>
        </w:rPr>
        <w:t>Рисунок 17. Форма документа «Оказание услуги»</w:t>
      </w:r>
    </w:p>
    <w:p w14:paraId="4D43757B" w14:textId="77777777" w:rsidR="002C4493" w:rsidRPr="002C4493" w:rsidRDefault="002C4493" w:rsidP="002C4493">
      <w:pPr>
        <w:spacing w:line="360" w:lineRule="auto"/>
        <w:ind w:firstLine="709"/>
        <w:rPr>
          <w:sz w:val="24"/>
          <w:szCs w:val="24"/>
        </w:rPr>
      </w:pPr>
      <w:r w:rsidRPr="002C4493">
        <w:rPr>
          <w:sz w:val="24"/>
          <w:szCs w:val="24"/>
        </w:rPr>
        <w:t>При проведении документа формируются движения в следующих регистрах:</w:t>
      </w:r>
    </w:p>
    <w:p w14:paraId="2FFEDDFB" w14:textId="0DC2D23E" w:rsidR="002C4493" w:rsidRPr="002C4493" w:rsidRDefault="002C4493" w:rsidP="002C4493">
      <w:pPr>
        <w:numPr>
          <w:ilvl w:val="0"/>
          <w:numId w:val="18"/>
        </w:numPr>
        <w:spacing w:line="360" w:lineRule="auto"/>
        <w:ind w:firstLine="709"/>
        <w:rPr>
          <w:sz w:val="24"/>
          <w:szCs w:val="24"/>
        </w:rPr>
      </w:pPr>
      <w:r w:rsidRPr="002C4493">
        <w:rPr>
          <w:sz w:val="24"/>
          <w:szCs w:val="24"/>
        </w:rPr>
        <w:t>«</w:t>
      </w:r>
      <w:proofErr w:type="spellStart"/>
      <w:r w:rsidRPr="002C4493">
        <w:rPr>
          <w:sz w:val="24"/>
          <w:szCs w:val="24"/>
        </w:rPr>
        <w:t>ОстаткиМатериалов</w:t>
      </w:r>
      <w:proofErr w:type="spellEnd"/>
      <w:r w:rsidRPr="002C4493">
        <w:rPr>
          <w:sz w:val="24"/>
          <w:szCs w:val="24"/>
        </w:rPr>
        <w:t>» (расход</w:t>
      </w:r>
      <w:r w:rsidR="00B60129">
        <w:rPr>
          <w:sz w:val="24"/>
          <w:szCs w:val="24"/>
        </w:rPr>
        <w:t xml:space="preserve"> материалов</w:t>
      </w:r>
      <w:r w:rsidRPr="002C4493">
        <w:rPr>
          <w:sz w:val="24"/>
          <w:szCs w:val="24"/>
        </w:rPr>
        <w:t xml:space="preserve"> со склада)</w:t>
      </w:r>
    </w:p>
    <w:p w14:paraId="5F96A80B" w14:textId="13822BFF" w:rsidR="002C4493" w:rsidRPr="002C4493" w:rsidRDefault="002C4493" w:rsidP="002C4493">
      <w:pPr>
        <w:numPr>
          <w:ilvl w:val="0"/>
          <w:numId w:val="18"/>
        </w:numPr>
        <w:spacing w:line="360" w:lineRule="auto"/>
        <w:ind w:firstLine="709"/>
        <w:rPr>
          <w:sz w:val="24"/>
          <w:szCs w:val="24"/>
        </w:rPr>
      </w:pPr>
      <w:r w:rsidRPr="002C4493">
        <w:rPr>
          <w:sz w:val="24"/>
          <w:szCs w:val="24"/>
        </w:rPr>
        <w:t>«</w:t>
      </w:r>
      <w:proofErr w:type="spellStart"/>
      <w:r w:rsidRPr="002C4493">
        <w:rPr>
          <w:sz w:val="24"/>
          <w:szCs w:val="24"/>
        </w:rPr>
        <w:t>СтоимостьМатериалов</w:t>
      </w:r>
      <w:proofErr w:type="spellEnd"/>
      <w:r w:rsidRPr="002C4493">
        <w:rPr>
          <w:sz w:val="24"/>
          <w:szCs w:val="24"/>
        </w:rPr>
        <w:t>» (расход стоимости по себестоимости)</w:t>
      </w:r>
    </w:p>
    <w:p w14:paraId="31B9A13D" w14:textId="03DE99E7" w:rsidR="002C4493" w:rsidRPr="002C4493" w:rsidRDefault="002C4493" w:rsidP="002C4493">
      <w:pPr>
        <w:numPr>
          <w:ilvl w:val="0"/>
          <w:numId w:val="18"/>
        </w:numPr>
        <w:spacing w:line="360" w:lineRule="auto"/>
        <w:ind w:firstLine="709"/>
        <w:rPr>
          <w:sz w:val="24"/>
          <w:szCs w:val="24"/>
        </w:rPr>
      </w:pPr>
      <w:r w:rsidRPr="002C4493">
        <w:rPr>
          <w:sz w:val="24"/>
          <w:szCs w:val="24"/>
        </w:rPr>
        <w:t>«Продажи» (обороты для аналитики)</w:t>
      </w:r>
    </w:p>
    <w:p w14:paraId="396B6293" w14:textId="2708B12F" w:rsidR="002C4493" w:rsidRDefault="002C4493" w:rsidP="002C4493">
      <w:pPr>
        <w:numPr>
          <w:ilvl w:val="0"/>
          <w:numId w:val="18"/>
        </w:numPr>
        <w:spacing w:line="360" w:lineRule="auto"/>
        <w:ind w:firstLine="709"/>
        <w:rPr>
          <w:sz w:val="24"/>
          <w:szCs w:val="24"/>
        </w:rPr>
      </w:pPr>
      <w:r w:rsidRPr="002C4493">
        <w:rPr>
          <w:sz w:val="24"/>
          <w:szCs w:val="24"/>
        </w:rPr>
        <w:t>«Управленческий» (бухгалтерские проводки)</w:t>
      </w:r>
    </w:p>
    <w:p w14:paraId="00CEC8E8" w14:textId="77777777" w:rsidR="002C4493" w:rsidRDefault="002C4493" w:rsidP="002C4493">
      <w:pPr>
        <w:spacing w:line="360" w:lineRule="auto"/>
        <w:rPr>
          <w:sz w:val="24"/>
          <w:szCs w:val="24"/>
        </w:rPr>
      </w:pPr>
    </w:p>
    <w:p w14:paraId="2D4BE978" w14:textId="77777777" w:rsidR="002C4493" w:rsidRDefault="002C4493" w:rsidP="002C4493">
      <w:pPr>
        <w:keepNext/>
        <w:spacing w:line="360" w:lineRule="auto"/>
        <w:jc w:val="center"/>
      </w:pPr>
      <w:r w:rsidRPr="002C4493">
        <w:rPr>
          <w:sz w:val="24"/>
          <w:szCs w:val="24"/>
        </w:rPr>
        <w:drawing>
          <wp:inline distT="0" distB="0" distL="0" distR="0" wp14:anchorId="76B6A4EF" wp14:editId="1D7F2CD0">
            <wp:extent cx="5829083" cy="2483046"/>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4392" cy="2493827"/>
                    </a:xfrm>
                    <a:prstGeom prst="rect">
                      <a:avLst/>
                    </a:prstGeom>
                  </pic:spPr>
                </pic:pic>
              </a:graphicData>
            </a:graphic>
          </wp:inline>
        </w:drawing>
      </w:r>
    </w:p>
    <w:p w14:paraId="69B94AF6" w14:textId="5B9151F0" w:rsidR="00461E1F" w:rsidRPr="002C4493" w:rsidRDefault="002C4493" w:rsidP="002C4493">
      <w:pPr>
        <w:pStyle w:val="af7"/>
        <w:jc w:val="center"/>
        <w:rPr>
          <w:rFonts w:ascii="Times New Roman" w:hAnsi="Times New Roman" w:cs="Times New Roman"/>
          <w:b/>
          <w:bCs/>
          <w:i w:val="0"/>
          <w:iCs w:val="0"/>
          <w:color w:val="000000" w:themeColor="text1"/>
          <w:sz w:val="24"/>
          <w:szCs w:val="24"/>
        </w:rPr>
      </w:pPr>
      <w:r w:rsidRPr="002C4493">
        <w:rPr>
          <w:rFonts w:ascii="Times New Roman" w:hAnsi="Times New Roman" w:cs="Times New Roman"/>
          <w:b/>
          <w:bCs/>
          <w:i w:val="0"/>
          <w:iCs w:val="0"/>
          <w:color w:val="000000" w:themeColor="text1"/>
          <w:sz w:val="24"/>
          <w:szCs w:val="24"/>
        </w:rPr>
        <w:t xml:space="preserve">Рисунок </w:t>
      </w:r>
      <w:r>
        <w:rPr>
          <w:rFonts w:ascii="Times New Roman" w:hAnsi="Times New Roman" w:cs="Times New Roman"/>
          <w:b/>
          <w:bCs/>
          <w:i w:val="0"/>
          <w:iCs w:val="0"/>
          <w:color w:val="000000" w:themeColor="text1"/>
          <w:sz w:val="24"/>
          <w:szCs w:val="24"/>
        </w:rPr>
        <w:t>18</w:t>
      </w:r>
      <w:r w:rsidRPr="002C4493">
        <w:rPr>
          <w:rFonts w:ascii="Times New Roman" w:hAnsi="Times New Roman" w:cs="Times New Roman"/>
          <w:b/>
          <w:bCs/>
          <w:i w:val="0"/>
          <w:iCs w:val="0"/>
          <w:color w:val="000000" w:themeColor="text1"/>
          <w:sz w:val="24"/>
          <w:szCs w:val="24"/>
        </w:rPr>
        <w:t xml:space="preserve">. Модуль формы </w:t>
      </w:r>
      <w:r w:rsidRPr="002C4493">
        <w:rPr>
          <w:rFonts w:ascii="Times New Roman" w:hAnsi="Times New Roman" w:cs="Times New Roman"/>
          <w:b/>
          <w:bCs/>
          <w:i w:val="0"/>
          <w:iCs w:val="0"/>
          <w:color w:val="000000" w:themeColor="text1"/>
          <w:sz w:val="24"/>
          <w:szCs w:val="24"/>
        </w:rPr>
        <w:t>документа «Оказание услуги»</w:t>
      </w:r>
    </w:p>
    <w:p w14:paraId="769AE70F" w14:textId="77777777" w:rsidR="00461E1F" w:rsidRDefault="00461E1F" w:rsidP="00461E1F"/>
    <w:p w14:paraId="217DF1C5" w14:textId="2B9F0268" w:rsidR="002151DB" w:rsidRDefault="002151DB" w:rsidP="002151DB">
      <w:pPr>
        <w:pStyle w:val="3"/>
        <w:spacing w:line="360" w:lineRule="auto"/>
        <w:jc w:val="center"/>
        <w:rPr>
          <w:rFonts w:ascii="Times New Roman" w:hAnsi="Times New Roman" w:cs="Times New Roman"/>
          <w:b/>
          <w:bCs/>
          <w:color w:val="000000" w:themeColor="text1"/>
        </w:rPr>
      </w:pPr>
      <w:bookmarkStart w:id="57" w:name="_Toc229343774"/>
      <w:r w:rsidRPr="00D17B4A">
        <w:rPr>
          <w:rFonts w:ascii="Times New Roman" w:hAnsi="Times New Roman" w:cs="Times New Roman"/>
          <w:b/>
          <w:bCs/>
          <w:color w:val="000000" w:themeColor="text1"/>
        </w:rPr>
        <w:lastRenderedPageBreak/>
        <w:t>2.4.7. Документ «Начисления сотрудникам»</w:t>
      </w:r>
      <w:bookmarkEnd w:id="57"/>
    </w:p>
    <w:p w14:paraId="3D1F0ED1" w14:textId="77777777" w:rsidR="002151DB" w:rsidRDefault="002151DB" w:rsidP="002151DB"/>
    <w:p w14:paraId="494C81E0" w14:textId="43C0020E" w:rsidR="002151DB" w:rsidRPr="002151DB" w:rsidRDefault="002151DB" w:rsidP="002151DB">
      <w:pPr>
        <w:spacing w:line="360" w:lineRule="auto"/>
        <w:ind w:firstLine="709"/>
        <w:jc w:val="both"/>
        <w:rPr>
          <w:sz w:val="24"/>
          <w:szCs w:val="24"/>
        </w:rPr>
      </w:pPr>
      <w:r w:rsidRPr="002151DB">
        <w:rPr>
          <w:sz w:val="24"/>
          <w:szCs w:val="24"/>
        </w:rPr>
        <w:t xml:space="preserve">Документ «Начисления сотрудникам» предназначен для главного бухгалтера и используется для расчета и начисления заработной платы сотрудникам предприятия. </w:t>
      </w:r>
    </w:p>
    <w:p w14:paraId="28331FDC" w14:textId="5E70C8E3" w:rsidR="002151DB" w:rsidRPr="002151DB" w:rsidRDefault="002151DB" w:rsidP="002151DB">
      <w:pPr>
        <w:spacing w:line="360" w:lineRule="auto"/>
        <w:ind w:firstLine="709"/>
        <w:jc w:val="both"/>
        <w:rPr>
          <w:sz w:val="24"/>
          <w:szCs w:val="24"/>
        </w:rPr>
      </w:pPr>
      <w:r w:rsidRPr="002151DB">
        <w:rPr>
          <w:sz w:val="24"/>
          <w:szCs w:val="24"/>
        </w:rPr>
        <w:t>Документ содержит табличную часть «Начисления» со следующими реквизитами:</w:t>
      </w:r>
    </w:p>
    <w:p w14:paraId="4C59F6F0" w14:textId="234907E1" w:rsidR="002151DB" w:rsidRPr="002151DB" w:rsidRDefault="002151DB" w:rsidP="002151DB">
      <w:pPr>
        <w:numPr>
          <w:ilvl w:val="0"/>
          <w:numId w:val="23"/>
        </w:numPr>
        <w:spacing w:line="360" w:lineRule="auto"/>
        <w:ind w:firstLine="709"/>
        <w:jc w:val="both"/>
        <w:rPr>
          <w:sz w:val="24"/>
          <w:szCs w:val="24"/>
        </w:rPr>
      </w:pPr>
      <w:r w:rsidRPr="002151DB">
        <w:rPr>
          <w:sz w:val="24"/>
          <w:szCs w:val="24"/>
        </w:rPr>
        <w:t xml:space="preserve">«Сотрудник» </w:t>
      </w:r>
      <w:r>
        <w:rPr>
          <w:sz w:val="24"/>
          <w:szCs w:val="24"/>
        </w:rPr>
        <w:t>-</w:t>
      </w:r>
      <w:r w:rsidRPr="002151DB">
        <w:rPr>
          <w:sz w:val="24"/>
          <w:szCs w:val="24"/>
        </w:rPr>
        <w:t xml:space="preserve"> ссылка на справочник «Сотрудники»</w:t>
      </w:r>
    </w:p>
    <w:p w14:paraId="326341FC" w14:textId="3E07AD3A" w:rsidR="002151DB" w:rsidRPr="002151DB" w:rsidRDefault="002151DB" w:rsidP="002151DB">
      <w:pPr>
        <w:numPr>
          <w:ilvl w:val="0"/>
          <w:numId w:val="23"/>
        </w:numPr>
        <w:spacing w:line="360" w:lineRule="auto"/>
        <w:ind w:firstLine="709"/>
        <w:jc w:val="both"/>
        <w:rPr>
          <w:sz w:val="24"/>
          <w:szCs w:val="24"/>
        </w:rPr>
      </w:pPr>
      <w:r w:rsidRPr="002151DB">
        <w:rPr>
          <w:sz w:val="24"/>
          <w:szCs w:val="24"/>
        </w:rPr>
        <w:t xml:space="preserve">«Вид расчета» </w:t>
      </w:r>
      <w:r>
        <w:rPr>
          <w:sz w:val="24"/>
          <w:szCs w:val="24"/>
        </w:rPr>
        <w:t>-</w:t>
      </w:r>
      <w:r w:rsidRPr="002151DB">
        <w:rPr>
          <w:sz w:val="24"/>
          <w:szCs w:val="24"/>
        </w:rPr>
        <w:t xml:space="preserve"> ссылка на план видов расчета «</w:t>
      </w:r>
      <w:proofErr w:type="spellStart"/>
      <w:r w:rsidRPr="002151DB">
        <w:rPr>
          <w:sz w:val="24"/>
          <w:szCs w:val="24"/>
        </w:rPr>
        <w:t>ОсновныеНачисления</w:t>
      </w:r>
      <w:proofErr w:type="spellEnd"/>
      <w:r w:rsidRPr="002151DB">
        <w:rPr>
          <w:sz w:val="24"/>
          <w:szCs w:val="24"/>
        </w:rPr>
        <w:t xml:space="preserve">» </w:t>
      </w:r>
    </w:p>
    <w:p w14:paraId="24E7307F" w14:textId="0E2186F9" w:rsidR="002151DB" w:rsidRPr="002151DB" w:rsidRDefault="002151DB" w:rsidP="002151DB">
      <w:pPr>
        <w:numPr>
          <w:ilvl w:val="0"/>
          <w:numId w:val="23"/>
        </w:numPr>
        <w:spacing w:line="360" w:lineRule="auto"/>
        <w:ind w:firstLine="709"/>
        <w:jc w:val="both"/>
        <w:rPr>
          <w:sz w:val="24"/>
          <w:szCs w:val="24"/>
        </w:rPr>
      </w:pPr>
      <w:r w:rsidRPr="002151DB">
        <w:rPr>
          <w:sz w:val="24"/>
          <w:szCs w:val="24"/>
        </w:rPr>
        <w:t xml:space="preserve">«Дата начала» и «Дата окончания» </w:t>
      </w:r>
      <w:r>
        <w:rPr>
          <w:sz w:val="24"/>
          <w:szCs w:val="24"/>
        </w:rPr>
        <w:t>-</w:t>
      </w:r>
      <w:r w:rsidRPr="002151DB">
        <w:rPr>
          <w:sz w:val="24"/>
          <w:szCs w:val="24"/>
        </w:rPr>
        <w:t xml:space="preserve"> период, за который производится начисление</w:t>
      </w:r>
    </w:p>
    <w:p w14:paraId="543C4AB5" w14:textId="381B9938" w:rsidR="002151DB" w:rsidRPr="002151DB" w:rsidRDefault="002151DB" w:rsidP="002151DB">
      <w:pPr>
        <w:numPr>
          <w:ilvl w:val="0"/>
          <w:numId w:val="23"/>
        </w:numPr>
        <w:spacing w:line="360" w:lineRule="auto"/>
        <w:ind w:firstLine="709"/>
        <w:jc w:val="both"/>
        <w:rPr>
          <w:sz w:val="24"/>
          <w:szCs w:val="24"/>
        </w:rPr>
      </w:pPr>
      <w:r w:rsidRPr="002151DB">
        <w:rPr>
          <w:sz w:val="24"/>
          <w:szCs w:val="24"/>
        </w:rPr>
        <w:t xml:space="preserve">«График работы» </w:t>
      </w:r>
      <w:r>
        <w:rPr>
          <w:sz w:val="24"/>
          <w:szCs w:val="24"/>
        </w:rPr>
        <w:t>-</w:t>
      </w:r>
      <w:r w:rsidRPr="002151DB">
        <w:rPr>
          <w:sz w:val="24"/>
          <w:szCs w:val="24"/>
        </w:rPr>
        <w:t xml:space="preserve"> ссылка на справочник «Виды графиков работы» </w:t>
      </w:r>
    </w:p>
    <w:p w14:paraId="2DB682B7" w14:textId="6CFB3F25" w:rsidR="002151DB" w:rsidRDefault="002151DB" w:rsidP="002151DB">
      <w:pPr>
        <w:numPr>
          <w:ilvl w:val="0"/>
          <w:numId w:val="23"/>
        </w:numPr>
        <w:spacing w:line="360" w:lineRule="auto"/>
        <w:ind w:firstLine="709"/>
        <w:jc w:val="both"/>
        <w:rPr>
          <w:sz w:val="24"/>
          <w:szCs w:val="24"/>
        </w:rPr>
      </w:pPr>
      <w:r w:rsidRPr="002151DB">
        <w:rPr>
          <w:sz w:val="24"/>
          <w:szCs w:val="24"/>
        </w:rPr>
        <w:t xml:space="preserve">«Начислено» </w:t>
      </w:r>
      <w:r>
        <w:rPr>
          <w:sz w:val="24"/>
          <w:szCs w:val="24"/>
        </w:rPr>
        <w:t xml:space="preserve">- </w:t>
      </w:r>
      <w:r w:rsidRPr="002151DB">
        <w:rPr>
          <w:sz w:val="24"/>
          <w:szCs w:val="24"/>
        </w:rPr>
        <w:t xml:space="preserve">исходная сумма для расчета </w:t>
      </w:r>
    </w:p>
    <w:p w14:paraId="3EECFCE7" w14:textId="77777777" w:rsidR="002151DB" w:rsidRPr="002151DB" w:rsidRDefault="002151DB" w:rsidP="002151DB">
      <w:pPr>
        <w:spacing w:line="360" w:lineRule="auto"/>
        <w:ind w:left="1429"/>
        <w:jc w:val="both"/>
        <w:rPr>
          <w:sz w:val="24"/>
          <w:szCs w:val="24"/>
        </w:rPr>
      </w:pPr>
    </w:p>
    <w:p w14:paraId="14575AAE" w14:textId="0C217911" w:rsidR="002151DB" w:rsidRPr="002151DB" w:rsidRDefault="002151DB" w:rsidP="002151DB">
      <w:pPr>
        <w:spacing w:line="360" w:lineRule="auto"/>
        <w:ind w:firstLine="709"/>
        <w:jc w:val="both"/>
        <w:rPr>
          <w:sz w:val="24"/>
          <w:szCs w:val="24"/>
        </w:rPr>
      </w:pPr>
      <w:r w:rsidRPr="002151DB">
        <w:rPr>
          <w:i/>
          <w:iCs/>
          <w:sz w:val="24"/>
          <w:szCs w:val="24"/>
        </w:rPr>
        <w:t xml:space="preserve">Рисунок </w:t>
      </w:r>
      <w:r>
        <w:rPr>
          <w:i/>
          <w:iCs/>
          <w:sz w:val="24"/>
          <w:szCs w:val="24"/>
        </w:rPr>
        <w:t>19.</w:t>
      </w:r>
      <w:r w:rsidRPr="002151DB">
        <w:rPr>
          <w:i/>
          <w:iCs/>
          <w:sz w:val="24"/>
          <w:szCs w:val="24"/>
        </w:rPr>
        <w:t xml:space="preserve"> Форма документа «Начисления сотрудникам»</w:t>
      </w:r>
    </w:p>
    <w:p w14:paraId="64614F9C" w14:textId="77777777" w:rsidR="002151DB" w:rsidRDefault="002151DB" w:rsidP="002151DB"/>
    <w:p w14:paraId="34913274" w14:textId="77777777" w:rsidR="002151DB" w:rsidRDefault="002151DB" w:rsidP="002151DB"/>
    <w:p w14:paraId="1EC39957" w14:textId="77777777" w:rsidR="002151DB" w:rsidRDefault="002151DB" w:rsidP="002151DB"/>
    <w:p w14:paraId="15834F30" w14:textId="77777777" w:rsidR="002151DB" w:rsidRDefault="002151DB" w:rsidP="002151DB"/>
    <w:p w14:paraId="046A6B47" w14:textId="77777777" w:rsidR="002151DB" w:rsidRDefault="002151DB" w:rsidP="002151DB"/>
    <w:p w14:paraId="08EE6D8D" w14:textId="77777777" w:rsidR="002151DB" w:rsidRDefault="002151DB" w:rsidP="002151DB"/>
    <w:p w14:paraId="291C800D" w14:textId="77777777" w:rsidR="002151DB" w:rsidRDefault="002151DB" w:rsidP="002151DB"/>
    <w:p w14:paraId="38B4C4AD" w14:textId="77777777" w:rsidR="002151DB" w:rsidRDefault="002151DB" w:rsidP="002151DB"/>
    <w:p w14:paraId="6C6BEFD6" w14:textId="77777777" w:rsidR="002151DB" w:rsidRDefault="002151DB" w:rsidP="002151DB"/>
    <w:p w14:paraId="525F1ED0" w14:textId="77777777" w:rsidR="002151DB" w:rsidRDefault="002151DB" w:rsidP="002151DB"/>
    <w:p w14:paraId="22F8E215" w14:textId="77777777" w:rsidR="002151DB" w:rsidRDefault="002151DB" w:rsidP="002151DB"/>
    <w:p w14:paraId="32A6FF37" w14:textId="77777777" w:rsidR="002151DB" w:rsidRDefault="002151DB" w:rsidP="002151DB"/>
    <w:p w14:paraId="52256656" w14:textId="77777777" w:rsidR="002151DB" w:rsidRPr="002151DB" w:rsidRDefault="002151DB" w:rsidP="002151DB"/>
    <w:p w14:paraId="6A8A9063" w14:textId="677B6029" w:rsidR="00FB6995" w:rsidRPr="00DB162E" w:rsidRDefault="00B60129" w:rsidP="00B60129">
      <w:pPr>
        <w:pStyle w:val="3"/>
        <w:spacing w:line="360" w:lineRule="auto"/>
        <w:jc w:val="center"/>
        <w:rPr>
          <w:rFonts w:ascii="Times New Roman" w:hAnsi="Times New Roman" w:cs="Times New Roman"/>
        </w:rPr>
      </w:pPr>
      <w:bookmarkStart w:id="58" w:name="_Toc229491139"/>
      <w:bookmarkStart w:id="59" w:name="_Toc229491427"/>
      <w:r>
        <w:rPr>
          <w:rFonts w:ascii="Times New Roman" w:hAnsi="Times New Roman" w:cs="Times New Roman"/>
          <w:b/>
          <w:bCs/>
          <w:color w:val="000000" w:themeColor="text1"/>
        </w:rPr>
        <w:lastRenderedPageBreak/>
        <w:t>2.4.</w:t>
      </w:r>
      <w:r w:rsidR="002151DB">
        <w:rPr>
          <w:rFonts w:ascii="Times New Roman" w:hAnsi="Times New Roman" w:cs="Times New Roman"/>
          <w:b/>
          <w:bCs/>
          <w:color w:val="000000" w:themeColor="text1"/>
        </w:rPr>
        <w:t>8</w:t>
      </w:r>
      <w:r>
        <w:rPr>
          <w:rFonts w:ascii="Times New Roman" w:hAnsi="Times New Roman" w:cs="Times New Roman"/>
          <w:b/>
          <w:bCs/>
          <w:color w:val="000000" w:themeColor="text1"/>
        </w:rPr>
        <w:t xml:space="preserve">. </w:t>
      </w:r>
      <w:r w:rsidR="00FB6995" w:rsidRPr="00DB162E">
        <w:rPr>
          <w:rFonts w:ascii="Times New Roman" w:hAnsi="Times New Roman" w:cs="Times New Roman"/>
          <w:b/>
          <w:bCs/>
          <w:color w:val="000000" w:themeColor="text1"/>
        </w:rPr>
        <w:t>Регистр накопления «</w:t>
      </w:r>
      <w:proofErr w:type="spellStart"/>
      <w:r w:rsidR="00FB6995" w:rsidRPr="00DB162E">
        <w:rPr>
          <w:rFonts w:ascii="Times New Roman" w:hAnsi="Times New Roman" w:cs="Times New Roman"/>
          <w:b/>
          <w:bCs/>
          <w:color w:val="000000" w:themeColor="text1"/>
        </w:rPr>
        <w:t>ОстаткиМатериалов</w:t>
      </w:r>
      <w:proofErr w:type="spellEnd"/>
      <w:r w:rsidR="00FB6995" w:rsidRPr="00DB162E">
        <w:rPr>
          <w:rFonts w:ascii="Times New Roman" w:hAnsi="Times New Roman" w:cs="Times New Roman"/>
          <w:b/>
          <w:bCs/>
          <w:color w:val="000000" w:themeColor="text1"/>
        </w:rPr>
        <w:t>»</w:t>
      </w:r>
      <w:bookmarkEnd w:id="58"/>
      <w:bookmarkEnd w:id="59"/>
    </w:p>
    <w:p w14:paraId="37601A8C" w14:textId="27F9D635" w:rsidR="00B60129" w:rsidRPr="00B60129" w:rsidRDefault="00B60129" w:rsidP="00B60129">
      <w:pPr>
        <w:spacing w:line="360" w:lineRule="auto"/>
        <w:ind w:firstLine="709"/>
        <w:jc w:val="both"/>
        <w:rPr>
          <w:rFonts w:eastAsiaTheme="majorEastAsia"/>
          <w:color w:val="000000" w:themeColor="text1"/>
          <w:sz w:val="24"/>
          <w:szCs w:val="24"/>
        </w:rPr>
      </w:pPr>
      <w:r w:rsidRPr="00B60129">
        <w:rPr>
          <w:rFonts w:eastAsiaTheme="majorEastAsia"/>
          <w:color w:val="000000" w:themeColor="text1"/>
          <w:sz w:val="24"/>
          <w:szCs w:val="24"/>
        </w:rPr>
        <w:t>Для учета движения инструментов и контроля остатков на складах создан регистр накопления «</w:t>
      </w:r>
      <w:proofErr w:type="spellStart"/>
      <w:r w:rsidRPr="00B60129">
        <w:rPr>
          <w:rFonts w:eastAsiaTheme="majorEastAsia"/>
          <w:color w:val="000000" w:themeColor="text1"/>
          <w:sz w:val="24"/>
          <w:szCs w:val="24"/>
        </w:rPr>
        <w:t>ОстаткиМатериалов</w:t>
      </w:r>
      <w:proofErr w:type="spellEnd"/>
      <w:r w:rsidRPr="00B60129">
        <w:rPr>
          <w:rFonts w:eastAsiaTheme="majorEastAsia"/>
          <w:color w:val="000000" w:themeColor="text1"/>
          <w:sz w:val="24"/>
          <w:szCs w:val="24"/>
        </w:rPr>
        <w:t xml:space="preserve">» с видом «Остатки». </w:t>
      </w:r>
    </w:p>
    <w:p w14:paraId="7CE73D54" w14:textId="488CE9CF" w:rsidR="00B60129" w:rsidRPr="00B60129" w:rsidRDefault="00B60129" w:rsidP="00B60129">
      <w:pPr>
        <w:spacing w:line="360" w:lineRule="auto"/>
        <w:ind w:firstLine="709"/>
        <w:jc w:val="both"/>
        <w:rPr>
          <w:rFonts w:eastAsiaTheme="majorEastAsia"/>
          <w:color w:val="000000" w:themeColor="text1"/>
          <w:sz w:val="24"/>
          <w:szCs w:val="24"/>
        </w:rPr>
      </w:pPr>
      <w:r w:rsidRPr="00B60129">
        <w:rPr>
          <w:rFonts w:eastAsiaTheme="majorEastAsia"/>
          <w:color w:val="000000" w:themeColor="text1"/>
          <w:sz w:val="24"/>
          <w:szCs w:val="24"/>
        </w:rPr>
        <w:t>Регистр имеет следующие измерения:</w:t>
      </w:r>
    </w:p>
    <w:p w14:paraId="4E28C2DD" w14:textId="3D7CA4BF" w:rsidR="00B60129" w:rsidRPr="00B60129" w:rsidRDefault="00B60129" w:rsidP="00B60129">
      <w:pPr>
        <w:numPr>
          <w:ilvl w:val="0"/>
          <w:numId w:val="21"/>
        </w:numPr>
        <w:spacing w:line="360" w:lineRule="auto"/>
        <w:jc w:val="both"/>
        <w:rPr>
          <w:rFonts w:eastAsiaTheme="majorEastAsia"/>
          <w:color w:val="000000" w:themeColor="text1"/>
          <w:sz w:val="24"/>
          <w:szCs w:val="24"/>
        </w:rPr>
      </w:pPr>
      <w:r w:rsidRPr="00B60129">
        <w:rPr>
          <w:rFonts w:eastAsiaTheme="majorEastAsia"/>
          <w:color w:val="000000" w:themeColor="text1"/>
          <w:sz w:val="24"/>
          <w:szCs w:val="24"/>
        </w:rPr>
        <w:t xml:space="preserve">«Материал» </w:t>
      </w:r>
      <w:r>
        <w:rPr>
          <w:rFonts w:eastAsiaTheme="majorEastAsia"/>
          <w:color w:val="000000" w:themeColor="text1"/>
          <w:sz w:val="24"/>
          <w:szCs w:val="24"/>
        </w:rPr>
        <w:t>-</w:t>
      </w:r>
      <w:r w:rsidRPr="00B60129">
        <w:rPr>
          <w:rFonts w:eastAsiaTheme="majorEastAsia"/>
          <w:color w:val="000000" w:themeColor="text1"/>
          <w:sz w:val="24"/>
          <w:szCs w:val="24"/>
        </w:rPr>
        <w:t xml:space="preserve"> ссылка на справочник «Номенклатура» </w:t>
      </w:r>
    </w:p>
    <w:p w14:paraId="0CC8822A" w14:textId="2727C106" w:rsidR="00B60129" w:rsidRPr="00B60129" w:rsidRDefault="00B60129" w:rsidP="00B60129">
      <w:pPr>
        <w:numPr>
          <w:ilvl w:val="0"/>
          <w:numId w:val="21"/>
        </w:numPr>
        <w:spacing w:line="360" w:lineRule="auto"/>
        <w:jc w:val="both"/>
        <w:rPr>
          <w:rFonts w:eastAsiaTheme="majorEastAsia"/>
          <w:color w:val="000000" w:themeColor="text1"/>
          <w:sz w:val="24"/>
          <w:szCs w:val="24"/>
        </w:rPr>
      </w:pPr>
      <w:r w:rsidRPr="00B60129">
        <w:rPr>
          <w:rFonts w:eastAsiaTheme="majorEastAsia"/>
          <w:color w:val="000000" w:themeColor="text1"/>
          <w:sz w:val="24"/>
          <w:szCs w:val="24"/>
        </w:rPr>
        <w:t xml:space="preserve">«Склад» </w:t>
      </w:r>
      <w:r>
        <w:rPr>
          <w:rFonts w:eastAsiaTheme="majorEastAsia"/>
          <w:color w:val="000000" w:themeColor="text1"/>
          <w:sz w:val="24"/>
          <w:szCs w:val="24"/>
        </w:rPr>
        <w:t>-</w:t>
      </w:r>
      <w:r w:rsidRPr="00B60129">
        <w:rPr>
          <w:rFonts w:eastAsiaTheme="majorEastAsia"/>
          <w:color w:val="000000" w:themeColor="text1"/>
          <w:sz w:val="24"/>
          <w:szCs w:val="24"/>
        </w:rPr>
        <w:t xml:space="preserve"> ссылка на справочник «Склады» </w:t>
      </w:r>
    </w:p>
    <w:p w14:paraId="03362BA0" w14:textId="3B24D108" w:rsidR="00B60129" w:rsidRDefault="00B60129" w:rsidP="00B60129">
      <w:pPr>
        <w:numPr>
          <w:ilvl w:val="0"/>
          <w:numId w:val="21"/>
        </w:numPr>
        <w:spacing w:line="360" w:lineRule="auto"/>
        <w:jc w:val="both"/>
        <w:rPr>
          <w:rFonts w:eastAsiaTheme="majorEastAsia"/>
          <w:color w:val="000000" w:themeColor="text1"/>
          <w:sz w:val="24"/>
          <w:szCs w:val="24"/>
        </w:rPr>
      </w:pPr>
      <w:r w:rsidRPr="00B60129">
        <w:rPr>
          <w:rFonts w:eastAsiaTheme="majorEastAsia"/>
          <w:color w:val="000000" w:themeColor="text1"/>
          <w:sz w:val="24"/>
          <w:szCs w:val="24"/>
        </w:rPr>
        <w:t xml:space="preserve">«Набор свойств» </w:t>
      </w:r>
      <w:r>
        <w:rPr>
          <w:rFonts w:eastAsiaTheme="majorEastAsia"/>
          <w:color w:val="000000" w:themeColor="text1"/>
          <w:sz w:val="24"/>
          <w:szCs w:val="24"/>
        </w:rPr>
        <w:t>-</w:t>
      </w:r>
      <w:r w:rsidRPr="00B60129">
        <w:rPr>
          <w:rFonts w:eastAsiaTheme="majorEastAsia"/>
          <w:color w:val="000000" w:themeColor="text1"/>
          <w:sz w:val="24"/>
          <w:szCs w:val="24"/>
        </w:rPr>
        <w:t xml:space="preserve"> ссылка на справочник «Варианты номенклатуры» </w:t>
      </w:r>
    </w:p>
    <w:p w14:paraId="4560AE82" w14:textId="77777777" w:rsidR="002151DB" w:rsidRDefault="002151DB" w:rsidP="002151DB">
      <w:pPr>
        <w:spacing w:line="360" w:lineRule="auto"/>
        <w:jc w:val="both"/>
        <w:rPr>
          <w:rFonts w:eastAsiaTheme="majorEastAsia"/>
          <w:color w:val="000000" w:themeColor="text1"/>
          <w:sz w:val="24"/>
          <w:szCs w:val="24"/>
        </w:rPr>
      </w:pPr>
    </w:p>
    <w:p w14:paraId="39D56173" w14:textId="77777777" w:rsidR="002151DB" w:rsidRDefault="002151DB" w:rsidP="002151DB">
      <w:pPr>
        <w:keepNext/>
        <w:spacing w:line="360" w:lineRule="auto"/>
        <w:jc w:val="center"/>
      </w:pPr>
      <w:r w:rsidRPr="002151DB">
        <w:rPr>
          <w:rFonts w:eastAsiaTheme="majorEastAsia"/>
          <w:color w:val="000000" w:themeColor="text1"/>
          <w:sz w:val="24"/>
          <w:szCs w:val="24"/>
        </w:rPr>
        <w:drawing>
          <wp:inline distT="0" distB="0" distL="0" distR="0" wp14:anchorId="7CB23E0E" wp14:editId="5D0387E9">
            <wp:extent cx="1781424" cy="2172003"/>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81424" cy="2172003"/>
                    </a:xfrm>
                    <a:prstGeom prst="rect">
                      <a:avLst/>
                    </a:prstGeom>
                  </pic:spPr>
                </pic:pic>
              </a:graphicData>
            </a:graphic>
          </wp:inline>
        </w:drawing>
      </w:r>
    </w:p>
    <w:p w14:paraId="6CA2CA2A" w14:textId="5D652085" w:rsidR="002151DB" w:rsidRPr="00B60129" w:rsidRDefault="002151DB" w:rsidP="002151DB">
      <w:pPr>
        <w:pStyle w:val="af7"/>
        <w:jc w:val="center"/>
        <w:rPr>
          <w:rFonts w:ascii="Times New Roman" w:hAnsi="Times New Roman" w:cs="Times New Roman"/>
          <w:b/>
          <w:bCs/>
          <w:i w:val="0"/>
          <w:iCs w:val="0"/>
          <w:color w:val="000000" w:themeColor="text1"/>
          <w:sz w:val="24"/>
          <w:szCs w:val="24"/>
        </w:rPr>
      </w:pPr>
      <w:r w:rsidRPr="002151DB">
        <w:rPr>
          <w:rFonts w:ascii="Times New Roman" w:hAnsi="Times New Roman" w:cs="Times New Roman"/>
          <w:b/>
          <w:bCs/>
          <w:i w:val="0"/>
          <w:iCs w:val="0"/>
          <w:color w:val="000000" w:themeColor="text1"/>
          <w:sz w:val="24"/>
          <w:szCs w:val="24"/>
        </w:rPr>
        <w:t xml:space="preserve">Рисунок </w:t>
      </w:r>
      <w:r w:rsidRPr="002151DB">
        <w:rPr>
          <w:rFonts w:ascii="Times New Roman" w:hAnsi="Times New Roman" w:cs="Times New Roman"/>
          <w:b/>
          <w:bCs/>
          <w:i w:val="0"/>
          <w:iCs w:val="0"/>
          <w:color w:val="000000" w:themeColor="text1"/>
          <w:sz w:val="24"/>
          <w:szCs w:val="24"/>
        </w:rPr>
        <w:fldChar w:fldCharType="begin"/>
      </w:r>
      <w:r w:rsidRPr="002151DB">
        <w:rPr>
          <w:rFonts w:ascii="Times New Roman" w:hAnsi="Times New Roman" w:cs="Times New Roman"/>
          <w:b/>
          <w:bCs/>
          <w:i w:val="0"/>
          <w:iCs w:val="0"/>
          <w:color w:val="000000" w:themeColor="text1"/>
          <w:sz w:val="24"/>
          <w:szCs w:val="24"/>
        </w:rPr>
        <w:instrText xml:space="preserve"> SEQ Рисунок \* ARABIC </w:instrText>
      </w:r>
      <w:r w:rsidRPr="002151DB">
        <w:rPr>
          <w:rFonts w:ascii="Times New Roman" w:hAnsi="Times New Roman" w:cs="Times New Roman"/>
          <w:b/>
          <w:bCs/>
          <w:i w:val="0"/>
          <w:iCs w:val="0"/>
          <w:color w:val="000000" w:themeColor="text1"/>
          <w:sz w:val="24"/>
          <w:szCs w:val="24"/>
        </w:rPr>
        <w:fldChar w:fldCharType="separate"/>
      </w:r>
      <w:r w:rsidRPr="002151DB">
        <w:rPr>
          <w:rFonts w:ascii="Times New Roman" w:hAnsi="Times New Roman" w:cs="Times New Roman"/>
          <w:b/>
          <w:bCs/>
          <w:i w:val="0"/>
          <w:iCs w:val="0"/>
          <w:color w:val="000000" w:themeColor="text1"/>
          <w:sz w:val="24"/>
          <w:szCs w:val="24"/>
        </w:rPr>
        <w:t>2</w:t>
      </w:r>
      <w:r w:rsidRPr="002151DB">
        <w:rPr>
          <w:rFonts w:ascii="Times New Roman" w:hAnsi="Times New Roman" w:cs="Times New Roman"/>
          <w:b/>
          <w:bCs/>
          <w:i w:val="0"/>
          <w:iCs w:val="0"/>
          <w:color w:val="000000" w:themeColor="text1"/>
          <w:sz w:val="24"/>
          <w:szCs w:val="24"/>
        </w:rPr>
        <w:fldChar w:fldCharType="end"/>
      </w:r>
      <w:r w:rsidRPr="002151DB">
        <w:rPr>
          <w:rFonts w:ascii="Times New Roman" w:hAnsi="Times New Roman" w:cs="Times New Roman"/>
          <w:b/>
          <w:bCs/>
          <w:i w:val="0"/>
          <w:iCs w:val="0"/>
          <w:color w:val="000000" w:themeColor="text1"/>
          <w:sz w:val="24"/>
          <w:szCs w:val="24"/>
        </w:rPr>
        <w:t>0. Измерения и ресурсы регистра «</w:t>
      </w:r>
      <w:proofErr w:type="spellStart"/>
      <w:r w:rsidRPr="002151DB">
        <w:rPr>
          <w:rFonts w:ascii="Times New Roman" w:hAnsi="Times New Roman" w:cs="Times New Roman"/>
          <w:b/>
          <w:bCs/>
          <w:i w:val="0"/>
          <w:iCs w:val="0"/>
          <w:color w:val="000000" w:themeColor="text1"/>
          <w:sz w:val="24"/>
          <w:szCs w:val="24"/>
        </w:rPr>
        <w:t>ОстаткиМатериалов</w:t>
      </w:r>
      <w:proofErr w:type="spellEnd"/>
      <w:r w:rsidRPr="002151DB">
        <w:rPr>
          <w:rFonts w:ascii="Times New Roman" w:hAnsi="Times New Roman" w:cs="Times New Roman"/>
          <w:b/>
          <w:bCs/>
          <w:i w:val="0"/>
          <w:iCs w:val="0"/>
          <w:color w:val="000000" w:themeColor="text1"/>
          <w:sz w:val="24"/>
          <w:szCs w:val="24"/>
        </w:rPr>
        <w:t>»</w:t>
      </w:r>
    </w:p>
    <w:p w14:paraId="016B81A0" w14:textId="7CD469CF" w:rsidR="00B60129" w:rsidRPr="00B60129" w:rsidRDefault="00B60129" w:rsidP="00B60129">
      <w:pPr>
        <w:spacing w:line="360" w:lineRule="auto"/>
        <w:ind w:firstLine="709"/>
        <w:jc w:val="both"/>
        <w:rPr>
          <w:rFonts w:eastAsiaTheme="majorEastAsia"/>
          <w:color w:val="000000" w:themeColor="text1"/>
          <w:sz w:val="24"/>
          <w:szCs w:val="24"/>
        </w:rPr>
      </w:pPr>
      <w:r w:rsidRPr="00B60129">
        <w:rPr>
          <w:rFonts w:eastAsiaTheme="majorEastAsia"/>
          <w:color w:val="000000" w:themeColor="text1"/>
          <w:sz w:val="24"/>
          <w:szCs w:val="24"/>
        </w:rPr>
        <w:t xml:space="preserve">Ресурс регистра </w:t>
      </w:r>
      <w:r>
        <w:rPr>
          <w:rFonts w:eastAsiaTheme="majorEastAsia"/>
          <w:color w:val="000000" w:themeColor="text1"/>
          <w:sz w:val="24"/>
          <w:szCs w:val="24"/>
        </w:rPr>
        <w:t xml:space="preserve">- </w:t>
      </w:r>
      <w:r w:rsidRPr="00B60129">
        <w:rPr>
          <w:rFonts w:eastAsiaTheme="majorEastAsia"/>
          <w:color w:val="000000" w:themeColor="text1"/>
          <w:sz w:val="24"/>
          <w:szCs w:val="24"/>
        </w:rPr>
        <w:t>«Количество» (тип Число, длина 15, точность 3). Это позволяет учитывать инструменты с высокой точностью (например, расходные материалы в долях единицы).</w:t>
      </w:r>
    </w:p>
    <w:p w14:paraId="154867C9" w14:textId="77777777" w:rsidR="00B60129" w:rsidRPr="00B60129" w:rsidRDefault="00B60129" w:rsidP="00B60129">
      <w:pPr>
        <w:spacing w:line="360" w:lineRule="auto"/>
        <w:ind w:firstLine="709"/>
        <w:jc w:val="both"/>
        <w:rPr>
          <w:rFonts w:eastAsiaTheme="majorEastAsia"/>
          <w:color w:val="000000" w:themeColor="text1"/>
          <w:sz w:val="24"/>
          <w:szCs w:val="24"/>
        </w:rPr>
      </w:pPr>
      <w:r w:rsidRPr="00B60129">
        <w:rPr>
          <w:rFonts w:eastAsiaTheme="majorEastAsia"/>
          <w:color w:val="000000" w:themeColor="text1"/>
          <w:sz w:val="24"/>
          <w:szCs w:val="24"/>
        </w:rPr>
        <w:t xml:space="preserve">Использование регистра остатков позволяет в любой момент времени получить актуальную информацию о наличии инструментов на складах без выполнения сложных расчетов суммирования оборотов за весь период. </w:t>
      </w:r>
    </w:p>
    <w:p w14:paraId="6A28188F" w14:textId="78B0149E" w:rsidR="00FB6995" w:rsidRPr="00B60129" w:rsidRDefault="00FB6995" w:rsidP="00B60129">
      <w:pPr>
        <w:spacing w:line="360" w:lineRule="auto"/>
        <w:ind w:firstLine="709"/>
        <w:jc w:val="both"/>
        <w:rPr>
          <w:rFonts w:eastAsiaTheme="majorEastAsia"/>
          <w:b/>
          <w:bCs/>
          <w:color w:val="000000" w:themeColor="text1"/>
          <w:sz w:val="24"/>
          <w:szCs w:val="24"/>
        </w:rPr>
      </w:pPr>
    </w:p>
    <w:p w14:paraId="7DA3C00C" w14:textId="77777777" w:rsidR="00FB6995" w:rsidRPr="00FB6995" w:rsidRDefault="00FB6995" w:rsidP="00FB6995">
      <w:pPr>
        <w:pStyle w:val="3"/>
        <w:spacing w:line="240" w:lineRule="auto"/>
        <w:jc w:val="center"/>
        <w:rPr>
          <w:sz w:val="28"/>
        </w:rPr>
      </w:pPr>
    </w:p>
    <w:sectPr w:rsidR="00FB6995" w:rsidRPr="00FB6995" w:rsidSect="00542316">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5D47A" w14:textId="77777777" w:rsidR="002847E2" w:rsidRDefault="002847E2" w:rsidP="0004348D">
      <w:pPr>
        <w:spacing w:after="0" w:line="240" w:lineRule="auto"/>
      </w:pPr>
      <w:r>
        <w:separator/>
      </w:r>
    </w:p>
  </w:endnote>
  <w:endnote w:type="continuationSeparator" w:id="0">
    <w:p w14:paraId="21F15AC2" w14:textId="77777777" w:rsidR="002847E2" w:rsidRDefault="002847E2" w:rsidP="0004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F6415" w14:textId="77777777" w:rsidR="00FB6995" w:rsidRPr="0086404C" w:rsidRDefault="00FB6995">
    <w:pPr>
      <w:pStyle w:val="a9"/>
      <w:rPr>
        <w:lang w:val="en-US"/>
      </w:rPr>
    </w:pPr>
    <w:r>
      <w:rPr>
        <w:lang w:val="en-US"/>
      </w:rPr>
      <w:tab/>
      <w:t>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381009"/>
      <w:docPartObj>
        <w:docPartGallery w:val="Page Numbers (Bottom of Page)"/>
        <w:docPartUnique/>
      </w:docPartObj>
    </w:sdtPr>
    <w:sdtContent>
      <w:p w14:paraId="6B20D54F" w14:textId="41DD0534" w:rsidR="00FB6995" w:rsidRDefault="00FB6995">
        <w:pPr>
          <w:pStyle w:val="a9"/>
          <w:jc w:val="center"/>
        </w:pPr>
      </w:p>
      <w:p w14:paraId="65A42671" w14:textId="206AE967" w:rsidR="00FB6995" w:rsidRDefault="00000000" w:rsidP="0004348D">
        <w:pPr>
          <w:jc w:val="center"/>
        </w:pPr>
      </w:p>
    </w:sdtContent>
  </w:sdt>
  <w:p w14:paraId="6563A8DF" w14:textId="77777777" w:rsidR="00FB6995" w:rsidRDefault="00FB699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D0DFB" w14:textId="77777777" w:rsidR="002847E2" w:rsidRDefault="002847E2" w:rsidP="0004348D">
      <w:pPr>
        <w:spacing w:after="0" w:line="240" w:lineRule="auto"/>
      </w:pPr>
      <w:r>
        <w:separator/>
      </w:r>
    </w:p>
  </w:footnote>
  <w:footnote w:type="continuationSeparator" w:id="0">
    <w:p w14:paraId="2E66EDDC" w14:textId="77777777" w:rsidR="002847E2" w:rsidRDefault="002847E2" w:rsidP="00043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6457406"/>
      <w:docPartObj>
        <w:docPartGallery w:val="Page Numbers (Top of Page)"/>
        <w:docPartUnique/>
      </w:docPartObj>
    </w:sdtPr>
    <w:sdtContent>
      <w:p w14:paraId="35228046" w14:textId="25EF7062" w:rsidR="00542316" w:rsidRDefault="00542316">
        <w:pPr>
          <w:pStyle w:val="a7"/>
          <w:jc w:val="center"/>
        </w:pPr>
        <w:r>
          <w:fldChar w:fldCharType="begin"/>
        </w:r>
        <w:r>
          <w:instrText>PAGE   \* MERGEFORMAT</w:instrText>
        </w:r>
        <w:r>
          <w:fldChar w:fldCharType="separate"/>
        </w:r>
        <w:r>
          <w:t>2</w:t>
        </w:r>
        <w:r>
          <w:fldChar w:fldCharType="end"/>
        </w:r>
      </w:p>
    </w:sdtContent>
  </w:sdt>
  <w:p w14:paraId="5D2AF8EF" w14:textId="77777777" w:rsidR="00542316" w:rsidRDefault="0054231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109F1"/>
    <w:multiLevelType w:val="hybridMultilevel"/>
    <w:tmpl w:val="2AC4F6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C368D4"/>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C6D65"/>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03EC"/>
    <w:multiLevelType w:val="multilevel"/>
    <w:tmpl w:val="4F5C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22257"/>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44BAA"/>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B1F61"/>
    <w:multiLevelType w:val="hybridMultilevel"/>
    <w:tmpl w:val="1A5A56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DE300A3"/>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054FE"/>
    <w:multiLevelType w:val="hybridMultilevel"/>
    <w:tmpl w:val="D1A653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7C87DEE"/>
    <w:multiLevelType w:val="multilevel"/>
    <w:tmpl w:val="D390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AC305A"/>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E1CEA"/>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C7415"/>
    <w:multiLevelType w:val="hybridMultilevel"/>
    <w:tmpl w:val="462EB2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68918FD"/>
    <w:multiLevelType w:val="multilevel"/>
    <w:tmpl w:val="938A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05A58"/>
    <w:multiLevelType w:val="hybridMultilevel"/>
    <w:tmpl w:val="7A70AD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A52474A"/>
    <w:multiLevelType w:val="multilevel"/>
    <w:tmpl w:val="342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91DAC"/>
    <w:multiLevelType w:val="hybridMultilevel"/>
    <w:tmpl w:val="F0C42B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7F85161"/>
    <w:multiLevelType w:val="multilevel"/>
    <w:tmpl w:val="FE247896"/>
    <w:lvl w:ilvl="0">
      <w:start w:val="1"/>
      <w:numFmt w:val="decimal"/>
      <w:lvlText w:val="%1."/>
      <w:lvlJc w:val="left"/>
      <w:pPr>
        <w:ind w:left="450" w:hanging="450"/>
      </w:pPr>
      <w:rPr>
        <w:rFonts w:hint="default"/>
      </w:rPr>
    </w:lvl>
    <w:lvl w:ilvl="1">
      <w:start w:val="1"/>
      <w:numFmt w:val="decimal"/>
      <w:lvlText w:val="%1.%2."/>
      <w:lvlJc w:val="left"/>
      <w:pPr>
        <w:ind w:left="720" w:hanging="720"/>
      </w:pPr>
      <w:rPr>
        <w:rFonts w:ascii="Times New Roman" w:hAnsi="Times New Roman" w:cs="Times New Roman" w:hint="default"/>
        <w:b/>
        <w:bCs/>
        <w:color w:val="000000" w:themeColor="text1"/>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9D73B4F"/>
    <w:multiLevelType w:val="multilevel"/>
    <w:tmpl w:val="05A273E6"/>
    <w:lvl w:ilvl="0">
      <w:start w:val="2"/>
      <w:numFmt w:val="decimal"/>
      <w:lvlText w:val="%1."/>
      <w:lvlJc w:val="left"/>
      <w:pPr>
        <w:ind w:left="450" w:hanging="450"/>
      </w:pPr>
      <w:rPr>
        <w:rFonts w:hint="default"/>
        <w:sz w:val="28"/>
      </w:rPr>
    </w:lvl>
    <w:lvl w:ilvl="1">
      <w:start w:val="1"/>
      <w:numFmt w:val="decimal"/>
      <w:lvlText w:val="%1.%2."/>
      <w:lvlJc w:val="left"/>
      <w:pPr>
        <w:ind w:left="450" w:hanging="45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9" w15:restartNumberingAfterBreak="0">
    <w:nsid w:val="6A743A33"/>
    <w:multiLevelType w:val="multilevel"/>
    <w:tmpl w:val="DC0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D6487"/>
    <w:multiLevelType w:val="multilevel"/>
    <w:tmpl w:val="E534ABF8"/>
    <w:lvl w:ilvl="0">
      <w:start w:val="1"/>
      <w:numFmt w:val="decimal"/>
      <w:lvlText w:val="%1."/>
      <w:lvlJc w:val="left"/>
      <w:pPr>
        <w:ind w:left="420" w:hanging="420"/>
      </w:pPr>
      <w:rPr>
        <w:rFonts w:hint="default"/>
        <w:b/>
        <w:color w:val="000000" w:themeColor="text1"/>
        <w:sz w:val="28"/>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1A7B4F"/>
    <w:multiLevelType w:val="hybridMultilevel"/>
    <w:tmpl w:val="CFA804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39E56A3"/>
    <w:multiLevelType w:val="hybridMultilevel"/>
    <w:tmpl w:val="CE9600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EAD012D"/>
    <w:multiLevelType w:val="multilevel"/>
    <w:tmpl w:val="27C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86610">
    <w:abstractNumId w:val="22"/>
  </w:num>
  <w:num w:numId="2" w16cid:durableId="137262253">
    <w:abstractNumId w:val="16"/>
  </w:num>
  <w:num w:numId="3" w16cid:durableId="571045313">
    <w:abstractNumId w:val="21"/>
  </w:num>
  <w:num w:numId="4" w16cid:durableId="871653360">
    <w:abstractNumId w:val="12"/>
  </w:num>
  <w:num w:numId="5" w16cid:durableId="781998550">
    <w:abstractNumId w:val="20"/>
  </w:num>
  <w:num w:numId="6" w16cid:durableId="1339112894">
    <w:abstractNumId w:val="14"/>
  </w:num>
  <w:num w:numId="7" w16cid:durableId="1608585182">
    <w:abstractNumId w:val="18"/>
  </w:num>
  <w:num w:numId="8" w16cid:durableId="1828128784">
    <w:abstractNumId w:val="17"/>
  </w:num>
  <w:num w:numId="9" w16cid:durableId="1334449643">
    <w:abstractNumId w:val="0"/>
  </w:num>
  <w:num w:numId="10" w16cid:durableId="2045861485">
    <w:abstractNumId w:val="6"/>
  </w:num>
  <w:num w:numId="11" w16cid:durableId="1168866696">
    <w:abstractNumId w:val="13"/>
  </w:num>
  <w:num w:numId="12" w16cid:durableId="1733190464">
    <w:abstractNumId w:val="15"/>
  </w:num>
  <w:num w:numId="13" w16cid:durableId="725496374">
    <w:abstractNumId w:val="19"/>
  </w:num>
  <w:num w:numId="14" w16cid:durableId="382490203">
    <w:abstractNumId w:val="2"/>
  </w:num>
  <w:num w:numId="15" w16cid:durableId="1142039161">
    <w:abstractNumId w:val="8"/>
  </w:num>
  <w:num w:numId="16" w16cid:durableId="1518230976">
    <w:abstractNumId w:val="23"/>
  </w:num>
  <w:num w:numId="17" w16cid:durableId="419837850">
    <w:abstractNumId w:val="10"/>
  </w:num>
  <w:num w:numId="18" w16cid:durableId="1981382650">
    <w:abstractNumId w:val="11"/>
  </w:num>
  <w:num w:numId="19" w16cid:durableId="1349255235">
    <w:abstractNumId w:val="1"/>
  </w:num>
  <w:num w:numId="20" w16cid:durableId="800028871">
    <w:abstractNumId w:val="9"/>
  </w:num>
  <w:num w:numId="21" w16cid:durableId="286280907">
    <w:abstractNumId w:val="4"/>
  </w:num>
  <w:num w:numId="22" w16cid:durableId="418870026">
    <w:abstractNumId w:val="7"/>
  </w:num>
  <w:num w:numId="23" w16cid:durableId="1791900926">
    <w:abstractNumId w:val="5"/>
  </w:num>
  <w:num w:numId="24" w16cid:durableId="189565959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335"/>
    <w:rsid w:val="000264A7"/>
    <w:rsid w:val="000375B7"/>
    <w:rsid w:val="0003790D"/>
    <w:rsid w:val="000410CA"/>
    <w:rsid w:val="0004348D"/>
    <w:rsid w:val="00043A26"/>
    <w:rsid w:val="00064F7F"/>
    <w:rsid w:val="0007382F"/>
    <w:rsid w:val="000B2F7E"/>
    <w:rsid w:val="00101D3D"/>
    <w:rsid w:val="00111AE5"/>
    <w:rsid w:val="001953B0"/>
    <w:rsid w:val="00196C5D"/>
    <w:rsid w:val="001A1850"/>
    <w:rsid w:val="001A2FA2"/>
    <w:rsid w:val="001C1C43"/>
    <w:rsid w:val="001F7D52"/>
    <w:rsid w:val="00213299"/>
    <w:rsid w:val="002151DB"/>
    <w:rsid w:val="00217836"/>
    <w:rsid w:val="0023001B"/>
    <w:rsid w:val="00237137"/>
    <w:rsid w:val="002644C1"/>
    <w:rsid w:val="002847E2"/>
    <w:rsid w:val="002C446E"/>
    <w:rsid w:val="002C4493"/>
    <w:rsid w:val="002D28AC"/>
    <w:rsid w:val="002E4DFD"/>
    <w:rsid w:val="002F305E"/>
    <w:rsid w:val="002F321B"/>
    <w:rsid w:val="002F6E55"/>
    <w:rsid w:val="00307CE6"/>
    <w:rsid w:val="00311973"/>
    <w:rsid w:val="0031449E"/>
    <w:rsid w:val="00323C30"/>
    <w:rsid w:val="00324B48"/>
    <w:rsid w:val="0033325D"/>
    <w:rsid w:val="00342922"/>
    <w:rsid w:val="003441E3"/>
    <w:rsid w:val="00353D8D"/>
    <w:rsid w:val="0035618C"/>
    <w:rsid w:val="003A3936"/>
    <w:rsid w:val="003C501A"/>
    <w:rsid w:val="003C600E"/>
    <w:rsid w:val="003F6CA7"/>
    <w:rsid w:val="004018D9"/>
    <w:rsid w:val="00402D07"/>
    <w:rsid w:val="0041216F"/>
    <w:rsid w:val="004233C7"/>
    <w:rsid w:val="0043713F"/>
    <w:rsid w:val="00455D7A"/>
    <w:rsid w:val="00461E1F"/>
    <w:rsid w:val="00470EB2"/>
    <w:rsid w:val="004749CE"/>
    <w:rsid w:val="004B2848"/>
    <w:rsid w:val="004C6127"/>
    <w:rsid w:val="004C6E88"/>
    <w:rsid w:val="004D4866"/>
    <w:rsid w:val="004F1E38"/>
    <w:rsid w:val="005235B3"/>
    <w:rsid w:val="00542316"/>
    <w:rsid w:val="00577BA3"/>
    <w:rsid w:val="0059454E"/>
    <w:rsid w:val="005B0163"/>
    <w:rsid w:val="005B18FD"/>
    <w:rsid w:val="005B712E"/>
    <w:rsid w:val="005C5C79"/>
    <w:rsid w:val="005D7CAD"/>
    <w:rsid w:val="005D7E50"/>
    <w:rsid w:val="006267F0"/>
    <w:rsid w:val="00627566"/>
    <w:rsid w:val="00636775"/>
    <w:rsid w:val="00647670"/>
    <w:rsid w:val="00653EA8"/>
    <w:rsid w:val="00655C28"/>
    <w:rsid w:val="0067247F"/>
    <w:rsid w:val="0067415D"/>
    <w:rsid w:val="00677BAB"/>
    <w:rsid w:val="00690DA8"/>
    <w:rsid w:val="00691E04"/>
    <w:rsid w:val="00693847"/>
    <w:rsid w:val="006A036A"/>
    <w:rsid w:val="006A5013"/>
    <w:rsid w:val="006B7322"/>
    <w:rsid w:val="006C6A09"/>
    <w:rsid w:val="006F0BA0"/>
    <w:rsid w:val="006F5882"/>
    <w:rsid w:val="00706C0F"/>
    <w:rsid w:val="00706C18"/>
    <w:rsid w:val="00713D46"/>
    <w:rsid w:val="00737705"/>
    <w:rsid w:val="0074540B"/>
    <w:rsid w:val="00763C22"/>
    <w:rsid w:val="0076655B"/>
    <w:rsid w:val="007870E4"/>
    <w:rsid w:val="007A6BB9"/>
    <w:rsid w:val="007B289F"/>
    <w:rsid w:val="007B5D29"/>
    <w:rsid w:val="007C34F2"/>
    <w:rsid w:val="007C4C52"/>
    <w:rsid w:val="007E11A5"/>
    <w:rsid w:val="007E15BF"/>
    <w:rsid w:val="007E74AA"/>
    <w:rsid w:val="007F05EE"/>
    <w:rsid w:val="008045A8"/>
    <w:rsid w:val="00815702"/>
    <w:rsid w:val="00856847"/>
    <w:rsid w:val="0086404C"/>
    <w:rsid w:val="00865269"/>
    <w:rsid w:val="00887AE9"/>
    <w:rsid w:val="00896474"/>
    <w:rsid w:val="008A3972"/>
    <w:rsid w:val="008A3C90"/>
    <w:rsid w:val="00905078"/>
    <w:rsid w:val="009448DD"/>
    <w:rsid w:val="00963CEF"/>
    <w:rsid w:val="0097329D"/>
    <w:rsid w:val="00995F7F"/>
    <w:rsid w:val="00997E55"/>
    <w:rsid w:val="009A7EA2"/>
    <w:rsid w:val="009B704A"/>
    <w:rsid w:val="009D5A1B"/>
    <w:rsid w:val="009E6A03"/>
    <w:rsid w:val="009F0C92"/>
    <w:rsid w:val="009F7C70"/>
    <w:rsid w:val="00A10C19"/>
    <w:rsid w:val="00A12F4E"/>
    <w:rsid w:val="00A25F20"/>
    <w:rsid w:val="00A41FC6"/>
    <w:rsid w:val="00A67404"/>
    <w:rsid w:val="00A76206"/>
    <w:rsid w:val="00A850CC"/>
    <w:rsid w:val="00A97180"/>
    <w:rsid w:val="00AC4F28"/>
    <w:rsid w:val="00AC68E7"/>
    <w:rsid w:val="00AD795C"/>
    <w:rsid w:val="00AF6A67"/>
    <w:rsid w:val="00B10F02"/>
    <w:rsid w:val="00B460FB"/>
    <w:rsid w:val="00B60129"/>
    <w:rsid w:val="00B64BE0"/>
    <w:rsid w:val="00B77494"/>
    <w:rsid w:val="00BA02BA"/>
    <w:rsid w:val="00BB2390"/>
    <w:rsid w:val="00BC0C54"/>
    <w:rsid w:val="00BD3ABC"/>
    <w:rsid w:val="00BD6AB4"/>
    <w:rsid w:val="00C022AF"/>
    <w:rsid w:val="00C12937"/>
    <w:rsid w:val="00C25D6B"/>
    <w:rsid w:val="00C367EE"/>
    <w:rsid w:val="00C8330E"/>
    <w:rsid w:val="00CB15C2"/>
    <w:rsid w:val="00CB55AB"/>
    <w:rsid w:val="00CD1335"/>
    <w:rsid w:val="00CD2D00"/>
    <w:rsid w:val="00D060DC"/>
    <w:rsid w:val="00D11C49"/>
    <w:rsid w:val="00D56335"/>
    <w:rsid w:val="00D644E9"/>
    <w:rsid w:val="00D9014C"/>
    <w:rsid w:val="00D962DF"/>
    <w:rsid w:val="00DB162E"/>
    <w:rsid w:val="00DC6CA6"/>
    <w:rsid w:val="00DD6E1A"/>
    <w:rsid w:val="00E078C5"/>
    <w:rsid w:val="00E27BDE"/>
    <w:rsid w:val="00E314BD"/>
    <w:rsid w:val="00E4498E"/>
    <w:rsid w:val="00E543B4"/>
    <w:rsid w:val="00E676F4"/>
    <w:rsid w:val="00E70978"/>
    <w:rsid w:val="00E7404E"/>
    <w:rsid w:val="00E92815"/>
    <w:rsid w:val="00E96261"/>
    <w:rsid w:val="00F06682"/>
    <w:rsid w:val="00F21C61"/>
    <w:rsid w:val="00F31CBC"/>
    <w:rsid w:val="00F417F8"/>
    <w:rsid w:val="00F4198A"/>
    <w:rsid w:val="00F43FA9"/>
    <w:rsid w:val="00F91B24"/>
    <w:rsid w:val="00FA5A3D"/>
    <w:rsid w:val="00FA7BB1"/>
    <w:rsid w:val="00FB6995"/>
    <w:rsid w:val="00FC17DF"/>
    <w:rsid w:val="00FD5229"/>
    <w:rsid w:val="00FF38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22365"/>
  <w15:chartTrackingRefBased/>
  <w15:docId w15:val="{5BEEBAFC-2FAE-4962-954D-16B39940A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2316"/>
  </w:style>
  <w:style w:type="paragraph" w:styleId="1">
    <w:name w:val="heading 1"/>
    <w:basedOn w:val="a"/>
    <w:next w:val="a"/>
    <w:link w:val="10"/>
    <w:uiPriority w:val="9"/>
    <w:qFormat/>
    <w:rsid w:val="002D28AC"/>
    <w:pPr>
      <w:keepNext/>
      <w:keepLines/>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2E4D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FA7B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D1335"/>
    <w:pPr>
      <w:autoSpaceDE w:val="0"/>
      <w:autoSpaceDN w:val="0"/>
      <w:adjustRightInd w:val="0"/>
      <w:spacing w:after="0" w:line="240" w:lineRule="auto"/>
    </w:pPr>
    <w:rPr>
      <w:color w:val="000000"/>
      <w:sz w:val="24"/>
      <w:szCs w:val="24"/>
    </w:rPr>
  </w:style>
  <w:style w:type="character" w:customStyle="1" w:styleId="10">
    <w:name w:val="Заголовок 1 Знак"/>
    <w:basedOn w:val="a0"/>
    <w:link w:val="1"/>
    <w:uiPriority w:val="9"/>
    <w:rsid w:val="002D28AC"/>
    <w:rPr>
      <w:rFonts w:ascii="Times New Roman" w:eastAsiaTheme="majorEastAsia" w:hAnsi="Times New Roman" w:cstheme="majorBidi"/>
      <w:b/>
      <w:sz w:val="28"/>
      <w:szCs w:val="32"/>
    </w:rPr>
  </w:style>
  <w:style w:type="paragraph" w:styleId="a3">
    <w:name w:val="TOC Heading"/>
    <w:basedOn w:val="1"/>
    <w:next w:val="a"/>
    <w:uiPriority w:val="39"/>
    <w:unhideWhenUsed/>
    <w:qFormat/>
    <w:rsid w:val="009B704A"/>
    <w:pPr>
      <w:outlineLvl w:val="9"/>
    </w:pPr>
    <w:rPr>
      <w:lang w:eastAsia="ru-RU"/>
    </w:rPr>
  </w:style>
  <w:style w:type="character" w:styleId="a4">
    <w:name w:val="Strong"/>
    <w:basedOn w:val="a0"/>
    <w:uiPriority w:val="22"/>
    <w:qFormat/>
    <w:rsid w:val="009B704A"/>
    <w:rPr>
      <w:b/>
      <w:bCs/>
    </w:rPr>
  </w:style>
  <w:style w:type="table" w:customStyle="1" w:styleId="11">
    <w:name w:val="Сетка таблицы1"/>
    <w:basedOn w:val="a1"/>
    <w:next w:val="a5"/>
    <w:uiPriority w:val="39"/>
    <w:rsid w:val="00653EA8"/>
    <w:pPr>
      <w:spacing w:after="0" w:line="240" w:lineRule="auto"/>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39"/>
    <w:rsid w:val="00653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BB2390"/>
    <w:pPr>
      <w:ind w:left="720"/>
      <w:contextualSpacing/>
    </w:pPr>
  </w:style>
  <w:style w:type="paragraph" w:styleId="a7">
    <w:name w:val="header"/>
    <w:basedOn w:val="a"/>
    <w:link w:val="a8"/>
    <w:uiPriority w:val="99"/>
    <w:unhideWhenUsed/>
    <w:rsid w:val="0004348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4348D"/>
  </w:style>
  <w:style w:type="paragraph" w:styleId="a9">
    <w:name w:val="footer"/>
    <w:basedOn w:val="a"/>
    <w:link w:val="aa"/>
    <w:uiPriority w:val="99"/>
    <w:unhideWhenUsed/>
    <w:rsid w:val="0004348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4348D"/>
  </w:style>
  <w:style w:type="character" w:styleId="ab">
    <w:name w:val="Subtle Reference"/>
    <w:basedOn w:val="a0"/>
    <w:uiPriority w:val="31"/>
    <w:qFormat/>
    <w:rsid w:val="0004348D"/>
    <w:rPr>
      <w:smallCaps/>
      <w:color w:val="5A5A5A" w:themeColor="text1" w:themeTint="A5"/>
    </w:rPr>
  </w:style>
  <w:style w:type="character" w:styleId="HTML">
    <w:name w:val="HTML Code"/>
    <w:basedOn w:val="a0"/>
    <w:uiPriority w:val="99"/>
    <w:semiHidden/>
    <w:unhideWhenUsed/>
    <w:rsid w:val="00FC17DF"/>
    <w:rPr>
      <w:rFonts w:ascii="Courier New" w:eastAsia="Times New Roman" w:hAnsi="Courier New" w:cs="Courier New"/>
      <w:sz w:val="20"/>
      <w:szCs w:val="20"/>
    </w:rPr>
  </w:style>
  <w:style w:type="character" w:styleId="ac">
    <w:name w:val="Hyperlink"/>
    <w:basedOn w:val="a0"/>
    <w:uiPriority w:val="99"/>
    <w:unhideWhenUsed/>
    <w:rsid w:val="00896474"/>
    <w:rPr>
      <w:color w:val="0563C1" w:themeColor="hyperlink"/>
      <w:u w:val="single"/>
    </w:rPr>
  </w:style>
  <w:style w:type="character" w:styleId="ad">
    <w:name w:val="FollowedHyperlink"/>
    <w:basedOn w:val="a0"/>
    <w:uiPriority w:val="99"/>
    <w:semiHidden/>
    <w:unhideWhenUsed/>
    <w:rsid w:val="00896474"/>
    <w:rPr>
      <w:color w:val="954F72" w:themeColor="followedHyperlink"/>
      <w:u w:val="single"/>
    </w:rPr>
  </w:style>
  <w:style w:type="paragraph" w:styleId="ae">
    <w:name w:val="Title"/>
    <w:basedOn w:val="a"/>
    <w:next w:val="a"/>
    <w:link w:val="af"/>
    <w:uiPriority w:val="10"/>
    <w:qFormat/>
    <w:rsid w:val="002F321B"/>
    <w:pPr>
      <w:spacing w:after="0" w:line="240" w:lineRule="auto"/>
      <w:contextualSpacing/>
    </w:pPr>
    <w:rPr>
      <w:rFonts w:eastAsiaTheme="majorEastAsia" w:cstheme="majorBidi"/>
      <w:b/>
      <w:spacing w:val="-10"/>
      <w:kern w:val="28"/>
      <w:szCs w:val="56"/>
    </w:rPr>
  </w:style>
  <w:style w:type="character" w:customStyle="1" w:styleId="af">
    <w:name w:val="Заголовок Знак"/>
    <w:basedOn w:val="a0"/>
    <w:link w:val="ae"/>
    <w:uiPriority w:val="10"/>
    <w:rsid w:val="002F321B"/>
    <w:rPr>
      <w:rFonts w:ascii="Times New Roman" w:eastAsiaTheme="majorEastAsia" w:hAnsi="Times New Roman" w:cstheme="majorBidi"/>
      <w:b/>
      <w:spacing w:val="-10"/>
      <w:kern w:val="28"/>
      <w:sz w:val="28"/>
      <w:szCs w:val="56"/>
    </w:rPr>
  </w:style>
  <w:style w:type="paragraph" w:styleId="12">
    <w:name w:val="toc 1"/>
    <w:basedOn w:val="a"/>
    <w:next w:val="a"/>
    <w:autoRedefine/>
    <w:uiPriority w:val="39"/>
    <w:unhideWhenUsed/>
    <w:rsid w:val="002F321B"/>
    <w:pPr>
      <w:spacing w:after="100"/>
    </w:pPr>
  </w:style>
  <w:style w:type="paragraph" w:styleId="af0">
    <w:name w:val="Balloon Text"/>
    <w:basedOn w:val="a"/>
    <w:link w:val="af1"/>
    <w:uiPriority w:val="99"/>
    <w:semiHidden/>
    <w:unhideWhenUsed/>
    <w:rsid w:val="00217836"/>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217836"/>
    <w:rPr>
      <w:rFonts w:ascii="Segoe UI" w:hAnsi="Segoe UI" w:cs="Segoe UI"/>
      <w:sz w:val="18"/>
      <w:szCs w:val="18"/>
    </w:rPr>
  </w:style>
  <w:style w:type="character" w:styleId="af2">
    <w:name w:val="annotation reference"/>
    <w:basedOn w:val="a0"/>
    <w:uiPriority w:val="99"/>
    <w:semiHidden/>
    <w:unhideWhenUsed/>
    <w:rsid w:val="001C1C43"/>
    <w:rPr>
      <w:sz w:val="16"/>
      <w:szCs w:val="16"/>
    </w:rPr>
  </w:style>
  <w:style w:type="paragraph" w:styleId="af3">
    <w:name w:val="annotation text"/>
    <w:basedOn w:val="a"/>
    <w:link w:val="af4"/>
    <w:uiPriority w:val="99"/>
    <w:semiHidden/>
    <w:unhideWhenUsed/>
    <w:rsid w:val="001C1C43"/>
    <w:pPr>
      <w:spacing w:line="240" w:lineRule="auto"/>
    </w:pPr>
    <w:rPr>
      <w:sz w:val="20"/>
      <w:szCs w:val="20"/>
    </w:rPr>
  </w:style>
  <w:style w:type="character" w:customStyle="1" w:styleId="af4">
    <w:name w:val="Текст примечания Знак"/>
    <w:basedOn w:val="a0"/>
    <w:link w:val="af3"/>
    <w:uiPriority w:val="99"/>
    <w:semiHidden/>
    <w:rsid w:val="001C1C43"/>
    <w:rPr>
      <w:sz w:val="20"/>
      <w:szCs w:val="20"/>
    </w:rPr>
  </w:style>
  <w:style w:type="paragraph" w:styleId="af5">
    <w:name w:val="annotation subject"/>
    <w:basedOn w:val="af3"/>
    <w:next w:val="af3"/>
    <w:link w:val="af6"/>
    <w:uiPriority w:val="99"/>
    <w:semiHidden/>
    <w:unhideWhenUsed/>
    <w:rsid w:val="001C1C43"/>
    <w:rPr>
      <w:b/>
      <w:bCs/>
    </w:rPr>
  </w:style>
  <w:style w:type="character" w:customStyle="1" w:styleId="af6">
    <w:name w:val="Тема примечания Знак"/>
    <w:basedOn w:val="af4"/>
    <w:link w:val="af5"/>
    <w:uiPriority w:val="99"/>
    <w:semiHidden/>
    <w:rsid w:val="001C1C43"/>
    <w:rPr>
      <w:b/>
      <w:bCs/>
      <w:sz w:val="20"/>
      <w:szCs w:val="20"/>
    </w:rPr>
  </w:style>
  <w:style w:type="character" w:customStyle="1" w:styleId="20">
    <w:name w:val="Заголовок 2 Знак"/>
    <w:basedOn w:val="a0"/>
    <w:link w:val="2"/>
    <w:uiPriority w:val="9"/>
    <w:rsid w:val="002E4DFD"/>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5B712E"/>
    <w:pPr>
      <w:spacing w:after="100"/>
      <w:ind w:left="280"/>
    </w:pPr>
  </w:style>
  <w:style w:type="character" w:customStyle="1" w:styleId="30">
    <w:name w:val="Заголовок 3 Знак"/>
    <w:basedOn w:val="a0"/>
    <w:link w:val="3"/>
    <w:uiPriority w:val="9"/>
    <w:rsid w:val="00FA7BB1"/>
    <w:rPr>
      <w:rFonts w:asciiTheme="majorHAnsi" w:eastAsiaTheme="majorEastAsia" w:hAnsiTheme="majorHAnsi" w:cstheme="majorBidi"/>
      <w:color w:val="1F4D78" w:themeColor="accent1" w:themeShade="7F"/>
      <w:sz w:val="24"/>
      <w:szCs w:val="24"/>
    </w:rPr>
  </w:style>
  <w:style w:type="paragraph" w:styleId="31">
    <w:name w:val="toc 3"/>
    <w:basedOn w:val="a"/>
    <w:next w:val="a"/>
    <w:autoRedefine/>
    <w:uiPriority w:val="39"/>
    <w:unhideWhenUsed/>
    <w:rsid w:val="00FB6995"/>
    <w:pPr>
      <w:spacing w:after="100"/>
      <w:ind w:left="560"/>
    </w:pPr>
  </w:style>
  <w:style w:type="paragraph" w:styleId="af7">
    <w:name w:val="caption"/>
    <w:basedOn w:val="a"/>
    <w:next w:val="a"/>
    <w:uiPriority w:val="35"/>
    <w:unhideWhenUsed/>
    <w:qFormat/>
    <w:rsid w:val="005235B3"/>
    <w:pPr>
      <w:spacing w:after="200" w:line="240" w:lineRule="auto"/>
    </w:pPr>
    <w:rPr>
      <w:rFonts w:asciiTheme="minorHAnsi" w:hAnsiTheme="minorHAnsi" w:cstheme="minorBid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0843">
      <w:bodyDiv w:val="1"/>
      <w:marLeft w:val="0"/>
      <w:marRight w:val="0"/>
      <w:marTop w:val="0"/>
      <w:marBottom w:val="0"/>
      <w:divBdr>
        <w:top w:val="none" w:sz="0" w:space="0" w:color="auto"/>
        <w:left w:val="none" w:sz="0" w:space="0" w:color="auto"/>
        <w:bottom w:val="none" w:sz="0" w:space="0" w:color="auto"/>
        <w:right w:val="none" w:sz="0" w:space="0" w:color="auto"/>
      </w:divBdr>
    </w:div>
    <w:div w:id="62023058">
      <w:bodyDiv w:val="1"/>
      <w:marLeft w:val="0"/>
      <w:marRight w:val="0"/>
      <w:marTop w:val="0"/>
      <w:marBottom w:val="0"/>
      <w:divBdr>
        <w:top w:val="none" w:sz="0" w:space="0" w:color="auto"/>
        <w:left w:val="none" w:sz="0" w:space="0" w:color="auto"/>
        <w:bottom w:val="none" w:sz="0" w:space="0" w:color="auto"/>
        <w:right w:val="none" w:sz="0" w:space="0" w:color="auto"/>
      </w:divBdr>
    </w:div>
    <w:div w:id="66415284">
      <w:bodyDiv w:val="1"/>
      <w:marLeft w:val="0"/>
      <w:marRight w:val="0"/>
      <w:marTop w:val="0"/>
      <w:marBottom w:val="0"/>
      <w:divBdr>
        <w:top w:val="none" w:sz="0" w:space="0" w:color="auto"/>
        <w:left w:val="none" w:sz="0" w:space="0" w:color="auto"/>
        <w:bottom w:val="none" w:sz="0" w:space="0" w:color="auto"/>
        <w:right w:val="none" w:sz="0" w:space="0" w:color="auto"/>
      </w:divBdr>
    </w:div>
    <w:div w:id="305551384">
      <w:bodyDiv w:val="1"/>
      <w:marLeft w:val="0"/>
      <w:marRight w:val="0"/>
      <w:marTop w:val="0"/>
      <w:marBottom w:val="0"/>
      <w:divBdr>
        <w:top w:val="none" w:sz="0" w:space="0" w:color="auto"/>
        <w:left w:val="none" w:sz="0" w:space="0" w:color="auto"/>
        <w:bottom w:val="none" w:sz="0" w:space="0" w:color="auto"/>
        <w:right w:val="none" w:sz="0" w:space="0" w:color="auto"/>
      </w:divBdr>
    </w:div>
    <w:div w:id="311637565">
      <w:bodyDiv w:val="1"/>
      <w:marLeft w:val="0"/>
      <w:marRight w:val="0"/>
      <w:marTop w:val="0"/>
      <w:marBottom w:val="0"/>
      <w:divBdr>
        <w:top w:val="none" w:sz="0" w:space="0" w:color="auto"/>
        <w:left w:val="none" w:sz="0" w:space="0" w:color="auto"/>
        <w:bottom w:val="none" w:sz="0" w:space="0" w:color="auto"/>
        <w:right w:val="none" w:sz="0" w:space="0" w:color="auto"/>
      </w:divBdr>
    </w:div>
    <w:div w:id="339821231">
      <w:bodyDiv w:val="1"/>
      <w:marLeft w:val="0"/>
      <w:marRight w:val="0"/>
      <w:marTop w:val="0"/>
      <w:marBottom w:val="0"/>
      <w:divBdr>
        <w:top w:val="none" w:sz="0" w:space="0" w:color="auto"/>
        <w:left w:val="none" w:sz="0" w:space="0" w:color="auto"/>
        <w:bottom w:val="none" w:sz="0" w:space="0" w:color="auto"/>
        <w:right w:val="none" w:sz="0" w:space="0" w:color="auto"/>
      </w:divBdr>
    </w:div>
    <w:div w:id="353311438">
      <w:bodyDiv w:val="1"/>
      <w:marLeft w:val="0"/>
      <w:marRight w:val="0"/>
      <w:marTop w:val="0"/>
      <w:marBottom w:val="0"/>
      <w:divBdr>
        <w:top w:val="none" w:sz="0" w:space="0" w:color="auto"/>
        <w:left w:val="none" w:sz="0" w:space="0" w:color="auto"/>
        <w:bottom w:val="none" w:sz="0" w:space="0" w:color="auto"/>
        <w:right w:val="none" w:sz="0" w:space="0" w:color="auto"/>
      </w:divBdr>
    </w:div>
    <w:div w:id="423496995">
      <w:bodyDiv w:val="1"/>
      <w:marLeft w:val="0"/>
      <w:marRight w:val="0"/>
      <w:marTop w:val="0"/>
      <w:marBottom w:val="0"/>
      <w:divBdr>
        <w:top w:val="none" w:sz="0" w:space="0" w:color="auto"/>
        <w:left w:val="none" w:sz="0" w:space="0" w:color="auto"/>
        <w:bottom w:val="none" w:sz="0" w:space="0" w:color="auto"/>
        <w:right w:val="none" w:sz="0" w:space="0" w:color="auto"/>
      </w:divBdr>
    </w:div>
    <w:div w:id="455761454">
      <w:bodyDiv w:val="1"/>
      <w:marLeft w:val="0"/>
      <w:marRight w:val="0"/>
      <w:marTop w:val="0"/>
      <w:marBottom w:val="0"/>
      <w:divBdr>
        <w:top w:val="none" w:sz="0" w:space="0" w:color="auto"/>
        <w:left w:val="none" w:sz="0" w:space="0" w:color="auto"/>
        <w:bottom w:val="none" w:sz="0" w:space="0" w:color="auto"/>
        <w:right w:val="none" w:sz="0" w:space="0" w:color="auto"/>
      </w:divBdr>
    </w:div>
    <w:div w:id="507721793">
      <w:bodyDiv w:val="1"/>
      <w:marLeft w:val="0"/>
      <w:marRight w:val="0"/>
      <w:marTop w:val="0"/>
      <w:marBottom w:val="0"/>
      <w:divBdr>
        <w:top w:val="none" w:sz="0" w:space="0" w:color="auto"/>
        <w:left w:val="none" w:sz="0" w:space="0" w:color="auto"/>
        <w:bottom w:val="none" w:sz="0" w:space="0" w:color="auto"/>
        <w:right w:val="none" w:sz="0" w:space="0" w:color="auto"/>
      </w:divBdr>
    </w:div>
    <w:div w:id="512307676">
      <w:bodyDiv w:val="1"/>
      <w:marLeft w:val="0"/>
      <w:marRight w:val="0"/>
      <w:marTop w:val="0"/>
      <w:marBottom w:val="0"/>
      <w:divBdr>
        <w:top w:val="none" w:sz="0" w:space="0" w:color="auto"/>
        <w:left w:val="none" w:sz="0" w:space="0" w:color="auto"/>
        <w:bottom w:val="none" w:sz="0" w:space="0" w:color="auto"/>
        <w:right w:val="none" w:sz="0" w:space="0" w:color="auto"/>
      </w:divBdr>
    </w:div>
    <w:div w:id="516122123">
      <w:bodyDiv w:val="1"/>
      <w:marLeft w:val="0"/>
      <w:marRight w:val="0"/>
      <w:marTop w:val="0"/>
      <w:marBottom w:val="0"/>
      <w:divBdr>
        <w:top w:val="none" w:sz="0" w:space="0" w:color="auto"/>
        <w:left w:val="none" w:sz="0" w:space="0" w:color="auto"/>
        <w:bottom w:val="none" w:sz="0" w:space="0" w:color="auto"/>
        <w:right w:val="none" w:sz="0" w:space="0" w:color="auto"/>
      </w:divBdr>
    </w:div>
    <w:div w:id="522790609">
      <w:bodyDiv w:val="1"/>
      <w:marLeft w:val="0"/>
      <w:marRight w:val="0"/>
      <w:marTop w:val="0"/>
      <w:marBottom w:val="0"/>
      <w:divBdr>
        <w:top w:val="none" w:sz="0" w:space="0" w:color="auto"/>
        <w:left w:val="none" w:sz="0" w:space="0" w:color="auto"/>
        <w:bottom w:val="none" w:sz="0" w:space="0" w:color="auto"/>
        <w:right w:val="none" w:sz="0" w:space="0" w:color="auto"/>
      </w:divBdr>
    </w:div>
    <w:div w:id="544223607">
      <w:bodyDiv w:val="1"/>
      <w:marLeft w:val="0"/>
      <w:marRight w:val="0"/>
      <w:marTop w:val="0"/>
      <w:marBottom w:val="0"/>
      <w:divBdr>
        <w:top w:val="none" w:sz="0" w:space="0" w:color="auto"/>
        <w:left w:val="none" w:sz="0" w:space="0" w:color="auto"/>
        <w:bottom w:val="none" w:sz="0" w:space="0" w:color="auto"/>
        <w:right w:val="none" w:sz="0" w:space="0" w:color="auto"/>
      </w:divBdr>
    </w:div>
    <w:div w:id="550923376">
      <w:bodyDiv w:val="1"/>
      <w:marLeft w:val="0"/>
      <w:marRight w:val="0"/>
      <w:marTop w:val="0"/>
      <w:marBottom w:val="0"/>
      <w:divBdr>
        <w:top w:val="none" w:sz="0" w:space="0" w:color="auto"/>
        <w:left w:val="none" w:sz="0" w:space="0" w:color="auto"/>
        <w:bottom w:val="none" w:sz="0" w:space="0" w:color="auto"/>
        <w:right w:val="none" w:sz="0" w:space="0" w:color="auto"/>
      </w:divBdr>
    </w:div>
    <w:div w:id="635112000">
      <w:bodyDiv w:val="1"/>
      <w:marLeft w:val="0"/>
      <w:marRight w:val="0"/>
      <w:marTop w:val="0"/>
      <w:marBottom w:val="0"/>
      <w:divBdr>
        <w:top w:val="none" w:sz="0" w:space="0" w:color="auto"/>
        <w:left w:val="none" w:sz="0" w:space="0" w:color="auto"/>
        <w:bottom w:val="none" w:sz="0" w:space="0" w:color="auto"/>
        <w:right w:val="none" w:sz="0" w:space="0" w:color="auto"/>
      </w:divBdr>
    </w:div>
    <w:div w:id="680284175">
      <w:bodyDiv w:val="1"/>
      <w:marLeft w:val="0"/>
      <w:marRight w:val="0"/>
      <w:marTop w:val="0"/>
      <w:marBottom w:val="0"/>
      <w:divBdr>
        <w:top w:val="none" w:sz="0" w:space="0" w:color="auto"/>
        <w:left w:val="none" w:sz="0" w:space="0" w:color="auto"/>
        <w:bottom w:val="none" w:sz="0" w:space="0" w:color="auto"/>
        <w:right w:val="none" w:sz="0" w:space="0" w:color="auto"/>
      </w:divBdr>
    </w:div>
    <w:div w:id="694119383">
      <w:bodyDiv w:val="1"/>
      <w:marLeft w:val="0"/>
      <w:marRight w:val="0"/>
      <w:marTop w:val="0"/>
      <w:marBottom w:val="0"/>
      <w:divBdr>
        <w:top w:val="none" w:sz="0" w:space="0" w:color="auto"/>
        <w:left w:val="none" w:sz="0" w:space="0" w:color="auto"/>
        <w:bottom w:val="none" w:sz="0" w:space="0" w:color="auto"/>
        <w:right w:val="none" w:sz="0" w:space="0" w:color="auto"/>
      </w:divBdr>
    </w:div>
    <w:div w:id="834077245">
      <w:bodyDiv w:val="1"/>
      <w:marLeft w:val="0"/>
      <w:marRight w:val="0"/>
      <w:marTop w:val="0"/>
      <w:marBottom w:val="0"/>
      <w:divBdr>
        <w:top w:val="none" w:sz="0" w:space="0" w:color="auto"/>
        <w:left w:val="none" w:sz="0" w:space="0" w:color="auto"/>
        <w:bottom w:val="none" w:sz="0" w:space="0" w:color="auto"/>
        <w:right w:val="none" w:sz="0" w:space="0" w:color="auto"/>
      </w:divBdr>
    </w:div>
    <w:div w:id="854929164">
      <w:bodyDiv w:val="1"/>
      <w:marLeft w:val="0"/>
      <w:marRight w:val="0"/>
      <w:marTop w:val="0"/>
      <w:marBottom w:val="0"/>
      <w:divBdr>
        <w:top w:val="none" w:sz="0" w:space="0" w:color="auto"/>
        <w:left w:val="none" w:sz="0" w:space="0" w:color="auto"/>
        <w:bottom w:val="none" w:sz="0" w:space="0" w:color="auto"/>
        <w:right w:val="none" w:sz="0" w:space="0" w:color="auto"/>
      </w:divBdr>
    </w:div>
    <w:div w:id="902251854">
      <w:bodyDiv w:val="1"/>
      <w:marLeft w:val="0"/>
      <w:marRight w:val="0"/>
      <w:marTop w:val="0"/>
      <w:marBottom w:val="0"/>
      <w:divBdr>
        <w:top w:val="none" w:sz="0" w:space="0" w:color="auto"/>
        <w:left w:val="none" w:sz="0" w:space="0" w:color="auto"/>
        <w:bottom w:val="none" w:sz="0" w:space="0" w:color="auto"/>
        <w:right w:val="none" w:sz="0" w:space="0" w:color="auto"/>
      </w:divBdr>
    </w:div>
    <w:div w:id="946354637">
      <w:bodyDiv w:val="1"/>
      <w:marLeft w:val="0"/>
      <w:marRight w:val="0"/>
      <w:marTop w:val="0"/>
      <w:marBottom w:val="0"/>
      <w:divBdr>
        <w:top w:val="none" w:sz="0" w:space="0" w:color="auto"/>
        <w:left w:val="none" w:sz="0" w:space="0" w:color="auto"/>
        <w:bottom w:val="none" w:sz="0" w:space="0" w:color="auto"/>
        <w:right w:val="none" w:sz="0" w:space="0" w:color="auto"/>
      </w:divBdr>
    </w:div>
    <w:div w:id="981471316">
      <w:bodyDiv w:val="1"/>
      <w:marLeft w:val="0"/>
      <w:marRight w:val="0"/>
      <w:marTop w:val="0"/>
      <w:marBottom w:val="0"/>
      <w:divBdr>
        <w:top w:val="none" w:sz="0" w:space="0" w:color="auto"/>
        <w:left w:val="none" w:sz="0" w:space="0" w:color="auto"/>
        <w:bottom w:val="none" w:sz="0" w:space="0" w:color="auto"/>
        <w:right w:val="none" w:sz="0" w:space="0" w:color="auto"/>
      </w:divBdr>
    </w:div>
    <w:div w:id="1074744513">
      <w:bodyDiv w:val="1"/>
      <w:marLeft w:val="0"/>
      <w:marRight w:val="0"/>
      <w:marTop w:val="0"/>
      <w:marBottom w:val="0"/>
      <w:divBdr>
        <w:top w:val="none" w:sz="0" w:space="0" w:color="auto"/>
        <w:left w:val="none" w:sz="0" w:space="0" w:color="auto"/>
        <w:bottom w:val="none" w:sz="0" w:space="0" w:color="auto"/>
        <w:right w:val="none" w:sz="0" w:space="0" w:color="auto"/>
      </w:divBdr>
    </w:div>
    <w:div w:id="1094781730">
      <w:bodyDiv w:val="1"/>
      <w:marLeft w:val="0"/>
      <w:marRight w:val="0"/>
      <w:marTop w:val="0"/>
      <w:marBottom w:val="0"/>
      <w:divBdr>
        <w:top w:val="none" w:sz="0" w:space="0" w:color="auto"/>
        <w:left w:val="none" w:sz="0" w:space="0" w:color="auto"/>
        <w:bottom w:val="none" w:sz="0" w:space="0" w:color="auto"/>
        <w:right w:val="none" w:sz="0" w:space="0" w:color="auto"/>
      </w:divBdr>
    </w:div>
    <w:div w:id="1136482947">
      <w:bodyDiv w:val="1"/>
      <w:marLeft w:val="0"/>
      <w:marRight w:val="0"/>
      <w:marTop w:val="0"/>
      <w:marBottom w:val="0"/>
      <w:divBdr>
        <w:top w:val="none" w:sz="0" w:space="0" w:color="auto"/>
        <w:left w:val="none" w:sz="0" w:space="0" w:color="auto"/>
        <w:bottom w:val="none" w:sz="0" w:space="0" w:color="auto"/>
        <w:right w:val="none" w:sz="0" w:space="0" w:color="auto"/>
      </w:divBdr>
    </w:div>
    <w:div w:id="1208838672">
      <w:bodyDiv w:val="1"/>
      <w:marLeft w:val="0"/>
      <w:marRight w:val="0"/>
      <w:marTop w:val="0"/>
      <w:marBottom w:val="0"/>
      <w:divBdr>
        <w:top w:val="none" w:sz="0" w:space="0" w:color="auto"/>
        <w:left w:val="none" w:sz="0" w:space="0" w:color="auto"/>
        <w:bottom w:val="none" w:sz="0" w:space="0" w:color="auto"/>
        <w:right w:val="none" w:sz="0" w:space="0" w:color="auto"/>
      </w:divBdr>
    </w:div>
    <w:div w:id="1229337905">
      <w:bodyDiv w:val="1"/>
      <w:marLeft w:val="0"/>
      <w:marRight w:val="0"/>
      <w:marTop w:val="0"/>
      <w:marBottom w:val="0"/>
      <w:divBdr>
        <w:top w:val="none" w:sz="0" w:space="0" w:color="auto"/>
        <w:left w:val="none" w:sz="0" w:space="0" w:color="auto"/>
        <w:bottom w:val="none" w:sz="0" w:space="0" w:color="auto"/>
        <w:right w:val="none" w:sz="0" w:space="0" w:color="auto"/>
      </w:divBdr>
    </w:div>
    <w:div w:id="1240213566">
      <w:bodyDiv w:val="1"/>
      <w:marLeft w:val="0"/>
      <w:marRight w:val="0"/>
      <w:marTop w:val="0"/>
      <w:marBottom w:val="0"/>
      <w:divBdr>
        <w:top w:val="none" w:sz="0" w:space="0" w:color="auto"/>
        <w:left w:val="none" w:sz="0" w:space="0" w:color="auto"/>
        <w:bottom w:val="none" w:sz="0" w:space="0" w:color="auto"/>
        <w:right w:val="none" w:sz="0" w:space="0" w:color="auto"/>
      </w:divBdr>
    </w:div>
    <w:div w:id="1322854766">
      <w:bodyDiv w:val="1"/>
      <w:marLeft w:val="0"/>
      <w:marRight w:val="0"/>
      <w:marTop w:val="0"/>
      <w:marBottom w:val="0"/>
      <w:divBdr>
        <w:top w:val="none" w:sz="0" w:space="0" w:color="auto"/>
        <w:left w:val="none" w:sz="0" w:space="0" w:color="auto"/>
        <w:bottom w:val="none" w:sz="0" w:space="0" w:color="auto"/>
        <w:right w:val="none" w:sz="0" w:space="0" w:color="auto"/>
      </w:divBdr>
    </w:div>
    <w:div w:id="1509174351">
      <w:bodyDiv w:val="1"/>
      <w:marLeft w:val="0"/>
      <w:marRight w:val="0"/>
      <w:marTop w:val="0"/>
      <w:marBottom w:val="0"/>
      <w:divBdr>
        <w:top w:val="none" w:sz="0" w:space="0" w:color="auto"/>
        <w:left w:val="none" w:sz="0" w:space="0" w:color="auto"/>
        <w:bottom w:val="none" w:sz="0" w:space="0" w:color="auto"/>
        <w:right w:val="none" w:sz="0" w:space="0" w:color="auto"/>
      </w:divBdr>
    </w:div>
    <w:div w:id="1585383753">
      <w:bodyDiv w:val="1"/>
      <w:marLeft w:val="0"/>
      <w:marRight w:val="0"/>
      <w:marTop w:val="0"/>
      <w:marBottom w:val="0"/>
      <w:divBdr>
        <w:top w:val="none" w:sz="0" w:space="0" w:color="auto"/>
        <w:left w:val="none" w:sz="0" w:space="0" w:color="auto"/>
        <w:bottom w:val="none" w:sz="0" w:space="0" w:color="auto"/>
        <w:right w:val="none" w:sz="0" w:space="0" w:color="auto"/>
      </w:divBdr>
    </w:div>
    <w:div w:id="1601447932">
      <w:bodyDiv w:val="1"/>
      <w:marLeft w:val="0"/>
      <w:marRight w:val="0"/>
      <w:marTop w:val="0"/>
      <w:marBottom w:val="0"/>
      <w:divBdr>
        <w:top w:val="none" w:sz="0" w:space="0" w:color="auto"/>
        <w:left w:val="none" w:sz="0" w:space="0" w:color="auto"/>
        <w:bottom w:val="none" w:sz="0" w:space="0" w:color="auto"/>
        <w:right w:val="none" w:sz="0" w:space="0" w:color="auto"/>
      </w:divBdr>
    </w:div>
    <w:div w:id="1625572457">
      <w:bodyDiv w:val="1"/>
      <w:marLeft w:val="0"/>
      <w:marRight w:val="0"/>
      <w:marTop w:val="0"/>
      <w:marBottom w:val="0"/>
      <w:divBdr>
        <w:top w:val="none" w:sz="0" w:space="0" w:color="auto"/>
        <w:left w:val="none" w:sz="0" w:space="0" w:color="auto"/>
        <w:bottom w:val="none" w:sz="0" w:space="0" w:color="auto"/>
        <w:right w:val="none" w:sz="0" w:space="0" w:color="auto"/>
      </w:divBdr>
    </w:div>
    <w:div w:id="1626695201">
      <w:bodyDiv w:val="1"/>
      <w:marLeft w:val="0"/>
      <w:marRight w:val="0"/>
      <w:marTop w:val="0"/>
      <w:marBottom w:val="0"/>
      <w:divBdr>
        <w:top w:val="none" w:sz="0" w:space="0" w:color="auto"/>
        <w:left w:val="none" w:sz="0" w:space="0" w:color="auto"/>
        <w:bottom w:val="none" w:sz="0" w:space="0" w:color="auto"/>
        <w:right w:val="none" w:sz="0" w:space="0" w:color="auto"/>
      </w:divBdr>
    </w:div>
    <w:div w:id="1697148178">
      <w:bodyDiv w:val="1"/>
      <w:marLeft w:val="0"/>
      <w:marRight w:val="0"/>
      <w:marTop w:val="0"/>
      <w:marBottom w:val="0"/>
      <w:divBdr>
        <w:top w:val="none" w:sz="0" w:space="0" w:color="auto"/>
        <w:left w:val="none" w:sz="0" w:space="0" w:color="auto"/>
        <w:bottom w:val="none" w:sz="0" w:space="0" w:color="auto"/>
        <w:right w:val="none" w:sz="0" w:space="0" w:color="auto"/>
      </w:divBdr>
      <w:divsChild>
        <w:div w:id="2093963643">
          <w:marLeft w:val="0"/>
          <w:marRight w:val="0"/>
          <w:marTop w:val="0"/>
          <w:marBottom w:val="0"/>
          <w:divBdr>
            <w:top w:val="none" w:sz="0" w:space="0" w:color="auto"/>
            <w:left w:val="none" w:sz="0" w:space="0" w:color="auto"/>
            <w:bottom w:val="none" w:sz="0" w:space="0" w:color="auto"/>
            <w:right w:val="none" w:sz="0" w:space="0" w:color="auto"/>
          </w:divBdr>
          <w:divsChild>
            <w:div w:id="2548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7352">
      <w:bodyDiv w:val="1"/>
      <w:marLeft w:val="0"/>
      <w:marRight w:val="0"/>
      <w:marTop w:val="0"/>
      <w:marBottom w:val="0"/>
      <w:divBdr>
        <w:top w:val="none" w:sz="0" w:space="0" w:color="auto"/>
        <w:left w:val="none" w:sz="0" w:space="0" w:color="auto"/>
        <w:bottom w:val="none" w:sz="0" w:space="0" w:color="auto"/>
        <w:right w:val="none" w:sz="0" w:space="0" w:color="auto"/>
      </w:divBdr>
    </w:div>
    <w:div w:id="1923947475">
      <w:bodyDiv w:val="1"/>
      <w:marLeft w:val="0"/>
      <w:marRight w:val="0"/>
      <w:marTop w:val="0"/>
      <w:marBottom w:val="0"/>
      <w:divBdr>
        <w:top w:val="none" w:sz="0" w:space="0" w:color="auto"/>
        <w:left w:val="none" w:sz="0" w:space="0" w:color="auto"/>
        <w:bottom w:val="none" w:sz="0" w:space="0" w:color="auto"/>
        <w:right w:val="none" w:sz="0" w:space="0" w:color="auto"/>
      </w:divBdr>
    </w:div>
    <w:div w:id="1931307331">
      <w:bodyDiv w:val="1"/>
      <w:marLeft w:val="0"/>
      <w:marRight w:val="0"/>
      <w:marTop w:val="0"/>
      <w:marBottom w:val="0"/>
      <w:divBdr>
        <w:top w:val="none" w:sz="0" w:space="0" w:color="auto"/>
        <w:left w:val="none" w:sz="0" w:space="0" w:color="auto"/>
        <w:bottom w:val="none" w:sz="0" w:space="0" w:color="auto"/>
        <w:right w:val="none" w:sz="0" w:space="0" w:color="auto"/>
      </w:divBdr>
    </w:div>
    <w:div w:id="1956323587">
      <w:bodyDiv w:val="1"/>
      <w:marLeft w:val="0"/>
      <w:marRight w:val="0"/>
      <w:marTop w:val="0"/>
      <w:marBottom w:val="0"/>
      <w:divBdr>
        <w:top w:val="none" w:sz="0" w:space="0" w:color="auto"/>
        <w:left w:val="none" w:sz="0" w:space="0" w:color="auto"/>
        <w:bottom w:val="none" w:sz="0" w:space="0" w:color="auto"/>
        <w:right w:val="none" w:sz="0" w:space="0" w:color="auto"/>
      </w:divBdr>
    </w:div>
    <w:div w:id="2027706675">
      <w:bodyDiv w:val="1"/>
      <w:marLeft w:val="0"/>
      <w:marRight w:val="0"/>
      <w:marTop w:val="0"/>
      <w:marBottom w:val="0"/>
      <w:divBdr>
        <w:top w:val="none" w:sz="0" w:space="0" w:color="auto"/>
        <w:left w:val="none" w:sz="0" w:space="0" w:color="auto"/>
        <w:bottom w:val="none" w:sz="0" w:space="0" w:color="auto"/>
        <w:right w:val="none" w:sz="0" w:space="0" w:color="auto"/>
      </w:divBdr>
    </w:div>
    <w:div w:id="2040276512">
      <w:bodyDiv w:val="1"/>
      <w:marLeft w:val="0"/>
      <w:marRight w:val="0"/>
      <w:marTop w:val="0"/>
      <w:marBottom w:val="0"/>
      <w:divBdr>
        <w:top w:val="none" w:sz="0" w:space="0" w:color="auto"/>
        <w:left w:val="none" w:sz="0" w:space="0" w:color="auto"/>
        <w:bottom w:val="none" w:sz="0" w:space="0" w:color="auto"/>
        <w:right w:val="none" w:sz="0" w:space="0" w:color="auto"/>
      </w:divBdr>
    </w:div>
    <w:div w:id="2043748916">
      <w:bodyDiv w:val="1"/>
      <w:marLeft w:val="0"/>
      <w:marRight w:val="0"/>
      <w:marTop w:val="0"/>
      <w:marBottom w:val="0"/>
      <w:divBdr>
        <w:top w:val="none" w:sz="0" w:space="0" w:color="auto"/>
        <w:left w:val="none" w:sz="0" w:space="0" w:color="auto"/>
        <w:bottom w:val="none" w:sz="0" w:space="0" w:color="auto"/>
        <w:right w:val="none" w:sz="0" w:space="0" w:color="auto"/>
      </w:divBdr>
    </w:div>
    <w:div w:id="2045397409">
      <w:bodyDiv w:val="1"/>
      <w:marLeft w:val="0"/>
      <w:marRight w:val="0"/>
      <w:marTop w:val="0"/>
      <w:marBottom w:val="0"/>
      <w:divBdr>
        <w:top w:val="none" w:sz="0" w:space="0" w:color="auto"/>
        <w:left w:val="none" w:sz="0" w:space="0" w:color="auto"/>
        <w:bottom w:val="none" w:sz="0" w:space="0" w:color="auto"/>
        <w:right w:val="none" w:sz="0" w:space="0" w:color="auto"/>
      </w:divBdr>
    </w:div>
    <w:div w:id="2049060826">
      <w:bodyDiv w:val="1"/>
      <w:marLeft w:val="0"/>
      <w:marRight w:val="0"/>
      <w:marTop w:val="0"/>
      <w:marBottom w:val="0"/>
      <w:divBdr>
        <w:top w:val="none" w:sz="0" w:space="0" w:color="auto"/>
        <w:left w:val="none" w:sz="0" w:space="0" w:color="auto"/>
        <w:bottom w:val="none" w:sz="0" w:space="0" w:color="auto"/>
        <w:right w:val="none" w:sz="0" w:space="0" w:color="auto"/>
      </w:divBdr>
    </w:div>
    <w:div w:id="2054575927">
      <w:bodyDiv w:val="1"/>
      <w:marLeft w:val="0"/>
      <w:marRight w:val="0"/>
      <w:marTop w:val="0"/>
      <w:marBottom w:val="0"/>
      <w:divBdr>
        <w:top w:val="none" w:sz="0" w:space="0" w:color="auto"/>
        <w:left w:val="none" w:sz="0" w:space="0" w:color="auto"/>
        <w:bottom w:val="none" w:sz="0" w:space="0" w:color="auto"/>
        <w:right w:val="none" w:sz="0" w:space="0" w:color="auto"/>
      </w:divBdr>
    </w:div>
    <w:div w:id="2078475440">
      <w:bodyDiv w:val="1"/>
      <w:marLeft w:val="0"/>
      <w:marRight w:val="0"/>
      <w:marTop w:val="0"/>
      <w:marBottom w:val="0"/>
      <w:divBdr>
        <w:top w:val="none" w:sz="0" w:space="0" w:color="auto"/>
        <w:left w:val="none" w:sz="0" w:space="0" w:color="auto"/>
        <w:bottom w:val="none" w:sz="0" w:space="0" w:color="auto"/>
        <w:right w:val="none" w:sz="0" w:space="0" w:color="auto"/>
      </w:divBdr>
    </w:div>
    <w:div w:id="211008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701C4-1BD2-4F4C-8125-4F4660B08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44</Pages>
  <Words>8758</Words>
  <Characters>49922</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User</cp:lastModifiedBy>
  <cp:revision>20</cp:revision>
  <dcterms:created xsi:type="dcterms:W3CDTF">2026-05-05T13:59:00Z</dcterms:created>
  <dcterms:modified xsi:type="dcterms:W3CDTF">2026-05-13T12:11:00Z</dcterms:modified>
</cp:coreProperties>
</file>