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page" w:tblpX="908" w:tblpY="-196"/>
        <w:tblW w:w="1102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47"/>
        <w:gridCol w:w="1576"/>
        <w:gridCol w:w="236"/>
        <w:gridCol w:w="20"/>
        <w:gridCol w:w="287"/>
        <w:gridCol w:w="281"/>
        <w:gridCol w:w="851"/>
        <w:gridCol w:w="137"/>
        <w:gridCol w:w="146"/>
        <w:gridCol w:w="137"/>
        <w:gridCol w:w="8"/>
        <w:gridCol w:w="139"/>
        <w:gridCol w:w="145"/>
        <w:gridCol w:w="215"/>
        <w:gridCol w:w="344"/>
        <w:gridCol w:w="1562"/>
        <w:gridCol w:w="283"/>
        <w:gridCol w:w="145"/>
        <w:gridCol w:w="284"/>
        <w:gridCol w:w="283"/>
        <w:gridCol w:w="425"/>
        <w:gridCol w:w="236"/>
        <w:gridCol w:w="1594"/>
        <w:gridCol w:w="16"/>
        <w:gridCol w:w="536"/>
      </w:tblGrid>
      <w:tr w:rsidR="00DE3810" w14:paraId="044C5471" w14:textId="77777777" w:rsidTr="00DE3810">
        <w:tc>
          <w:tcPr>
            <w:tcW w:w="11027" w:type="dxa"/>
            <w:gridSpan w:val="26"/>
            <w:hideMark/>
          </w:tcPr>
          <w:p w14:paraId="03D398C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bookmarkStart w:id="0" w:name="_top"/>
            <w:bookmarkEnd w:id="0"/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 xml:space="preserve">Аккредитованное образовательное частное учреждение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высшего образования </w:t>
            </w:r>
          </w:p>
          <w:p w14:paraId="6799330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</w:t>
            </w:r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>Московский финансово-юридический университет МФЮА»</w:t>
            </w:r>
          </w:p>
          <w:p w14:paraId="7B4795D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(МФЮА)</w:t>
            </w:r>
          </w:p>
        </w:tc>
      </w:tr>
      <w:tr w:rsidR="00DE3810" w14:paraId="67BA28E4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7F5025EC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КАФЕДРА «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Финансов, налогообложения и финансового учета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40CBDBC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(полное наименование кафедры)</w:t>
            </w:r>
          </w:p>
        </w:tc>
      </w:tr>
      <w:tr w:rsidR="00DE3810" w14:paraId="51034D37" w14:textId="77777777" w:rsidTr="00DE3810">
        <w:trPr>
          <w:gridAfter w:val="2"/>
          <w:wAfter w:w="552" w:type="dxa"/>
          <w:trHeight w:val="531"/>
        </w:trPr>
        <w:tc>
          <w:tcPr>
            <w:tcW w:w="4959" w:type="dxa"/>
            <w:gridSpan w:val="13"/>
          </w:tcPr>
          <w:p w14:paraId="6BBFB25B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</w:tcPr>
          <w:p w14:paraId="342A2CB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4728975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6B608C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107C87CD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УТВЕРЖДАЮ</w:t>
            </w:r>
          </w:p>
        </w:tc>
      </w:tr>
      <w:tr w:rsidR="00DE3810" w14:paraId="4641C86E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9101A02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9C283A9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Заведующий кафедрой</w:t>
            </w:r>
          </w:p>
        </w:tc>
      </w:tr>
      <w:tr w:rsidR="00DE3810" w14:paraId="5CEA7C20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64B2FC3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8315DC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2765FAC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2AA8C45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78153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(ученая степень, ученое звание)</w:t>
            </w:r>
          </w:p>
        </w:tc>
      </w:tr>
      <w:tr w:rsidR="00DE3810" w14:paraId="167E6D89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E519E06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2812D6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</w:tcPr>
          <w:p w14:paraId="58678098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BD33F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3F5F99A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B3CD11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72E8BF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</w:tcPr>
          <w:p w14:paraId="0FBD55EF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6D9670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42608AB6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5195BD5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hideMark/>
          </w:tcPr>
          <w:p w14:paraId="788D4BC7" w14:textId="77777777" w:rsidR="00DE3810" w:rsidRDefault="00DE3810" w:rsidP="00A85EE6">
            <w:pPr>
              <w:spacing w:after="56" w:line="25" w:lineRule="atLeast"/>
              <w:ind w:left="-15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«____»_____________</w:t>
            </w:r>
          </w:p>
        </w:tc>
        <w:tc>
          <w:tcPr>
            <w:tcW w:w="428" w:type="dxa"/>
            <w:gridSpan w:val="2"/>
          </w:tcPr>
          <w:p w14:paraId="5FA112B1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22" w:type="dxa"/>
            <w:gridSpan w:val="5"/>
            <w:hideMark/>
          </w:tcPr>
          <w:p w14:paraId="415704D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20__г.</w:t>
            </w:r>
          </w:p>
        </w:tc>
      </w:tr>
      <w:tr w:rsidR="00DE3810" w14:paraId="5EA97173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CB6383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597767D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(дата)</w:t>
            </w:r>
          </w:p>
        </w:tc>
      </w:tr>
      <w:tr w:rsidR="00DE3810" w14:paraId="291C5CC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2572330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КУРСОВАЯ РАБОТА</w:t>
            </w:r>
          </w:p>
        </w:tc>
      </w:tr>
      <w:tr w:rsidR="00DE3810" w14:paraId="3CC8618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401EF6FC" w14:textId="1E45DBB8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по дисциплине: «</w:t>
            </w:r>
            <w:r w:rsidR="00D36ED8" w:rsidRPr="00D36ED8">
              <w:rPr>
                <w:rFonts w:ascii="Times New Roman" w:hAnsi="Times New Roman" w:cs="Times New Roman"/>
                <w:color w:val="000000"/>
                <w:sz w:val="28"/>
                <w:szCs w:val="28"/>
                <w:u w:val="single"/>
                <w:lang w:eastAsia="ru-RU"/>
              </w:rPr>
              <w:t>Разработка корпоративных информационных систем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7EF5F51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                    (название дисциплины в соответствии с учебным планом)</w:t>
            </w:r>
          </w:p>
        </w:tc>
      </w:tr>
      <w:tr w:rsidR="00DE3810" w14:paraId="3EF4EB3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6E5145F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73877A75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54F18875" w14:textId="2FA67C76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 тему: «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Разработк</w:t>
            </w:r>
            <w:r w:rsid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а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и реализация конфигурации «Магазин ювелирных изделий» на платформе 1С: Предприятие.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</w:p>
          <w:p w14:paraId="510CCFA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(название курсовой работы в соответствии с приказом о закреплении тем и назначении руководителей курсовых работ)</w:t>
            </w:r>
          </w:p>
        </w:tc>
      </w:tr>
      <w:tr w:rsidR="00DE3810" w14:paraId="3A342DB7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2F71C23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CF395E1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  <w:hideMark/>
          </w:tcPr>
          <w:p w14:paraId="7ECAA3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Направление подготовки (специальность)</w:t>
            </w:r>
          </w:p>
        </w:tc>
        <w:tc>
          <w:tcPr>
            <w:tcW w:w="5516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F876D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09.03.03 «Прикладная информатика»</w:t>
            </w:r>
          </w:p>
        </w:tc>
      </w:tr>
      <w:tr w:rsidR="00DE3810" w14:paraId="5A8B679A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</w:tcPr>
          <w:p w14:paraId="07C9C40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  <w:hideMark/>
          </w:tcPr>
          <w:p w14:paraId="62726B4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(код, наименование направления подготовки (специальности)</w:t>
            </w:r>
          </w:p>
        </w:tc>
      </w:tr>
      <w:tr w:rsidR="00DE3810" w14:paraId="0BE5DD39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  <w:hideMark/>
          </w:tcPr>
          <w:p w14:paraId="311257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Профиль (специализация)</w:t>
            </w:r>
          </w:p>
        </w:tc>
        <w:tc>
          <w:tcPr>
            <w:tcW w:w="7215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BCAA8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Прикладная информатика в экономике</w:t>
            </w:r>
          </w:p>
        </w:tc>
      </w:tr>
      <w:tr w:rsidR="00DE3810" w14:paraId="30921A66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</w:tcPr>
          <w:p w14:paraId="0C649C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215" w:type="dxa"/>
            <w:gridSpan w:val="18"/>
            <w:hideMark/>
          </w:tcPr>
          <w:p w14:paraId="0ADBE2A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(наименование профиля (специализации)</w:t>
            </w:r>
          </w:p>
        </w:tc>
      </w:tr>
      <w:tr w:rsidR="00DE3810" w14:paraId="493754D9" w14:textId="77777777" w:rsidTr="00DE3810">
        <w:trPr>
          <w:gridAfter w:val="1"/>
          <w:wAfter w:w="536" w:type="dxa"/>
        </w:trPr>
        <w:tc>
          <w:tcPr>
            <w:tcW w:w="1141" w:type="dxa"/>
            <w:gridSpan w:val="2"/>
            <w:hideMark/>
          </w:tcPr>
          <w:p w14:paraId="700B81B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Автор работы</w:t>
            </w:r>
          </w:p>
        </w:tc>
        <w:tc>
          <w:tcPr>
            <w:tcW w:w="211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C07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254AA1D1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Иванюк Д.К.</w:t>
            </w:r>
          </w:p>
        </w:tc>
        <w:tc>
          <w:tcPr>
            <w:tcW w:w="281" w:type="dxa"/>
          </w:tcPr>
          <w:p w14:paraId="3B2E97E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675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1268B1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29405666</w:t>
            </w:r>
          </w:p>
        </w:tc>
        <w:tc>
          <w:tcPr>
            <w:tcW w:w="292" w:type="dxa"/>
            <w:gridSpan w:val="3"/>
          </w:tcPr>
          <w:p w14:paraId="556929CE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</w:tcPr>
          <w:p w14:paraId="3E75A8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2D554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1228" w:type="dxa"/>
            <w:gridSpan w:val="4"/>
          </w:tcPr>
          <w:p w14:paraId="0D17E0A3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81185C9" w14:textId="0D0EFC0B" w:rsidR="00DE3810" w:rsidRDefault="00351F72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  <w:t>3</w:t>
            </w:r>
          </w:p>
        </w:tc>
        <w:tc>
          <w:tcPr>
            <w:tcW w:w="16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464F2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B58656A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31ПРд4310</w:t>
            </w:r>
          </w:p>
        </w:tc>
      </w:tr>
      <w:tr w:rsidR="00DE3810" w14:paraId="1C3C8A19" w14:textId="77777777" w:rsidTr="00DE3810">
        <w:trPr>
          <w:gridAfter w:val="1"/>
          <w:wAfter w:w="536" w:type="dxa"/>
        </w:trPr>
        <w:tc>
          <w:tcPr>
            <w:tcW w:w="993" w:type="dxa"/>
          </w:tcPr>
          <w:p w14:paraId="6ABEE24B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67" w:type="dxa"/>
            <w:gridSpan w:val="5"/>
            <w:hideMark/>
          </w:tcPr>
          <w:p w14:paraId="37FC52C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  <w:tc>
          <w:tcPr>
            <w:tcW w:w="281" w:type="dxa"/>
          </w:tcPr>
          <w:p w14:paraId="6601707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hideMark/>
          </w:tcPr>
          <w:p w14:paraId="604477F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ИНС</w:t>
            </w:r>
          </w:p>
        </w:tc>
        <w:tc>
          <w:tcPr>
            <w:tcW w:w="292" w:type="dxa"/>
            <w:gridSpan w:val="3"/>
          </w:tcPr>
          <w:p w14:paraId="3DBA5C4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3172CFB5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1C972A46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08" w:type="dxa"/>
            <w:gridSpan w:val="2"/>
            <w:hideMark/>
          </w:tcPr>
          <w:p w14:paraId="6E3D78E6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курс</w:t>
            </w:r>
          </w:p>
        </w:tc>
        <w:tc>
          <w:tcPr>
            <w:tcW w:w="236" w:type="dxa"/>
          </w:tcPr>
          <w:p w14:paraId="4753F59B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610" w:type="dxa"/>
            <w:gridSpan w:val="2"/>
            <w:hideMark/>
          </w:tcPr>
          <w:p w14:paraId="7B02246E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группа</w:t>
            </w:r>
          </w:p>
        </w:tc>
      </w:tr>
      <w:tr w:rsidR="00DE3810" w14:paraId="6098C063" w14:textId="77777777" w:rsidTr="00DE3810">
        <w:trPr>
          <w:gridAfter w:val="1"/>
          <w:wAfter w:w="536" w:type="dxa"/>
        </w:trPr>
        <w:tc>
          <w:tcPr>
            <w:tcW w:w="3260" w:type="dxa"/>
            <w:gridSpan w:val="6"/>
            <w:hideMark/>
          </w:tcPr>
          <w:p w14:paraId="598A978E" w14:textId="77777777" w:rsidR="00DE3810" w:rsidRDefault="00DE3810" w:rsidP="00A85EE6">
            <w:pPr>
              <w:spacing w:after="56" w:line="25" w:lineRule="atLeast"/>
              <w:ind w:left="33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Руководитель работы </w:t>
            </w:r>
          </w:p>
        </w:tc>
        <w:tc>
          <w:tcPr>
            <w:tcW w:w="1699" w:type="dxa"/>
            <w:gridSpan w:val="7"/>
          </w:tcPr>
          <w:p w14:paraId="34E4FE7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360" w:type="dxa"/>
            <w:gridSpan w:val="2"/>
          </w:tcPr>
          <w:p w14:paraId="50024FC7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</w:tcPr>
          <w:p w14:paraId="03BB62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  <w:gridSpan w:val="2"/>
          </w:tcPr>
          <w:p w14:paraId="46BEC734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71" w:type="dxa"/>
            <w:gridSpan w:val="4"/>
          </w:tcPr>
          <w:p w14:paraId="1FECF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0D1838F" w14:textId="77777777" w:rsidTr="00DE3810">
        <w:trPr>
          <w:gridAfter w:val="1"/>
          <w:wAfter w:w="536" w:type="dxa"/>
        </w:trPr>
        <w:tc>
          <w:tcPr>
            <w:tcW w:w="297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9830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7" w:type="dxa"/>
          </w:tcPr>
          <w:p w14:paraId="70C5C245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56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AB984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4" w:type="dxa"/>
            <w:gridSpan w:val="2"/>
          </w:tcPr>
          <w:p w14:paraId="2F6BDEE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58526D8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284" w:type="dxa"/>
          </w:tcPr>
          <w:p w14:paraId="6D409D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2E0455A" w14:textId="73C07608" w:rsidR="00DE3810" w:rsidRDefault="00351F72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Панасюк А.Д</w:t>
            </w:r>
            <w:r w:rsidR="00DE381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E3810" w14:paraId="1E713220" w14:textId="77777777" w:rsidTr="00DE3810">
        <w:trPr>
          <w:gridAfter w:val="1"/>
          <w:wAfter w:w="536" w:type="dxa"/>
          <w:trHeight w:val="243"/>
        </w:trPr>
        <w:tc>
          <w:tcPr>
            <w:tcW w:w="297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B0D414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87" w:type="dxa"/>
          </w:tcPr>
          <w:p w14:paraId="6AC4AF8C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699" w:type="dxa"/>
            <w:gridSpan w:val="7"/>
            <w:hideMark/>
          </w:tcPr>
          <w:p w14:paraId="168F751D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360" w:type="dxa"/>
            <w:gridSpan w:val="2"/>
          </w:tcPr>
          <w:p w14:paraId="188C988D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  <w:hideMark/>
          </w:tcPr>
          <w:p w14:paraId="64C529D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val="en-US" w:eastAsia="ru-RU"/>
              </w:rPr>
              <w:t xml:space="preserve">              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7AE32E63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hideMark/>
          </w:tcPr>
          <w:p w14:paraId="787793E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55C8BC41" w14:textId="77777777" w:rsidTr="00DE3810">
        <w:trPr>
          <w:gridAfter w:val="2"/>
          <w:wAfter w:w="552" w:type="dxa"/>
        </w:trPr>
        <w:tc>
          <w:tcPr>
            <w:tcW w:w="5663" w:type="dxa"/>
            <w:gridSpan w:val="16"/>
            <w:hideMark/>
          </w:tcPr>
          <w:p w14:paraId="779CB43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Работа защищена с оценкой</w:t>
            </w:r>
          </w:p>
        </w:tc>
        <w:tc>
          <w:tcPr>
            <w:tcW w:w="481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B988F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0F6E8A3" w14:textId="77777777" w:rsidTr="00DE3810">
        <w:trPr>
          <w:gridAfter w:val="2"/>
          <w:wAfter w:w="552" w:type="dxa"/>
          <w:trHeight w:val="187"/>
        </w:trPr>
        <w:tc>
          <w:tcPr>
            <w:tcW w:w="5663" w:type="dxa"/>
            <w:gridSpan w:val="16"/>
          </w:tcPr>
          <w:p w14:paraId="10EAF6D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4812" w:type="dxa"/>
            <w:gridSpan w:val="8"/>
            <w:hideMark/>
          </w:tcPr>
          <w:p w14:paraId="210D29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(оценка прописью)</w:t>
            </w:r>
          </w:p>
        </w:tc>
      </w:tr>
      <w:tr w:rsidR="00DE3810" w14:paraId="758143D1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47716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6" w:type="dxa"/>
          </w:tcPr>
          <w:p w14:paraId="2ED590F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43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7685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4CD9A65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54CE68C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283" w:type="dxa"/>
          </w:tcPr>
          <w:p w14:paraId="0D96CE6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79D22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4E57EDFB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394B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36" w:type="dxa"/>
          </w:tcPr>
          <w:p w14:paraId="393E4BE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439" w:type="dxa"/>
            <w:gridSpan w:val="4"/>
            <w:hideMark/>
          </w:tcPr>
          <w:p w14:paraId="25F31279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  <w:gridSpan w:val="2"/>
          </w:tcPr>
          <w:p w14:paraId="791863D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37BB8F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3" w:type="dxa"/>
          </w:tcPr>
          <w:p w14:paraId="3177D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5D4C2C9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7ED7B8E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1E518E74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9D2AA91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61E65FE1" w14:textId="67B3E999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Ярославль 202</w:t>
            </w:r>
            <w:r w:rsidR="00351F72"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6</w:t>
            </w:r>
          </w:p>
          <w:p w14:paraId="3A6BA2D9" w14:textId="4057D297" w:rsidR="00035337" w:rsidRPr="009B7D99" w:rsidRDefault="00DE3810" w:rsidP="009B7D99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(город)</w:t>
            </w:r>
          </w:p>
          <w:p w14:paraId="4E533586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851"/>
              <w:gridCol w:w="2960"/>
              <w:gridCol w:w="1236"/>
              <w:gridCol w:w="284"/>
              <w:gridCol w:w="1524"/>
            </w:tblGrid>
            <w:tr w:rsidR="00DE3810" w14:paraId="52C9A883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939359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Московский финансово-юридический университет МФЮА</w:t>
                  </w:r>
                </w:p>
              </w:tc>
            </w:tr>
            <w:tr w:rsidR="00DE3810" w14:paraId="032F71A0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D528E72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06AE9FC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E26C22B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 xml:space="preserve">Кафедра 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3FF3CA8F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Финансов, налогообложения и финансового учета</w:t>
                  </w:r>
                </w:p>
              </w:tc>
            </w:tr>
            <w:tr w:rsidR="00DE3810" w14:paraId="1BC8617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4334D62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Направление/Специальность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F2C9120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09.03.03 «Прикладная информатика»</w:t>
                  </w:r>
                </w:p>
              </w:tc>
            </w:tr>
            <w:tr w:rsidR="00DE3810" w14:paraId="6F7DE28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hideMark/>
                </w:tcPr>
                <w:p w14:paraId="714F571C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Профиль/Специализация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CDC150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Прикладная информатика в экономике</w:t>
                  </w:r>
                </w:p>
              </w:tc>
            </w:tr>
            <w:tr w:rsidR="00DE3810" w14:paraId="6953A1C2" w14:textId="77777777">
              <w:tc>
                <w:tcPr>
                  <w:tcW w:w="9854" w:type="dxa"/>
                  <w:gridSpan w:val="5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B67D498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32C214B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7187D0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74057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24" w:space="0" w:color="000000"/>
                    <w:right w:val="single" w:sz="4" w:space="0" w:color="FFFFFF"/>
                  </w:tcBorders>
                  <w:hideMark/>
                </w:tcPr>
                <w:p w14:paraId="6C0263F8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УТВЕРЖДАЮ</w:t>
                  </w:r>
                </w:p>
              </w:tc>
            </w:tr>
            <w:tr w:rsidR="00DE3810" w14:paraId="45760C08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AA1481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8572FC8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2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D109E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425F8B7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B86752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9609B84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A3AF1EA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Заведующий кафедрой</w:t>
                  </w:r>
                </w:p>
              </w:tc>
            </w:tr>
            <w:tr w:rsidR="00DE3810" w14:paraId="450630D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676AFB2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3F1A7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9E799DA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6EB53F6C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98B75B4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62F4193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2DF36D4F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(ученая степень, ученое звание)</w:t>
                  </w:r>
                </w:p>
              </w:tc>
            </w:tr>
            <w:tr w:rsidR="00DE3810" w14:paraId="161B518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A4EF644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24A551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8AE0FCA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A0B57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85D809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119216A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113DA73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1B033E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C44C1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8A7A4AF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265AC5D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(И. О. Фамилия)</w:t>
                  </w:r>
                </w:p>
              </w:tc>
            </w:tr>
          </w:tbl>
          <w:p w14:paraId="2C7B8DE3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lang w:eastAsia="ru-RU"/>
              </w:rPr>
            </w:pPr>
          </w:p>
          <w:p w14:paraId="1AFF150F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ЗАДАНИЕ НА ВЫПОЛНЕНИЕ</w:t>
            </w:r>
          </w:p>
          <w:p w14:paraId="46D7A0E3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КУРСОВОЙ РАБОТЫ</w:t>
            </w: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376"/>
              <w:gridCol w:w="7479"/>
            </w:tblGrid>
            <w:tr w:rsidR="00DE3810" w14:paraId="66DD7A4E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44066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по дисциплине:</w:t>
                  </w:r>
                </w:p>
              </w:tc>
              <w:tc>
                <w:tcPr>
                  <w:tcW w:w="747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1B63A0B" w14:textId="46044CA6" w:rsidR="00DE3810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корпоративных информационных систем</w:t>
                  </w:r>
                </w:p>
              </w:tc>
            </w:tr>
            <w:tr w:rsidR="00DE3810" w14:paraId="2237E51D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A9F90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на тему: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8C32A3A" w14:textId="7A820220" w:rsidR="00DE3810" w:rsidRPr="00D36ED8" w:rsidRDefault="00DA6041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highlight w:val="yellow"/>
                      <w:lang w:eastAsia="ru-RU"/>
                    </w:rPr>
                  </w:pPr>
                  <w:r w:rsidRPr="00D36ED8">
                    <w:rPr>
                      <w:rFonts w:ascii="Times New Roman" w:hAnsi="Times New Roman" w:cs="Times New Roman"/>
                    </w:rPr>
                    <w:t>Разработка и реализация конфигурации «Магазин ювелирных изделий» на платформе 1С: Предприятие.</w:t>
                  </w:r>
                </w:p>
              </w:tc>
            </w:tr>
            <w:tr w:rsidR="00DE3810" w14:paraId="12AE75A6" w14:textId="77777777">
              <w:trPr>
                <w:trHeight w:val="150"/>
              </w:trPr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55D4E8B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Обучающийся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79B0F7F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Д.К.</w:t>
                  </w:r>
                </w:p>
              </w:tc>
            </w:tr>
            <w:tr w:rsidR="00DE3810" w14:paraId="344536C8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9E4142E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4DE70F5D" w14:textId="1098E935" w:rsidR="00DE3810" w:rsidRDefault="00DA6041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</w:tbl>
          <w:p w14:paraId="5E5361E2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79"/>
              <w:gridCol w:w="2806"/>
              <w:gridCol w:w="5177"/>
              <w:gridCol w:w="1593"/>
            </w:tblGrid>
            <w:tr w:rsidR="00DE3810" w14:paraId="073D8E8C" w14:textId="77777777">
              <w:trPr>
                <w:trHeight w:val="665"/>
              </w:trPr>
              <w:tc>
                <w:tcPr>
                  <w:tcW w:w="3085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DF0307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Целевая </w:t>
                  </w:r>
                  <w:proofErr w:type="gramStart"/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установка:   </w:t>
                  </w:r>
                  <w:proofErr w:type="gramEnd"/>
                </w:p>
              </w:tc>
              <w:tc>
                <w:tcPr>
                  <w:tcW w:w="676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983FAE8" w14:textId="66DE99BF" w:rsidR="00DE3810" w:rsidRPr="00DA6041" w:rsidRDefault="00DA6041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Разработать и реализовать конфигурацию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 «</w:t>
                  </w: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Магазин ювелирных изделий» на платформе 1С: Предприятие.</w:t>
                  </w:r>
                </w:p>
              </w:tc>
            </w:tr>
            <w:tr w:rsidR="00DE3810" w14:paraId="400EE0D2" w14:textId="77777777">
              <w:tc>
                <w:tcPr>
                  <w:tcW w:w="8261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92326D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</w:p>
                <w:p w14:paraId="06A567D4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вопросы, подлежащие разработке:</w:t>
                  </w:r>
                </w:p>
              </w:tc>
              <w:tc>
                <w:tcPr>
                  <w:tcW w:w="159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8CD688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8F02FBA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5D3A1B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bookmarkStart w:id="1" w:name="_Hlk93492028"/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FE9FB" w14:textId="093CFCCA" w:rsidR="00DE3810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Анализ предметной деятельности ювелирного магазина.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Определение основных сущностей: номенклатура, клиенты, поставщики, склады.</w:t>
                  </w:r>
                </w:p>
              </w:tc>
            </w:tr>
            <w:tr w:rsidR="00DE3810" w14:paraId="69AA90B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3163E1FD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FE184A5" w14:textId="38327C76" w:rsidR="00DE3810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структуры конфигурации в 1</w:t>
                  </w:r>
                  <w:proofErr w:type="gramStart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С:Предприятие</w:t>
                  </w:r>
                  <w:proofErr w:type="gramEnd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Создание подсистем: «Продажи», «Закупки», «Бухгалтерия», «Справочники». Настройка командного интерфейса.</w:t>
                  </w:r>
                </w:p>
              </w:tc>
            </w:tr>
            <w:tr w:rsidR="00DE3810" w14:paraId="72E76AA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4F7DE5F0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BEB09E5" w14:textId="3623B90A" w:rsidR="00DE3810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справочников конфигурации.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Разработка справочников «Номенклатура» (с дополнительными реквизитами «Проба», «Вес», «Вид номенклатуры»), «Клиенты», «Сотрудники», «Склады», «Поставщики».</w:t>
                  </w:r>
                </w:p>
              </w:tc>
              <w:bookmarkEnd w:id="1"/>
            </w:tr>
            <w:tr w:rsidR="008D12EA" w14:paraId="6980A36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758502B" w14:textId="77777777" w:rsidR="008D12EA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087517" w14:textId="0416F961" w:rsidR="008D12EA" w:rsidRPr="008D12EA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Создание документов конфигурации. 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документа «Приходная накладная» для оприходования товаров от поставщиков. Разработка документа «Розничная продажа» для фиксации продаж и автоматического списания товаров со склада.</w:t>
                  </w:r>
                </w:p>
              </w:tc>
            </w:tr>
            <w:tr w:rsidR="00D36ED8" w14:paraId="3390C5B7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7085B8D" w14:textId="77777777" w:rsid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6ACF071" w14:textId="0B9F1299" w:rsidR="00D36ED8" w:rsidRPr="008D12EA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регистров накопления.</w:t>
                  </w:r>
                </w:p>
              </w:tc>
            </w:tr>
            <w:tr w:rsidR="00D36ED8" w14:paraId="27814D4D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0828F6A" w14:textId="77777777" w:rsid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C4C9DF" w14:textId="281CDA52" w:rsidR="00D36ED8" w:rsidRP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отчетов.</w:t>
                  </w:r>
                </w:p>
              </w:tc>
            </w:tr>
            <w:tr w:rsidR="00D36ED8" w14:paraId="55C12FA6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B4A1603" w14:textId="77777777" w:rsid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43B65E7" w14:textId="75AF2C0B" w:rsidR="00D36ED8" w:rsidRP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печатных форм.</w:t>
                  </w:r>
                </w:p>
              </w:tc>
            </w:tr>
            <w:tr w:rsidR="008D12EA" w14:paraId="22F6C164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30AA3B5" w14:textId="77777777" w:rsidR="008D12EA" w:rsidRDefault="008D12EA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A3734F1" w14:textId="4B2958D7" w:rsidR="008D12EA" w:rsidRPr="008D12EA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Настройка прав доступа пользователей.</w:t>
                  </w:r>
                </w:p>
              </w:tc>
            </w:tr>
            <w:tr w:rsidR="00D36ED8" w14:paraId="1224B66E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9F74C9" w14:textId="77777777" w:rsid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F502EEB" w14:textId="00527E02" w:rsidR="00D36ED8" w:rsidRPr="00D36ED8" w:rsidRDefault="00D36ED8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Тестирование разработанной конфигурации.</w:t>
                  </w:r>
                </w:p>
              </w:tc>
            </w:tr>
          </w:tbl>
          <w:p w14:paraId="32F2BDE4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102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074"/>
              <w:gridCol w:w="1842"/>
              <w:gridCol w:w="284"/>
              <w:gridCol w:w="723"/>
              <w:gridCol w:w="2924"/>
              <w:gridCol w:w="383"/>
            </w:tblGrid>
            <w:tr w:rsidR="00DE3810" w14:paraId="51AA3E71" w14:textId="77777777">
              <w:tc>
                <w:tcPr>
                  <w:tcW w:w="6928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56BA32E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источники информации:</w:t>
                  </w:r>
                </w:p>
              </w:tc>
              <w:tc>
                <w:tcPr>
                  <w:tcW w:w="330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D5FDCE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3071CA4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2A5B8E" w14:textId="4EE58E79" w:rsidR="00DE3810" w:rsidRPr="00634C19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lang w:eastAsia="ru-RU"/>
                    </w:rPr>
                  </w:pPr>
                  <w:bookmarkStart w:id="2" w:name="_Hlk96201063"/>
                </w:p>
              </w:tc>
            </w:tr>
            <w:tr w:rsidR="00DE3810" w14:paraId="7EEFD878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2B969" w14:textId="5FDD7BDC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bookmarkEnd w:id="2"/>
            </w:tr>
            <w:tr w:rsidR="00DE3810" w14:paraId="70804CFF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2506004" w14:textId="18C5305F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Calibri" w:hAnsi="Times New Roman" w:cs="Times New Roman"/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</w:pPr>
                </w:p>
              </w:tc>
            </w:tr>
            <w:tr w:rsidR="00DE3810" w14:paraId="2E58D1B4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516C0C9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4EE9318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8DE2C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141A4B6" w14:textId="4A0EACC9" w:rsidR="00DE3810" w:rsidRDefault="00DA6041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  <w:tr w:rsidR="00DE3810" w14:paraId="35BE3CAE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071BC5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652EFD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6C787E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FB4CA3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(должность, ученое звание, Фамилия И. О.)</w:t>
                  </w:r>
                </w:p>
              </w:tc>
            </w:tr>
            <w:tr w:rsidR="00DE3810" w14:paraId="58EFB0D6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E2AA87D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Задание принял к исполнению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58EB5FA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EE8073E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66AC40B" w14:textId="77777777" w:rsidR="00DE3810" w:rsidRDefault="00093BC7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</w:t>
                  </w:r>
                  <w:r w:rsidR="00DE381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.</w:t>
                  </w:r>
                </w:p>
              </w:tc>
            </w:tr>
            <w:tr w:rsidR="00DE3810" w14:paraId="5B95C22B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E5FEF9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1773245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  <w:p w14:paraId="14D066BF" w14:textId="77777777" w:rsidR="00634C19" w:rsidRDefault="00634C19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A02738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6B168FC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(Фамилия И. О.)</w:t>
                  </w:r>
                </w:p>
              </w:tc>
            </w:tr>
            <w:tr w:rsidR="00DE3810" w14:paraId="7E4130E2" w14:textId="77777777" w:rsidTr="00A445A4">
              <w:trPr>
                <w:gridAfter w:val="1"/>
                <w:wAfter w:w="383" w:type="dxa"/>
                <w:trHeight w:val="558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46CA8F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5D588C0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  <w:p w14:paraId="6BEBD516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(дата)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A94B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073321" w14:textId="77777777" w:rsidR="00DE3810" w:rsidRDefault="00DE3810" w:rsidP="0039633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</w:tr>
          </w:tbl>
          <w:p w14:paraId="25FD3B4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</w:tbl>
    <w:p w14:paraId="34DE6DC2" w14:textId="77777777" w:rsidR="00DE3810" w:rsidRDefault="00DE3810" w:rsidP="00A85EE6">
      <w:pPr>
        <w:pStyle w:val="Default"/>
        <w:spacing w:line="25" w:lineRule="atLeast"/>
        <w:rPr>
          <w:lang w:val="en-US"/>
        </w:rPr>
      </w:pPr>
    </w:p>
    <w:p w14:paraId="3F193EDB" w14:textId="77777777" w:rsidR="00DE3810" w:rsidRPr="00330004" w:rsidRDefault="00DE3810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 w:rsidRPr="00330004">
        <w:rPr>
          <w:b/>
          <w:bCs/>
          <w:sz w:val="28"/>
          <w:szCs w:val="28"/>
        </w:rPr>
        <w:t>О</w:t>
      </w:r>
      <w:r w:rsidR="00330004">
        <w:rPr>
          <w:b/>
          <w:bCs/>
          <w:sz w:val="28"/>
          <w:szCs w:val="28"/>
        </w:rPr>
        <w:t>ГЛАВЛЕНИЕ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5288457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8D3059" w14:textId="77777777" w:rsidR="00330004" w:rsidRPr="00330004" w:rsidRDefault="00330004" w:rsidP="00330004">
          <w:pPr>
            <w:pStyle w:val="aa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D98A8F9" w14:textId="33881BC7" w:rsidR="00DF5B0D" w:rsidRDefault="00330004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438879" w:history="1">
            <w:r w:rsidR="00DF5B0D" w:rsidRPr="003A48DA">
              <w:rPr>
                <w:rStyle w:val="a7"/>
                <w:rFonts w:ascii="Times New Roman" w:eastAsia="Times New Roman" w:hAnsi="Times New Roman" w:cs="Times New Roman"/>
                <w:b/>
                <w:noProof/>
                <w:lang w:eastAsia="ru-RU"/>
              </w:rPr>
              <w:t>ВВЕДЕНИЕ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_Toc227438879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5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349721E3" w14:textId="2FB8D24F" w:rsidR="00DF5B0D" w:rsidRDefault="00000000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0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ГЛАВА 1. ТЕОРЕТИЧЕСКАЯ ЧАСТЬ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_Toc227438880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7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24FBDB9B" w14:textId="33F5D4EE" w:rsidR="00DF5B0D" w:rsidRDefault="00000000">
          <w:pPr>
            <w:pStyle w:val="21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1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1.1.</w:t>
            </w:r>
            <w:r w:rsidR="00DF5B0D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КРАТКИЙ АНАЛИЗ ПРЕДМЕТНОЙ ОБЛАСТИ, ХАРАКТЕРИСТИКА ПРЕДПРИЯТИЯ И ЕГО ДЕЯТЕЛЬНОСТИ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_Toc227438881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7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6D24907D" w14:textId="7AB8BBCB" w:rsidR="00DF5B0D" w:rsidRDefault="00000000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2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1.2. ОРГАНИЗАЦИОННАЯ СТРУКТУРА УПРАВЛЕНИЯ ПРЕДПРИЯТИЕМ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_Toc227438882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10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0E34FE30" w14:textId="2EC7FAAE" w:rsidR="00330004" w:rsidRPr="00330004" w:rsidRDefault="00330004" w:rsidP="0033000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300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083C13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F56711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FB990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FEA09B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64253C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F5613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9F3C7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A4D868" w14:textId="77777777" w:rsidR="001A0D21" w:rsidRDefault="001A0D21" w:rsidP="00DF5B0D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BB7AC9" w14:textId="77777777" w:rsidR="001A0D21" w:rsidRDefault="001A0D21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DF97FE" w14:textId="77777777" w:rsidR="00A331C2" w:rsidRDefault="00A331C2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100D48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4760B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DECD14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93270D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8FA373B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DE9819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E2DA0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A8DBEC8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EDB9D55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43C777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B60F83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AC501AC" w14:textId="77777777" w:rsidR="00376ECB" w:rsidRDefault="00376ECB" w:rsidP="00330004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</w:pPr>
    </w:p>
    <w:p w14:paraId="52DE0B1C" w14:textId="77777777" w:rsidR="00376ECB" w:rsidRDefault="00932097" w:rsidP="00706F9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3" w:name="_Toc227438879"/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ВВЕДЕНИЕ</w:t>
      </w:r>
      <w:bookmarkEnd w:id="3"/>
    </w:p>
    <w:p w14:paraId="226BFF41" w14:textId="015CA492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современной экономике, характеризующейся высокой конкуренцией, эффективность деятельности малых и средних предприятий розничной торговли напрямую зависит от качества и оперативности управления товарными запасами, клиентской базой и финансовыми потоками. Особенно остро эта проблема стоит в сегменте торговли ювелирными изделиями, где требуется детализация учета по уникальным характеристикам товара: проба металла, вес, наличие вставок, артикул и т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ак 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>алее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. Традиционные методы учета, основанные на бумажных носителях или табличных редакторах, становятся неэффективными при росте ассортимента и объемов продаж, приводя к ошибкам в складском учете и снижению лояльности клиентов. В связи с этим, разработка и внедрение специализированной корпоративной информационной системы для автоматизации учета и управления ювелирным магазином является крайне актуальной задачей, позволяющей повысить прозрачность бизнес-процессов, минимизировать влияние человеческого фактора и ускорить обслуживание покупателей.</w:t>
      </w:r>
    </w:p>
    <w:p w14:paraId="4F63CA78" w14:textId="63B69885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Целью выполнения данной курсовой работы является разработка и практическая реализация конфигурации «Магазин ювелирных изделий» на технологической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обеспечивающей комплексную автоматизацию оперативного учета движения товаров, фиксации розничных продаж и формирования аналитической отчетности.</w:t>
      </w:r>
    </w:p>
    <w:p w14:paraId="3F95B891" w14:textId="1744E5EE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достижения поставленной цели в работе необходимо решить следующие задачи:</w:t>
      </w:r>
    </w:p>
    <w:p w14:paraId="55B1D9C3" w14:textId="4CB73F9A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Провести анализ предметной области деятельности ювелирного магазина на примере ООО «Руби», определить основные бизнес-сущности и процессы, подлежащие автоматизации.</w:t>
      </w:r>
    </w:p>
    <w:p w14:paraId="376C336F" w14:textId="0107E43F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структуру конфигурации в среде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включая создание необходимых подсистем, справочников (номенклатура, клиенты, поставщики) и документов для учета складских операций.</w:t>
      </w:r>
    </w:p>
    <w:p w14:paraId="44179E9B" w14:textId="2815E576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Спроектировать документы «Приходная накладная» для оприходования товаров от поставщиков и «Розничная продажа» для фиксации реализации и автоматического списания остатков со склада.</w:t>
      </w:r>
    </w:p>
    <w:p w14:paraId="1CDAB883" w14:textId="7C5D8235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Реализовать регистры накопления для ведения количественного и суммового учета движения товаров в разрезе складов и номенклатуры.</w:t>
      </w:r>
    </w:p>
    <w:p w14:paraId="2B917BC3" w14:textId="34F29023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набор отчетов для анализа продаж и остатков товаров, а также печатные формы для первичных учетных документов.</w:t>
      </w:r>
    </w:p>
    <w:p w14:paraId="1A8B7D3B" w14:textId="2DE7256E" w:rsidR="00002BA1" w:rsidRPr="00613059" w:rsidRDefault="00002BA1" w:rsidP="009B7D99">
      <w:pPr>
        <w:pStyle w:val="a8"/>
        <w:numPr>
          <w:ilvl w:val="0"/>
          <w:numId w:val="6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Настроть</w:t>
      </w:r>
      <w:proofErr w:type="spell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 права доступа пользователей в соответствии с их функциональными обязанностями и провести тестирование разработанной конфигурации для проверки корректности алгоритмов.</w:t>
      </w:r>
    </w:p>
    <w:p w14:paraId="3AFF3B4C" w14:textId="5B7352AA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Объектом исследования является хозяйственная деятельность ООО «Руби» — предприятия розничной торговли ювелирными изделиями, включая процессы закупки, хранения и реализации товаров. Предметом исследования выступают методы и инструменты автоматизации оперативного и складского учета на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а также процесс разработки прикладного решения для управления торговой точкой.</w:t>
      </w:r>
    </w:p>
    <w:p w14:paraId="7C5DB09E" w14:textId="4415BDE8" w:rsidR="001A0D2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процессе выполнения работы применялись следующие методы: системный анализ предметной области, метод моделирования бизнес-процессов (описательный), метод объектно-ориентированного проектирования (использование объектов метаданных платформы 1С: Предприятие), а также методы практической разработки и тестирования программного обеспечения.</w:t>
      </w:r>
    </w:p>
    <w:p w14:paraId="6B6AC245" w14:textId="77777777" w:rsidR="00594DA0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F80A54E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381FE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C059A0F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7F735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C970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339A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132E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B966D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5F5CC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79BF39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209F2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FA1F114" w14:textId="77777777" w:rsidR="00613059" w:rsidRPr="0039633B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A93E0" w14:textId="77777777" w:rsidR="009B7D99" w:rsidRPr="0039633B" w:rsidRDefault="009B7D9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856174" w14:textId="77777777" w:rsidR="00594DA0" w:rsidRPr="00C473C7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DEE2BA6" w14:textId="61F0D5D9" w:rsidR="00706F90" w:rsidRPr="00613059" w:rsidRDefault="00706F90" w:rsidP="00706F9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4" w:name="_Toc227438880"/>
      <w:r w:rsidRPr="00613059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ГЛАВА 1. ТЕОРЕТИЧЕСКАЯ ЧАСТЬ</w:t>
      </w:r>
      <w:bookmarkEnd w:id="4"/>
    </w:p>
    <w:p w14:paraId="0474838A" w14:textId="60591364" w:rsidR="00706F90" w:rsidRDefault="00706F90" w:rsidP="00613059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5" w:name="_Toc227438881"/>
      <w:r w:rsidRPr="00706F90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t>КРАТКИЙ АНАЛИЗ ПРЕДМЕТНОЙ ОБЛАСТИ, ХАРАКТЕРИСТИКА ПРЕДПРИЯТИЯ И ЕГО ДЕЯТЕЛЬНОСТИ</w:t>
      </w:r>
      <w:bookmarkEnd w:id="5"/>
    </w:p>
    <w:p w14:paraId="684CAB6B" w14:textId="77777777" w:rsidR="00613059" w:rsidRPr="00613059" w:rsidRDefault="00613059" w:rsidP="00613059">
      <w:pPr>
        <w:rPr>
          <w:lang w:eastAsia="ru-RU"/>
        </w:rPr>
      </w:pPr>
    </w:p>
    <w:p w14:paraId="34EE0FB8" w14:textId="6C95E8B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Характеристика предприятия</w:t>
      </w:r>
    </w:p>
    <w:p w14:paraId="78C9FA87" w14:textId="528D73EC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автоматизации в данной курсовой работе выступает общество с ограниченной ответственностью «Руби» (далее — ООО «Руби»), созданное 20 апреля 2021 года. Основным видом деятельности предприятия является розничная торговля ювелирными изделиями, а также оказание сопутствующих услуг по ремонту, чистке и гравировке украшений. Компания позиционирует себя на рынке как магазин, предлагающий продукцию из золота (585 и 750 пробы) и серебра (925 пробы), делая акцент на высоком качестве обслуживания и широком ассортименте.</w:t>
      </w:r>
    </w:p>
    <w:p w14:paraId="602E8EE7" w14:textId="17A501F3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Основная цель функционирования ООО «Руби» заключается в получении прибыли путем удовлетворения потребностей покупателей в качественных ювелирных изделиях и сопутствующих услугах, а также в расширении клиентской базы и увеличении доли присутствия на локальном рынке.</w:t>
      </w:r>
    </w:p>
    <w:p w14:paraId="60976D8E" w14:textId="30487941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 основным видам деятельности предприятия относятся:</w:t>
      </w:r>
    </w:p>
    <w:p w14:paraId="7F6D1ABF" w14:textId="17A313FA" w:rsidR="00706F90" w:rsidRPr="00613059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розничная продажа ювелирных изделий из золота и серебра;</w:t>
      </w:r>
    </w:p>
    <w:p w14:paraId="23A0F7A9" w14:textId="66421E2F" w:rsidR="00706F90" w:rsidRPr="00613059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изделий с драгоценными и полудрагоценными камнями;</w:t>
      </w:r>
    </w:p>
    <w:p w14:paraId="367CAFBA" w14:textId="118CCC0A" w:rsidR="00706F90" w:rsidRPr="00613059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гравировки;</w:t>
      </w:r>
    </w:p>
    <w:p w14:paraId="68D83C70" w14:textId="617C62BD" w:rsidR="00706F90" w:rsidRPr="00613059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ремонта;</w:t>
      </w:r>
    </w:p>
    <w:p w14:paraId="17A4A475" w14:textId="7BE4D4F5" w:rsidR="00706F90" w:rsidRPr="00613059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чистки и полировки;</w:t>
      </w:r>
    </w:p>
    <w:p w14:paraId="2F6A8EF3" w14:textId="7D9B8629" w:rsidR="00DF5B0D" w:rsidRPr="00DF5B0D" w:rsidRDefault="00706F90" w:rsidP="009B7D99">
      <w:pPr>
        <w:pStyle w:val="a8"/>
        <w:numPr>
          <w:ilvl w:val="0"/>
          <w:numId w:val="6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дополнительные услуги.</w:t>
      </w:r>
    </w:p>
    <w:p w14:paraId="413F9418" w14:textId="65619B76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Анализ предметной области</w:t>
      </w:r>
    </w:p>
    <w:p w14:paraId="75F7F77C" w14:textId="6C7AF1AF" w:rsidR="00706F90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Деятельность ювелирного магазина имеет ряд специфических особенностей, которые необходимо учитывать при автоматизации. В отличие от обычной розничной торговли, учет ювелирных изделий требует детализации по таким характеристикам, как проба металла, вес изделия, наличие и вид вставок, артикул производителя. Без учета этих параметров невозможно корректно вести складской учет и формировать отчетность.</w:t>
      </w:r>
    </w:p>
    <w:p w14:paraId="5F6F829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5BB6A7" w14:textId="77777777" w:rsidR="00DF5B0D" w:rsidRPr="00613059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B15BEB" w14:textId="4396C50E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В процессе работы ООО «Руби» можно выделить следующие основные бизнес-процессы:</w:t>
      </w:r>
    </w:p>
    <w:p w14:paraId="75C09FFE" w14:textId="106758AE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Поступление товаров — приемка ювелирных изделий от поставщиков, проверка соответствия сопроводительным документам (накладным, сертификатам), оприходование на склад.</w:t>
      </w:r>
    </w:p>
    <w:p w14:paraId="58618709" w14:textId="3F96BC59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Хранение товаров — размещение изделий на витринах и в складских помещениях с учетом их категории, пробы и стоимости.</w:t>
      </w:r>
    </w:p>
    <w:p w14:paraId="280C953A" w14:textId="5637A86F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товаров — продажа изделий клиентам, оформление чека, списание товара со склада.</w:t>
      </w:r>
    </w:p>
    <w:p w14:paraId="082AC04F" w14:textId="2BDF4700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Оказание услуг — оформление заказов на гравировку, ремонт, чистку изделий, учет выполненных работ.</w:t>
      </w:r>
    </w:p>
    <w:p w14:paraId="4F210529" w14:textId="5AB3947C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Инвентаризация — периодическая сверка фактического наличия товаров с учетными данными.</w:t>
      </w:r>
    </w:p>
    <w:p w14:paraId="7EC03835" w14:textId="06910207" w:rsidR="00706F90" w:rsidRPr="00613059" w:rsidRDefault="00706F90" w:rsidP="009B7D99">
      <w:pPr>
        <w:pStyle w:val="a8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Формирование отчетности — подготовка отчетов о продажах, остатках товаров, оборачиваемости, доходности услуг.</w:t>
      </w:r>
    </w:p>
    <w:p w14:paraId="43C99EFE" w14:textId="58D2A4C5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На момент принятия решения о разработке новой конфигурации в ООО «Руби» учет велся с использованием табличного редактора Microsoft Excel. Такой подход имел следующие недостатки:</w:t>
      </w:r>
    </w:p>
    <w:p w14:paraId="7FFD1D2E" w14:textId="238E38E2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отсутствие оперативной информации об остатках товаров на складе и на витрине;</w:t>
      </w:r>
    </w:p>
    <w:p w14:paraId="614A3FA7" w14:textId="141533A7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высокий риск ошибок при ручном вводе данных (неправильная проба, неверная цена, ошибки в весе);</w:t>
      </w:r>
    </w:p>
    <w:p w14:paraId="4C8F3CC9" w14:textId="61A8E4E5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поиска информации о конкретном изделии (по артикулу, пробе, весу, категории);</w:t>
      </w:r>
    </w:p>
    <w:p w14:paraId="7AD4B829" w14:textId="5EECC97F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трудоемкость формирования отчетности (требовалось вручную сводить данные из нескольких файлов);</w:t>
      </w:r>
    </w:p>
    <w:p w14:paraId="0A5D1C7E" w14:textId="1C28AF36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невозможность разграничения прав доступа между продавцами, мастером и управляющим;</w:t>
      </w:r>
    </w:p>
    <w:p w14:paraId="6A3828A3" w14:textId="1F957C6B" w:rsidR="00706F90" w:rsidRPr="00613059" w:rsidRDefault="00706F90" w:rsidP="009B7D99">
      <w:pPr>
        <w:pStyle w:val="a8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учета оказанных услуг (гравировка, ремонт, чистка) в разрезе клиентов и мастеров.</w:t>
      </w:r>
    </w:p>
    <w:p w14:paraId="1A5AD205" w14:textId="2937C1DD" w:rsidR="00DF5B0D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связи с выявленными проблемами было принято решение о разработке специализированной конфигурации на платформе 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, которая позволит автоматизировать ключевые участки учета и устранить перечисленные недостатки.</w:t>
      </w:r>
    </w:p>
    <w:p w14:paraId="22286039" w14:textId="4E0D8F11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Технико-экономические показатели деятельности предприятия</w:t>
      </w:r>
    </w:p>
    <w:p w14:paraId="2B9D0CF4" w14:textId="49120589" w:rsidR="00613059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объективной оценки масштабов деятельности ООО «Руби» и обоснования необходимости автоматизации ниже представлены основные технико-экономические показатели работы предприятия по состоянию на начало 2026 года.</w:t>
      </w:r>
    </w:p>
    <w:p w14:paraId="1A2E2678" w14:textId="14E9C4C0" w:rsidR="009B7D99" w:rsidRPr="009B7D99" w:rsidRDefault="009B7D99" w:rsidP="009B7D99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Технико-экономические показатели деятельности ООО «Руби»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861"/>
        <w:gridCol w:w="6212"/>
        <w:gridCol w:w="2508"/>
      </w:tblGrid>
      <w:tr w:rsidR="004C66A0" w:rsidRPr="00613059" w14:paraId="1204AC40" w14:textId="77777777" w:rsidTr="00F63FF3">
        <w:tc>
          <w:tcPr>
            <w:tcW w:w="0" w:type="auto"/>
            <w:vAlign w:val="center"/>
          </w:tcPr>
          <w:p w14:paraId="7BC97724" w14:textId="1210A32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п\п</w:t>
            </w:r>
          </w:p>
        </w:tc>
        <w:tc>
          <w:tcPr>
            <w:tcW w:w="0" w:type="auto"/>
            <w:vAlign w:val="center"/>
          </w:tcPr>
          <w:p w14:paraId="7AEC8DD8" w14:textId="2350719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характеристики (показателя)</w:t>
            </w:r>
          </w:p>
        </w:tc>
        <w:tc>
          <w:tcPr>
            <w:tcW w:w="0" w:type="auto"/>
            <w:vAlign w:val="center"/>
          </w:tcPr>
          <w:p w14:paraId="600A9BB7" w14:textId="6022F7A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показателя</w:t>
            </w:r>
          </w:p>
        </w:tc>
      </w:tr>
      <w:tr w:rsidR="004C66A0" w:rsidRPr="00613059" w14:paraId="1DA7A38F" w14:textId="77777777" w:rsidTr="00F63FF3">
        <w:tc>
          <w:tcPr>
            <w:tcW w:w="0" w:type="auto"/>
            <w:vAlign w:val="center"/>
          </w:tcPr>
          <w:p w14:paraId="5850D4E3" w14:textId="38830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003E6CD" w14:textId="15DB7A49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активных клиентов (среднемесячное)</w:t>
            </w:r>
          </w:p>
        </w:tc>
        <w:tc>
          <w:tcPr>
            <w:tcW w:w="0" w:type="auto"/>
            <w:vAlign w:val="center"/>
          </w:tcPr>
          <w:p w14:paraId="20BA1440" w14:textId="1FEF010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95 чел.</w:t>
            </w:r>
          </w:p>
        </w:tc>
      </w:tr>
      <w:tr w:rsidR="004C66A0" w:rsidRPr="00613059" w14:paraId="17768B22" w14:textId="77777777" w:rsidTr="00F63FF3">
        <w:tc>
          <w:tcPr>
            <w:tcW w:w="0" w:type="auto"/>
            <w:vAlign w:val="center"/>
          </w:tcPr>
          <w:p w14:paraId="433A634A" w14:textId="2F06964D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31FFEC85" w14:textId="2AC0C30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Среднемесячный оборот компании</w:t>
            </w:r>
          </w:p>
        </w:tc>
        <w:tc>
          <w:tcPr>
            <w:tcW w:w="0" w:type="auto"/>
            <w:vAlign w:val="center"/>
          </w:tcPr>
          <w:p w14:paraId="42216D9A" w14:textId="40064F6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800 000 руб.</w:t>
            </w:r>
          </w:p>
        </w:tc>
      </w:tr>
      <w:tr w:rsidR="004C66A0" w:rsidRPr="00613059" w14:paraId="0E640333" w14:textId="77777777" w:rsidTr="00F63FF3">
        <w:tc>
          <w:tcPr>
            <w:tcW w:w="0" w:type="auto"/>
            <w:vAlign w:val="center"/>
          </w:tcPr>
          <w:p w14:paraId="39C45731" w14:textId="4D206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3C51C359" w14:textId="6F47615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позиций в ассортименте (ювелирные изделия)</w:t>
            </w:r>
          </w:p>
        </w:tc>
        <w:tc>
          <w:tcPr>
            <w:tcW w:w="0" w:type="auto"/>
            <w:vAlign w:val="center"/>
          </w:tcPr>
          <w:p w14:paraId="27C0114A" w14:textId="206D94D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34 ед.</w:t>
            </w:r>
          </w:p>
        </w:tc>
      </w:tr>
      <w:tr w:rsidR="004C66A0" w:rsidRPr="00613059" w14:paraId="693C311B" w14:textId="77777777" w:rsidTr="00F63FF3">
        <w:tc>
          <w:tcPr>
            <w:tcW w:w="0" w:type="auto"/>
            <w:vAlign w:val="center"/>
          </w:tcPr>
          <w:p w14:paraId="2DDB81A9" w14:textId="26F458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90A0AD5" w14:textId="06E1961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видов услуг</w:t>
            </w:r>
          </w:p>
        </w:tc>
        <w:tc>
          <w:tcPr>
            <w:tcW w:w="0" w:type="auto"/>
            <w:vAlign w:val="center"/>
          </w:tcPr>
          <w:p w14:paraId="714E706E" w14:textId="1747441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22 ед.</w:t>
            </w:r>
          </w:p>
        </w:tc>
      </w:tr>
      <w:tr w:rsidR="004C66A0" w:rsidRPr="00613059" w14:paraId="033D198C" w14:textId="77777777" w:rsidTr="00F63FF3">
        <w:tc>
          <w:tcPr>
            <w:tcW w:w="0" w:type="auto"/>
            <w:vAlign w:val="center"/>
          </w:tcPr>
          <w:p w14:paraId="4534D078" w14:textId="240B595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62E6882" w14:textId="626ECFD8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штатных сотрудников</w:t>
            </w:r>
          </w:p>
        </w:tc>
        <w:tc>
          <w:tcPr>
            <w:tcW w:w="0" w:type="auto"/>
            <w:vAlign w:val="center"/>
          </w:tcPr>
          <w:p w14:paraId="0D6BFFB2" w14:textId="502873A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чел.</w:t>
            </w:r>
          </w:p>
        </w:tc>
      </w:tr>
      <w:tr w:rsidR="004C66A0" w:rsidRPr="00613059" w14:paraId="69355EB7" w14:textId="77777777" w:rsidTr="00F63FF3">
        <w:tc>
          <w:tcPr>
            <w:tcW w:w="0" w:type="auto"/>
            <w:vAlign w:val="center"/>
          </w:tcPr>
          <w:p w14:paraId="5A09C715" w14:textId="3AE8990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4274573" w14:textId="08430AC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Торговая площадь магазина</w:t>
            </w:r>
          </w:p>
        </w:tc>
        <w:tc>
          <w:tcPr>
            <w:tcW w:w="0" w:type="auto"/>
            <w:vAlign w:val="center"/>
          </w:tcPr>
          <w:p w14:paraId="31A02EEF" w14:textId="0F00D2A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65 кв. м</w:t>
            </w:r>
          </w:p>
        </w:tc>
      </w:tr>
      <w:tr w:rsidR="004C66A0" w:rsidRPr="00613059" w14:paraId="2CB6BFE5" w14:textId="77777777" w:rsidTr="00F63FF3">
        <w:tc>
          <w:tcPr>
            <w:tcW w:w="0" w:type="auto"/>
            <w:vAlign w:val="center"/>
          </w:tcPr>
          <w:p w14:paraId="3F7F6ECB" w14:textId="2D9E152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16CA3332" w14:textId="249E53C2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Среднее время оформления одной продажи (вручную)</w:t>
            </w:r>
          </w:p>
        </w:tc>
        <w:tc>
          <w:tcPr>
            <w:tcW w:w="0" w:type="auto"/>
            <w:vAlign w:val="center"/>
          </w:tcPr>
          <w:p w14:paraId="661AC9A6" w14:textId="6900041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мин.</w:t>
            </w:r>
          </w:p>
        </w:tc>
      </w:tr>
      <w:tr w:rsidR="004C66A0" w:rsidRPr="00613059" w14:paraId="59D98877" w14:textId="77777777" w:rsidTr="00F63FF3">
        <w:tc>
          <w:tcPr>
            <w:tcW w:w="0" w:type="auto"/>
            <w:vAlign w:val="center"/>
          </w:tcPr>
          <w:p w14:paraId="79EC7ED1" w14:textId="40AA565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00CA14D6" w14:textId="61BF8CA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поставщиков</w:t>
            </w:r>
          </w:p>
        </w:tc>
        <w:tc>
          <w:tcPr>
            <w:tcW w:w="0" w:type="auto"/>
            <w:vAlign w:val="center"/>
          </w:tcPr>
          <w:p w14:paraId="638E016C" w14:textId="0C844B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45671B48" w14:textId="77777777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E5F680" w14:textId="4C3718A4" w:rsidR="00613059" w:rsidRDefault="00613059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Как видно из представленной таблицы, предприятие ООО «Руби» имеет устойчивые показатели деятельности. Ассортимент включает 34 позиции ювелирных изделий (браслеты, кольца, подвески, серьги, цепочки) и 22 вида услуг (гравировка, ремонт, чистка, дополнительные услуги). Штат сотрудников составляет 10 человек. При этом среднее время оформления продажи вручную является достаточно высоким, что создает очереди в часы пик и снижает качество обслуживания. Автоматизация позволит сократить время оформления продажи, снизить вероятность ошибок и повысить общую эффективность работы магазина.</w:t>
      </w:r>
    </w:p>
    <w:p w14:paraId="3417319F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9B56B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63201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EC1C03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E796C7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65A646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6DE4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11530AD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BC43B6" w14:textId="390651FE" w:rsidR="00DF5B0D" w:rsidRPr="00DF5B0D" w:rsidRDefault="00DF5B0D" w:rsidP="00DF5B0D">
      <w:pPr>
        <w:pStyle w:val="2"/>
        <w:numPr>
          <w:ilvl w:val="1"/>
          <w:numId w:val="65"/>
        </w:numPr>
        <w:jc w:val="center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6" w:name="_Toc227438882"/>
      <w:r w:rsidRPr="00DF5B0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ОРГАНИЗАЦИОННАЯ СТРУКТУРА УПРАВЛЕНИЯ ПРЕДПРИЯТИЕМ</w:t>
      </w:r>
      <w:bookmarkEnd w:id="6"/>
    </w:p>
    <w:p w14:paraId="6EEA9941" w14:textId="77777777" w:rsidR="00DF5B0D" w:rsidRDefault="00DF5B0D" w:rsidP="00DF5B0D">
      <w:pPr>
        <w:rPr>
          <w:lang w:eastAsia="ru-RU"/>
        </w:rPr>
      </w:pPr>
    </w:p>
    <w:p w14:paraId="6870C36E" w14:textId="7155C33D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Организационная структура управления ООО «Руби» построена по линейно-функциональному принципу. Данный тип структуры предполагает четкое разделение труда, единоначалие и иерархическую подчиненность, при которой каждый сотрудник подчиняется только одному непосредственному руководителю. Такая структура является оптимальной для предприятия розничной торговли с численностью персонала до 15-20 человек, так как обеспечивает оперативность принятия решений, прозрачность ответственности и простоту контроля.</w:t>
      </w:r>
    </w:p>
    <w:p w14:paraId="1113568E" w14:textId="3685EA4C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Общее руководство деятельностью ООО «Руби» осуществляет Главный директор (Иванюк Даниил Константинович). Директор определяет стратегию развития предприятия, утверждает ассортиментную и ценовую политику, заключает договоры с поставщиками, контролирует финансовые результаты, решает кадровые вопросы.</w:t>
      </w:r>
    </w:p>
    <w:p w14:paraId="5CF68E38" w14:textId="757B3253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В непосредственном подчинении у главного директора находится Заместитель генерального директора (Козлов Даниил Алексеевич), который обеспечивает оперативное управление текущей деятельностью, координирует работу всех отделов, контролирует выполнение плановых показателей, замещает директора в его отсутствие.</w:t>
      </w:r>
    </w:p>
    <w:p w14:paraId="1450285D" w14:textId="5E76F845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Заместителю генерального директора подчиняются следующие руководители и специалисты:</w:t>
      </w:r>
    </w:p>
    <w:p w14:paraId="615370AA" w14:textId="566172CC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Товаровед (Гроб Григорий Павлович) — осуществляет управление товарными запасами, формирует заказы поставщикам, контролирует ассортимент, участвует в приемке товаров, отслеживает сезонность спроса.</w:t>
      </w:r>
    </w:p>
    <w:p w14:paraId="3ED97C21" w14:textId="33EF9F89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Менеджер по логистике (Тарасова Ольга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Кириешкина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) — организует доставку товаров от поставщиков, контролирует сроки поставок, взаимодействует с транспортными компаниями, оптимизирует логистические издержки.</w:t>
      </w:r>
    </w:p>
    <w:p w14:paraId="03BD1E8D" w14:textId="614D75A3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Главный бухгалтер (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Язагит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 Валерия Ибрагимова) — ведет бухгалтерский и налоговый учет, формирует отчетность, контролирует расчеты с поставщиками, начисляет заработную плату сотрудникам, взаимодействует с банками и налоговыми органами.</w:t>
      </w:r>
    </w:p>
    <w:p w14:paraId="6D1070BF" w14:textId="0B2A9903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Юрист (Кузьмина Елизавета Алексеевна) — осуществляет правовую поддержку деятельности предприятия, проверяет договоры с поставщиками и контрагентами, представляет интересы компании в судебных органах, контролирует соблюдение законодательства в сфере торговли драгоценными металлами.</w:t>
      </w:r>
    </w:p>
    <w:p w14:paraId="7BB9227F" w14:textId="5C40B612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Старший продавец (назначается из числа продавцов-консультантов) — организует работу торгового зала, контролирует дисциплину продавцов, открывает и закрывает смену, участвует в инвентаризациях.</w:t>
      </w:r>
    </w:p>
    <w:p w14:paraId="6509B074" w14:textId="0186C542" w:rsidR="00DF5B0D" w:rsidRP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Продавцы-консультанты (Гусаков Николай Дмитриевич, Ковалев Павел Петрович и другие) — осуществляют обслуживание покупателей, консультируют по ассортименту, пробам и свойствам изделий, оформляют продажи, выкладывают товар на витрины.</w:t>
      </w:r>
    </w:p>
    <w:p w14:paraId="7EA5C82E" w14:textId="7687F635" w:rsidR="00DF5B0D" w:rsidRDefault="00DF5B0D" w:rsidP="009B7D99">
      <w:pPr>
        <w:pStyle w:val="a8"/>
        <w:numPr>
          <w:ilvl w:val="0"/>
          <w:numId w:val="6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Ювелиры (Головач Елена Евгеньевна, Петров Сергей Иванович и другие) — выполняют ремонтные работы (пайку, изменение размера колец, замену замков и вставок), чистку и полировку изделий,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родирование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, ультразвуковую чистку, а также лазерную гравировку.</w:t>
      </w:r>
    </w:p>
    <w:p w14:paraId="76FC5E78" w14:textId="47E9D791" w:rsidR="00DF5B0D" w:rsidRDefault="00DF5B0D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B9942CF" w14:textId="1070C533" w:rsidR="00264FF5" w:rsidRDefault="00264FF5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903906" w14:textId="77777777" w:rsidR="009B7D99" w:rsidRDefault="00264FF5" w:rsidP="009B7D99">
      <w:pPr>
        <w:keepNext/>
        <w:spacing w:line="360" w:lineRule="auto"/>
        <w:jc w:val="center"/>
      </w:pPr>
      <w:r w:rsidRPr="00264FF5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372DFF5F" wp14:editId="1E22CE61">
            <wp:extent cx="6120130" cy="8543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6481" w14:textId="0FCB0CC2" w:rsidR="00264FF5" w:rsidRPr="0039633B" w:rsidRDefault="009B7D99" w:rsidP="009B7D99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E956A9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Организационно-штатная структура ООО «Руби»</w:t>
      </w:r>
    </w:p>
    <w:p w14:paraId="583143C7" w14:textId="77777777" w:rsidR="009B7D99" w:rsidRPr="0039633B" w:rsidRDefault="009B7D99" w:rsidP="009B7D99"/>
    <w:p w14:paraId="106A0F7B" w14:textId="77777777" w:rsidR="00CA24A3" w:rsidRPr="00CA24A3" w:rsidRDefault="00CA24A3" w:rsidP="00CA24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Основные функции подразделений и сотрудников:</w:t>
      </w:r>
    </w:p>
    <w:p w14:paraId="4FE0AE69" w14:textId="2B7CD105" w:rsidR="00CA24A3" w:rsidRPr="00CA24A3" w:rsidRDefault="00CA24A3" w:rsidP="009B7D99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закупок и логистики:</w:t>
      </w:r>
    </w:p>
    <w:p w14:paraId="798FCBFB" w14:textId="77777777" w:rsidR="00CA24A3" w:rsidRPr="00CA24A3" w:rsidRDefault="00CA24A3" w:rsidP="009B7D99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управление товарными запасами, формирование заказов поставщикам;</w:t>
      </w:r>
    </w:p>
    <w:p w14:paraId="1C915439" w14:textId="77777777" w:rsidR="00CA24A3" w:rsidRPr="00CA24A3" w:rsidRDefault="00CA24A3" w:rsidP="009B7D99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организация доставки товаров, контроль сроков поставок;</w:t>
      </w:r>
    </w:p>
    <w:p w14:paraId="0E58C1E3" w14:textId="77777777" w:rsidR="00CA24A3" w:rsidRPr="00CA24A3" w:rsidRDefault="00CA24A3" w:rsidP="009B7D99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приемке товаров и инвентаризациях.</w:t>
      </w:r>
    </w:p>
    <w:p w14:paraId="7E12D743" w14:textId="66439BF0" w:rsidR="00CA24A3" w:rsidRPr="00CA24A3" w:rsidRDefault="00CA24A3" w:rsidP="009B7D99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Бухгалтерия:</w:t>
      </w:r>
    </w:p>
    <w:p w14:paraId="33D90F37" w14:textId="77777777" w:rsidR="00CA24A3" w:rsidRPr="00CA24A3" w:rsidRDefault="00CA24A3" w:rsidP="009B7D99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ведение бухгалтерского и налогового учета;</w:t>
      </w:r>
    </w:p>
    <w:p w14:paraId="29297DC9" w14:textId="77777777" w:rsidR="00CA24A3" w:rsidRPr="00CA24A3" w:rsidRDefault="00CA24A3" w:rsidP="009B7D99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расчеты с поставщиками и подрядчиками;</w:t>
      </w:r>
    </w:p>
    <w:p w14:paraId="37CB4277" w14:textId="77777777" w:rsidR="00CA24A3" w:rsidRPr="00CA24A3" w:rsidRDefault="00CA24A3" w:rsidP="009B7D99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начисление заработной платы сотрудникам;</w:t>
      </w:r>
    </w:p>
    <w:p w14:paraId="0BC19CC9" w14:textId="77777777" w:rsidR="00CA24A3" w:rsidRPr="00CA24A3" w:rsidRDefault="00CA24A3" w:rsidP="009B7D99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формирование кассовой и налоговой отчетности.</w:t>
      </w:r>
    </w:p>
    <w:p w14:paraId="1DA87E6C" w14:textId="05D6EF01" w:rsidR="00CA24A3" w:rsidRPr="00CA24A3" w:rsidRDefault="00CA24A3" w:rsidP="009B7D99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Юридический отдел:</w:t>
      </w:r>
    </w:p>
    <w:p w14:paraId="6406BFF0" w14:textId="77777777" w:rsidR="00CA24A3" w:rsidRPr="00CA24A3" w:rsidRDefault="00CA24A3" w:rsidP="009B7D99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правовая экспертиза договоров;</w:t>
      </w:r>
    </w:p>
    <w:p w14:paraId="71FE37B2" w14:textId="77777777" w:rsidR="00CA24A3" w:rsidRPr="00CA24A3" w:rsidRDefault="00CA24A3" w:rsidP="009B7D99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представление интересов компании в судах;</w:t>
      </w:r>
    </w:p>
    <w:p w14:paraId="40AB9BE1" w14:textId="77777777" w:rsidR="00CA24A3" w:rsidRPr="00CA24A3" w:rsidRDefault="00CA24A3" w:rsidP="009B7D99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контроль соблюдения законодательства о драгоценных металлах.</w:t>
      </w:r>
    </w:p>
    <w:p w14:paraId="1287D617" w14:textId="12F8344A" w:rsidR="00CA24A3" w:rsidRPr="00CA24A3" w:rsidRDefault="00CA24A3" w:rsidP="009B7D99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продаж:</w:t>
      </w:r>
    </w:p>
    <w:p w14:paraId="002CF18C" w14:textId="77777777" w:rsidR="00CA24A3" w:rsidRPr="00CA24A3" w:rsidRDefault="00CA24A3" w:rsidP="009B7D99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обслуживание покупателей, консультирование по ассортименту;</w:t>
      </w:r>
    </w:p>
    <w:p w14:paraId="573B3C62" w14:textId="77777777" w:rsidR="00CA24A3" w:rsidRPr="00CA24A3" w:rsidRDefault="00CA24A3" w:rsidP="009B7D99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оформление продаж и сопутствующих услуг (гравировка, ремонт, чистка);</w:t>
      </w:r>
    </w:p>
    <w:p w14:paraId="1688621C" w14:textId="77777777" w:rsidR="00CA24A3" w:rsidRPr="00CA24A3" w:rsidRDefault="00CA24A3" w:rsidP="009B7D99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выкладка товаров на витрины, контроль актуальности ценников;</w:t>
      </w:r>
    </w:p>
    <w:p w14:paraId="09287A42" w14:textId="77777777" w:rsidR="00CA24A3" w:rsidRPr="00CA24A3" w:rsidRDefault="00CA24A3" w:rsidP="009B7D99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инвентаризациях.</w:t>
      </w:r>
    </w:p>
    <w:p w14:paraId="70E6DE49" w14:textId="35067A0F" w:rsidR="00CA24A3" w:rsidRPr="00CA24A3" w:rsidRDefault="00CA24A3" w:rsidP="009B7D99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Производственный отдел (ювелирная мастерская):</w:t>
      </w:r>
    </w:p>
    <w:p w14:paraId="63EA8C15" w14:textId="77777777" w:rsidR="00CA24A3" w:rsidRPr="00CA24A3" w:rsidRDefault="00CA24A3" w:rsidP="009B7D99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ремонта ювелирных изделий (пайка, изменение размера, замена замков и вставок);</w:t>
      </w:r>
    </w:p>
    <w:p w14:paraId="380CDB52" w14:textId="77777777" w:rsidR="00CA24A3" w:rsidRPr="00CA24A3" w:rsidRDefault="00CA24A3" w:rsidP="009B7D99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выполнение чистки, полировки, </w:t>
      </w:r>
      <w:proofErr w:type="spellStart"/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родирования</w:t>
      </w:r>
      <w:proofErr w:type="spellEnd"/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 изделий;</w:t>
      </w:r>
    </w:p>
    <w:p w14:paraId="60469C86" w14:textId="77777777" w:rsidR="00CA24A3" w:rsidRPr="00CA24A3" w:rsidRDefault="00CA24A3" w:rsidP="009B7D99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лазерной гравировки;</w:t>
      </w:r>
    </w:p>
    <w:p w14:paraId="0FEFA251" w14:textId="77777777" w:rsidR="00CA24A3" w:rsidRPr="00CA24A3" w:rsidRDefault="00CA24A3" w:rsidP="009B7D99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учет заказов клиентов и контроль сроков выполнения работ.</w:t>
      </w:r>
    </w:p>
    <w:p w14:paraId="7732A489" w14:textId="77777777" w:rsidR="00CA24A3" w:rsidRPr="00CA24A3" w:rsidRDefault="00CA24A3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Представленная организационная структура обеспечивает эффективное взаимодействие между подразделениями, позволяет оперативно решать текущие задачи и контролировать все аспекты деятельности магазина. Внедрение разрабатываемой конфигурации «Магазин ювелирных изделий» позволит автоматизировать документооборот между отделами, ускорить обмен информацией о заказах клиентов и движении товаров.</w:t>
      </w:r>
    </w:p>
    <w:p w14:paraId="0EA64DE7" w14:textId="77777777" w:rsidR="00264FF5" w:rsidRDefault="00264FF5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9310D69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D501F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6C82D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BE9D10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1FB7D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F02E7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C7C7D1B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19C7C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E4775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A9C06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330CD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DE0E0D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2B357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1F91AF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F0C0BE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49B1D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E4EA5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9FD00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5B1DC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9D3B53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F5EB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4B82A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B1299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9ED3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D5B8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4B8F7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06C28D" w14:textId="70787ECC" w:rsidR="00B46B3E" w:rsidRDefault="00B46B3E" w:rsidP="00B46B3E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ПРОГРАММНАЯ И ТЕХНИЧЕСКАЯ АРХИТЕКТУРА ИС ПРЕДПРИЯТИЯ</w:t>
      </w:r>
    </w:p>
    <w:p w14:paraId="0334C874" w14:textId="5D86306B" w:rsidR="00B46B3E" w:rsidRPr="00B46B3E" w:rsidRDefault="00B46B3E" w:rsidP="00B46B3E">
      <w:pPr>
        <w:pStyle w:val="3"/>
        <w:numPr>
          <w:ilvl w:val="2"/>
          <w:numId w:val="65"/>
        </w:numPr>
        <w:jc w:val="center"/>
        <w:rPr>
          <w:rFonts w:ascii="Times New Roman" w:hAnsi="Times New Roman" w:cs="Times New Roman"/>
          <w:b/>
          <w:bCs/>
          <w:color w:val="auto"/>
        </w:rPr>
      </w:pPr>
      <w:r w:rsidRPr="00B46B3E">
        <w:rPr>
          <w:rFonts w:ascii="Times New Roman" w:hAnsi="Times New Roman" w:cs="Times New Roman"/>
          <w:b/>
          <w:bCs/>
          <w:color w:val="auto"/>
        </w:rPr>
        <w:t>Техническая архитектура</w:t>
      </w:r>
    </w:p>
    <w:p w14:paraId="3500686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19D22E" w14:textId="67BBAACB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Под архитектурой информационной системы (ИС) понимается концепция организации системы, определяющая её основные элементы, а также характер взаимодействия между этими элементами. В данном разделе рассматриваются программная и техническая архитектуры существующей информационной системы предприятия ООО «Руби», а также обосновываются требования к техническому обеспечению для работы разрабатываемой конфигурации.</w:t>
      </w:r>
    </w:p>
    <w:p w14:paraId="1C4A7A20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Техническая архитектура предприятия представляет собой совокупность технических средств, обеспечивающих функционирование информационной системы: серверного оборудования, клиентских рабочих станций, сетевого оборудования и каналов связи.</w:t>
      </w:r>
    </w:p>
    <w:p w14:paraId="703BCFD3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На момент внедрения разрабатываемой конфигурации в ООО «Руби» используется следующая техническая архитектура:</w:t>
      </w:r>
    </w:p>
    <w:p w14:paraId="41A0C651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Серверное оборудование:</w:t>
      </w:r>
    </w:p>
    <w:p w14:paraId="4FE4E439" w14:textId="77777777" w:rsidR="00B46B3E" w:rsidRPr="00C94334" w:rsidRDefault="00B46B3E" w:rsidP="009B7D99">
      <w:pPr>
        <w:pStyle w:val="a8"/>
        <w:numPr>
          <w:ilvl w:val="0"/>
          <w:numId w:val="76"/>
        </w:numPr>
        <w:spacing w:line="360" w:lineRule="auto"/>
        <w:ind w:left="1066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В связи с небольшим масштабом предприятия и численностью сотрудников (10 человек) выделенный сервер отсутствует. Функции сервера выполняет один из наиболее производительных компьютеров, на котором установлена платформа 1</w:t>
      </w:r>
      <w:proofErr w:type="gram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 xml:space="preserve"> в </w:t>
      </w: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файловом режиме работы</w:t>
      </w:r>
      <w:r w:rsidRPr="00C94334">
        <w:rPr>
          <w:rFonts w:ascii="Times New Roman" w:hAnsi="Times New Roman" w:cs="Times New Roman"/>
          <w:sz w:val="24"/>
          <w:szCs w:val="24"/>
          <w:lang w:eastAsia="ru-RU"/>
        </w:rPr>
        <w:t>. Информационная база хранится в общем файле (1Cv8.1CD), расположенном на этом компьютере и доступном всем сотрудникам по локальной сети.</w:t>
      </w:r>
    </w:p>
    <w:p w14:paraId="265FC21C" w14:textId="77777777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Клиентские рабочие станции:</w:t>
      </w:r>
    </w:p>
    <w:p w14:paraId="1B142D89" w14:textId="35D528AF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В магазине установлено 8 компьютеров, объединенных в локальную сеть. Часть сотрудников работает посменно или использует общие рабочие станции. Характеристики рабочих станций представлены в таблице 2.</w:t>
      </w:r>
    </w:p>
    <w:p w14:paraId="1DAE6078" w14:textId="79C33D1A" w:rsidR="009B7D99" w:rsidRPr="009B7D99" w:rsidRDefault="009B7D99" w:rsidP="009B7D99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2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27"/>
        <w:gridCol w:w="3604"/>
        <w:gridCol w:w="5245"/>
      </w:tblGrid>
      <w:tr w:rsidR="00B46B3E" w:rsidRPr="00B46B3E" w14:paraId="6F6C55EA" w14:textId="77777777" w:rsidTr="00B46B3E">
        <w:tc>
          <w:tcPr>
            <w:tcW w:w="927" w:type="dxa"/>
            <w:vAlign w:val="center"/>
          </w:tcPr>
          <w:p w14:paraId="6C36668B" w14:textId="00B74DF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п/п</w:t>
            </w:r>
          </w:p>
        </w:tc>
        <w:tc>
          <w:tcPr>
            <w:tcW w:w="3604" w:type="dxa"/>
            <w:vAlign w:val="center"/>
          </w:tcPr>
          <w:p w14:paraId="7E08CFD0" w14:textId="1336E17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 характеристики</w:t>
            </w:r>
          </w:p>
        </w:tc>
        <w:tc>
          <w:tcPr>
            <w:tcW w:w="5245" w:type="dxa"/>
            <w:vAlign w:val="center"/>
          </w:tcPr>
          <w:p w14:paraId="33195F5E" w14:textId="3B733DF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Значение</w:t>
            </w:r>
          </w:p>
        </w:tc>
      </w:tr>
      <w:tr w:rsidR="00B46B3E" w:rsidRPr="00B46B3E" w14:paraId="21086303" w14:textId="77777777" w:rsidTr="00B46B3E">
        <w:tc>
          <w:tcPr>
            <w:tcW w:w="927" w:type="dxa"/>
            <w:vAlign w:val="center"/>
          </w:tcPr>
          <w:p w14:paraId="2A28D7C3" w14:textId="4F1CD52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04" w:type="dxa"/>
            <w:vAlign w:val="center"/>
          </w:tcPr>
          <w:p w14:paraId="7BEA2116" w14:textId="202A25F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Процессор</w:t>
            </w:r>
          </w:p>
        </w:tc>
        <w:tc>
          <w:tcPr>
            <w:tcW w:w="5245" w:type="dxa"/>
            <w:vAlign w:val="center"/>
          </w:tcPr>
          <w:p w14:paraId="6004539C" w14:textId="0BFF44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Intel Core i5</w:t>
            </w:r>
          </w:p>
        </w:tc>
      </w:tr>
      <w:tr w:rsidR="00B46B3E" w:rsidRPr="00B46B3E" w14:paraId="35D87307" w14:textId="77777777" w:rsidTr="00B46B3E">
        <w:tc>
          <w:tcPr>
            <w:tcW w:w="927" w:type="dxa"/>
            <w:vAlign w:val="center"/>
          </w:tcPr>
          <w:p w14:paraId="59CB2DAD" w14:textId="5AFA99C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04" w:type="dxa"/>
            <w:vAlign w:val="center"/>
          </w:tcPr>
          <w:p w14:paraId="62A4198A" w14:textId="5AEA6DF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Оперативная память</w:t>
            </w:r>
          </w:p>
        </w:tc>
        <w:tc>
          <w:tcPr>
            <w:tcW w:w="5245" w:type="dxa"/>
            <w:vAlign w:val="center"/>
          </w:tcPr>
          <w:p w14:paraId="4C74BF37" w14:textId="6E8879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8 ГБ DDR4</w:t>
            </w:r>
          </w:p>
        </w:tc>
      </w:tr>
    </w:tbl>
    <w:p w14:paraId="0296E20D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68C4A11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361955C1" w14:textId="77777777" w:rsidR="009B7D99" w:rsidRPr="009B7D99" w:rsidRDefault="009B7D99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7F926D52" w14:textId="20EB7347" w:rsidR="00262204" w:rsidRPr="00262204" w:rsidRDefault="00262204" w:rsidP="00262204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lastRenderedPageBreak/>
        <w:t>Продолжение таблицы 2. 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88"/>
        <w:gridCol w:w="5430"/>
        <w:gridCol w:w="3358"/>
      </w:tblGrid>
      <w:tr w:rsidR="00B46B3E" w:rsidRPr="00B46B3E" w14:paraId="45A90444" w14:textId="77777777" w:rsidTr="00B46B3E">
        <w:tc>
          <w:tcPr>
            <w:tcW w:w="988" w:type="dxa"/>
            <w:vAlign w:val="center"/>
          </w:tcPr>
          <w:p w14:paraId="1B639F89" w14:textId="3E2221E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30" w:type="dxa"/>
            <w:vAlign w:val="center"/>
          </w:tcPr>
          <w:p w14:paraId="57EC0477" w14:textId="3E7B3EF5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Жесткий диск</w:t>
            </w:r>
          </w:p>
        </w:tc>
        <w:tc>
          <w:tcPr>
            <w:tcW w:w="3358" w:type="dxa"/>
            <w:vAlign w:val="center"/>
          </w:tcPr>
          <w:p w14:paraId="14741DD4" w14:textId="6E7E288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HDD объемом 1 ТБ</w:t>
            </w:r>
          </w:p>
        </w:tc>
      </w:tr>
      <w:tr w:rsidR="00B46B3E" w:rsidRPr="00B46B3E" w14:paraId="32E766DB" w14:textId="77777777" w:rsidTr="00B46B3E">
        <w:tc>
          <w:tcPr>
            <w:tcW w:w="988" w:type="dxa"/>
            <w:vAlign w:val="center"/>
          </w:tcPr>
          <w:p w14:paraId="00156BAA" w14:textId="273775B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430" w:type="dxa"/>
            <w:vAlign w:val="center"/>
          </w:tcPr>
          <w:p w14:paraId="50D00CC2" w14:textId="15AB21CE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Монитор</w:t>
            </w:r>
          </w:p>
        </w:tc>
        <w:tc>
          <w:tcPr>
            <w:tcW w:w="3358" w:type="dxa"/>
            <w:vAlign w:val="center"/>
          </w:tcPr>
          <w:p w14:paraId="58864A90" w14:textId="04954D6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21.5" (для продавцов — с наличием сенсорного экрана)</w:t>
            </w:r>
          </w:p>
        </w:tc>
      </w:tr>
      <w:tr w:rsidR="00B46B3E" w:rsidRPr="00B46B3E" w14:paraId="592B5858" w14:textId="77777777" w:rsidTr="00B46B3E">
        <w:tc>
          <w:tcPr>
            <w:tcW w:w="988" w:type="dxa"/>
            <w:vAlign w:val="center"/>
          </w:tcPr>
          <w:p w14:paraId="7261B2A7" w14:textId="6E71DDC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430" w:type="dxa"/>
            <w:vAlign w:val="center"/>
          </w:tcPr>
          <w:p w14:paraId="290F9B5E" w14:textId="2156204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Периферийные устройства</w:t>
            </w:r>
          </w:p>
        </w:tc>
        <w:tc>
          <w:tcPr>
            <w:tcW w:w="3358" w:type="dxa"/>
            <w:vAlign w:val="center"/>
          </w:tcPr>
          <w:p w14:paraId="56C831CD" w14:textId="0021A09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Клавиатура, мышь, фискальный регистратор (кассовый аппарат), сканер штрих-кодов</w:t>
            </w:r>
          </w:p>
        </w:tc>
      </w:tr>
      <w:tr w:rsidR="00B46B3E" w:rsidRPr="00B46B3E" w14:paraId="09A811C6" w14:textId="77777777" w:rsidTr="00B46B3E">
        <w:tc>
          <w:tcPr>
            <w:tcW w:w="988" w:type="dxa"/>
            <w:vAlign w:val="center"/>
          </w:tcPr>
          <w:p w14:paraId="6EE8FDC2" w14:textId="251B3F7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430" w:type="dxa"/>
            <w:vAlign w:val="center"/>
          </w:tcPr>
          <w:p w14:paraId="7B5BFADA" w14:textId="215E73F4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Сетевое подключение</w:t>
            </w:r>
          </w:p>
        </w:tc>
        <w:tc>
          <w:tcPr>
            <w:tcW w:w="3358" w:type="dxa"/>
            <w:vAlign w:val="center"/>
          </w:tcPr>
          <w:p w14:paraId="12B3754F" w14:textId="203A9A0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Ethernet 100 Мбит/с</w:t>
            </w:r>
          </w:p>
        </w:tc>
      </w:tr>
      <w:tr w:rsidR="00B46B3E" w:rsidRPr="00B46B3E" w14:paraId="1A6E91E9" w14:textId="77777777" w:rsidTr="00B46B3E">
        <w:tc>
          <w:tcPr>
            <w:tcW w:w="988" w:type="dxa"/>
            <w:vAlign w:val="center"/>
          </w:tcPr>
          <w:p w14:paraId="0FBE83A4" w14:textId="07F0262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430" w:type="dxa"/>
            <w:vAlign w:val="center"/>
          </w:tcPr>
          <w:p w14:paraId="1ACCF296" w14:textId="22F39F7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Операционная система</w:t>
            </w:r>
          </w:p>
        </w:tc>
        <w:tc>
          <w:tcPr>
            <w:tcW w:w="3358" w:type="dxa"/>
            <w:vAlign w:val="center"/>
          </w:tcPr>
          <w:p w14:paraId="43832D53" w14:textId="7738C1F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Microsoft Windows 11</w:t>
            </w:r>
          </w:p>
        </w:tc>
      </w:tr>
    </w:tbl>
    <w:p w14:paraId="078ED426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18B505" w14:textId="77777777" w:rsidR="00C94334" w:rsidRPr="00C94334" w:rsidRDefault="00C94334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Сетевое оборудование и каналы связи:</w:t>
      </w:r>
    </w:p>
    <w:p w14:paraId="28E539D7" w14:textId="0AD5D2B2" w:rsidR="00C94334" w:rsidRPr="00C94334" w:rsidRDefault="00C94334" w:rsidP="009B7D99">
      <w:pPr>
        <w:pStyle w:val="a8"/>
        <w:numPr>
          <w:ilvl w:val="1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Локальная сеть построена на основе коммутатора (</w:t>
      </w:r>
      <w:proofErr w:type="spell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switch</w:t>
      </w:r>
      <w:proofErr w:type="spell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>) на 16 портов с поддержкой скорости 1 Гбит/с.</w:t>
      </w:r>
    </w:p>
    <w:p w14:paraId="7CE8A958" w14:textId="3691B815" w:rsidR="00C94334" w:rsidRPr="00C94334" w:rsidRDefault="00C94334" w:rsidP="009B7D99">
      <w:pPr>
        <w:pStyle w:val="a8"/>
        <w:numPr>
          <w:ilvl w:val="1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Подключение к сети Интернет осуществляется через оптоволоконный канал или выделенную линию со скоростью не менее 100 Мбит/с. Доступ в Интернет используется для:</w:t>
      </w:r>
    </w:p>
    <w:p w14:paraId="04B596AC" w14:textId="77777777" w:rsidR="00C94334" w:rsidRPr="00C94334" w:rsidRDefault="00C94334" w:rsidP="009B7D99">
      <w:pPr>
        <w:pStyle w:val="a8"/>
        <w:numPr>
          <w:ilvl w:val="0"/>
          <w:numId w:val="7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обновления конфигурации и платформы 1С;</w:t>
      </w:r>
    </w:p>
    <w:p w14:paraId="45620825" w14:textId="77777777" w:rsidR="00C94334" w:rsidRPr="00C94334" w:rsidRDefault="00C94334" w:rsidP="009B7D99">
      <w:pPr>
        <w:pStyle w:val="a8"/>
        <w:numPr>
          <w:ilvl w:val="0"/>
          <w:numId w:val="7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отправки отчетности (при интеграции с бухгалтерскими сервисами);</w:t>
      </w:r>
    </w:p>
    <w:p w14:paraId="5CDF4E1A" w14:textId="77777777" w:rsidR="00C94334" w:rsidRPr="00C94334" w:rsidRDefault="00C94334" w:rsidP="009B7D99">
      <w:pPr>
        <w:pStyle w:val="a8"/>
        <w:numPr>
          <w:ilvl w:val="0"/>
          <w:numId w:val="7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поиска информации о поставщиках и ассортименте;</w:t>
      </w:r>
    </w:p>
    <w:p w14:paraId="7DC43367" w14:textId="77777777" w:rsidR="00C94334" w:rsidRDefault="00C94334" w:rsidP="009B7D99">
      <w:pPr>
        <w:pStyle w:val="a8"/>
        <w:numPr>
          <w:ilvl w:val="0"/>
          <w:numId w:val="7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использования облачных сервисов (при необходимости).</w:t>
      </w:r>
    </w:p>
    <w:p w14:paraId="49BFD2E7" w14:textId="77777777" w:rsidR="00262204" w:rsidRDefault="004905CC" w:rsidP="00262204">
      <w:pPr>
        <w:keepNext/>
        <w:spacing w:line="360" w:lineRule="auto"/>
        <w:jc w:val="center"/>
      </w:pPr>
      <w:r w:rsidRPr="004905C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B218950" wp14:editId="309DB60E">
            <wp:extent cx="4991797" cy="693516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046B" w14:textId="26400568" w:rsidR="00C94334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E956A9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2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Техническая архитектура ООО «Руби»</w:t>
      </w:r>
    </w:p>
    <w:p w14:paraId="3EBDF669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FE78AC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317F2EA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CB65E2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205A1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422D23" w14:textId="51931119" w:rsidR="004905CC" w:rsidRDefault="004905CC" w:rsidP="004905CC">
      <w:pPr>
        <w:pStyle w:val="3"/>
        <w:numPr>
          <w:ilvl w:val="2"/>
          <w:numId w:val="65"/>
        </w:numPr>
        <w:spacing w:line="360" w:lineRule="auto"/>
        <w:ind w:firstLine="0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r w:rsidRPr="004905CC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Программная архитектура</w:t>
      </w:r>
    </w:p>
    <w:p w14:paraId="35993500" w14:textId="77777777" w:rsidR="004905CC" w:rsidRPr="004905CC" w:rsidRDefault="004905CC" w:rsidP="004905CC">
      <w:pPr>
        <w:pStyle w:val="a8"/>
        <w:spacing w:line="360" w:lineRule="auto"/>
        <w:ind w:firstLine="709"/>
        <w:rPr>
          <w:lang w:eastAsia="ru-RU"/>
        </w:rPr>
      </w:pPr>
    </w:p>
    <w:p w14:paraId="7A0978A3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Программная архитектура информационной системы предприятия определяет состав программного обеспечения, используемого для автоматизации различных участков деятельности.</w:t>
      </w:r>
    </w:p>
    <w:p w14:paraId="58660C4F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Системное программное обеспечение:</w:t>
      </w:r>
    </w:p>
    <w:p w14:paraId="5DF31FB8" w14:textId="77777777" w:rsidR="004905CC" w:rsidRPr="00EE3D1C" w:rsidRDefault="004905CC" w:rsidP="009B7D99">
      <w:pPr>
        <w:pStyle w:val="a8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EE3D1C">
        <w:rPr>
          <w:rFonts w:ascii="Times New Roman" w:hAnsi="Times New Roman" w:cs="Times New Roman"/>
          <w:sz w:val="24"/>
          <w:szCs w:val="24"/>
          <w:lang w:eastAsia="ru-RU"/>
        </w:rPr>
        <w:t>На всех компьютерах предприятия установлена операционная система Microsoft Windows 11 (64-разрядная версия).</w:t>
      </w:r>
    </w:p>
    <w:p w14:paraId="5D4B2B3C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Прикладное программное обеспечение:</w:t>
      </w:r>
    </w:p>
    <w:p w14:paraId="27C67E35" w14:textId="74656BED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gram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8.3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платформа, на которой разрабатывается и функционирует конфигурация «Магазин ювелирных изделий». Режим работы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файловый, так как количество одновременных пользователей не превышает 5-7 человек, а интенсивность документооборота не требует развертывания полноценного сервера баз данных.</w:t>
      </w:r>
    </w:p>
    <w:p w14:paraId="04E46FD4" w14:textId="2247A581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Microsoft Office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используется для формирования дополнительных отчетов, анализа данных, подготовки коммерческих предложений.</w:t>
      </w:r>
    </w:p>
    <w:p w14:paraId="4AA2D0D0" w14:textId="17EB0E5B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Почтовый клиент</w:t>
      </w:r>
      <w:r w:rsidR="00EE3D1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>
        <w:rPr>
          <w:rFonts w:ascii="Times New Roman" w:hAnsi="Times New Roman" w:cs="Times New Roman"/>
          <w:sz w:val="24"/>
          <w:szCs w:val="24"/>
          <w:lang w:val="en-US" w:eastAsia="ru-RU"/>
        </w:rPr>
        <w:t>Gmail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для ведения переписки с поставщиками и клиентами.</w:t>
      </w:r>
    </w:p>
    <w:p w14:paraId="63318943" w14:textId="2F926AE3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Браузер Google </w:t>
      </w:r>
      <w:proofErr w:type="spell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Chrome</w:t>
      </w:r>
      <w:proofErr w:type="spell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доступа к сайтам поставщиков, поиска информации, использования онлайн-сервисов.</w:t>
      </w:r>
    </w:p>
    <w:p w14:paraId="7E6BB70A" w14:textId="70C29FA3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Фискальное программное обеспечение (драйвер фискального регистратора)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интеграции кассового аппарата с 1С и печати чеков.</w:t>
      </w:r>
    </w:p>
    <w:p w14:paraId="7703D3ED" w14:textId="68E61558" w:rsidR="00C473C7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Схема программной архитектуры представлена на рисунке 3.</w:t>
      </w:r>
      <w:r w:rsidR="00C473C7">
        <w:rPr>
          <w:rFonts w:ascii="Times New Roman" w:hAnsi="Times New Roman" w:cs="Times New Roman"/>
          <w:sz w:val="24"/>
          <w:szCs w:val="24"/>
          <w:lang w:eastAsia="ru-RU"/>
        </w:rPr>
        <w:br/>
      </w:r>
    </w:p>
    <w:p w14:paraId="28C3C80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CBD11E" w14:textId="77777777" w:rsidR="00262204" w:rsidRDefault="00C473C7" w:rsidP="0039633B">
      <w:pPr>
        <w:keepNext/>
        <w:spacing w:line="360" w:lineRule="auto"/>
        <w:ind w:firstLine="709"/>
        <w:jc w:val="center"/>
      </w:pPr>
      <w:r w:rsidRPr="00C473C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B27B804" wp14:editId="0DCB2322">
            <wp:extent cx="4229690" cy="48584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CC8E" w14:textId="263A6B72" w:rsidR="00B46B3E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E956A9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3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 Программная архитектура ООО «Руби»</w:t>
      </w:r>
    </w:p>
    <w:p w14:paraId="72B83FB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90545F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BE7F0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A267C85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BA6A64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905B6C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053C3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990E5E8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6D010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32FD11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1B4D17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0BED907" w14:textId="77777777" w:rsidR="00C473C7" w:rsidRPr="00C473C7" w:rsidRDefault="00C473C7" w:rsidP="00C473C7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C473C7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1.3.3. Обоснование выбора файлового режима работы 1С</w:t>
      </w:r>
    </w:p>
    <w:p w14:paraId="131B9A8D" w14:textId="77777777" w:rsidR="00C473C7" w:rsidRDefault="00C473C7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99EF01" w14:textId="77777777" w:rsidR="00C473C7" w:rsidRPr="00C473C7" w:rsidRDefault="00C473C7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В ООО «Руби» принято решение использовать файловый режим работы 1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С:Предприятия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по следующим причинам:</w:t>
      </w:r>
    </w:p>
    <w:p w14:paraId="6B72D419" w14:textId="1FE03962" w:rsidR="00C473C7" w:rsidRPr="00C473C7" w:rsidRDefault="00C473C7" w:rsidP="009B7D99">
      <w:pPr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Небольшое количество одновременных пользователей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одновременно с конфигурацией работает не более 5-7 человек (продавцы, товаровед, бухгалтер, директор). Наличие 8 компьютеров при 10 сотрудниках обусловлено посменной работой части персонала.</w:t>
      </w:r>
    </w:p>
    <w:p w14:paraId="2F3FC203" w14:textId="22068D31" w:rsidR="00C473C7" w:rsidRPr="00C473C7" w:rsidRDefault="00C473C7" w:rsidP="009B7D99">
      <w:pPr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Невысокая интенсивность документооборота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среднее количество документов в день не превышает 50-70 (приходные накладные, продажи, заказы на услуги).</w:t>
      </w:r>
    </w:p>
    <w:p w14:paraId="3C02BB8A" w14:textId="0ED96E0A" w:rsidR="00C473C7" w:rsidRPr="00C473C7" w:rsidRDefault="00C473C7" w:rsidP="009B7D99">
      <w:pPr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Простота администрирования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файловый режим не требует установки и настройки сервера баз данных, что снижает затраты на обслуживание.</w:t>
      </w:r>
    </w:p>
    <w:p w14:paraId="4FE17DCA" w14:textId="465F3D7D" w:rsidR="00C473C7" w:rsidRPr="00C473C7" w:rsidRDefault="00C473C7" w:rsidP="009B7D99">
      <w:pPr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Достаточная производительность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характеристики 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компьютеров  обеспечивают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приемлемую скорость работы в файловом режиме. При этом узким местом может являться использование HDD вместо SSD, однако для документооборота ювелирного магазина этого достаточно.</w:t>
      </w:r>
    </w:p>
    <w:p w14:paraId="18A3945D" w14:textId="25138F7B" w:rsidR="00C473C7" w:rsidRPr="00C473C7" w:rsidRDefault="00C473C7" w:rsidP="009B7D99">
      <w:pPr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Низкая стоимость владения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отсутствуют затраты на приобретение и сопровождение серверных СУБД.</w:t>
      </w:r>
    </w:p>
    <w:p w14:paraId="567F6F6D" w14:textId="77777777" w:rsidR="00C473C7" w:rsidRDefault="00C473C7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При увеличении масштабов деятельности (открытие новых магазинов, рост документооборота) возможен переход на клиент-серверный режим с развертыванием сервера 1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С:Предприятия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и полноценной СУБД, а также модернизация накопителей до SSD.</w:t>
      </w:r>
    </w:p>
    <w:p w14:paraId="3E13D925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E79E4E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4A3769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2A9053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411374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90230A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4B11BA1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3E462A2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24078F" w14:textId="077E8F87" w:rsidR="0014352D" w:rsidRPr="0014352D" w:rsidRDefault="0014352D" w:rsidP="0014352D">
      <w:pPr>
        <w:pStyle w:val="2"/>
        <w:numPr>
          <w:ilvl w:val="1"/>
          <w:numId w:val="65"/>
        </w:num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ХАРАКТЕРИСТИКА СУЩЕСТВУЮЩИХ БИЗНЕС-ПРОЦЕССОВ И ОПРЕДЕЛЕНИЕ МЕСТА ПРОЕКТИРУЕМОЙ ЗАДАЧИ В КОМПЛЕКСЕ ЗАДАЧ И ЕЕ ОПИСАНИЕ</w:t>
      </w:r>
    </w:p>
    <w:p w14:paraId="763C1E04" w14:textId="77777777" w:rsidR="0014352D" w:rsidRPr="0014352D" w:rsidRDefault="0014352D" w:rsidP="0014352D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14352D">
        <w:rPr>
          <w:rFonts w:ascii="Times New Roman" w:hAnsi="Times New Roman" w:cs="Times New Roman"/>
          <w:b/>
          <w:bCs/>
          <w:color w:val="000000" w:themeColor="text1"/>
          <w:lang w:eastAsia="ru-RU"/>
        </w:rPr>
        <w:t>1.4.1. Характеристика существующих бизнес-процессов</w:t>
      </w:r>
    </w:p>
    <w:p w14:paraId="3BC55DE8" w14:textId="77777777" w:rsidR="0014352D" w:rsidRPr="00C473C7" w:rsidRDefault="0014352D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6B7441" w14:textId="3D0C5BAB" w:rsidR="0014352D" w:rsidRPr="0014352D" w:rsidRDefault="0014352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Основным видом деятельности ООО «Руби» является розничная продажа ювелирных изделий и оказание сопутствующих услуг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В процессе работы предприятия можно выделить следующие основные бизнес-процессы:</w:t>
      </w:r>
    </w:p>
    <w:p w14:paraId="6757BA54" w14:textId="571B140E" w:rsidR="0014352D" w:rsidRPr="0014352D" w:rsidRDefault="0014352D" w:rsidP="009B7D99">
      <w:pPr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Поступление товаров от поставщиков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приемка ювелирных изделий, проверка сопроводительных документов, оприходование на склад.</w:t>
      </w:r>
    </w:p>
    <w:p w14:paraId="2B9404C1" w14:textId="75217267" w:rsidR="0014352D" w:rsidRPr="0014352D" w:rsidRDefault="0014352D" w:rsidP="009B7D99">
      <w:pPr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Продажа ювелирных издели</w:t>
      </w:r>
      <w:r w:rsidRPr="0014352D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й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обслуживание клиентов, оформление продажи, списание товара со склада, выдача чека.</w:t>
      </w:r>
    </w:p>
    <w:p w14:paraId="68872A97" w14:textId="60BBF8D3" w:rsidR="0014352D" w:rsidRPr="0014352D" w:rsidRDefault="0014352D" w:rsidP="009B7D99">
      <w:pPr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Оказание услуг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 заказа на гравировку, ремонт или чистку, выполнение работ, выдача готового изделия клиенту.</w:t>
      </w:r>
    </w:p>
    <w:p w14:paraId="2479D1D4" w14:textId="17A5A856" w:rsidR="0014352D" w:rsidRPr="0014352D" w:rsidRDefault="0014352D" w:rsidP="009B7D99">
      <w:pPr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Управление товарными запасами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контроль остатков, формирование заказов поставщикам, проведение инвентаризаций.</w:t>
      </w:r>
    </w:p>
    <w:p w14:paraId="707365DD" w14:textId="6F6BD6C7" w:rsidR="0014352D" w:rsidRPr="0014352D" w:rsidRDefault="0014352D" w:rsidP="009B7D99">
      <w:pPr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Формирование отчетности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подготовка отчетов о продажах, остатках, доходности услуг.</w:t>
      </w:r>
    </w:p>
    <w:p w14:paraId="1617C3CD" w14:textId="7FDD5646" w:rsidR="0014352D" w:rsidRPr="0014352D" w:rsidRDefault="0014352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Схема основного бизнес-процесса «Продажа ювелирного изделия» представлена на рисунке 4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На входе процесса имеется потребность клиента в приобретении ювелирного изделия, а также наличие товара на складе/витрине. На выходе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оформленная продажа, чек и списанный со склада товар. Управлением процесса являются правила торговли, ценовая политика и законодательство о драгоценных металлах. Механизмами </w:t>
      </w:r>
      <w:r w:rsidR="00EE23DB">
        <w:rPr>
          <w:rFonts w:ascii="Times New Roman" w:hAnsi="Times New Roman" w:cs="Times New Roman"/>
          <w:sz w:val="24"/>
          <w:szCs w:val="24"/>
          <w:lang w:eastAsia="ru-RU"/>
        </w:rPr>
        <w:t xml:space="preserve">процесса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продавцы-консультанты и программное обеспечение.</w:t>
      </w:r>
    </w:p>
    <w:p w14:paraId="4EBFDCC8" w14:textId="77777777" w:rsidR="00C473C7" w:rsidRPr="0014352D" w:rsidRDefault="00C473C7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EA9B0C3" w14:textId="77777777" w:rsidR="00B46B3E" w:rsidRPr="0014352D" w:rsidRDefault="00B46B3E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6FEC822" w14:textId="77777777" w:rsidR="00262204" w:rsidRDefault="00262204" w:rsidP="00262204">
      <w:pPr>
        <w:keepNext/>
        <w:spacing w:line="360" w:lineRule="auto"/>
        <w:ind w:firstLine="709"/>
        <w:jc w:val="center"/>
      </w:pPr>
      <w:r w:rsidRPr="00262204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D876DF6" wp14:editId="0F51A48F">
            <wp:extent cx="5853430" cy="36290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BCD4" w14:textId="14C4F064" w:rsidR="00B46B3E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E956A9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4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Схема основного бизнес-процесса «Продажа ювелирного изделия»</w:t>
      </w:r>
    </w:p>
    <w:p w14:paraId="5C9027DF" w14:textId="77777777" w:rsidR="00B46B3E" w:rsidRPr="00B46B3E" w:rsidRDefault="00B46B3E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5289AC" w14:textId="77777777" w:rsid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4A1031FD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29D62D3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EA4B8BC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010CED48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205D7666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03BD92F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54F92E9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BE9304E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7823377C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00E644E6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6CE283F5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4EBAD8B2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FA856C1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6431BFA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7E4F907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6978C507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181E20C" w14:textId="77777777" w:rsidR="00123E53" w:rsidRDefault="00123E53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B6BCFD9" w14:textId="77777777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ГЛАВА 2. ПРАКТИЧЕСКАЯ ЧАСТЬ</w:t>
      </w:r>
    </w:p>
    <w:p w14:paraId="3E8506B8" w14:textId="3589E405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1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2.1. ОБОСНОВАНИЕ ТРЕБОВАНИЙ К РАЗРАБАТЫВАЕМОМУ ПРИКЛАДНОМУ РЕШЕНИЮ</w:t>
      </w: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. ТРЕБОВАНИЯ К ИНФОРМАЦИОННОМУ ОБЕСПЕЧЕНИЮ</w:t>
      </w:r>
    </w:p>
    <w:p w14:paraId="00836536" w14:textId="105F9404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1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</w:p>
    <w:p w14:paraId="771C1367" w14:textId="10F4DB7B" w:rsidR="00A376AC" w:rsidRPr="00A376AC" w:rsidRDefault="00A376AC" w:rsidP="004905CC">
      <w:pPr>
        <w:pStyle w:val="a8"/>
        <w:spacing w:line="360" w:lineRule="auto"/>
        <w:ind w:left="4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sz w:val="24"/>
          <w:szCs w:val="24"/>
          <w:lang w:eastAsia="ru-RU"/>
        </w:rPr>
        <w:t>На основе анализа деятельности ООО «Руби» (Глава 1) и с учетом ограниченного штата сотрудников были сформулированы следующие требования к разрабатываемой конфигурации «Магазин ювелирных изделий».</w:t>
      </w:r>
    </w:p>
    <w:p w14:paraId="1D19A5D8" w14:textId="77777777" w:rsidR="00870F9F" w:rsidRDefault="00A376AC" w:rsidP="00870F9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sz w:val="24"/>
          <w:szCs w:val="24"/>
          <w:lang w:eastAsia="ru-RU"/>
        </w:rPr>
        <w:t>Для корректной работы системы необходимо обеспечить ведение следующих справочников:</w:t>
      </w:r>
    </w:p>
    <w:p w14:paraId="44B01DFB" w14:textId="5D8A48D9" w:rsidR="00A376AC" w:rsidRPr="00870F9F" w:rsidRDefault="00A376AC" w:rsidP="00870F9F">
      <w:pPr>
        <w:pStyle w:val="a8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Номенклатура - хранение информации о ювелирных изделиях (наименование, артикул, проба металла, вес, вид номенклатуры: «Изделие» или «Услуга»). Это ключевой справочник, так как ювелирные изделия требуют детализации по уникальным характеристикам.</w:t>
      </w:r>
    </w:p>
    <w:p w14:paraId="131B3C91" w14:textId="383B4E7E" w:rsidR="00A376AC" w:rsidRPr="00870F9F" w:rsidRDefault="00A376AC" w:rsidP="00870F9F">
      <w:pPr>
        <w:pStyle w:val="a8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Сотрудники - учет персонала магазина. В конфигурации будут заведены ювелиры, продавцы-консультанты, администратор и директор.</w:t>
      </w:r>
    </w:p>
    <w:p w14:paraId="275E8BBB" w14:textId="573A9C6D" w:rsidR="00870F9F" w:rsidRPr="00870F9F" w:rsidRDefault="00A376AC" w:rsidP="00870F9F">
      <w:pPr>
        <w:pStyle w:val="a8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Клиенты - учет данных о покупателях. Позволяет накапливать историю покупок и в перспективе реализовать дисконтную программу.</w:t>
      </w:r>
    </w:p>
    <w:p w14:paraId="161EB45C" w14:textId="515AE70C" w:rsidR="00B46B3E" w:rsidRPr="00870F9F" w:rsidRDefault="00A376AC" w:rsidP="00870F9F">
      <w:pPr>
        <w:pStyle w:val="a8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Склады - учет мест хранения товаров (например, «Основной склад» для хранения запасов и «Торговый зал» для товаров, находящихся на витрине).</w:t>
      </w:r>
    </w:p>
    <w:p w14:paraId="190EA103" w14:textId="77777777" w:rsidR="00B46B3E" w:rsidRDefault="00B46B3E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2BCA03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722D6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D37B77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0F69F5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1FC25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F4C97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62CCBB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FE6500" w14:textId="77777777" w:rsidR="00870F9F" w:rsidRDefault="00870F9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DB279D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61C130" w14:textId="1A56CCDB" w:rsidR="00A376AC" w:rsidRDefault="00870F9F" w:rsidP="00870F9F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870F9F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2.1.1. Обоснование архитектуры хранения данных</w:t>
      </w:r>
    </w:p>
    <w:p w14:paraId="0B7D2671" w14:textId="77777777" w:rsidR="00870F9F" w:rsidRDefault="00870F9F" w:rsidP="00123E53">
      <w:pPr>
        <w:spacing w:line="360" w:lineRule="auto"/>
        <w:rPr>
          <w:lang w:eastAsia="ru-RU"/>
        </w:rPr>
      </w:pPr>
    </w:p>
    <w:p w14:paraId="698C7F6D" w14:textId="77777777" w:rsidR="00870F9F" w:rsidRPr="00870F9F" w:rsidRDefault="00870F9F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Учитывая специфику учета ювелирных изделий (необходимость хранения истории движения товаров и контроля остатков), принято решение об организации централизованной реляционной базы данных с использованием следующих механизмов платформы 1</w:t>
      </w:r>
      <w:proofErr w:type="gramStart"/>
      <w:r w:rsidRPr="00870F9F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870F9F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4E016BC3" w14:textId="5B581AFD" w:rsidR="00870F9F" w:rsidRPr="00870F9F" w:rsidRDefault="00870F9F" w:rsidP="00123E53">
      <w:pPr>
        <w:numPr>
          <w:ilvl w:val="0"/>
          <w:numId w:val="8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Регистры накопления (вид - Остатки). Предназначены для хранения информации о количестве и сумме товаров на складах в разрезе номенклатуры. Это позволяет в любой момент получить актуальную информацию об остатках.</w:t>
      </w:r>
    </w:p>
    <w:p w14:paraId="278FF8A6" w14:textId="77777777" w:rsidR="00870F9F" w:rsidRPr="00870F9F" w:rsidRDefault="00870F9F" w:rsidP="00123E53">
      <w:pPr>
        <w:numPr>
          <w:ilvl w:val="0"/>
          <w:numId w:val="8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Проведение документов. Каждый документ («Приходная накладная», «Розничная продажа») при проведении будет формировать движения в регистрах накопления, изменяя состояние остатков.</w:t>
      </w:r>
    </w:p>
    <w:p w14:paraId="1EA0C3F6" w14:textId="6E8B6C7A" w:rsidR="00870F9F" w:rsidRDefault="005515F0" w:rsidP="00123E53">
      <w:pPr>
        <w:numPr>
          <w:ilvl w:val="0"/>
          <w:numId w:val="8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5515F0">
        <w:rPr>
          <w:rFonts w:ascii="Times New Roman" w:hAnsi="Times New Roman" w:cs="Times New Roman"/>
          <w:sz w:val="24"/>
          <w:szCs w:val="24"/>
          <w:lang w:eastAsia="ru-RU"/>
        </w:rPr>
        <w:t>Файловый режим работы — используется ввиду небольшого количества одновременных пользователей.</w:t>
      </w:r>
    </w:p>
    <w:p w14:paraId="27788F90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EA8FA71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9119875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D39224F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98FA7D" w14:textId="3B603834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14123B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0FBCE6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A6FB4A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3139E5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8A6FE7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90E7D4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5DAEC1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759D333" w14:textId="77777777" w:rsidR="00234816" w:rsidRDefault="00234816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3451BC74" w14:textId="77777777" w:rsidR="00892865" w:rsidRDefault="00892865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43F5BA51" w14:textId="77777777" w:rsidR="00892865" w:rsidRPr="00892865" w:rsidRDefault="00892865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noProof/>
          <w:color w:val="000000" w:themeColor="text1"/>
        </w:rPr>
      </w:pPr>
      <w:r w:rsidRPr="00892865">
        <w:rPr>
          <w:rFonts w:ascii="Times New Roman" w:hAnsi="Times New Roman" w:cs="Times New Roman"/>
          <w:b/>
          <w:bCs/>
          <w:noProof/>
          <w:color w:val="000000" w:themeColor="text1"/>
        </w:rPr>
        <w:lastRenderedPageBreak/>
        <w:t>2.1.2. Обоснование состава и методов построения экранных форм</w:t>
      </w:r>
    </w:p>
    <w:p w14:paraId="1F6D3670" w14:textId="77777777" w:rsidR="00892865" w:rsidRDefault="00892865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203FE3D9" w14:textId="77777777" w:rsidR="00892865" w:rsidRPr="00892865" w:rsidRDefault="00892865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92865">
        <w:rPr>
          <w:rFonts w:ascii="Times New Roman" w:hAnsi="Times New Roman" w:cs="Times New Roman"/>
          <w:sz w:val="24"/>
          <w:szCs w:val="24"/>
          <w:lang w:eastAsia="ru-RU"/>
        </w:rPr>
        <w:t>Для ввода и отображения информации в конфигурации используется метод Single Document Interface (SDI) с элементами управляемого интерфейса «Такси». Каждая экранная форма содержит собственный набор команд, расположенных в командной панели, что делает интерфейс интуитивно понятным для пользователя.</w:t>
      </w:r>
    </w:p>
    <w:p w14:paraId="2A52DACA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Экранные формы для ввода первичной информации:</w:t>
      </w:r>
    </w:p>
    <w:p w14:paraId="47A03ECA" w14:textId="7214B147" w:rsidR="00123E53" w:rsidRPr="00123E53" w:rsidRDefault="00123E53" w:rsidP="00123E53">
      <w:pPr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справочника «Номенклатура»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списка)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отображения иерархического списка ювелирных изделий и услуг. Содержит поля «Наименование» и «Код».</w:t>
      </w:r>
    </w:p>
    <w:p w14:paraId="6995A931" w14:textId="5D43343E" w:rsidR="00123E53" w:rsidRPr="00123E53" w:rsidRDefault="00123E53" w:rsidP="00123E53">
      <w:pPr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справочника «Клиенты»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элемента)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ввода данных о покупателях. Поле «Адрес» снабжено списком выбора (Москва, Ярославль) для ускорения ввода.</w:t>
      </w:r>
    </w:p>
    <w:p w14:paraId="2D88A687" w14:textId="62DB98F5" w:rsidR="00123E53" w:rsidRPr="00123E53" w:rsidRDefault="00123E53" w:rsidP="00123E53">
      <w:pPr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«Приходная накладная»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ввода данных о поступлении товаров. Содержит табличную часть «Изделия» с полями: «Изделие», «Количество», «Цена», «Сумма», «Набор свойств».</w:t>
      </w:r>
    </w:p>
    <w:p w14:paraId="6E6947D5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Экранные формы для вывода результатной информации:</w:t>
      </w:r>
    </w:p>
    <w:p w14:paraId="57F59875" w14:textId="01416954" w:rsidR="00123E53" w:rsidRPr="00123E53" w:rsidRDefault="00123E53" w:rsidP="00123E53">
      <w:pPr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«Оказание услуги»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отображает заполненный документ с табличной частью, позволяет изменять данные и выполнять печать.</w:t>
      </w:r>
    </w:p>
    <w:p w14:paraId="03E6B7DE" w14:textId="52AE5138" w:rsidR="00123E53" w:rsidRPr="00123E53" w:rsidRDefault="00123E53" w:rsidP="00123E53">
      <w:pPr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«Начисления сотрудникам»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списка)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отображает список начислений заработной платы сотрудникам.</w:t>
      </w:r>
    </w:p>
    <w:p w14:paraId="5AD1F11E" w14:textId="337A4869" w:rsidR="00892865" w:rsidRDefault="00123E53" w:rsidP="00123E53">
      <w:pPr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Отчет «Остатки материалов»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выводит информацию об остатках ювелирных изделий на складах.</w:t>
      </w:r>
    </w:p>
    <w:p w14:paraId="7CCDF6F9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84F375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D330AD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92584A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6ABB29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7325E6A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47ECEE" w14:textId="77777777" w:rsidR="00234816" w:rsidRDefault="00234816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23481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2.2. АНАЛИЗ СРЕДЫ РАЗРАБОТКИ</w:t>
      </w:r>
    </w:p>
    <w:p w14:paraId="41A1446B" w14:textId="77777777" w:rsidR="00123E53" w:rsidRPr="00123E53" w:rsidRDefault="00123E5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2.2.1. Общие сведения о платформе 1</w:t>
      </w:r>
      <w:proofErr w:type="gramStart"/>
      <w:r w:rsidRPr="00123E5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С:Предприятие</w:t>
      </w:r>
      <w:proofErr w:type="gramEnd"/>
    </w:p>
    <w:p w14:paraId="04A3AF33" w14:textId="77777777" w:rsidR="00A81EEC" w:rsidRPr="00A81EEC" w:rsidRDefault="00A81EEC" w:rsidP="00123E53">
      <w:pPr>
        <w:spacing w:line="360" w:lineRule="auto"/>
        <w:rPr>
          <w:lang w:eastAsia="ru-RU"/>
        </w:rPr>
      </w:pPr>
    </w:p>
    <w:p w14:paraId="27FD7287" w14:textId="77777777" w:rsidR="00123E53" w:rsidRPr="00123E53" w:rsidRDefault="00123E53" w:rsidP="00123E53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Разработка конфигурации «Магазин ювелирных изделий» ведется на технологической платформе </w:t>
      </w: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«1</w:t>
      </w:r>
      <w:proofErr w:type="gramStart"/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С:Предприятие</w:t>
      </w:r>
      <w:proofErr w:type="gramEnd"/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8.3» (учебная версия)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11F7B10" w14:textId="77777777" w:rsidR="00123E53" w:rsidRDefault="00123E53" w:rsidP="00123E53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Платформа 1</w:t>
      </w:r>
      <w:proofErr w:type="gramStart"/>
      <w:r w:rsidRPr="00123E53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представляет собой инструментальную среду разработки и исполнения прикладных решений (конфигураций), предназначенных для автоматизации деятельности предприятий. Система поддерживает два основных режима работы:</w:t>
      </w:r>
    </w:p>
    <w:p w14:paraId="19062A73" w14:textId="3D0D41A0" w:rsidR="00123E53" w:rsidRDefault="00123E53" w:rsidP="00123E53">
      <w:pPr>
        <w:pStyle w:val="a8"/>
        <w:keepNext/>
        <w:numPr>
          <w:ilvl w:val="1"/>
          <w:numId w:val="7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gramStart"/>
      <w:r w:rsidRPr="00123E53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>
        <w:rPr>
          <w:rFonts w:ascii="Times New Roman" w:hAnsi="Times New Roman" w:cs="Times New Roman"/>
          <w:sz w:val="24"/>
          <w:szCs w:val="24"/>
          <w:lang w:eastAsia="ru-RU"/>
        </w:rPr>
        <w:t>: р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ежим эксплуатации, в котором пользователи работают с конфигурацией (вводят данные, формируют отчеты, проводят документы).</w:t>
      </w:r>
    </w:p>
    <w:p w14:paraId="4BD99466" w14:textId="0EA6DF7E" w:rsidR="00123E53" w:rsidRPr="00123E53" w:rsidRDefault="00123E53" w:rsidP="00123E53">
      <w:pPr>
        <w:pStyle w:val="a8"/>
        <w:keepNext/>
        <w:numPr>
          <w:ilvl w:val="1"/>
          <w:numId w:val="7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Конфигуратор</w:t>
      </w:r>
      <w:r>
        <w:rPr>
          <w:rFonts w:ascii="Times New Roman" w:hAnsi="Times New Roman" w:cs="Times New Roman"/>
          <w:sz w:val="24"/>
          <w:szCs w:val="24"/>
          <w:lang w:eastAsia="ru-RU"/>
        </w:rPr>
        <w:t>: р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ежим разработки и администрирования, в котором создаются и изменяются объекты конфигурации, настраиваются права доступа, выполняется отладка.</w:t>
      </w:r>
    </w:p>
    <w:p w14:paraId="28E08E1F" w14:textId="77777777" w:rsidR="00234816" w:rsidRDefault="00234816" w:rsidP="00BB15B0">
      <w:pPr>
        <w:keepNext/>
        <w:spacing w:line="360" w:lineRule="auto"/>
        <w:ind w:firstLine="709"/>
        <w:jc w:val="center"/>
      </w:pPr>
      <w:r w:rsidRPr="0023481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F6FD0DF" wp14:editId="0FACDB5F">
            <wp:extent cx="4658375" cy="3762900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F743" w14:textId="4C3517DA" w:rsidR="00234816" w:rsidRDefault="00234816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52711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5</w:t>
      </w:r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Окно запуска 1</w:t>
      </w:r>
      <w:proofErr w:type="gramStart"/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С:Предприятие</w:t>
      </w:r>
      <w:proofErr w:type="gramEnd"/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с выбором информационной базы</w:t>
      </w:r>
    </w:p>
    <w:p w14:paraId="250D76D8" w14:textId="77777777" w:rsidR="00527119" w:rsidRDefault="00527119" w:rsidP="00123E53">
      <w:pPr>
        <w:spacing w:line="360" w:lineRule="auto"/>
      </w:pPr>
    </w:p>
    <w:p w14:paraId="263E05EC" w14:textId="77777777" w:rsidR="00123E53" w:rsidRDefault="00123E53" w:rsidP="00123E53">
      <w:pPr>
        <w:spacing w:line="360" w:lineRule="auto"/>
      </w:pPr>
    </w:p>
    <w:p w14:paraId="1E4B87AD" w14:textId="77777777" w:rsidR="0005796C" w:rsidRDefault="0005796C" w:rsidP="00123E53">
      <w:pPr>
        <w:spacing w:line="360" w:lineRule="auto"/>
      </w:pPr>
    </w:p>
    <w:p w14:paraId="24724A09" w14:textId="77777777" w:rsidR="0005796C" w:rsidRPr="0005796C" w:rsidRDefault="0005796C" w:rsidP="0005796C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2.2.2. Основные возможности платформы 1</w:t>
      </w:r>
      <w:proofErr w:type="gramStart"/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С:Предприятие</w:t>
      </w:r>
      <w:proofErr w:type="gramEnd"/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8.3</w:t>
      </w:r>
    </w:p>
    <w:p w14:paraId="4B61233A" w14:textId="77777777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Платформа предоставляет следующие возможности, используемые в данной работе:</w:t>
      </w:r>
    </w:p>
    <w:p w14:paraId="689155EA" w14:textId="4B394E94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Конфигурируемость</w:t>
      </w:r>
      <w:proofErr w:type="spell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возможность создания и модификации прикладных решений без использования сторонних инструментов. Все средства разработки интегрированы в Конфигуратор. Это свойство позволяет адаптировать конфигурацию под специфику ювелирного магазина.</w:t>
      </w:r>
    </w:p>
    <w:p w14:paraId="2A99D6CA" w14:textId="374AE665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Объектно-ориентированная модель метаданных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конфигурация строится из объектов метаданных (справочники, документы, регистры и др.), каждый из которых имеет определенные свойства и методы.</w:t>
      </w:r>
    </w:p>
    <w:p w14:paraId="6AD1C29F" w14:textId="6853B77A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Встроенный язык программирования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используется для описания алгоритмов обработки данных (проведение документов, расчет остатков, формирование отчетов). Синтаксис языка приближен к русскому языку, что облегчает разработку.</w:t>
      </w:r>
    </w:p>
    <w:p w14:paraId="0C24334B" w14:textId="587FDA52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Язык запросов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предназначен для быстрого получения данных из информационной базы. Запросы позволяют отбирать, группировать, сортировать и объединять данные из нескольких таблиц.</w:t>
      </w:r>
    </w:p>
    <w:p w14:paraId="63D07C84" w14:textId="15766CCD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Система компоновки данных (СКД)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визуальный инструмент для создания отчетов без программирования. Позволяет разработчику описать структуру отчета, а пользователю — настраивать его под свои нужды.</w:t>
      </w:r>
    </w:p>
    <w:p w14:paraId="3901D29F" w14:textId="6A39B75D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Регистры накопления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специализированные объекты для хранения числовых данных в разрезе измерений (например, остатки товаров по складам). Изменение регистров происходит при проведении документов.</w:t>
      </w:r>
    </w:p>
    <w:p w14:paraId="15F9F79B" w14:textId="7DB903FC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Регистры расчета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специализированные объекты для учета периодических расчетов (например, начисление заработной платы).</w:t>
      </w:r>
    </w:p>
    <w:p w14:paraId="319CA09E" w14:textId="57A153DF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Управляемые формы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современный механизм создания пользовательского интерфейса, обеспечивающий единый стиль работы в различных клиентских приложениях.</w:t>
      </w:r>
    </w:p>
    <w:p w14:paraId="7B156716" w14:textId="77777777" w:rsidR="0005796C" w:rsidRDefault="0005796C" w:rsidP="00123E53">
      <w:pPr>
        <w:spacing w:line="360" w:lineRule="auto"/>
      </w:pPr>
    </w:p>
    <w:p w14:paraId="2E44E60F" w14:textId="77777777" w:rsidR="0005796C" w:rsidRDefault="0005796C" w:rsidP="00123E53">
      <w:pPr>
        <w:spacing w:line="360" w:lineRule="auto"/>
      </w:pPr>
    </w:p>
    <w:p w14:paraId="76595445" w14:textId="77777777" w:rsidR="0005796C" w:rsidRDefault="0005796C" w:rsidP="00123E53">
      <w:pPr>
        <w:spacing w:line="360" w:lineRule="auto"/>
      </w:pPr>
    </w:p>
    <w:p w14:paraId="1915172C" w14:textId="77777777" w:rsidR="0005796C" w:rsidRPr="0005796C" w:rsidRDefault="0005796C" w:rsidP="0005796C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5796C">
        <w:rPr>
          <w:rFonts w:ascii="Times New Roman" w:hAnsi="Times New Roman" w:cs="Times New Roman"/>
          <w:b/>
          <w:bCs/>
          <w:color w:val="000000" w:themeColor="text1"/>
        </w:rPr>
        <w:lastRenderedPageBreak/>
        <w:t>2.2.3. Архитектура системы «клиент-сервер» и файловый режим</w:t>
      </w:r>
    </w:p>
    <w:p w14:paraId="3ACD5C8C" w14:textId="77777777" w:rsidR="0005796C" w:rsidRDefault="0005796C" w:rsidP="00123E53">
      <w:pPr>
        <w:spacing w:line="360" w:lineRule="auto"/>
      </w:pPr>
    </w:p>
    <w:p w14:paraId="67FBE5BB" w14:textId="6175E5BB" w:rsidR="0005796C" w:rsidRPr="0005796C" w:rsidRDefault="0005796C" w:rsidP="0005796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5796C">
        <w:rPr>
          <w:rFonts w:ascii="Times New Roman" w:hAnsi="Times New Roman" w:cs="Times New Roman"/>
          <w:sz w:val="24"/>
          <w:szCs w:val="24"/>
        </w:rPr>
        <w:t>Система 1</w:t>
      </w:r>
      <w:proofErr w:type="gramStart"/>
      <w:r w:rsidRPr="0005796C">
        <w:rPr>
          <w:rFonts w:ascii="Times New Roman" w:hAnsi="Times New Roman" w:cs="Times New Roman"/>
          <w:sz w:val="24"/>
          <w:szCs w:val="24"/>
        </w:rPr>
        <w:t>С:Предприятие</w:t>
      </w:r>
      <w:proofErr w:type="gramEnd"/>
      <w:r w:rsidRPr="0005796C">
        <w:rPr>
          <w:rFonts w:ascii="Times New Roman" w:hAnsi="Times New Roman" w:cs="Times New Roman"/>
          <w:sz w:val="24"/>
          <w:szCs w:val="24"/>
        </w:rPr>
        <w:t xml:space="preserve"> поддерживает два варианта работы (Таблица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5796C">
        <w:rPr>
          <w:rFonts w:ascii="Times New Roman" w:hAnsi="Times New Roman" w:cs="Times New Roman"/>
          <w:sz w:val="24"/>
          <w:szCs w:val="24"/>
        </w:rPr>
        <w:t>).</w:t>
      </w:r>
    </w:p>
    <w:p w14:paraId="0702A9FF" w14:textId="33654F5C" w:rsidR="00BB15B0" w:rsidRPr="00BB15B0" w:rsidRDefault="00BB15B0" w:rsidP="00BB15B0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3</w: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Сравнение режимов работы 1</w:t>
      </w:r>
      <w:proofErr w:type="gramStart"/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С:Предприятия</w:t>
      </w:r>
      <w:proofErr w:type="gramEnd"/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B15B0" w14:paraId="7D47F08A" w14:textId="77777777" w:rsidTr="000208D7">
        <w:tc>
          <w:tcPr>
            <w:tcW w:w="3209" w:type="dxa"/>
            <w:vAlign w:val="center"/>
          </w:tcPr>
          <w:p w14:paraId="4F7456A6" w14:textId="3FA064EC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Режим работы</w:t>
            </w:r>
          </w:p>
        </w:tc>
        <w:tc>
          <w:tcPr>
            <w:tcW w:w="3209" w:type="dxa"/>
            <w:vAlign w:val="center"/>
          </w:tcPr>
          <w:p w14:paraId="3D2D08DA" w14:textId="074C84D5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03B97847" w14:textId="1D90A3B7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Область применения</w:t>
            </w:r>
          </w:p>
        </w:tc>
      </w:tr>
      <w:tr w:rsidR="00BB15B0" w14:paraId="3B682058" w14:textId="77777777" w:rsidTr="00B439DE">
        <w:tc>
          <w:tcPr>
            <w:tcW w:w="3209" w:type="dxa"/>
            <w:vAlign w:val="center"/>
          </w:tcPr>
          <w:p w14:paraId="4BE3D98A" w14:textId="41DBE8EE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Файловый</w:t>
            </w:r>
          </w:p>
        </w:tc>
        <w:tc>
          <w:tcPr>
            <w:tcW w:w="3209" w:type="dxa"/>
            <w:vAlign w:val="center"/>
          </w:tcPr>
          <w:p w14:paraId="7F1D6343" w14:textId="2C83C961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Все данные хранятся в одном файле (</w:t>
            </w:r>
            <w:r w:rsidRPr="00BB15B0">
              <w:rPr>
                <w:rStyle w:val="HTML"/>
                <w:rFonts w:ascii="Times New Roman" w:eastAsiaTheme="minorHAnsi" w:hAnsi="Times New Roman" w:cs="Times New Roman"/>
              </w:rPr>
              <w:t>1Cv8.1CD</w:t>
            </w: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). Сервер баз данных не требуется.</w:t>
            </w:r>
          </w:p>
        </w:tc>
        <w:tc>
          <w:tcPr>
            <w:tcW w:w="3210" w:type="dxa"/>
            <w:vAlign w:val="center"/>
          </w:tcPr>
          <w:p w14:paraId="25760344" w14:textId="56D15CB0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1-5 пользователей, небольшой объем данных, простая установка.</w:t>
            </w:r>
          </w:p>
        </w:tc>
      </w:tr>
      <w:tr w:rsidR="00BB15B0" w14:paraId="1AA92847" w14:textId="77777777" w:rsidTr="005D7B16">
        <w:tc>
          <w:tcPr>
            <w:tcW w:w="3209" w:type="dxa"/>
            <w:vAlign w:val="center"/>
          </w:tcPr>
          <w:p w14:paraId="24ADA53D" w14:textId="5CDBE660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Клиент-серверный</w:t>
            </w:r>
          </w:p>
        </w:tc>
        <w:tc>
          <w:tcPr>
            <w:tcW w:w="3209" w:type="dxa"/>
            <w:vAlign w:val="center"/>
          </w:tcPr>
          <w:p w14:paraId="34A8E3C3" w14:textId="7B21D799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Используется СУБД (MS SQL Server, </w:t>
            </w:r>
            <w:proofErr w:type="spellStart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, IBM DB2, Oracle Database) и кластер серверов 1С.</w:t>
            </w:r>
          </w:p>
        </w:tc>
        <w:tc>
          <w:tcPr>
            <w:tcW w:w="3210" w:type="dxa"/>
            <w:vAlign w:val="center"/>
          </w:tcPr>
          <w:p w14:paraId="4E367812" w14:textId="5C5909E8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Более 5 пользователей, большой объем данных, высокая надежность.</w:t>
            </w:r>
          </w:p>
        </w:tc>
      </w:tr>
    </w:tbl>
    <w:p w14:paraId="06DA9538" w14:textId="77777777" w:rsidR="0005796C" w:rsidRDefault="0005796C" w:rsidP="00123E53">
      <w:pPr>
        <w:spacing w:line="360" w:lineRule="auto"/>
      </w:pPr>
    </w:p>
    <w:p w14:paraId="32DF4753" w14:textId="77777777" w:rsidR="00BB15B0" w:rsidRPr="00BB15B0" w:rsidRDefault="00BB15B0" w:rsidP="00BB15B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В ООО «Руби» используется файловый режим работы по следующим причинам:</w:t>
      </w:r>
    </w:p>
    <w:p w14:paraId="3AC01CB6" w14:textId="77777777" w:rsidR="00BB15B0" w:rsidRPr="00BB15B0" w:rsidRDefault="00BB15B0" w:rsidP="00BB15B0">
      <w:pPr>
        <w:numPr>
          <w:ilvl w:val="0"/>
          <w:numId w:val="9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Количество одновременных пользователей не превышает 5-7 человек.</w:t>
      </w:r>
    </w:p>
    <w:p w14:paraId="771A4420" w14:textId="77777777" w:rsidR="00BB15B0" w:rsidRPr="00BB15B0" w:rsidRDefault="00BB15B0" w:rsidP="00BB15B0">
      <w:pPr>
        <w:numPr>
          <w:ilvl w:val="0"/>
          <w:numId w:val="9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Интенсивность документооборота не требует производительности серверных СУБД.</w:t>
      </w:r>
    </w:p>
    <w:p w14:paraId="45B4653A" w14:textId="77777777" w:rsidR="00BB15B0" w:rsidRPr="00BB15B0" w:rsidRDefault="00BB15B0" w:rsidP="00BB15B0">
      <w:pPr>
        <w:numPr>
          <w:ilvl w:val="0"/>
          <w:numId w:val="9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Простота администрирования (не требуется настройка и сопровождение сервера БД).</w:t>
      </w:r>
    </w:p>
    <w:p w14:paraId="349C4799" w14:textId="77777777" w:rsidR="00BB15B0" w:rsidRPr="00BB15B0" w:rsidRDefault="00BB15B0" w:rsidP="00BB15B0">
      <w:pPr>
        <w:numPr>
          <w:ilvl w:val="0"/>
          <w:numId w:val="9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Возможность быстрого резервного копирования (достаточно скопировать файл информационной базы).</w:t>
      </w:r>
    </w:p>
    <w:p w14:paraId="6A739724" w14:textId="77777777" w:rsidR="00BB15B0" w:rsidRPr="00BB15B0" w:rsidRDefault="00BB15B0" w:rsidP="00BB15B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При увеличении масштабов деятельности возможен переход на клиент-серверный режим без изменения конфигурации.</w:t>
      </w:r>
    </w:p>
    <w:p w14:paraId="4963219E" w14:textId="77777777" w:rsidR="00BB15B0" w:rsidRDefault="00BB15B0" w:rsidP="00123E53">
      <w:pPr>
        <w:spacing w:line="360" w:lineRule="auto"/>
      </w:pPr>
    </w:p>
    <w:p w14:paraId="4B4B8A36" w14:textId="77777777" w:rsidR="00BB15B0" w:rsidRDefault="00BB15B0" w:rsidP="00123E53">
      <w:pPr>
        <w:spacing w:line="360" w:lineRule="auto"/>
      </w:pPr>
    </w:p>
    <w:p w14:paraId="67243C00" w14:textId="77777777" w:rsidR="00BB15B0" w:rsidRDefault="00BB15B0" w:rsidP="00123E53">
      <w:pPr>
        <w:spacing w:line="360" w:lineRule="auto"/>
      </w:pPr>
    </w:p>
    <w:p w14:paraId="5AC68CFF" w14:textId="77777777" w:rsidR="00BB15B0" w:rsidRDefault="00BB15B0" w:rsidP="00123E53">
      <w:pPr>
        <w:spacing w:line="360" w:lineRule="auto"/>
      </w:pPr>
    </w:p>
    <w:p w14:paraId="60125894" w14:textId="77777777" w:rsidR="00BB15B0" w:rsidRDefault="00BB15B0" w:rsidP="00123E53">
      <w:pPr>
        <w:spacing w:line="360" w:lineRule="auto"/>
      </w:pPr>
    </w:p>
    <w:p w14:paraId="4C0FE5ED" w14:textId="77777777" w:rsidR="00BB15B0" w:rsidRDefault="00BB15B0" w:rsidP="00123E53">
      <w:pPr>
        <w:spacing w:line="360" w:lineRule="auto"/>
      </w:pPr>
    </w:p>
    <w:p w14:paraId="7BCE3FD1" w14:textId="77777777" w:rsidR="00BB15B0" w:rsidRDefault="00BB15B0" w:rsidP="00123E53">
      <w:pPr>
        <w:spacing w:line="360" w:lineRule="auto"/>
      </w:pPr>
    </w:p>
    <w:p w14:paraId="28456F44" w14:textId="65AEF330" w:rsidR="0005796C" w:rsidRDefault="0005796C" w:rsidP="0005796C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5796C">
        <w:rPr>
          <w:rFonts w:ascii="Times New Roman" w:hAnsi="Times New Roman" w:cs="Times New Roman"/>
          <w:b/>
          <w:bCs/>
          <w:color w:val="000000" w:themeColor="text1"/>
        </w:rPr>
        <w:lastRenderedPageBreak/>
        <w:t>2.2.</w:t>
      </w:r>
      <w:r>
        <w:rPr>
          <w:rFonts w:ascii="Times New Roman" w:hAnsi="Times New Roman" w:cs="Times New Roman"/>
          <w:b/>
          <w:bCs/>
          <w:color w:val="000000" w:themeColor="text1"/>
        </w:rPr>
        <w:t>4</w:t>
      </w:r>
      <w:r w:rsidRPr="0005796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05796C">
        <w:rPr>
          <w:rFonts w:ascii="Times New Roman" w:hAnsi="Times New Roman" w:cs="Times New Roman"/>
          <w:b/>
          <w:bCs/>
          <w:color w:val="000000" w:themeColor="text1"/>
        </w:rPr>
        <w:t>Обоснование выбора платформы 1</w:t>
      </w:r>
      <w:proofErr w:type="gramStart"/>
      <w:r w:rsidRPr="0005796C">
        <w:rPr>
          <w:rFonts w:ascii="Times New Roman" w:hAnsi="Times New Roman" w:cs="Times New Roman"/>
          <w:b/>
          <w:bCs/>
          <w:color w:val="000000" w:themeColor="text1"/>
        </w:rPr>
        <w:t>С:Предприятие</w:t>
      </w:r>
      <w:proofErr w:type="gramEnd"/>
    </w:p>
    <w:p w14:paraId="4FBB6FB6" w14:textId="77777777" w:rsidR="0005796C" w:rsidRPr="0005796C" w:rsidRDefault="0005796C" w:rsidP="0005796C"/>
    <w:p w14:paraId="0ACA5168" w14:textId="77777777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Выбор платформы 1</w:t>
      </w:r>
      <w:proofErr w:type="gram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для разработки конфигурации обусловлен следующими преимуществами:</w:t>
      </w:r>
    </w:p>
    <w:p w14:paraId="0EA1C41F" w14:textId="4F64791B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Широкая распространенность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система 1С является стандартом де-факто для автоматизации учета в России, что упрощает поиск специалистов и поддержку.</w:t>
      </w:r>
    </w:p>
    <w:p w14:paraId="6EED9BB8" w14:textId="3D6D793E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Готовая инфраструктура учета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 содержит встроенные механизмы для учета товаров, денежных средств, взаиморасчетов, расчета зарплаты и т.д.</w:t>
      </w:r>
    </w:p>
    <w:p w14:paraId="2C7BE678" w14:textId="103131AD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Гибкость настройки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конфигурация может быть доработана под специфику ювелирного магазина (проба, вес, характеристики изделий).</w:t>
      </w:r>
    </w:p>
    <w:p w14:paraId="2845508D" w14:textId="4AC1F9EB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Низкая стоимость внедрения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файловый режим не требует приобретения серверных лицензий СУБД.</w:t>
      </w:r>
    </w:p>
    <w:p w14:paraId="06300B97" w14:textId="4D8E67A4" w:rsidR="0005796C" w:rsidRPr="0005796C" w:rsidRDefault="0005796C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Встроенные механизмы отчетности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система компоновки данных позволяет быстро создавать необходимые отчеты.</w:t>
      </w:r>
    </w:p>
    <w:p w14:paraId="33EF5C5B" w14:textId="77777777" w:rsidR="0005796C" w:rsidRDefault="0005796C" w:rsidP="00123E53">
      <w:pPr>
        <w:spacing w:line="360" w:lineRule="auto"/>
      </w:pPr>
    </w:p>
    <w:p w14:paraId="4F81048A" w14:textId="77777777" w:rsidR="0005796C" w:rsidRDefault="0005796C" w:rsidP="00123E53">
      <w:pPr>
        <w:spacing w:line="360" w:lineRule="auto"/>
      </w:pPr>
    </w:p>
    <w:p w14:paraId="18EF4E07" w14:textId="77777777" w:rsidR="0005796C" w:rsidRDefault="0005796C" w:rsidP="00123E53">
      <w:pPr>
        <w:spacing w:line="360" w:lineRule="auto"/>
      </w:pPr>
    </w:p>
    <w:p w14:paraId="78A7ED1D" w14:textId="77777777" w:rsidR="0005796C" w:rsidRDefault="0005796C" w:rsidP="00123E53">
      <w:pPr>
        <w:spacing w:line="360" w:lineRule="auto"/>
      </w:pPr>
    </w:p>
    <w:p w14:paraId="0939155D" w14:textId="77777777" w:rsidR="0005796C" w:rsidRDefault="0005796C" w:rsidP="00123E53">
      <w:pPr>
        <w:spacing w:line="360" w:lineRule="auto"/>
      </w:pPr>
    </w:p>
    <w:p w14:paraId="75796DCF" w14:textId="77777777" w:rsidR="0005796C" w:rsidRDefault="0005796C" w:rsidP="00123E53">
      <w:pPr>
        <w:spacing w:line="360" w:lineRule="auto"/>
      </w:pPr>
    </w:p>
    <w:p w14:paraId="38991C4D" w14:textId="77777777" w:rsidR="0005796C" w:rsidRDefault="0005796C" w:rsidP="00123E53">
      <w:pPr>
        <w:spacing w:line="360" w:lineRule="auto"/>
      </w:pPr>
    </w:p>
    <w:p w14:paraId="70748688" w14:textId="77777777" w:rsidR="0005796C" w:rsidRDefault="0005796C" w:rsidP="00123E53">
      <w:pPr>
        <w:spacing w:line="360" w:lineRule="auto"/>
      </w:pPr>
    </w:p>
    <w:p w14:paraId="36B109DF" w14:textId="77777777" w:rsidR="0005796C" w:rsidRDefault="0005796C" w:rsidP="00123E53">
      <w:pPr>
        <w:spacing w:line="360" w:lineRule="auto"/>
      </w:pPr>
    </w:p>
    <w:p w14:paraId="3346728D" w14:textId="77777777" w:rsidR="0005796C" w:rsidRDefault="0005796C" w:rsidP="00123E53">
      <w:pPr>
        <w:spacing w:line="360" w:lineRule="auto"/>
      </w:pPr>
    </w:p>
    <w:p w14:paraId="533FD2B3" w14:textId="77777777" w:rsidR="0005796C" w:rsidRDefault="0005796C" w:rsidP="00123E53">
      <w:pPr>
        <w:spacing w:line="360" w:lineRule="auto"/>
      </w:pPr>
    </w:p>
    <w:p w14:paraId="07FFF4E6" w14:textId="77777777" w:rsidR="0005796C" w:rsidRDefault="0005796C" w:rsidP="00123E53">
      <w:pPr>
        <w:spacing w:line="360" w:lineRule="auto"/>
      </w:pPr>
    </w:p>
    <w:p w14:paraId="6E623454" w14:textId="77777777" w:rsidR="0005796C" w:rsidRDefault="0005796C" w:rsidP="00123E53">
      <w:pPr>
        <w:spacing w:line="360" w:lineRule="auto"/>
      </w:pPr>
    </w:p>
    <w:p w14:paraId="6750804A" w14:textId="77777777" w:rsidR="00527119" w:rsidRPr="00527119" w:rsidRDefault="00527119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271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2.3. АРХИТЕКТУРА РАЗРАБАТЫВАЕМОГО ПРИКЛАДНОГО РЕШЕНИЯ</w:t>
      </w:r>
    </w:p>
    <w:p w14:paraId="3DCE5CB0" w14:textId="77777777" w:rsidR="00527119" w:rsidRPr="00527119" w:rsidRDefault="00527119" w:rsidP="00123E53">
      <w:pPr>
        <w:spacing w:line="360" w:lineRule="auto"/>
      </w:pPr>
    </w:p>
    <w:p w14:paraId="4AA0A8ED" w14:textId="77777777" w:rsidR="00527119" w:rsidRPr="00527119" w:rsidRDefault="00527119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527119">
        <w:rPr>
          <w:rFonts w:ascii="Times New Roman" w:hAnsi="Times New Roman" w:cs="Times New Roman"/>
          <w:b/>
          <w:bCs/>
          <w:color w:val="000000" w:themeColor="text1"/>
          <w:lang w:eastAsia="ru-RU"/>
        </w:rPr>
        <w:t>2.3.1. Подсистемы</w:t>
      </w:r>
    </w:p>
    <w:p w14:paraId="1C9E6D91" w14:textId="77777777" w:rsidR="00066C0A" w:rsidRDefault="00527119" w:rsidP="00123E53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527119">
        <w:rPr>
          <w:rFonts w:ascii="Times New Roman" w:hAnsi="Times New Roman" w:cs="Times New Roman"/>
          <w:sz w:val="24"/>
          <w:szCs w:val="24"/>
          <w:lang w:eastAsia="ru-RU"/>
        </w:rPr>
        <w:t>Конфигурация разделена на следующие подсистемы (Рисунок 6):</w:t>
      </w:r>
    </w:p>
    <w:p w14:paraId="61586080" w14:textId="09FAB708" w:rsidR="00066C0A" w:rsidRPr="00066C0A" w:rsidRDefault="00527119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Бухгалтерия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учет финансовых операций, формирование бухгалтерской отчетности.</w:t>
      </w:r>
    </w:p>
    <w:p w14:paraId="7FF658B3" w14:textId="7601ACA0" w:rsidR="00527119" w:rsidRPr="00066C0A" w:rsidRDefault="00527119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РасчетЗарплаты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начисление заработной платы сотрудникам.</w:t>
      </w:r>
    </w:p>
    <w:p w14:paraId="7C5D6625" w14:textId="2B71CBF4" w:rsidR="00066C0A" w:rsidRPr="00066C0A" w:rsidRDefault="00527119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УчетМатериалов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управление складскими запасами, приход и расход товаров.</w:t>
      </w:r>
    </w:p>
    <w:p w14:paraId="2B9D4C7A" w14:textId="656DCC35" w:rsidR="00066C0A" w:rsidRPr="00066C0A" w:rsidRDefault="00527119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ОказаниеУслуг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регистрация услуг, выполняемых ювелирами.</w:t>
      </w:r>
    </w:p>
    <w:p w14:paraId="2A557F21" w14:textId="727C8841" w:rsidR="00527119" w:rsidRPr="00066C0A" w:rsidRDefault="00527119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Предприятие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общие настройки, планировщик заданий, поиск данных.</w:t>
      </w:r>
    </w:p>
    <w:p w14:paraId="7E2E8ACF" w14:textId="5B6C6EBA" w:rsidR="00066C0A" w:rsidRDefault="00066C0A" w:rsidP="00123E53">
      <w:pPr>
        <w:keepNext/>
        <w:spacing w:line="360" w:lineRule="auto"/>
        <w:jc w:val="center"/>
      </w:pPr>
      <w:r w:rsidRPr="00066C0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0C0E75F" wp14:editId="0378DF0A">
            <wp:extent cx="2667372" cy="204816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3246" w14:textId="52CD3EB1" w:rsidR="000B6B94" w:rsidRPr="00066C0A" w:rsidRDefault="00066C0A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6. Дерево подсистем конфигурации «Ювелирный магазин»</w:t>
      </w:r>
    </w:p>
    <w:p w14:paraId="757DF66C" w14:textId="77777777" w:rsidR="000B6B94" w:rsidRDefault="000B6B94" w:rsidP="00123E53">
      <w:pPr>
        <w:spacing w:line="360" w:lineRule="auto"/>
        <w:rPr>
          <w:lang w:eastAsia="ru-RU"/>
        </w:rPr>
      </w:pPr>
    </w:p>
    <w:p w14:paraId="50600697" w14:textId="77777777" w:rsidR="00066C0A" w:rsidRDefault="00066C0A" w:rsidP="00123E53">
      <w:pPr>
        <w:spacing w:line="360" w:lineRule="auto"/>
        <w:rPr>
          <w:lang w:eastAsia="ru-RU"/>
        </w:rPr>
      </w:pPr>
    </w:p>
    <w:p w14:paraId="02838612" w14:textId="77777777" w:rsidR="00066C0A" w:rsidRDefault="00066C0A" w:rsidP="00123E53">
      <w:pPr>
        <w:spacing w:line="360" w:lineRule="auto"/>
        <w:rPr>
          <w:lang w:eastAsia="ru-RU"/>
        </w:rPr>
      </w:pPr>
    </w:p>
    <w:p w14:paraId="43D6A7D4" w14:textId="77777777" w:rsidR="00066C0A" w:rsidRDefault="00066C0A" w:rsidP="00123E53">
      <w:pPr>
        <w:spacing w:line="360" w:lineRule="auto"/>
        <w:rPr>
          <w:lang w:eastAsia="ru-RU"/>
        </w:rPr>
      </w:pPr>
    </w:p>
    <w:p w14:paraId="651CDDDC" w14:textId="77777777" w:rsidR="0005796C" w:rsidRDefault="0005796C" w:rsidP="00123E53">
      <w:pPr>
        <w:spacing w:line="360" w:lineRule="auto"/>
        <w:rPr>
          <w:lang w:eastAsia="ru-RU"/>
        </w:rPr>
      </w:pPr>
    </w:p>
    <w:p w14:paraId="62842483" w14:textId="77777777" w:rsidR="0005796C" w:rsidRDefault="0005796C" w:rsidP="00123E53">
      <w:pPr>
        <w:spacing w:line="360" w:lineRule="auto"/>
        <w:rPr>
          <w:lang w:eastAsia="ru-RU"/>
        </w:rPr>
      </w:pPr>
    </w:p>
    <w:p w14:paraId="0F3AC136" w14:textId="77777777" w:rsidR="0005796C" w:rsidRDefault="0005796C" w:rsidP="00123E53">
      <w:pPr>
        <w:spacing w:line="360" w:lineRule="auto"/>
        <w:rPr>
          <w:lang w:eastAsia="ru-RU"/>
        </w:rPr>
      </w:pPr>
    </w:p>
    <w:p w14:paraId="7046053B" w14:textId="77777777" w:rsidR="00066C0A" w:rsidRDefault="00066C0A" w:rsidP="00123E53">
      <w:pPr>
        <w:spacing w:line="360" w:lineRule="auto"/>
        <w:rPr>
          <w:lang w:eastAsia="ru-RU"/>
        </w:rPr>
      </w:pPr>
    </w:p>
    <w:p w14:paraId="7CF243AD" w14:textId="77777777" w:rsidR="00066C0A" w:rsidRDefault="00066C0A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066C0A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2.3.2. Роли пользователей и права доступа</w:t>
      </w:r>
    </w:p>
    <w:p w14:paraId="0512CD36" w14:textId="77777777" w:rsidR="00A81EEC" w:rsidRPr="00A81EEC" w:rsidRDefault="00A81EEC" w:rsidP="00123E53">
      <w:pPr>
        <w:spacing w:line="360" w:lineRule="auto"/>
        <w:rPr>
          <w:lang w:eastAsia="ru-RU"/>
        </w:rPr>
      </w:pPr>
    </w:p>
    <w:p w14:paraId="45DE9C86" w14:textId="77777777" w:rsidR="00066C0A" w:rsidRDefault="00066C0A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sz w:val="24"/>
          <w:szCs w:val="24"/>
          <w:lang w:eastAsia="ru-RU"/>
        </w:rPr>
        <w:t>В конфигурации созданы следующие роли, соответствующие штатному расписанию ООО «Руби»:</w:t>
      </w:r>
    </w:p>
    <w:p w14:paraId="32F51AC9" w14:textId="1BC8D5FD" w:rsidR="00066C0A" w:rsidRPr="00066C0A" w:rsidRDefault="00066C0A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«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Продавец»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справочникам «Номенклатура», «Клиенты»; создание и проведение документа «Оказание услуги» (только для продавцов-консультантов).</w:t>
      </w:r>
    </w:p>
    <w:p w14:paraId="3284F6F9" w14:textId="0080905B" w:rsidR="00066C0A" w:rsidRPr="00066C0A" w:rsidRDefault="00066C0A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«Ювелир»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справочнику «Номенклатура» (услуги); создание документа «Оказание услуги» с заполнением поля «Ювелир».</w:t>
      </w:r>
    </w:p>
    <w:p w14:paraId="4BBEA475" w14:textId="1D1F0E46" w:rsidR="00066C0A" w:rsidRPr="00066C0A" w:rsidRDefault="00066C0A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ГлавныйБухгалтер</w:t>
      </w:r>
      <w:proofErr w:type="spell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>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документам начисления зарплаты, финансовым отчетам.</w:t>
      </w:r>
    </w:p>
    <w:p w14:paraId="2BB502B0" w14:textId="2533ED40" w:rsidR="00066C0A" w:rsidRPr="00066C0A" w:rsidRDefault="00066C0A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«Директор»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полный доступ ко всем объектам конфигурации.</w:t>
      </w:r>
    </w:p>
    <w:p w14:paraId="4FF4F27F" w14:textId="232363E7" w:rsidR="00066C0A" w:rsidRPr="00066C0A" w:rsidRDefault="00066C0A" w:rsidP="0005796C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«Администратор»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настройка конфигурации, управление пользователями.</w:t>
      </w:r>
    </w:p>
    <w:p w14:paraId="4DD1B8F0" w14:textId="77777777" w:rsidR="00066C0A" w:rsidRDefault="00066C0A" w:rsidP="00123E53">
      <w:pPr>
        <w:keepNext/>
        <w:spacing w:line="360" w:lineRule="auto"/>
        <w:jc w:val="center"/>
      </w:pPr>
      <w:r w:rsidRPr="00066C0A">
        <w:rPr>
          <w:noProof/>
          <w:lang w:eastAsia="ru-RU"/>
        </w:rPr>
        <w:drawing>
          <wp:inline distT="0" distB="0" distL="0" distR="0" wp14:anchorId="68FC26BC" wp14:editId="2C66F9D4">
            <wp:extent cx="2743583" cy="108600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BE2B" w14:textId="2A64196D" w:rsidR="00066C0A" w:rsidRDefault="00066C0A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7</w:t>
      </w: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Список ролей конфигурации</w:t>
      </w:r>
    </w:p>
    <w:p w14:paraId="1826A8C3" w14:textId="77777777" w:rsidR="009A7713" w:rsidRDefault="009A7713" w:rsidP="00123E53">
      <w:pPr>
        <w:spacing w:line="360" w:lineRule="auto"/>
      </w:pPr>
    </w:p>
    <w:p w14:paraId="09D4C394" w14:textId="77777777" w:rsidR="009A7713" w:rsidRDefault="009A7713" w:rsidP="00123E53">
      <w:pPr>
        <w:spacing w:line="360" w:lineRule="auto"/>
      </w:pPr>
    </w:p>
    <w:p w14:paraId="6B62E8C1" w14:textId="77777777" w:rsidR="009A7713" w:rsidRDefault="009A7713" w:rsidP="00123E53">
      <w:pPr>
        <w:spacing w:line="360" w:lineRule="auto"/>
      </w:pPr>
    </w:p>
    <w:p w14:paraId="20B074B9" w14:textId="77777777" w:rsidR="009A7713" w:rsidRDefault="009A7713" w:rsidP="00123E53">
      <w:pPr>
        <w:spacing w:line="360" w:lineRule="auto"/>
      </w:pPr>
    </w:p>
    <w:p w14:paraId="7874540F" w14:textId="77777777" w:rsidR="009A7713" w:rsidRDefault="009A7713" w:rsidP="00123E53">
      <w:pPr>
        <w:spacing w:line="360" w:lineRule="auto"/>
      </w:pPr>
    </w:p>
    <w:p w14:paraId="512AB475" w14:textId="77777777" w:rsidR="009A7713" w:rsidRDefault="009A7713" w:rsidP="00123E53">
      <w:pPr>
        <w:spacing w:line="360" w:lineRule="auto"/>
      </w:pPr>
    </w:p>
    <w:p w14:paraId="040F9BAC" w14:textId="77777777" w:rsidR="009A7713" w:rsidRDefault="009A7713" w:rsidP="00123E53">
      <w:pPr>
        <w:spacing w:line="360" w:lineRule="auto"/>
      </w:pPr>
    </w:p>
    <w:p w14:paraId="08B49856" w14:textId="77777777" w:rsidR="009A7713" w:rsidRDefault="009A7713" w:rsidP="00123E53">
      <w:pPr>
        <w:spacing w:line="360" w:lineRule="auto"/>
      </w:pPr>
    </w:p>
    <w:p w14:paraId="52173660" w14:textId="77777777" w:rsidR="009A7713" w:rsidRDefault="009A7713" w:rsidP="00123E53">
      <w:pPr>
        <w:spacing w:line="360" w:lineRule="auto"/>
      </w:pPr>
    </w:p>
    <w:p w14:paraId="63370BAE" w14:textId="77777777" w:rsidR="009A7713" w:rsidRDefault="009A7713" w:rsidP="00123E53">
      <w:pPr>
        <w:spacing w:line="360" w:lineRule="auto"/>
      </w:pPr>
    </w:p>
    <w:p w14:paraId="01B6D25C" w14:textId="77777777" w:rsidR="009A7713" w:rsidRDefault="009A7713" w:rsidP="00123E53">
      <w:pPr>
        <w:spacing w:line="360" w:lineRule="auto"/>
      </w:pPr>
    </w:p>
    <w:p w14:paraId="6055880A" w14:textId="77777777" w:rsidR="009A7713" w:rsidRDefault="009A7713" w:rsidP="00123E53">
      <w:pPr>
        <w:spacing w:line="360" w:lineRule="auto"/>
      </w:pPr>
    </w:p>
    <w:p w14:paraId="54488C07" w14:textId="77777777" w:rsidR="009A7713" w:rsidRDefault="009A7713" w:rsidP="00123E53">
      <w:pPr>
        <w:spacing w:line="360" w:lineRule="auto"/>
      </w:pPr>
    </w:p>
    <w:p w14:paraId="32FF3459" w14:textId="77777777" w:rsidR="009A7713" w:rsidRDefault="009A7713" w:rsidP="00123E53">
      <w:pPr>
        <w:spacing w:line="360" w:lineRule="auto"/>
      </w:pPr>
    </w:p>
    <w:p w14:paraId="1480C46C" w14:textId="77777777" w:rsidR="009A7713" w:rsidRDefault="009A7713" w:rsidP="00123E53">
      <w:pPr>
        <w:spacing w:line="360" w:lineRule="auto"/>
      </w:pPr>
    </w:p>
    <w:p w14:paraId="2CC0F235" w14:textId="77777777" w:rsidR="009A7713" w:rsidRDefault="009A7713" w:rsidP="00123E53">
      <w:pPr>
        <w:spacing w:line="360" w:lineRule="auto"/>
      </w:pPr>
    </w:p>
    <w:p w14:paraId="33343B9D" w14:textId="77777777" w:rsidR="009A7713" w:rsidRDefault="009A7713" w:rsidP="00123E53">
      <w:pPr>
        <w:spacing w:line="360" w:lineRule="auto"/>
      </w:pPr>
    </w:p>
    <w:p w14:paraId="4D03BB65" w14:textId="77777777" w:rsidR="009A7713" w:rsidRPr="009A7713" w:rsidRDefault="009A771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2.4. ОПИСАНИЕ ОСНОВНЫХ ОБЪЕКТОВ (ЭЛЕМЕНТОВ) РАЗРАБАТЫВАЕМОГО ПРИКЛАДНОГО РЕШЕНИЯ</w:t>
      </w:r>
    </w:p>
    <w:p w14:paraId="2338FB1E" w14:textId="77777777" w:rsidR="009A7713" w:rsidRPr="009A7713" w:rsidRDefault="009A7713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</w:rPr>
        <w:t>2.4.1. Справочник «Номенклатура»</w:t>
      </w:r>
    </w:p>
    <w:p w14:paraId="25045FB4" w14:textId="77777777" w:rsidR="009A7713" w:rsidRDefault="009A7713" w:rsidP="00123E53">
      <w:pPr>
        <w:spacing w:line="360" w:lineRule="auto"/>
      </w:pPr>
    </w:p>
    <w:p w14:paraId="1B732F05" w14:textId="6C93C7A8" w:rsidR="009A7713" w:rsidRDefault="009A7713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9A7713">
        <w:rPr>
          <w:rFonts w:ascii="Times New Roman" w:hAnsi="Times New Roman" w:cs="Times New Roman"/>
          <w:sz w:val="24"/>
          <w:szCs w:val="24"/>
          <w:lang w:eastAsia="ru-RU"/>
        </w:rPr>
        <w:t>Справочник «Номенклатура» является иерархическим, что позволяет группировать товары по категориям (кольца, серьги, цепочки и т.д.). Для хранения специфических характеристик ювелирных изделий создан реквизит «Вид номенклатуры», который принимает значения «Изделие» или «Услуга» (перечисление «</w:t>
      </w:r>
      <w:proofErr w:type="spellStart"/>
      <w:r w:rsidRPr="009A7713">
        <w:rPr>
          <w:rFonts w:ascii="Times New Roman" w:hAnsi="Times New Roman" w:cs="Times New Roman"/>
          <w:sz w:val="24"/>
          <w:szCs w:val="24"/>
          <w:lang w:eastAsia="ru-RU"/>
        </w:rPr>
        <w:t>ВидыНоменклатуры</w:t>
      </w:r>
      <w:proofErr w:type="spellEnd"/>
      <w:r w:rsidRPr="009A7713">
        <w:rPr>
          <w:rFonts w:ascii="Times New Roman" w:hAnsi="Times New Roman" w:cs="Times New Roman"/>
          <w:sz w:val="24"/>
          <w:szCs w:val="24"/>
          <w:lang w:eastAsia="ru-RU"/>
        </w:rPr>
        <w:t>»).</w:t>
      </w:r>
    </w:p>
    <w:p w14:paraId="6F685637" w14:textId="77777777" w:rsidR="009A7713" w:rsidRDefault="009A7713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4508B7" w14:textId="77777777" w:rsidR="009A7713" w:rsidRDefault="009A7713" w:rsidP="00BB15B0">
      <w:pPr>
        <w:keepNext/>
        <w:tabs>
          <w:tab w:val="num" w:pos="720"/>
        </w:tabs>
        <w:spacing w:line="360" w:lineRule="auto"/>
        <w:ind w:firstLine="709"/>
        <w:jc w:val="center"/>
      </w:pPr>
      <w:r w:rsidRPr="009A7713">
        <w:rPr>
          <w:rFonts w:ascii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4C3CA327" wp14:editId="4D4BE051">
            <wp:extent cx="2829320" cy="197195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2258" w14:textId="6DF64D69" w:rsidR="009A7713" w:rsidRPr="009A7713" w:rsidRDefault="009A7713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8. Элемент справочника Номенклатура (с полем Вид номенклатуры)</w:t>
      </w:r>
    </w:p>
    <w:p w14:paraId="727CF29C" w14:textId="77777777" w:rsidR="009A7713" w:rsidRDefault="009A7713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A037D9E" w14:textId="77777777" w:rsidR="009A7713" w:rsidRDefault="009A7713" w:rsidP="00123E53">
      <w:pPr>
        <w:keepNext/>
        <w:tabs>
          <w:tab w:val="num" w:pos="720"/>
        </w:tabs>
        <w:spacing w:line="360" w:lineRule="auto"/>
        <w:ind w:firstLine="709"/>
      </w:pPr>
      <w:r w:rsidRPr="009A7713">
        <w:rPr>
          <w:rFonts w:ascii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FED07BB" wp14:editId="55A346B8">
            <wp:extent cx="6120130" cy="25990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6B89" w14:textId="05B49F38" w:rsidR="009A7713" w:rsidRDefault="009A7713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9. Перечисление </w:t>
      </w:r>
      <w:proofErr w:type="spellStart"/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ВидыНоменклатуры</w:t>
      </w:r>
      <w:proofErr w:type="spellEnd"/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(Изделие, Услуга)</w:t>
      </w:r>
    </w:p>
    <w:p w14:paraId="427D336D" w14:textId="77777777" w:rsidR="009A7713" w:rsidRDefault="009A7713" w:rsidP="00123E53">
      <w:pPr>
        <w:spacing w:line="360" w:lineRule="auto"/>
      </w:pPr>
    </w:p>
    <w:p w14:paraId="798619C7" w14:textId="77777777" w:rsidR="009A7713" w:rsidRDefault="009A7713" w:rsidP="00123E53">
      <w:pPr>
        <w:spacing w:line="360" w:lineRule="auto"/>
      </w:pPr>
    </w:p>
    <w:p w14:paraId="6792D9B4" w14:textId="77777777" w:rsidR="009A7713" w:rsidRDefault="009A7713" w:rsidP="00123E53">
      <w:pPr>
        <w:spacing w:line="360" w:lineRule="auto"/>
      </w:pPr>
    </w:p>
    <w:p w14:paraId="0B290E82" w14:textId="77777777" w:rsidR="009A7713" w:rsidRDefault="009A7713" w:rsidP="00123E53">
      <w:pPr>
        <w:spacing w:line="360" w:lineRule="auto"/>
      </w:pPr>
    </w:p>
    <w:p w14:paraId="6E16B990" w14:textId="77777777" w:rsidR="00313F1E" w:rsidRDefault="00313F1E" w:rsidP="00123E53">
      <w:pPr>
        <w:spacing w:line="360" w:lineRule="auto"/>
      </w:pPr>
    </w:p>
    <w:p w14:paraId="55E3C0F9" w14:textId="77777777" w:rsidR="00313F1E" w:rsidRDefault="00313F1E" w:rsidP="00123E53">
      <w:pPr>
        <w:spacing w:line="360" w:lineRule="auto"/>
      </w:pPr>
    </w:p>
    <w:p w14:paraId="4427AB62" w14:textId="77777777" w:rsidR="00313F1E" w:rsidRDefault="00313F1E" w:rsidP="00123E53">
      <w:pPr>
        <w:spacing w:line="360" w:lineRule="auto"/>
      </w:pPr>
    </w:p>
    <w:p w14:paraId="6C7401BD" w14:textId="77777777" w:rsidR="00313F1E" w:rsidRDefault="00313F1E" w:rsidP="00123E53">
      <w:pPr>
        <w:spacing w:line="360" w:lineRule="auto"/>
      </w:pPr>
    </w:p>
    <w:p w14:paraId="2182B8D5" w14:textId="77777777" w:rsidR="00313F1E" w:rsidRDefault="00313F1E" w:rsidP="00123E53">
      <w:pPr>
        <w:spacing w:line="360" w:lineRule="auto"/>
      </w:pPr>
    </w:p>
    <w:p w14:paraId="383F6875" w14:textId="77777777" w:rsidR="00313F1E" w:rsidRDefault="00313F1E" w:rsidP="00123E53">
      <w:pPr>
        <w:spacing w:line="360" w:lineRule="auto"/>
      </w:pPr>
    </w:p>
    <w:p w14:paraId="08462EE5" w14:textId="77777777" w:rsidR="00313F1E" w:rsidRDefault="00313F1E" w:rsidP="00123E53">
      <w:pPr>
        <w:spacing w:line="360" w:lineRule="auto"/>
      </w:pPr>
    </w:p>
    <w:p w14:paraId="18D16D8D" w14:textId="77777777" w:rsidR="00313F1E" w:rsidRDefault="00313F1E" w:rsidP="00123E53">
      <w:pPr>
        <w:spacing w:line="360" w:lineRule="auto"/>
      </w:pPr>
    </w:p>
    <w:p w14:paraId="6BC25BD0" w14:textId="77777777" w:rsidR="00313F1E" w:rsidRDefault="00313F1E" w:rsidP="00123E53">
      <w:pPr>
        <w:spacing w:line="360" w:lineRule="auto"/>
      </w:pPr>
    </w:p>
    <w:p w14:paraId="057A4D4D" w14:textId="77777777" w:rsidR="00313F1E" w:rsidRDefault="00313F1E" w:rsidP="00123E53">
      <w:pPr>
        <w:spacing w:line="360" w:lineRule="auto"/>
      </w:pPr>
    </w:p>
    <w:p w14:paraId="157DDB1A" w14:textId="77777777" w:rsidR="00313F1E" w:rsidRDefault="00313F1E" w:rsidP="00123E53">
      <w:pPr>
        <w:spacing w:line="360" w:lineRule="auto"/>
      </w:pPr>
    </w:p>
    <w:p w14:paraId="3F52F52D" w14:textId="77777777" w:rsidR="009A7713" w:rsidRDefault="009A7713" w:rsidP="00123E53">
      <w:pPr>
        <w:spacing w:line="360" w:lineRule="auto"/>
      </w:pPr>
    </w:p>
    <w:p w14:paraId="266AF3C5" w14:textId="77777777" w:rsidR="009A7713" w:rsidRDefault="009A771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2.4.2. Справочник «Сотрудники»</w:t>
      </w:r>
    </w:p>
    <w:p w14:paraId="5A9FF746" w14:textId="77777777" w:rsidR="009A7713" w:rsidRPr="009A7713" w:rsidRDefault="009A7713" w:rsidP="00123E53">
      <w:pPr>
        <w:spacing w:line="360" w:lineRule="auto"/>
      </w:pPr>
    </w:p>
    <w:p w14:paraId="7016A25B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Справочник «Сотрудники» хранит информацию о персонале магазина. Для каждого сотрудника указывается ФИО и табельный номер (код). Справочник используется в документах «Оказание услуги» для указания продавца-консультанта и ювелира, а также в документах начисления заработной платы.</w:t>
      </w:r>
    </w:p>
    <w:p w14:paraId="1C8D9FF2" w14:textId="77777777" w:rsidR="006843DC" w:rsidRDefault="00313F1E" w:rsidP="006843DC">
      <w:pPr>
        <w:keepNext/>
        <w:spacing w:line="360" w:lineRule="auto"/>
        <w:ind w:firstLine="709"/>
        <w:jc w:val="center"/>
      </w:pPr>
      <w:r w:rsidRPr="00313F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79046EE" wp14:editId="752278F2">
            <wp:extent cx="5862955" cy="177927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2955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3B50" w14:textId="67051D46" w:rsidR="00313F1E" w:rsidRPr="009A7713" w:rsidRDefault="006843DC" w:rsidP="006843DC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6843DC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10</w:t>
      </w:r>
      <w:r w:rsidRPr="006843DC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списка справочника «Сотрудники»</w:t>
      </w:r>
    </w:p>
    <w:p w14:paraId="0EAAD57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A039E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E2133E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264DB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A843CD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3CD114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2EA1E4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93D89F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E44AD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9FC5B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F672A3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BB1BA1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95186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749165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35A66E" w14:textId="77777777" w:rsidR="009A7713" w:rsidRDefault="009A7713" w:rsidP="006843DC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2.4.3. Справочник «Клиенты»</w:t>
      </w:r>
    </w:p>
    <w:p w14:paraId="513DF61C" w14:textId="77777777" w:rsidR="006843DC" w:rsidRPr="009A7713" w:rsidRDefault="006843DC" w:rsidP="006843DC"/>
    <w:p w14:paraId="0E3ED0AF" w14:textId="304BB1AA" w:rsidR="009A7713" w:rsidRDefault="00E956A9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56A9">
        <w:rPr>
          <w:rFonts w:ascii="Times New Roman" w:hAnsi="Times New Roman" w:cs="Times New Roman"/>
          <w:sz w:val="24"/>
          <w:szCs w:val="24"/>
        </w:rPr>
        <w:t xml:space="preserve">Справочник «Клиенты» предназначен для хранения информации о покупателях. </w:t>
      </w:r>
    </w:p>
    <w:p w14:paraId="0664939B" w14:textId="77777777" w:rsidR="00E956A9" w:rsidRDefault="00E956A9" w:rsidP="00E956A9">
      <w:pPr>
        <w:keepNext/>
        <w:spacing w:line="360" w:lineRule="auto"/>
        <w:ind w:firstLine="709"/>
        <w:jc w:val="center"/>
      </w:pPr>
      <w:r w:rsidRPr="00E956A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18E22" wp14:editId="28B88644">
            <wp:extent cx="5882005" cy="3281680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A481" w14:textId="719DFB0C" w:rsidR="00E956A9" w:rsidRPr="009A7713" w:rsidRDefault="00E956A9" w:rsidP="00E956A9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11. Форма элемента справочника «Клиенты»</w:t>
      </w:r>
    </w:p>
    <w:p w14:paraId="6744663F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30F2D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BF7A7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4849BAB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313750C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6EA95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687EBF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380BAD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32B1E" w14:textId="77777777" w:rsidR="009A7713" w:rsidRDefault="009A7713" w:rsidP="00E956A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8FFC7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EA2931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755B2A" w14:textId="77777777" w:rsidR="00E956A9" w:rsidRPr="009A7713" w:rsidRDefault="00E956A9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AC0615" w14:textId="77777777" w:rsidR="009A7713" w:rsidRDefault="009A7713" w:rsidP="00E956A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2.4.4. Справочник «Склады»</w:t>
      </w:r>
    </w:p>
    <w:p w14:paraId="5B1D9C3F" w14:textId="77777777" w:rsidR="00E956A9" w:rsidRPr="009A7713" w:rsidRDefault="00E956A9" w:rsidP="00E956A9"/>
    <w:p w14:paraId="3F7213D8" w14:textId="3B95EB7C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Справочник «Склады» используется для учета мест хранения товаров. В конфигурации создан предопределенный элемент «Основной», который подставляется в документы по умолчанию, что упрощает работу пользователя.</w:t>
      </w:r>
      <w:r w:rsidR="00E956A9">
        <w:rPr>
          <w:rFonts w:ascii="Times New Roman" w:hAnsi="Times New Roman" w:cs="Times New Roman"/>
          <w:sz w:val="24"/>
          <w:szCs w:val="24"/>
        </w:rPr>
        <w:t xml:space="preserve"> Также имеется склад </w:t>
      </w:r>
      <w:r w:rsidR="00E956A9" w:rsidRPr="00E956A9">
        <w:rPr>
          <w:rFonts w:ascii="Times New Roman" w:hAnsi="Times New Roman" w:cs="Times New Roman"/>
          <w:sz w:val="24"/>
          <w:szCs w:val="24"/>
        </w:rPr>
        <w:t>«Витрина»</w:t>
      </w:r>
      <w:r w:rsidR="00E956A9">
        <w:rPr>
          <w:rFonts w:ascii="Times New Roman" w:hAnsi="Times New Roman" w:cs="Times New Roman"/>
          <w:sz w:val="24"/>
          <w:szCs w:val="24"/>
        </w:rPr>
        <w:t>, для обозначения товаров в торговом зале.</w:t>
      </w:r>
    </w:p>
    <w:p w14:paraId="39E71028" w14:textId="77777777" w:rsidR="00E956A9" w:rsidRDefault="00E956A9" w:rsidP="00E956A9">
      <w:pPr>
        <w:keepNext/>
        <w:spacing w:line="360" w:lineRule="auto"/>
        <w:ind w:firstLine="709"/>
        <w:jc w:val="center"/>
      </w:pPr>
      <w:r w:rsidRPr="00E956A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9C0998B" wp14:editId="0CCF3B65">
            <wp:extent cx="2648320" cy="178142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00B1" w14:textId="0515819F" w:rsidR="00E956A9" w:rsidRPr="009A7713" w:rsidRDefault="00E956A9" w:rsidP="00E956A9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12</w:t>
      </w: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списка справочника «Склады» с элементами «Основной» и «Витрина»</w:t>
      </w:r>
    </w:p>
    <w:p w14:paraId="4934266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4BE2D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BEE3D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EF904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30F452C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7E5D8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07E9A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BD26FBD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64DEB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38DDC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11BA3A3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67853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9A8627B" w14:textId="77777777" w:rsidR="009A7713" w:rsidRDefault="009A7713" w:rsidP="00E956A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11340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82787D" w14:textId="77777777" w:rsidR="009A7713" w:rsidRDefault="009A7713" w:rsidP="00E956A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2.4.5. Документ «Приходная накладная»</w:t>
      </w:r>
    </w:p>
    <w:p w14:paraId="3DD9187E" w14:textId="77777777" w:rsidR="00E956A9" w:rsidRPr="009A7713" w:rsidRDefault="00E956A9" w:rsidP="00E956A9"/>
    <w:p w14:paraId="7C5531E4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Документ «Приходная накладная» предназначен для оприходования ювелирных изделий и материалов на склад. Документ имеет табличную часть «Изделия» со следующими реквизитами: «Изделие» (ссылка на справочник Номенклатура), «Количество», «Цена», «Сумма», «Набор свойств» (для учета характеристик). Реквизит «Склад» по умолчанию заполняется значением «Основной».</w:t>
      </w:r>
    </w:p>
    <w:p w14:paraId="6B67F9E7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Алгоритм проведения:</w:t>
      </w:r>
      <w:r w:rsidRPr="009A7713">
        <w:rPr>
          <w:rFonts w:ascii="Times New Roman" w:hAnsi="Times New Roman" w:cs="Times New Roman"/>
          <w:sz w:val="24"/>
          <w:szCs w:val="24"/>
        </w:rPr>
        <w:t xml:space="preserve"> при проведении документа формируются движения в регистре накопления «</w:t>
      </w:r>
      <w:proofErr w:type="spellStart"/>
      <w:r w:rsidRPr="009A7713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sz w:val="24"/>
          <w:szCs w:val="24"/>
        </w:rPr>
        <w:t>» по приходу товара на указанный склад.</w:t>
      </w:r>
    </w:p>
    <w:p w14:paraId="0EEAF95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[Рисунок 13 – Форма документа «Приходная накладная»]</w:t>
      </w:r>
      <w:r w:rsidRPr="009A7713">
        <w:rPr>
          <w:rFonts w:ascii="Times New Roman" w:hAnsi="Times New Roman" w:cs="Times New Roman"/>
          <w:sz w:val="24"/>
          <w:szCs w:val="24"/>
        </w:rPr>
        <w:br/>
        <w:t>[Рисунок 14 – Модуль объекта документа «Приходная накладная»]</w:t>
      </w:r>
    </w:p>
    <w:p w14:paraId="7CEE629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35415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4A90C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B9775C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5BB9F0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9CF565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A9357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B91F20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A60DF97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66E8C1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37289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F295F4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866CD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14D725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236E74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254059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54761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6C8A7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lastRenderedPageBreak/>
        <w:t>2.4.6. Документ «Оказание услуги»</w:t>
      </w:r>
    </w:p>
    <w:p w14:paraId="4A0A08B2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Документ «Оказание услуги» является ключевым в конфигурации и используется для фиксации как розничных продаж ювелирных изделий (продавец-консультант), так и приема заказов на услуги (ювелир). Документ содержит следующие реквизиты:</w:t>
      </w:r>
    </w:p>
    <w:p w14:paraId="7DFC7757" w14:textId="77777777" w:rsidR="009A7713" w:rsidRPr="009A7713" w:rsidRDefault="009A7713" w:rsidP="00123E53">
      <w:pPr>
        <w:numPr>
          <w:ilvl w:val="0"/>
          <w:numId w:val="8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«Склад»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подставляется по умолчанию «Основной».</w:t>
      </w:r>
    </w:p>
    <w:p w14:paraId="597B4D46" w14:textId="77777777" w:rsidR="009A7713" w:rsidRPr="009A7713" w:rsidRDefault="009A7713" w:rsidP="00123E53">
      <w:pPr>
        <w:numPr>
          <w:ilvl w:val="0"/>
          <w:numId w:val="8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«Клиент»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выбирается из справочника «Клиенты» (обязательный для заполнения).</w:t>
      </w:r>
    </w:p>
    <w:p w14:paraId="6A505C41" w14:textId="77777777" w:rsidR="009A7713" w:rsidRPr="009A7713" w:rsidRDefault="009A7713" w:rsidP="00123E53">
      <w:pPr>
        <w:numPr>
          <w:ilvl w:val="0"/>
          <w:numId w:val="8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«Продавец консультант»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сотрудник, оформивший продажу.</w:t>
      </w:r>
    </w:p>
    <w:p w14:paraId="27F0240C" w14:textId="77777777" w:rsidR="009A7713" w:rsidRPr="009A7713" w:rsidRDefault="009A7713" w:rsidP="00123E53">
      <w:pPr>
        <w:numPr>
          <w:ilvl w:val="0"/>
          <w:numId w:val="8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«Ювелир»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сотрудник, выполняющий услугу.</w:t>
      </w:r>
    </w:p>
    <w:p w14:paraId="42A3B28E" w14:textId="77777777" w:rsidR="009A7713" w:rsidRPr="009A7713" w:rsidRDefault="009A7713" w:rsidP="00123E53">
      <w:pPr>
        <w:numPr>
          <w:ilvl w:val="0"/>
          <w:numId w:val="8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«Объект основание»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для связи с документом-основанием (например, при вводе на основании клиента).</w:t>
      </w:r>
    </w:p>
    <w:p w14:paraId="1D05D565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 xml:space="preserve">Табличная часть документа — </w:t>
      </w:r>
      <w:r w:rsidRPr="009A7713">
        <w:rPr>
          <w:rFonts w:ascii="Times New Roman" w:hAnsi="Times New Roman" w:cs="Times New Roman"/>
          <w:b/>
          <w:bCs/>
          <w:sz w:val="24"/>
          <w:szCs w:val="24"/>
        </w:rPr>
        <w:t>«Перечень номенклатуры»</w:t>
      </w:r>
      <w:r w:rsidRPr="009A7713">
        <w:rPr>
          <w:rFonts w:ascii="Times New Roman" w:hAnsi="Times New Roman" w:cs="Times New Roman"/>
          <w:sz w:val="24"/>
          <w:szCs w:val="24"/>
        </w:rPr>
        <w:t xml:space="preserve"> — содержит поля: «Номенклатура», «Количество», «Цена», «Сумма», «Набор свойств».</w:t>
      </w:r>
    </w:p>
    <w:p w14:paraId="03D83513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Программная логика обработчика события «</w:t>
      </w:r>
      <w:proofErr w:type="spellStart"/>
      <w:r w:rsidRPr="009A7713">
        <w:rPr>
          <w:rFonts w:ascii="Times New Roman" w:hAnsi="Times New Roman" w:cs="Times New Roman"/>
          <w:b/>
          <w:bCs/>
          <w:sz w:val="24"/>
          <w:szCs w:val="24"/>
        </w:rPr>
        <w:t>ПриИзменении</w:t>
      </w:r>
      <w:proofErr w:type="spellEnd"/>
      <w:r w:rsidRPr="009A7713">
        <w:rPr>
          <w:rFonts w:ascii="Times New Roman" w:hAnsi="Times New Roman" w:cs="Times New Roman"/>
          <w:b/>
          <w:bCs/>
          <w:sz w:val="24"/>
          <w:szCs w:val="24"/>
        </w:rPr>
        <w:t>» для полей «Количество» и «Цена»:</w:t>
      </w:r>
      <w:r w:rsidRPr="009A7713">
        <w:rPr>
          <w:rFonts w:ascii="Times New Roman" w:hAnsi="Times New Roman" w:cs="Times New Roman"/>
          <w:sz w:val="24"/>
          <w:szCs w:val="24"/>
        </w:rPr>
        <w:t xml:space="preserve"> автоматический пересчет суммы в строке табличной части по формуле: Сумма = Количество × Цена.</w:t>
      </w:r>
    </w:p>
    <w:p w14:paraId="1878C1EB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[Рисунок 15 – Форма документа «Оказание услуги» для продавца]</w:t>
      </w:r>
      <w:r w:rsidRPr="009A7713">
        <w:rPr>
          <w:rFonts w:ascii="Times New Roman" w:hAnsi="Times New Roman" w:cs="Times New Roman"/>
          <w:sz w:val="24"/>
          <w:szCs w:val="24"/>
        </w:rPr>
        <w:br/>
        <w:t>[Рисунок 16 – Модуль формы с обработчиками пересчета суммы]</w:t>
      </w:r>
    </w:p>
    <w:p w14:paraId="2B7BDC4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3795FF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2DDD83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7FEB5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E8828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3EEDCB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9B5E36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15E9A3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14267D" w14:textId="1915565D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\</w:t>
      </w:r>
    </w:p>
    <w:p w14:paraId="075694E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B407B2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lastRenderedPageBreak/>
        <w:t>2.4.7. Регистр накопления «</w:t>
      </w:r>
      <w:proofErr w:type="spellStart"/>
      <w:r w:rsidRPr="009A7713">
        <w:rPr>
          <w:rFonts w:ascii="Times New Roman" w:hAnsi="Times New Roman" w:cs="Times New Roman"/>
          <w:b/>
          <w:bCs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749821C2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Для учета движения товаров создан регистр накопления «</w:t>
      </w:r>
      <w:proofErr w:type="spellStart"/>
      <w:r w:rsidRPr="009A7713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sz w:val="24"/>
          <w:szCs w:val="24"/>
        </w:rPr>
        <w:t>» с видом «Остатки». Структура регистра:</w:t>
      </w:r>
    </w:p>
    <w:p w14:paraId="0B54177A" w14:textId="77777777" w:rsidR="009A7713" w:rsidRPr="009A7713" w:rsidRDefault="009A7713" w:rsidP="00123E53">
      <w:pPr>
        <w:numPr>
          <w:ilvl w:val="0"/>
          <w:numId w:val="8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Измерения:</w:t>
      </w:r>
      <w:r w:rsidRPr="009A7713">
        <w:rPr>
          <w:rFonts w:ascii="Times New Roman" w:hAnsi="Times New Roman" w:cs="Times New Roman"/>
          <w:sz w:val="24"/>
          <w:szCs w:val="24"/>
        </w:rPr>
        <w:t xml:space="preserve"> «Материал» (ссылка на справочник Номенклатура), «Склад» (ссылка на справочник Склады).</w:t>
      </w:r>
    </w:p>
    <w:p w14:paraId="34154A82" w14:textId="77777777" w:rsidR="009A7713" w:rsidRPr="009A7713" w:rsidRDefault="009A7713" w:rsidP="00123E53">
      <w:pPr>
        <w:numPr>
          <w:ilvl w:val="0"/>
          <w:numId w:val="8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Ресурсы:</w:t>
      </w:r>
      <w:r w:rsidRPr="009A7713">
        <w:rPr>
          <w:rFonts w:ascii="Times New Roman" w:hAnsi="Times New Roman" w:cs="Times New Roman"/>
          <w:sz w:val="24"/>
          <w:szCs w:val="24"/>
        </w:rPr>
        <w:t xml:space="preserve"> «Количество» (Число, 15, 3), «Стоимость» (Число, 15, 2).</w:t>
      </w:r>
    </w:p>
    <w:p w14:paraId="2FD836FE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[Рисунок 17 – Структура регистра накопления «</w:t>
      </w:r>
      <w:proofErr w:type="spellStart"/>
      <w:r w:rsidRPr="009A7713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sz w:val="24"/>
          <w:szCs w:val="24"/>
        </w:rPr>
        <w:t>»]</w:t>
      </w:r>
    </w:p>
    <w:p w14:paraId="1DD3A072" w14:textId="77777777" w:rsidR="009A7713" w:rsidRPr="009A7713" w:rsidRDefault="009A7713" w:rsidP="00123E53">
      <w:pPr>
        <w:spacing w:line="360" w:lineRule="auto"/>
      </w:pPr>
    </w:p>
    <w:sectPr w:rsidR="009A7713" w:rsidRPr="009A7713" w:rsidSect="00DE3810">
      <w:footerReference w:type="default" r:id="rId20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98C833" w14:textId="77777777" w:rsidR="00E7037F" w:rsidRDefault="00E7037F" w:rsidP="00DE3810">
      <w:pPr>
        <w:spacing w:after="0" w:line="240" w:lineRule="auto"/>
      </w:pPr>
      <w:r>
        <w:separator/>
      </w:r>
    </w:p>
  </w:endnote>
  <w:endnote w:type="continuationSeparator" w:id="0">
    <w:p w14:paraId="235F6706" w14:textId="77777777" w:rsidR="00E7037F" w:rsidRDefault="00E7037F" w:rsidP="00DE3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A2FB78" w14:textId="77777777" w:rsidR="005A0277" w:rsidRDefault="005A02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717BF" w14:textId="77777777" w:rsidR="00E7037F" w:rsidRDefault="00E7037F" w:rsidP="00DE3810">
      <w:pPr>
        <w:spacing w:after="0" w:line="240" w:lineRule="auto"/>
      </w:pPr>
      <w:r>
        <w:separator/>
      </w:r>
    </w:p>
  </w:footnote>
  <w:footnote w:type="continuationSeparator" w:id="0">
    <w:p w14:paraId="5E6CB664" w14:textId="77777777" w:rsidR="00E7037F" w:rsidRDefault="00E7037F" w:rsidP="00DE3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1533"/>
    <w:multiLevelType w:val="hybridMultilevel"/>
    <w:tmpl w:val="10F04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95D42"/>
    <w:multiLevelType w:val="hybridMultilevel"/>
    <w:tmpl w:val="E5EC26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3631C"/>
    <w:multiLevelType w:val="hybridMultilevel"/>
    <w:tmpl w:val="FA8C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86E45"/>
    <w:multiLevelType w:val="hybridMultilevel"/>
    <w:tmpl w:val="3F368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04A06"/>
    <w:multiLevelType w:val="hybridMultilevel"/>
    <w:tmpl w:val="FD647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06753A"/>
    <w:multiLevelType w:val="hybridMultilevel"/>
    <w:tmpl w:val="E9366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512390"/>
    <w:multiLevelType w:val="hybridMultilevel"/>
    <w:tmpl w:val="E56E3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572F7"/>
    <w:multiLevelType w:val="hybridMultilevel"/>
    <w:tmpl w:val="683085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615E6D"/>
    <w:multiLevelType w:val="hybridMultilevel"/>
    <w:tmpl w:val="AF500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5C6A26"/>
    <w:multiLevelType w:val="hybridMultilevel"/>
    <w:tmpl w:val="3944533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0FFC5D62"/>
    <w:multiLevelType w:val="hybridMultilevel"/>
    <w:tmpl w:val="7276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082A51"/>
    <w:multiLevelType w:val="hybridMultilevel"/>
    <w:tmpl w:val="0D20E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5B309C"/>
    <w:multiLevelType w:val="hybridMultilevel"/>
    <w:tmpl w:val="032C1F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7E7B76"/>
    <w:multiLevelType w:val="multilevel"/>
    <w:tmpl w:val="80D6F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195328"/>
    <w:multiLevelType w:val="multilevel"/>
    <w:tmpl w:val="D89A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703BBA"/>
    <w:multiLevelType w:val="multilevel"/>
    <w:tmpl w:val="FD5E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DA4105"/>
    <w:multiLevelType w:val="hybridMultilevel"/>
    <w:tmpl w:val="4EFEF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EF59BB"/>
    <w:multiLevelType w:val="multilevel"/>
    <w:tmpl w:val="399C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4D77E8"/>
    <w:multiLevelType w:val="multilevel"/>
    <w:tmpl w:val="C784C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9360DB"/>
    <w:multiLevelType w:val="hybridMultilevel"/>
    <w:tmpl w:val="E9121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537C9E"/>
    <w:multiLevelType w:val="hybridMultilevel"/>
    <w:tmpl w:val="A964D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A36546"/>
    <w:multiLevelType w:val="multilevel"/>
    <w:tmpl w:val="ECA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B3400A"/>
    <w:multiLevelType w:val="multilevel"/>
    <w:tmpl w:val="1B921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00C1927"/>
    <w:multiLevelType w:val="multilevel"/>
    <w:tmpl w:val="4DC2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6B1C45"/>
    <w:multiLevelType w:val="hybridMultilevel"/>
    <w:tmpl w:val="0194D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8173E6"/>
    <w:multiLevelType w:val="hybridMultilevel"/>
    <w:tmpl w:val="21505A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5C93DA3"/>
    <w:multiLevelType w:val="hybridMultilevel"/>
    <w:tmpl w:val="05FE2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256CA7"/>
    <w:multiLevelType w:val="hybridMultilevel"/>
    <w:tmpl w:val="15466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E11544"/>
    <w:multiLevelType w:val="hybridMultilevel"/>
    <w:tmpl w:val="06E61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7FF29D8"/>
    <w:multiLevelType w:val="hybridMultilevel"/>
    <w:tmpl w:val="FE8CF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A4D12E3"/>
    <w:multiLevelType w:val="hybridMultilevel"/>
    <w:tmpl w:val="A8903A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2CDE6E37"/>
    <w:multiLevelType w:val="hybridMultilevel"/>
    <w:tmpl w:val="47840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DC174C0"/>
    <w:multiLevelType w:val="hybridMultilevel"/>
    <w:tmpl w:val="50066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F65575"/>
    <w:multiLevelType w:val="hybridMultilevel"/>
    <w:tmpl w:val="574098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37A12ED"/>
    <w:multiLevelType w:val="multilevel"/>
    <w:tmpl w:val="19D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B15492"/>
    <w:multiLevelType w:val="hybridMultilevel"/>
    <w:tmpl w:val="7040B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C96368"/>
    <w:multiLevelType w:val="hybridMultilevel"/>
    <w:tmpl w:val="AA7CE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F9169B"/>
    <w:multiLevelType w:val="hybridMultilevel"/>
    <w:tmpl w:val="BADABF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4555E0C"/>
    <w:multiLevelType w:val="hybridMultilevel"/>
    <w:tmpl w:val="6080A0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34946139"/>
    <w:multiLevelType w:val="hybridMultilevel"/>
    <w:tmpl w:val="0A549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4D91C37"/>
    <w:multiLevelType w:val="multilevel"/>
    <w:tmpl w:val="588C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555339F"/>
    <w:multiLevelType w:val="hybridMultilevel"/>
    <w:tmpl w:val="0F1E2E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362B4217"/>
    <w:multiLevelType w:val="hybridMultilevel"/>
    <w:tmpl w:val="55B447A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374049D6"/>
    <w:multiLevelType w:val="hybridMultilevel"/>
    <w:tmpl w:val="976E0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8A563C4"/>
    <w:multiLevelType w:val="multilevel"/>
    <w:tmpl w:val="4074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68745E"/>
    <w:multiLevelType w:val="hybridMultilevel"/>
    <w:tmpl w:val="37F40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B741E2D"/>
    <w:multiLevelType w:val="multilevel"/>
    <w:tmpl w:val="C892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E21AE6"/>
    <w:multiLevelType w:val="hybridMultilevel"/>
    <w:tmpl w:val="5382F7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DA514ED"/>
    <w:multiLevelType w:val="hybridMultilevel"/>
    <w:tmpl w:val="F452AA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ED76C33"/>
    <w:multiLevelType w:val="multilevel"/>
    <w:tmpl w:val="67E2C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EDE12C0"/>
    <w:multiLevelType w:val="hybridMultilevel"/>
    <w:tmpl w:val="21E223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3F737311"/>
    <w:multiLevelType w:val="hybridMultilevel"/>
    <w:tmpl w:val="558E8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E44128"/>
    <w:multiLevelType w:val="multilevel"/>
    <w:tmpl w:val="A868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E60D79"/>
    <w:multiLevelType w:val="multilevel"/>
    <w:tmpl w:val="140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623D18"/>
    <w:multiLevelType w:val="hybridMultilevel"/>
    <w:tmpl w:val="66E00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25B61F6"/>
    <w:multiLevelType w:val="hybridMultilevel"/>
    <w:tmpl w:val="EA6A9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2765CC3"/>
    <w:multiLevelType w:val="hybridMultilevel"/>
    <w:tmpl w:val="666A8DDA"/>
    <w:lvl w:ilvl="0" w:tplc="BDD292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42B97D4F"/>
    <w:multiLevelType w:val="hybridMultilevel"/>
    <w:tmpl w:val="4B961F6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8" w15:restartNumberingAfterBreak="0">
    <w:nsid w:val="45B025B2"/>
    <w:multiLevelType w:val="multilevel"/>
    <w:tmpl w:val="931AD568"/>
    <w:lvl w:ilvl="0">
      <w:start w:val="1"/>
      <w:numFmt w:val="decimal"/>
      <w:lvlText w:val="%1."/>
      <w:lvlJc w:val="left"/>
      <w:pPr>
        <w:ind w:left="495" w:hanging="495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59" w15:restartNumberingAfterBreak="0">
    <w:nsid w:val="48F77668"/>
    <w:multiLevelType w:val="hybridMultilevel"/>
    <w:tmpl w:val="6262D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E330B0"/>
    <w:multiLevelType w:val="hybridMultilevel"/>
    <w:tmpl w:val="6484B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B617A9A"/>
    <w:multiLevelType w:val="hybridMultilevel"/>
    <w:tmpl w:val="58FAFE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B7624D2"/>
    <w:multiLevelType w:val="hybridMultilevel"/>
    <w:tmpl w:val="442EFF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BAB306E"/>
    <w:multiLevelType w:val="hybridMultilevel"/>
    <w:tmpl w:val="77F69AF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4" w15:restartNumberingAfterBreak="0">
    <w:nsid w:val="4D450F37"/>
    <w:multiLevelType w:val="hybridMultilevel"/>
    <w:tmpl w:val="BEE6223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5" w15:restartNumberingAfterBreak="0">
    <w:nsid w:val="4EF012F3"/>
    <w:multiLevelType w:val="hybridMultilevel"/>
    <w:tmpl w:val="3F10DC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40E66E3"/>
    <w:multiLevelType w:val="multilevel"/>
    <w:tmpl w:val="DA3E2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4440AA7"/>
    <w:multiLevelType w:val="multilevel"/>
    <w:tmpl w:val="AC0C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4B559B4"/>
    <w:multiLevelType w:val="hybridMultilevel"/>
    <w:tmpl w:val="1FB836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7B04F11"/>
    <w:multiLevelType w:val="hybridMultilevel"/>
    <w:tmpl w:val="05828F7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0" w15:restartNumberingAfterBreak="0">
    <w:nsid w:val="58366074"/>
    <w:multiLevelType w:val="hybridMultilevel"/>
    <w:tmpl w:val="0776A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92C43B8"/>
    <w:multiLevelType w:val="hybridMultilevel"/>
    <w:tmpl w:val="4FF6FA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A0C5598"/>
    <w:multiLevelType w:val="hybridMultilevel"/>
    <w:tmpl w:val="E1200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EF35020"/>
    <w:multiLevelType w:val="multilevel"/>
    <w:tmpl w:val="6460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33691E"/>
    <w:multiLevelType w:val="hybridMultilevel"/>
    <w:tmpl w:val="F1A6E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F725F9C"/>
    <w:multiLevelType w:val="hybridMultilevel"/>
    <w:tmpl w:val="52A01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6723D9"/>
    <w:multiLevelType w:val="hybridMultilevel"/>
    <w:tmpl w:val="EC701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20B0C48"/>
    <w:multiLevelType w:val="multilevel"/>
    <w:tmpl w:val="9EA8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937020"/>
    <w:multiLevelType w:val="hybridMultilevel"/>
    <w:tmpl w:val="9B3CB6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40611E3"/>
    <w:multiLevelType w:val="hybridMultilevel"/>
    <w:tmpl w:val="B316C4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4DD2F6D"/>
    <w:multiLevelType w:val="multilevel"/>
    <w:tmpl w:val="27EE4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8920627"/>
    <w:multiLevelType w:val="multilevel"/>
    <w:tmpl w:val="F198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F5525E"/>
    <w:multiLevelType w:val="hybridMultilevel"/>
    <w:tmpl w:val="43826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92E4AA2"/>
    <w:multiLevelType w:val="multilevel"/>
    <w:tmpl w:val="D826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C115D8"/>
    <w:multiLevelType w:val="hybridMultilevel"/>
    <w:tmpl w:val="4B62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4BB7C8A"/>
    <w:multiLevelType w:val="hybridMultilevel"/>
    <w:tmpl w:val="43F0C8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67703C1"/>
    <w:multiLevelType w:val="hybridMultilevel"/>
    <w:tmpl w:val="6A103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7791F79"/>
    <w:multiLevelType w:val="hybridMultilevel"/>
    <w:tmpl w:val="4AE0F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7D8669A"/>
    <w:multiLevelType w:val="multilevel"/>
    <w:tmpl w:val="E534ABF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9" w15:restartNumberingAfterBreak="0">
    <w:nsid w:val="7AB0084F"/>
    <w:multiLevelType w:val="hybridMultilevel"/>
    <w:tmpl w:val="E2F68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ACF29FB"/>
    <w:multiLevelType w:val="hybridMultilevel"/>
    <w:tmpl w:val="7D92E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B6055F6"/>
    <w:multiLevelType w:val="hybridMultilevel"/>
    <w:tmpl w:val="0276EA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B634ED8"/>
    <w:multiLevelType w:val="multilevel"/>
    <w:tmpl w:val="0F72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826507"/>
    <w:multiLevelType w:val="hybridMultilevel"/>
    <w:tmpl w:val="6A1AD0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7C9A6C70"/>
    <w:multiLevelType w:val="hybridMultilevel"/>
    <w:tmpl w:val="C9DE0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F734494"/>
    <w:multiLevelType w:val="multilevel"/>
    <w:tmpl w:val="25A8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4901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59531119">
    <w:abstractNumId w:val="85"/>
  </w:num>
  <w:num w:numId="3" w16cid:durableId="1073045902">
    <w:abstractNumId w:val="9"/>
  </w:num>
  <w:num w:numId="4" w16cid:durableId="416825806">
    <w:abstractNumId w:val="57"/>
  </w:num>
  <w:num w:numId="5" w16cid:durableId="1956402015">
    <w:abstractNumId w:val="62"/>
  </w:num>
  <w:num w:numId="6" w16cid:durableId="205341918">
    <w:abstractNumId w:val="76"/>
  </w:num>
  <w:num w:numId="7" w16cid:durableId="1493523565">
    <w:abstractNumId w:val="32"/>
  </w:num>
  <w:num w:numId="8" w16cid:durableId="319506301">
    <w:abstractNumId w:val="87"/>
  </w:num>
  <w:num w:numId="9" w16cid:durableId="585571800">
    <w:abstractNumId w:val="72"/>
  </w:num>
  <w:num w:numId="10" w16cid:durableId="1612979678">
    <w:abstractNumId w:val="84"/>
  </w:num>
  <w:num w:numId="11" w16cid:durableId="1844709084">
    <w:abstractNumId w:val="25"/>
  </w:num>
  <w:num w:numId="12" w16cid:durableId="1131627668">
    <w:abstractNumId w:val="90"/>
  </w:num>
  <w:num w:numId="13" w16cid:durableId="1860852656">
    <w:abstractNumId w:val="82"/>
  </w:num>
  <w:num w:numId="14" w16cid:durableId="1385063776">
    <w:abstractNumId w:val="55"/>
  </w:num>
  <w:num w:numId="15" w16cid:durableId="1916209449">
    <w:abstractNumId w:val="70"/>
  </w:num>
  <w:num w:numId="16" w16cid:durableId="217015910">
    <w:abstractNumId w:val="68"/>
  </w:num>
  <w:num w:numId="17" w16cid:durableId="1242719167">
    <w:abstractNumId w:val="4"/>
  </w:num>
  <w:num w:numId="18" w16cid:durableId="1494876502">
    <w:abstractNumId w:val="71"/>
  </w:num>
  <w:num w:numId="19" w16cid:durableId="827213196">
    <w:abstractNumId w:val="36"/>
  </w:num>
  <w:num w:numId="20" w16cid:durableId="1723670561">
    <w:abstractNumId w:val="8"/>
  </w:num>
  <w:num w:numId="21" w16cid:durableId="1068069383">
    <w:abstractNumId w:val="43"/>
  </w:num>
  <w:num w:numId="22" w16cid:durableId="1233078227">
    <w:abstractNumId w:val="59"/>
  </w:num>
  <w:num w:numId="23" w16cid:durableId="1959022623">
    <w:abstractNumId w:val="35"/>
  </w:num>
  <w:num w:numId="24" w16cid:durableId="1599634417">
    <w:abstractNumId w:val="48"/>
  </w:num>
  <w:num w:numId="25" w16cid:durableId="1010834247">
    <w:abstractNumId w:val="45"/>
  </w:num>
  <w:num w:numId="26" w16cid:durableId="694499547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03312832">
    <w:abstractNumId w:val="93"/>
  </w:num>
  <w:num w:numId="28" w16cid:durableId="1100878979">
    <w:abstractNumId w:val="1"/>
  </w:num>
  <w:num w:numId="29" w16cid:durableId="185096045">
    <w:abstractNumId w:val="37"/>
  </w:num>
  <w:num w:numId="30" w16cid:durableId="1390687401">
    <w:abstractNumId w:val="11"/>
  </w:num>
  <w:num w:numId="31" w16cid:durableId="525412817">
    <w:abstractNumId w:val="28"/>
  </w:num>
  <w:num w:numId="32" w16cid:durableId="1789397452">
    <w:abstractNumId w:val="79"/>
  </w:num>
  <w:num w:numId="33" w16cid:durableId="94641903">
    <w:abstractNumId w:val="39"/>
  </w:num>
  <w:num w:numId="34" w16cid:durableId="988899093">
    <w:abstractNumId w:val="20"/>
  </w:num>
  <w:num w:numId="35" w16cid:durableId="541552221">
    <w:abstractNumId w:val="86"/>
  </w:num>
  <w:num w:numId="36" w16cid:durableId="1167670498">
    <w:abstractNumId w:val="27"/>
  </w:num>
  <w:num w:numId="37" w16cid:durableId="862521516">
    <w:abstractNumId w:val="60"/>
  </w:num>
  <w:num w:numId="38" w16cid:durableId="425076568">
    <w:abstractNumId w:val="24"/>
  </w:num>
  <w:num w:numId="39" w16cid:durableId="1893148603">
    <w:abstractNumId w:val="94"/>
  </w:num>
  <w:num w:numId="40" w16cid:durableId="910039547">
    <w:abstractNumId w:val="91"/>
  </w:num>
  <w:num w:numId="41" w16cid:durableId="247233665">
    <w:abstractNumId w:val="0"/>
  </w:num>
  <w:num w:numId="42" w16cid:durableId="1386876591">
    <w:abstractNumId w:val="2"/>
  </w:num>
  <w:num w:numId="43" w16cid:durableId="952175747">
    <w:abstractNumId w:val="3"/>
  </w:num>
  <w:num w:numId="44" w16cid:durableId="1496218522">
    <w:abstractNumId w:val="78"/>
  </w:num>
  <w:num w:numId="45" w16cid:durableId="519663253">
    <w:abstractNumId w:val="51"/>
  </w:num>
  <w:num w:numId="46" w16cid:durableId="11496218">
    <w:abstractNumId w:val="33"/>
  </w:num>
  <w:num w:numId="47" w16cid:durableId="1164784168">
    <w:abstractNumId w:val="65"/>
  </w:num>
  <w:num w:numId="48" w16cid:durableId="676738232">
    <w:abstractNumId w:val="31"/>
  </w:num>
  <w:num w:numId="49" w16cid:durableId="1223754734">
    <w:abstractNumId w:val="74"/>
  </w:num>
  <w:num w:numId="50" w16cid:durableId="1322855666">
    <w:abstractNumId w:val="75"/>
  </w:num>
  <w:num w:numId="51" w16cid:durableId="1011831926">
    <w:abstractNumId w:val="5"/>
  </w:num>
  <w:num w:numId="52" w16cid:durableId="1767529811">
    <w:abstractNumId w:val="89"/>
  </w:num>
  <w:num w:numId="53" w16cid:durableId="232086285">
    <w:abstractNumId w:val="6"/>
  </w:num>
  <w:num w:numId="54" w16cid:durableId="583955149">
    <w:abstractNumId w:val="38"/>
  </w:num>
  <w:num w:numId="55" w16cid:durableId="709183325">
    <w:abstractNumId w:val="42"/>
  </w:num>
  <w:num w:numId="56" w16cid:durableId="13194447">
    <w:abstractNumId w:val="30"/>
  </w:num>
  <w:num w:numId="57" w16cid:durableId="1969628957">
    <w:abstractNumId w:val="47"/>
  </w:num>
  <w:num w:numId="58" w16cid:durableId="952446813">
    <w:abstractNumId w:val="16"/>
  </w:num>
  <w:num w:numId="59" w16cid:durableId="265236349">
    <w:abstractNumId w:val="69"/>
  </w:num>
  <w:num w:numId="60" w16cid:durableId="1643315755">
    <w:abstractNumId w:val="41"/>
  </w:num>
  <w:num w:numId="61" w16cid:durableId="598222610">
    <w:abstractNumId w:val="19"/>
  </w:num>
  <w:num w:numId="62" w16cid:durableId="1032917496">
    <w:abstractNumId w:val="7"/>
  </w:num>
  <w:num w:numId="63" w16cid:durableId="362021974">
    <w:abstractNumId w:val="10"/>
  </w:num>
  <w:num w:numId="64" w16cid:durableId="906913746">
    <w:abstractNumId w:val="50"/>
  </w:num>
  <w:num w:numId="65" w16cid:durableId="2054883036">
    <w:abstractNumId w:val="88"/>
  </w:num>
  <w:num w:numId="66" w16cid:durableId="1990282445">
    <w:abstractNumId w:val="12"/>
  </w:num>
  <w:num w:numId="67" w16cid:durableId="1891069188">
    <w:abstractNumId w:val="95"/>
  </w:num>
  <w:num w:numId="68" w16cid:durableId="1116946595">
    <w:abstractNumId w:val="92"/>
  </w:num>
  <w:num w:numId="69" w16cid:durableId="1571503253">
    <w:abstractNumId w:val="83"/>
  </w:num>
  <w:num w:numId="70" w16cid:durableId="541598846">
    <w:abstractNumId w:val="81"/>
  </w:num>
  <w:num w:numId="71" w16cid:durableId="1272594382">
    <w:abstractNumId w:val="34"/>
  </w:num>
  <w:num w:numId="72" w16cid:durableId="2038657697">
    <w:abstractNumId w:val="56"/>
  </w:num>
  <w:num w:numId="73" w16cid:durableId="87391195">
    <w:abstractNumId w:val="52"/>
  </w:num>
  <w:num w:numId="74" w16cid:durableId="1118374828">
    <w:abstractNumId w:val="77"/>
  </w:num>
  <w:num w:numId="75" w16cid:durableId="1557814546">
    <w:abstractNumId w:val="64"/>
  </w:num>
  <w:num w:numId="76" w16cid:durableId="415056844">
    <w:abstractNumId w:val="26"/>
  </w:num>
  <w:num w:numId="77" w16cid:durableId="1059131667">
    <w:abstractNumId w:val="15"/>
  </w:num>
  <w:num w:numId="78" w16cid:durableId="1457329580">
    <w:abstractNumId w:val="46"/>
  </w:num>
  <w:num w:numId="79" w16cid:durableId="916786535">
    <w:abstractNumId w:val="63"/>
  </w:num>
  <w:num w:numId="80" w16cid:durableId="142821879">
    <w:abstractNumId w:val="53"/>
  </w:num>
  <w:num w:numId="81" w16cid:durableId="702096556">
    <w:abstractNumId w:val="67"/>
  </w:num>
  <w:num w:numId="82" w16cid:durableId="952126113">
    <w:abstractNumId w:val="61"/>
  </w:num>
  <w:num w:numId="83" w16cid:durableId="273287020">
    <w:abstractNumId w:val="18"/>
  </w:num>
  <w:num w:numId="84" w16cid:durableId="1756366392">
    <w:abstractNumId w:val="21"/>
  </w:num>
  <w:num w:numId="85" w16cid:durableId="1537281042">
    <w:abstractNumId w:val="73"/>
  </w:num>
  <w:num w:numId="86" w16cid:durableId="145098921">
    <w:abstractNumId w:val="14"/>
  </w:num>
  <w:num w:numId="87" w16cid:durableId="1988052777">
    <w:abstractNumId w:val="29"/>
  </w:num>
  <w:num w:numId="88" w16cid:durableId="1518227354">
    <w:abstractNumId w:val="44"/>
  </w:num>
  <w:num w:numId="89" w16cid:durableId="1428622392">
    <w:abstractNumId w:val="17"/>
  </w:num>
  <w:num w:numId="90" w16cid:durableId="777798010">
    <w:abstractNumId w:val="49"/>
  </w:num>
  <w:num w:numId="91" w16cid:durableId="1040087534">
    <w:abstractNumId w:val="22"/>
  </w:num>
  <w:num w:numId="92" w16cid:durableId="1499157326">
    <w:abstractNumId w:val="40"/>
  </w:num>
  <w:num w:numId="93" w16cid:durableId="154881968">
    <w:abstractNumId w:val="13"/>
  </w:num>
  <w:num w:numId="94" w16cid:durableId="741099205">
    <w:abstractNumId w:val="80"/>
  </w:num>
  <w:num w:numId="95" w16cid:durableId="628359323">
    <w:abstractNumId w:val="66"/>
  </w:num>
  <w:num w:numId="96" w16cid:durableId="1290356727">
    <w:abstractNumId w:val="2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69F"/>
    <w:rsid w:val="0000031C"/>
    <w:rsid w:val="000015D2"/>
    <w:rsid w:val="00002BA1"/>
    <w:rsid w:val="00012E70"/>
    <w:rsid w:val="00014984"/>
    <w:rsid w:val="000208B6"/>
    <w:rsid w:val="00021213"/>
    <w:rsid w:val="000314B8"/>
    <w:rsid w:val="00032404"/>
    <w:rsid w:val="00035337"/>
    <w:rsid w:val="00040D9C"/>
    <w:rsid w:val="0005796C"/>
    <w:rsid w:val="00066C0A"/>
    <w:rsid w:val="00070E1C"/>
    <w:rsid w:val="000846F1"/>
    <w:rsid w:val="000918E7"/>
    <w:rsid w:val="00093BC7"/>
    <w:rsid w:val="0009529D"/>
    <w:rsid w:val="000B6B94"/>
    <w:rsid w:val="000E113B"/>
    <w:rsid w:val="000E4C5D"/>
    <w:rsid w:val="000E5D7A"/>
    <w:rsid w:val="000F5067"/>
    <w:rsid w:val="00123E53"/>
    <w:rsid w:val="0013243D"/>
    <w:rsid w:val="0014352D"/>
    <w:rsid w:val="00172A4D"/>
    <w:rsid w:val="001A0D21"/>
    <w:rsid w:val="00200AF0"/>
    <w:rsid w:val="00230A48"/>
    <w:rsid w:val="00234816"/>
    <w:rsid w:val="0025111D"/>
    <w:rsid w:val="0025151A"/>
    <w:rsid w:val="00253A79"/>
    <w:rsid w:val="00256333"/>
    <w:rsid w:val="00262204"/>
    <w:rsid w:val="00264FF5"/>
    <w:rsid w:val="00281B50"/>
    <w:rsid w:val="002841AE"/>
    <w:rsid w:val="002D7AB7"/>
    <w:rsid w:val="0030024D"/>
    <w:rsid w:val="00313F1E"/>
    <w:rsid w:val="00322124"/>
    <w:rsid w:val="00330004"/>
    <w:rsid w:val="003370D7"/>
    <w:rsid w:val="00350295"/>
    <w:rsid w:val="00351F72"/>
    <w:rsid w:val="00354A48"/>
    <w:rsid w:val="00357595"/>
    <w:rsid w:val="00361508"/>
    <w:rsid w:val="00376054"/>
    <w:rsid w:val="00376ECB"/>
    <w:rsid w:val="00382DF9"/>
    <w:rsid w:val="0039329C"/>
    <w:rsid w:val="0039633B"/>
    <w:rsid w:val="003A5EC2"/>
    <w:rsid w:val="003C1944"/>
    <w:rsid w:val="003D0CAF"/>
    <w:rsid w:val="003D6962"/>
    <w:rsid w:val="003F4A7B"/>
    <w:rsid w:val="00402BA7"/>
    <w:rsid w:val="00422B92"/>
    <w:rsid w:val="004264D5"/>
    <w:rsid w:val="004356D7"/>
    <w:rsid w:val="0044247D"/>
    <w:rsid w:val="00442563"/>
    <w:rsid w:val="00447570"/>
    <w:rsid w:val="0047543B"/>
    <w:rsid w:val="00480897"/>
    <w:rsid w:val="004905CC"/>
    <w:rsid w:val="00492952"/>
    <w:rsid w:val="00492B68"/>
    <w:rsid w:val="0049655E"/>
    <w:rsid w:val="004A39A7"/>
    <w:rsid w:val="004B5928"/>
    <w:rsid w:val="004C562C"/>
    <w:rsid w:val="004C66A0"/>
    <w:rsid w:val="004F35BB"/>
    <w:rsid w:val="00511943"/>
    <w:rsid w:val="00527119"/>
    <w:rsid w:val="00545977"/>
    <w:rsid w:val="005515F0"/>
    <w:rsid w:val="005633A5"/>
    <w:rsid w:val="005876F3"/>
    <w:rsid w:val="00594DA0"/>
    <w:rsid w:val="00595052"/>
    <w:rsid w:val="005A0277"/>
    <w:rsid w:val="005B4638"/>
    <w:rsid w:val="005B4E19"/>
    <w:rsid w:val="005B679A"/>
    <w:rsid w:val="005D169F"/>
    <w:rsid w:val="005F2D2E"/>
    <w:rsid w:val="00613059"/>
    <w:rsid w:val="00633955"/>
    <w:rsid w:val="00634C19"/>
    <w:rsid w:val="00637F72"/>
    <w:rsid w:val="00660AB0"/>
    <w:rsid w:val="006744C8"/>
    <w:rsid w:val="006803A5"/>
    <w:rsid w:val="006843DC"/>
    <w:rsid w:val="00687A39"/>
    <w:rsid w:val="00695744"/>
    <w:rsid w:val="006A09D1"/>
    <w:rsid w:val="006A3037"/>
    <w:rsid w:val="006B423A"/>
    <w:rsid w:val="006D689D"/>
    <w:rsid w:val="006D78EE"/>
    <w:rsid w:val="00703F0C"/>
    <w:rsid w:val="00706F90"/>
    <w:rsid w:val="007159D0"/>
    <w:rsid w:val="00717781"/>
    <w:rsid w:val="00735C09"/>
    <w:rsid w:val="0074113E"/>
    <w:rsid w:val="0076462B"/>
    <w:rsid w:val="00794CC4"/>
    <w:rsid w:val="007A5150"/>
    <w:rsid w:val="007A5995"/>
    <w:rsid w:val="007C7CCD"/>
    <w:rsid w:val="007F4179"/>
    <w:rsid w:val="00810106"/>
    <w:rsid w:val="0081030D"/>
    <w:rsid w:val="00811BE5"/>
    <w:rsid w:val="008328EA"/>
    <w:rsid w:val="00847432"/>
    <w:rsid w:val="008624B6"/>
    <w:rsid w:val="00870F9F"/>
    <w:rsid w:val="00892865"/>
    <w:rsid w:val="008931B0"/>
    <w:rsid w:val="008B7E92"/>
    <w:rsid w:val="008D12EA"/>
    <w:rsid w:val="0090047E"/>
    <w:rsid w:val="00900D48"/>
    <w:rsid w:val="00907E48"/>
    <w:rsid w:val="00912A03"/>
    <w:rsid w:val="0091385E"/>
    <w:rsid w:val="00932097"/>
    <w:rsid w:val="00955187"/>
    <w:rsid w:val="00983765"/>
    <w:rsid w:val="009A7713"/>
    <w:rsid w:val="009B7D99"/>
    <w:rsid w:val="009C152F"/>
    <w:rsid w:val="00A10B5B"/>
    <w:rsid w:val="00A20F48"/>
    <w:rsid w:val="00A238D7"/>
    <w:rsid w:val="00A331C2"/>
    <w:rsid w:val="00A376AC"/>
    <w:rsid w:val="00A445A4"/>
    <w:rsid w:val="00A53438"/>
    <w:rsid w:val="00A73701"/>
    <w:rsid w:val="00A81EEC"/>
    <w:rsid w:val="00A8311A"/>
    <w:rsid w:val="00A85EE6"/>
    <w:rsid w:val="00AD50A8"/>
    <w:rsid w:val="00AF6653"/>
    <w:rsid w:val="00B01779"/>
    <w:rsid w:val="00B03FF3"/>
    <w:rsid w:val="00B23403"/>
    <w:rsid w:val="00B37619"/>
    <w:rsid w:val="00B46B3E"/>
    <w:rsid w:val="00B740FD"/>
    <w:rsid w:val="00B77C57"/>
    <w:rsid w:val="00B838F2"/>
    <w:rsid w:val="00BB15B0"/>
    <w:rsid w:val="00BE5C9A"/>
    <w:rsid w:val="00BE5F0E"/>
    <w:rsid w:val="00C179B1"/>
    <w:rsid w:val="00C22A68"/>
    <w:rsid w:val="00C23EA1"/>
    <w:rsid w:val="00C31F2D"/>
    <w:rsid w:val="00C33231"/>
    <w:rsid w:val="00C473C7"/>
    <w:rsid w:val="00C50A6D"/>
    <w:rsid w:val="00C94334"/>
    <w:rsid w:val="00CA24A3"/>
    <w:rsid w:val="00CB7B2A"/>
    <w:rsid w:val="00CD20CB"/>
    <w:rsid w:val="00CE3986"/>
    <w:rsid w:val="00CF6D25"/>
    <w:rsid w:val="00D0008A"/>
    <w:rsid w:val="00D056F7"/>
    <w:rsid w:val="00D22D3F"/>
    <w:rsid w:val="00D2667A"/>
    <w:rsid w:val="00D2680C"/>
    <w:rsid w:val="00D36ED8"/>
    <w:rsid w:val="00D541C5"/>
    <w:rsid w:val="00D843C5"/>
    <w:rsid w:val="00D862B6"/>
    <w:rsid w:val="00D922AD"/>
    <w:rsid w:val="00D93247"/>
    <w:rsid w:val="00DA6041"/>
    <w:rsid w:val="00DE3810"/>
    <w:rsid w:val="00DF5B0D"/>
    <w:rsid w:val="00E05C54"/>
    <w:rsid w:val="00E22072"/>
    <w:rsid w:val="00E3438D"/>
    <w:rsid w:val="00E36DDE"/>
    <w:rsid w:val="00E538F2"/>
    <w:rsid w:val="00E7037F"/>
    <w:rsid w:val="00E8659C"/>
    <w:rsid w:val="00E90E95"/>
    <w:rsid w:val="00E956A9"/>
    <w:rsid w:val="00E97841"/>
    <w:rsid w:val="00EA77E7"/>
    <w:rsid w:val="00EB5A7B"/>
    <w:rsid w:val="00EE23DB"/>
    <w:rsid w:val="00EE3D1C"/>
    <w:rsid w:val="00F039F0"/>
    <w:rsid w:val="00F30E49"/>
    <w:rsid w:val="00F32AEB"/>
    <w:rsid w:val="00F36DD6"/>
    <w:rsid w:val="00F3766A"/>
    <w:rsid w:val="00F44283"/>
    <w:rsid w:val="00F65C68"/>
    <w:rsid w:val="00FA4433"/>
    <w:rsid w:val="00FE51B1"/>
    <w:rsid w:val="00FE5E6C"/>
    <w:rsid w:val="00FF20CF"/>
    <w:rsid w:val="00FF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397DE"/>
  <w15:chartTrackingRefBased/>
  <w15:docId w15:val="{47FB51E6-4DEE-47A7-A606-2BDEB58C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81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F442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2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6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3810"/>
  </w:style>
  <w:style w:type="paragraph" w:styleId="a5">
    <w:name w:val="footer"/>
    <w:basedOn w:val="a"/>
    <w:link w:val="a6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3810"/>
  </w:style>
  <w:style w:type="character" w:styleId="a7">
    <w:name w:val="Hyperlink"/>
    <w:basedOn w:val="a0"/>
    <w:uiPriority w:val="99"/>
    <w:unhideWhenUsed/>
    <w:rsid w:val="00DE3810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DE3810"/>
    <w:pPr>
      <w:ind w:left="720"/>
      <w:contextualSpacing/>
    </w:pPr>
  </w:style>
  <w:style w:type="paragraph" w:customStyle="1" w:styleId="Default">
    <w:name w:val="Default"/>
    <w:rsid w:val="00DE38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DE381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E3810"/>
    <w:pPr>
      <w:spacing w:after="0" w:line="240" w:lineRule="auto"/>
    </w:pPr>
    <w:rPr>
      <w:rFonts w:eastAsia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330004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300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30004"/>
    <w:pPr>
      <w:spacing w:after="100"/>
      <w:ind w:left="220"/>
    </w:pPr>
  </w:style>
  <w:style w:type="character" w:styleId="ab">
    <w:name w:val="Strong"/>
    <w:basedOn w:val="a0"/>
    <w:uiPriority w:val="22"/>
    <w:qFormat/>
    <w:rsid w:val="00D36ED8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46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9B7D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A376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0579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B15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32433">
          <w:marLeft w:val="0"/>
          <w:marRight w:val="0"/>
          <w:marTop w:val="100"/>
          <w:marBottom w:val="100"/>
          <w:divBdr>
            <w:top w:val="single" w:sz="2" w:space="0" w:color="27272A"/>
            <w:left w:val="single" w:sz="2" w:space="0" w:color="27272A"/>
            <w:bottom w:val="single" w:sz="2" w:space="0" w:color="27272A"/>
            <w:right w:val="single" w:sz="2" w:space="0" w:color="27272A"/>
          </w:divBdr>
          <w:divsChild>
            <w:div w:id="779298076">
              <w:marLeft w:val="0"/>
              <w:marRight w:val="0"/>
              <w:marTop w:val="0"/>
              <w:marBottom w:val="0"/>
              <w:divBdr>
                <w:top w:val="single" w:sz="2" w:space="0" w:color="27272A"/>
                <w:left w:val="single" w:sz="2" w:space="0" w:color="27272A"/>
                <w:bottom w:val="single" w:sz="2" w:space="0" w:color="27272A"/>
                <w:right w:val="single" w:sz="2" w:space="0" w:color="27272A"/>
              </w:divBdr>
              <w:divsChild>
                <w:div w:id="520628535">
                  <w:marLeft w:val="0"/>
                  <w:marRight w:val="0"/>
                  <w:marTop w:val="0"/>
                  <w:marBottom w:val="0"/>
                  <w:divBdr>
                    <w:top w:val="single" w:sz="2" w:space="0" w:color="27272A"/>
                    <w:left w:val="single" w:sz="2" w:space="0" w:color="27272A"/>
                    <w:bottom w:val="single" w:sz="2" w:space="0" w:color="27272A"/>
                    <w:right w:val="single" w:sz="2" w:space="0" w:color="27272A"/>
                  </w:divBdr>
                  <w:divsChild>
                    <w:div w:id="321349149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27272A"/>
                        <w:left w:val="single" w:sz="2" w:space="0" w:color="27272A"/>
                        <w:bottom w:val="single" w:sz="2" w:space="0" w:color="27272A"/>
                        <w:right w:val="single" w:sz="2" w:space="0" w:color="27272A"/>
                      </w:divBdr>
                      <w:divsChild>
                        <w:div w:id="212044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7272A"/>
                            <w:left w:val="single" w:sz="2" w:space="0" w:color="27272A"/>
                            <w:bottom w:val="single" w:sz="2" w:space="0" w:color="27272A"/>
                            <w:right w:val="single" w:sz="2" w:space="0" w:color="27272A"/>
                          </w:divBdr>
                          <w:divsChild>
                            <w:div w:id="51585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7272A"/>
                                <w:left w:val="single" w:sz="2" w:space="0" w:color="27272A"/>
                                <w:bottom w:val="single" w:sz="2" w:space="0" w:color="27272A"/>
                                <w:right w:val="single" w:sz="2" w:space="0" w:color="27272A"/>
                              </w:divBdr>
                              <w:divsChild>
                                <w:div w:id="155820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27272A"/>
                                    <w:left w:val="single" w:sz="2" w:space="0" w:color="27272A"/>
                                    <w:bottom w:val="single" w:sz="2" w:space="0" w:color="27272A"/>
                                    <w:right w:val="single" w:sz="2" w:space="0" w:color="27272A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66DD5-2965-46A7-BAEE-E09FD189C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2405</TotalTime>
  <Pages>38</Pages>
  <Words>5227</Words>
  <Characters>29799</Characters>
  <Application>Microsoft Office Word</Application>
  <DocSecurity>0</DocSecurity>
  <Lines>248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108</cp:revision>
  <dcterms:created xsi:type="dcterms:W3CDTF">2025-05-12T15:17:00Z</dcterms:created>
  <dcterms:modified xsi:type="dcterms:W3CDTF">2026-05-05T09:04:00Z</dcterms:modified>
</cp:coreProperties>
</file>