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75" w:rsidRPr="00870DE7" w:rsidRDefault="00870DE7" w:rsidP="00870DE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70DE7">
        <w:rPr>
          <w:rFonts w:ascii="Times New Roman" w:hAnsi="Times New Roman" w:cs="Times New Roman"/>
          <w:b/>
          <w:sz w:val="28"/>
        </w:rPr>
        <w:t>Лабораторная работа №13</w:t>
      </w:r>
    </w:p>
    <w:p w:rsidR="00870DE7" w:rsidRPr="00870DE7" w:rsidRDefault="00870DE7" w:rsidP="00870DE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70DE7">
        <w:rPr>
          <w:rFonts w:ascii="Times New Roman" w:hAnsi="Times New Roman" w:cs="Times New Roman"/>
          <w:b/>
          <w:sz w:val="28"/>
        </w:rPr>
        <w:t>«Визуализация облака точек»</w:t>
      </w:r>
    </w:p>
    <w:p w:rsidR="00870DE7" w:rsidRDefault="00870DE7" w:rsidP="00870DE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70DE7" w:rsidRPr="00870DE7" w:rsidRDefault="00870DE7" w:rsidP="00870DE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самодельный </w:t>
      </w:r>
      <w:r w:rsidRPr="00870DE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70DE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движок</w:t>
      </w:r>
      <w:bookmarkStart w:id="0" w:name="_GoBack"/>
      <w:bookmarkEnd w:id="0"/>
      <w:r w:rsidR="006032A3" w:rsidRPr="006032A3">
        <w:rPr>
          <w:rFonts w:ascii="Times New Roman" w:hAnsi="Times New Roman" w:cs="Times New Roman"/>
          <w:sz w:val="28"/>
        </w:rPr>
        <w:t xml:space="preserve"> (</w:t>
      </w:r>
      <w:hyperlink r:id="rId4" w:history="1">
        <w:r w:rsidR="006032A3" w:rsidRPr="00C72138">
          <w:rPr>
            <w:rStyle w:val="a4"/>
            <w:rFonts w:ascii="Times New Roman" w:hAnsi="Times New Roman" w:cs="Times New Roman"/>
            <w:sz w:val="28"/>
          </w:rPr>
          <w:t>https://gitlab.com/mishklgpmi/3d_engine</w:t>
        </w:r>
      </w:hyperlink>
      <w:r w:rsidR="006032A3" w:rsidRPr="006032A3">
        <w:rPr>
          <w:rFonts w:ascii="Times New Roman" w:hAnsi="Times New Roman" w:cs="Times New Roman"/>
          <w:sz w:val="28"/>
        </w:rPr>
        <w:t xml:space="preserve"> )</w:t>
      </w:r>
      <w:r w:rsidRPr="00870D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визуализируйте облако точек из файла </w:t>
      </w:r>
      <w:r>
        <w:rPr>
          <w:rFonts w:ascii="Times New Roman" w:hAnsi="Times New Roman" w:cs="Times New Roman"/>
          <w:sz w:val="28"/>
          <w:lang w:val="en-US"/>
        </w:rPr>
        <w:t>points</w:t>
      </w:r>
      <w:r w:rsidRPr="00870DE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870DE7">
        <w:rPr>
          <w:rFonts w:ascii="Times New Roman" w:hAnsi="Times New Roman" w:cs="Times New Roman"/>
          <w:sz w:val="28"/>
        </w:rPr>
        <w:t>.</w:t>
      </w:r>
    </w:p>
    <w:p w:rsidR="00870DE7" w:rsidRDefault="00870DE7" w:rsidP="00870DE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70DE7" w:rsidRPr="00870DE7" w:rsidRDefault="00870DE7" w:rsidP="00870DE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Формат данных: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70D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70D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870D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870D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870D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:rsidR="00870DE7" w:rsidRDefault="00870DE7" w:rsidP="00870DE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Числа разделены пробелами</w:t>
      </w:r>
      <w:r w:rsidRPr="00870D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каждая точка начинается с новой строки.</w:t>
      </w:r>
    </w:p>
    <w:p w:rsidR="00870DE7" w:rsidRDefault="00870DE7" w:rsidP="00870DE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70DE7" w:rsidRPr="00870DE7" w:rsidRDefault="00870DE7" w:rsidP="00870DE7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Реализуйте визуализацию таким образом</w:t>
      </w:r>
      <w:r w:rsidRPr="00870D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была возможность читать данные не только в таком формате</w:t>
      </w:r>
      <w:r w:rsidRPr="00870D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еще</w:t>
      </w:r>
      <w:r w:rsidRPr="00870D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например</w:t>
      </w:r>
      <w:r w:rsidRPr="00870D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задавать объекты при помощи уравнений (как с полусферой).</w:t>
      </w:r>
    </w:p>
    <w:sectPr w:rsidR="00870DE7" w:rsidRPr="0087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75"/>
    <w:rsid w:val="006032A3"/>
    <w:rsid w:val="00870DE7"/>
    <w:rsid w:val="008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7481"/>
  <w15:chartTrackingRefBased/>
  <w15:docId w15:val="{52928901-C4F0-4E21-ACFA-8182A6D5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0DE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03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mishklgpmi/3d_eng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2022-05-07T13:13:00Z</dcterms:created>
  <dcterms:modified xsi:type="dcterms:W3CDTF">2022-05-07T13:18:00Z</dcterms:modified>
</cp:coreProperties>
</file>