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F0FDC" w14:textId="77777777" w:rsidR="00C8669E" w:rsidRDefault="00C8669E">
      <w:pPr>
        <w:pStyle w:val="Heading"/>
        <w:jc w:val="center"/>
        <w:rPr>
          <w:color w:val="000000"/>
        </w:rPr>
      </w:pPr>
    </w:p>
    <w:p w14:paraId="7FF05398" w14:textId="77777777" w:rsidR="00C8669E" w:rsidRDefault="00C8669E">
      <w:pPr>
        <w:pStyle w:val="Heading"/>
        <w:jc w:val="center"/>
        <w:rPr>
          <w:color w:val="000000"/>
        </w:rPr>
      </w:pPr>
      <w:r>
        <w:rPr>
          <w:color w:val="000000"/>
        </w:rPr>
        <w:t>ПРАВИЛА УСТРОЙСТВА ЭЛЕКТРОУСТАНОВОК</w:t>
      </w:r>
    </w:p>
    <w:p w14:paraId="41C3E4E8" w14:textId="77777777" w:rsidR="00C8669E" w:rsidRDefault="00C8669E">
      <w:pPr>
        <w:pStyle w:val="Heading"/>
        <w:jc w:val="center"/>
        <w:rPr>
          <w:color w:val="000000"/>
        </w:rPr>
      </w:pPr>
    </w:p>
    <w:p w14:paraId="13316755" w14:textId="77777777" w:rsidR="00C8669E" w:rsidRDefault="00C8669E">
      <w:pPr>
        <w:pStyle w:val="Heading"/>
        <w:jc w:val="center"/>
        <w:rPr>
          <w:color w:val="000000"/>
        </w:rPr>
      </w:pPr>
      <w:r>
        <w:rPr>
          <w:color w:val="000000"/>
        </w:rPr>
        <w:t>Седьмое издание</w:t>
      </w:r>
    </w:p>
    <w:p w14:paraId="6955F38E" w14:textId="77777777" w:rsidR="00C8669E" w:rsidRDefault="00C8669E">
      <w:pPr>
        <w:pStyle w:val="Heading"/>
        <w:jc w:val="center"/>
        <w:rPr>
          <w:color w:val="000000"/>
        </w:rPr>
      </w:pPr>
    </w:p>
    <w:p w14:paraId="216D79F6" w14:textId="77777777" w:rsidR="00C8669E" w:rsidRDefault="00C8669E">
      <w:pPr>
        <w:pStyle w:val="Heading"/>
        <w:jc w:val="center"/>
        <w:rPr>
          <w:color w:val="000000"/>
        </w:rPr>
      </w:pPr>
      <w:r>
        <w:rPr>
          <w:color w:val="000000"/>
        </w:rPr>
        <w:t>Раздел 4</w:t>
      </w:r>
    </w:p>
    <w:p w14:paraId="7FEC9101" w14:textId="77777777" w:rsidR="00C8669E" w:rsidRDefault="00C8669E">
      <w:pPr>
        <w:pStyle w:val="Heading"/>
        <w:jc w:val="center"/>
        <w:rPr>
          <w:color w:val="000000"/>
        </w:rPr>
      </w:pPr>
    </w:p>
    <w:p w14:paraId="3183CDDF" w14:textId="77777777" w:rsidR="00C8669E" w:rsidRDefault="00C8669E">
      <w:pPr>
        <w:pStyle w:val="Heading"/>
        <w:jc w:val="center"/>
        <w:rPr>
          <w:color w:val="000000"/>
        </w:rPr>
      </w:pPr>
      <w:r>
        <w:rPr>
          <w:color w:val="000000"/>
        </w:rPr>
        <w:t>РАСПРЕДЕЛИТЕЛЬНЫЕ УСТРОЙСТВА И ПОДСТАНЦИИ</w:t>
      </w:r>
    </w:p>
    <w:p w14:paraId="287DBD41" w14:textId="77777777" w:rsidR="00C8669E" w:rsidRDefault="00C8669E">
      <w:pPr>
        <w:pStyle w:val="Heading"/>
        <w:jc w:val="center"/>
        <w:rPr>
          <w:color w:val="000000"/>
        </w:rPr>
      </w:pPr>
    </w:p>
    <w:p w14:paraId="7AD226E6" w14:textId="77777777" w:rsidR="00C8669E" w:rsidRDefault="00C8669E">
      <w:pPr>
        <w:pStyle w:val="Heading"/>
        <w:jc w:val="center"/>
        <w:rPr>
          <w:color w:val="000000"/>
        </w:rPr>
      </w:pPr>
    </w:p>
    <w:p w14:paraId="6B2B3FE9" w14:textId="77777777" w:rsidR="00C8669E" w:rsidRDefault="00C8669E">
      <w:pPr>
        <w:pStyle w:val="Heading"/>
        <w:jc w:val="center"/>
        <w:rPr>
          <w:color w:val="000000"/>
        </w:rPr>
      </w:pPr>
      <w:r>
        <w:rPr>
          <w:color w:val="000000"/>
        </w:rPr>
        <w:t xml:space="preserve">Глава 4.2  </w:t>
      </w:r>
    </w:p>
    <w:p w14:paraId="753FBF4F" w14:textId="77777777" w:rsidR="00C8669E" w:rsidRDefault="00C8669E">
      <w:pPr>
        <w:pStyle w:val="Heading"/>
        <w:jc w:val="center"/>
        <w:rPr>
          <w:color w:val="000000"/>
        </w:rPr>
      </w:pPr>
    </w:p>
    <w:p w14:paraId="299B28AB" w14:textId="77777777" w:rsidR="00C8669E" w:rsidRDefault="00C8669E">
      <w:pPr>
        <w:pStyle w:val="Heading"/>
        <w:jc w:val="center"/>
        <w:rPr>
          <w:color w:val="000000"/>
        </w:rPr>
      </w:pPr>
      <w:r>
        <w:rPr>
          <w:color w:val="000000"/>
        </w:rPr>
        <w:t xml:space="preserve">РАСПРЕДЕЛИТЕЛЬНЫЕ УСТРОЙСТВА И ПОДСТАНЦИИ НАПРЯЖЕНИЕМ ВЫШЕ 1 КB </w:t>
      </w:r>
    </w:p>
    <w:p w14:paraId="40740269" w14:textId="77777777" w:rsidR="00C8669E" w:rsidRDefault="00C8669E">
      <w:pPr>
        <w:jc w:val="right"/>
        <w:rPr>
          <w:color w:val="000000"/>
        </w:rPr>
      </w:pPr>
      <w:r>
        <w:rPr>
          <w:color w:val="000000"/>
        </w:rPr>
        <w:t xml:space="preserve">     </w:t>
      </w:r>
    </w:p>
    <w:p w14:paraId="3D8D4B43" w14:textId="77777777" w:rsidR="00C8669E" w:rsidRDefault="00C8669E">
      <w:pPr>
        <w:jc w:val="right"/>
        <w:rPr>
          <w:color w:val="000000"/>
        </w:rPr>
      </w:pPr>
      <w:r>
        <w:rPr>
          <w:color w:val="000000"/>
        </w:rPr>
        <w:t xml:space="preserve">     </w:t>
      </w:r>
    </w:p>
    <w:p w14:paraId="708D305D" w14:textId="77777777" w:rsidR="00C8669E" w:rsidRDefault="00C8669E">
      <w:pPr>
        <w:jc w:val="right"/>
        <w:rPr>
          <w:color w:val="000000"/>
        </w:rPr>
      </w:pPr>
      <w:r>
        <w:rPr>
          <w:color w:val="000000"/>
        </w:rPr>
        <w:t xml:space="preserve">Дата введения 2003-11-01 </w:t>
      </w:r>
    </w:p>
    <w:p w14:paraId="7385569E" w14:textId="77777777" w:rsidR="00C8669E" w:rsidRDefault="00C8669E">
      <w:pPr>
        <w:pStyle w:val="Heading"/>
        <w:jc w:val="center"/>
        <w:rPr>
          <w:color w:val="000000"/>
        </w:rPr>
      </w:pPr>
      <w:r>
        <w:rPr>
          <w:color w:val="000000"/>
        </w:rPr>
        <w:t xml:space="preserve">     </w:t>
      </w:r>
    </w:p>
    <w:p w14:paraId="5D58EEE5" w14:textId="77777777" w:rsidR="00C8669E" w:rsidRDefault="00C8669E">
      <w:pPr>
        <w:pStyle w:val="Heading"/>
        <w:jc w:val="center"/>
        <w:rPr>
          <w:color w:val="000000"/>
        </w:rPr>
      </w:pPr>
      <w:r>
        <w:rPr>
          <w:color w:val="000000"/>
        </w:rPr>
        <w:t xml:space="preserve">     </w:t>
      </w:r>
    </w:p>
    <w:p w14:paraId="37D1BF01" w14:textId="77777777" w:rsidR="00C8669E" w:rsidRDefault="00C8669E">
      <w:pPr>
        <w:pStyle w:val="Heading"/>
        <w:jc w:val="center"/>
        <w:rPr>
          <w:color w:val="000000"/>
        </w:rPr>
      </w:pPr>
      <w:r>
        <w:rPr>
          <w:color w:val="000000"/>
        </w:rPr>
        <w:t xml:space="preserve">Предисловие </w:t>
      </w:r>
    </w:p>
    <w:p w14:paraId="04994DDA" w14:textId="77777777" w:rsidR="00C8669E" w:rsidRDefault="00C8669E">
      <w:pPr>
        <w:ind w:firstLine="240"/>
        <w:jc w:val="both"/>
        <w:rPr>
          <w:color w:val="000000"/>
        </w:rPr>
      </w:pPr>
    </w:p>
    <w:p w14:paraId="084C586D" w14:textId="77777777" w:rsidR="00C8669E" w:rsidRDefault="00C8669E">
      <w:pPr>
        <w:ind w:firstLine="240"/>
        <w:jc w:val="both"/>
        <w:rPr>
          <w:color w:val="000000"/>
        </w:rPr>
      </w:pPr>
      <w:r>
        <w:rPr>
          <w:color w:val="000000"/>
        </w:rPr>
        <w:t>РАЗРАБОТАНА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ПУЭ</w:t>
      </w:r>
    </w:p>
    <w:p w14:paraId="73E8F1DC" w14:textId="77777777" w:rsidR="00C8669E" w:rsidRDefault="00C8669E">
      <w:pPr>
        <w:ind w:firstLine="240"/>
        <w:jc w:val="both"/>
        <w:rPr>
          <w:color w:val="000000"/>
        </w:rPr>
      </w:pPr>
    </w:p>
    <w:p w14:paraId="4A9381D4" w14:textId="77777777" w:rsidR="00C8669E" w:rsidRDefault="00C8669E">
      <w:pPr>
        <w:ind w:firstLine="240"/>
        <w:jc w:val="both"/>
        <w:rPr>
          <w:color w:val="000000"/>
        </w:rPr>
      </w:pPr>
      <w:r>
        <w:rPr>
          <w:color w:val="000000"/>
        </w:rPr>
        <w:t>ПОДГОТОВЛЕНА ОАО "Институт "Энергосетьпроект" совместно с ОАО "ВНИИЭ", ОАО "Фирма ОРГРЭС", ОАО "РОСЭП", ОАО "Электропроект"</w:t>
      </w:r>
    </w:p>
    <w:p w14:paraId="17E87411" w14:textId="77777777" w:rsidR="00C8669E" w:rsidRDefault="00C8669E">
      <w:pPr>
        <w:ind w:firstLine="240"/>
        <w:jc w:val="both"/>
        <w:rPr>
          <w:color w:val="000000"/>
        </w:rPr>
      </w:pPr>
    </w:p>
    <w:p w14:paraId="4BB95FAE" w14:textId="77777777" w:rsidR="00C8669E" w:rsidRDefault="00C8669E">
      <w:pPr>
        <w:ind w:firstLine="240"/>
        <w:jc w:val="both"/>
        <w:rPr>
          <w:color w:val="000000"/>
        </w:rPr>
      </w:pPr>
      <w:r>
        <w:rPr>
          <w:color w:val="000000"/>
        </w:rPr>
        <w:t>СОГЛАСОВАНА в установленном порядке с Госстроем России, Госгортехнадзором России, РАО "ЕЭС России" (ОАО "ВНИИЭ") и представлено к утверждению Госэнергонадзором Минэнерго России</w:t>
      </w:r>
    </w:p>
    <w:p w14:paraId="21987632" w14:textId="77777777" w:rsidR="00C8669E" w:rsidRDefault="00C8669E">
      <w:pPr>
        <w:ind w:firstLine="240"/>
        <w:jc w:val="both"/>
        <w:rPr>
          <w:color w:val="000000"/>
        </w:rPr>
      </w:pPr>
    </w:p>
    <w:p w14:paraId="70FB29CA" w14:textId="77777777" w:rsidR="00C8669E" w:rsidRDefault="00C8669E">
      <w:pPr>
        <w:ind w:firstLine="240"/>
        <w:jc w:val="both"/>
        <w:rPr>
          <w:color w:val="000000"/>
        </w:rPr>
      </w:pPr>
      <w:r>
        <w:rPr>
          <w:color w:val="000000"/>
        </w:rPr>
        <w:t>УТВЕРЖДЕНА Минэнерго России, приказ от 20 июня 2003 г. N 242</w:t>
      </w:r>
    </w:p>
    <w:p w14:paraId="6E7F0B1D" w14:textId="77777777" w:rsidR="00C8669E" w:rsidRDefault="00C8669E">
      <w:pPr>
        <w:ind w:firstLine="240"/>
        <w:jc w:val="both"/>
        <w:rPr>
          <w:color w:val="000000"/>
        </w:rPr>
      </w:pPr>
    </w:p>
    <w:p w14:paraId="1ADA448F" w14:textId="77777777" w:rsidR="00C8669E" w:rsidRDefault="00C8669E">
      <w:pPr>
        <w:ind w:firstLine="240"/>
        <w:jc w:val="both"/>
        <w:rPr>
          <w:color w:val="000000"/>
        </w:rPr>
      </w:pPr>
      <w:r>
        <w:rPr>
          <w:color w:val="000000"/>
        </w:rPr>
        <w:t>Требования Правил устройства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w:t>
      </w:r>
    </w:p>
    <w:p w14:paraId="4284E084" w14:textId="77777777" w:rsidR="00C8669E" w:rsidRDefault="00C8669E">
      <w:pPr>
        <w:ind w:firstLine="240"/>
        <w:jc w:val="both"/>
        <w:rPr>
          <w:color w:val="000000"/>
        </w:rPr>
      </w:pPr>
    </w:p>
    <w:p w14:paraId="7EA5F520" w14:textId="77777777" w:rsidR="00C8669E" w:rsidRDefault="00C8669E">
      <w:pPr>
        <w:ind w:firstLine="240"/>
        <w:jc w:val="both"/>
        <w:rPr>
          <w:color w:val="000000"/>
        </w:rPr>
      </w:pPr>
      <w:r>
        <w:rPr>
          <w:color w:val="000000"/>
        </w:rPr>
        <w:t>С 1 ноября 2003 г. утрачивает силу гл.4.2 Правил устройства электроустановок шестого издания</w:t>
      </w:r>
    </w:p>
    <w:p w14:paraId="3FB9D046" w14:textId="77777777" w:rsidR="00C8669E" w:rsidRDefault="00C8669E">
      <w:pPr>
        <w:ind w:firstLine="240"/>
        <w:jc w:val="both"/>
        <w:rPr>
          <w:color w:val="000000"/>
        </w:rPr>
      </w:pPr>
    </w:p>
    <w:p w14:paraId="5677ECD0" w14:textId="77777777" w:rsidR="00C8669E" w:rsidRDefault="00C8669E">
      <w:pPr>
        <w:ind w:firstLine="240"/>
        <w:jc w:val="both"/>
        <w:rPr>
          <w:color w:val="000000"/>
        </w:rPr>
      </w:pPr>
    </w:p>
    <w:p w14:paraId="51C4CA2B" w14:textId="77777777" w:rsidR="00C8669E" w:rsidRDefault="00C8669E">
      <w:pPr>
        <w:ind w:firstLine="240"/>
        <w:jc w:val="both"/>
        <w:rPr>
          <w:color w:val="000000"/>
        </w:rPr>
      </w:pPr>
    </w:p>
    <w:p w14:paraId="058CAEF6" w14:textId="77777777" w:rsidR="00C8669E" w:rsidRDefault="00C8669E">
      <w:pPr>
        <w:pStyle w:val="Heading"/>
        <w:jc w:val="center"/>
        <w:rPr>
          <w:color w:val="000000"/>
        </w:rPr>
      </w:pPr>
      <w:r>
        <w:rPr>
          <w:color w:val="000000"/>
        </w:rPr>
        <w:t xml:space="preserve">Область применения, определения </w:t>
      </w:r>
    </w:p>
    <w:p w14:paraId="0120D6F5" w14:textId="77777777" w:rsidR="00C8669E" w:rsidRDefault="00C8669E">
      <w:pPr>
        <w:ind w:firstLine="240"/>
        <w:jc w:val="both"/>
        <w:rPr>
          <w:color w:val="000000"/>
        </w:rPr>
      </w:pPr>
    </w:p>
    <w:p w14:paraId="63E32255" w14:textId="77777777" w:rsidR="00C8669E" w:rsidRDefault="00C8669E">
      <w:pPr>
        <w:ind w:firstLine="240"/>
        <w:jc w:val="both"/>
        <w:rPr>
          <w:color w:val="000000"/>
        </w:rPr>
      </w:pPr>
      <w:r>
        <w:rPr>
          <w:color w:val="000000"/>
        </w:rPr>
        <w:t>4.2.1. Настоящая глава Правил распространяется на стационарные распределительные устройства (РУ) и трансформаторные подстанции (ПС) переменного тока напряжением выше 1 кВ.</w:t>
      </w:r>
    </w:p>
    <w:p w14:paraId="1BA912F7" w14:textId="77777777" w:rsidR="00C8669E" w:rsidRDefault="00C8669E">
      <w:pPr>
        <w:ind w:firstLine="240"/>
        <w:jc w:val="both"/>
        <w:rPr>
          <w:color w:val="000000"/>
        </w:rPr>
      </w:pPr>
    </w:p>
    <w:p w14:paraId="404944E1" w14:textId="77777777" w:rsidR="00C8669E" w:rsidRDefault="00C8669E">
      <w:pPr>
        <w:ind w:firstLine="240"/>
        <w:jc w:val="both"/>
        <w:rPr>
          <w:color w:val="000000"/>
        </w:rPr>
      </w:pPr>
      <w:r>
        <w:rPr>
          <w:color w:val="000000"/>
        </w:rPr>
        <w:t>4.2.2. Настоящая глава не содержит требований по устройству РУ и ПС в части:</w:t>
      </w:r>
    </w:p>
    <w:p w14:paraId="55E43996" w14:textId="77777777" w:rsidR="00C8669E" w:rsidRDefault="00C8669E">
      <w:pPr>
        <w:ind w:firstLine="240"/>
        <w:jc w:val="both"/>
        <w:rPr>
          <w:color w:val="000000"/>
        </w:rPr>
      </w:pPr>
    </w:p>
    <w:p w14:paraId="2F822522" w14:textId="77777777" w:rsidR="00C8669E" w:rsidRDefault="00C8669E">
      <w:pPr>
        <w:ind w:firstLine="240"/>
        <w:jc w:val="both"/>
        <w:rPr>
          <w:color w:val="000000"/>
        </w:rPr>
      </w:pPr>
      <w:r>
        <w:rPr>
          <w:color w:val="000000"/>
        </w:rPr>
        <w:t>выбора площадки (кроме 4.2.35);</w:t>
      </w:r>
    </w:p>
    <w:p w14:paraId="2ED74392" w14:textId="77777777" w:rsidR="00C8669E" w:rsidRDefault="00C8669E">
      <w:pPr>
        <w:ind w:firstLine="240"/>
        <w:jc w:val="both"/>
        <w:rPr>
          <w:color w:val="000000"/>
        </w:rPr>
      </w:pPr>
    </w:p>
    <w:p w14:paraId="1348170D" w14:textId="77777777" w:rsidR="00C8669E" w:rsidRDefault="00C8669E">
      <w:pPr>
        <w:ind w:firstLine="240"/>
        <w:jc w:val="both"/>
        <w:rPr>
          <w:color w:val="000000"/>
        </w:rPr>
      </w:pPr>
      <w:r>
        <w:rPr>
          <w:color w:val="000000"/>
        </w:rPr>
        <w:t>инженерной подготовки территории;</w:t>
      </w:r>
    </w:p>
    <w:p w14:paraId="4FA90D7C" w14:textId="77777777" w:rsidR="00C8669E" w:rsidRDefault="00C8669E">
      <w:pPr>
        <w:ind w:firstLine="240"/>
        <w:jc w:val="both"/>
        <w:rPr>
          <w:color w:val="000000"/>
        </w:rPr>
      </w:pPr>
    </w:p>
    <w:p w14:paraId="23773DFE" w14:textId="77777777" w:rsidR="00C8669E" w:rsidRDefault="00C8669E">
      <w:pPr>
        <w:ind w:firstLine="240"/>
        <w:jc w:val="both"/>
        <w:rPr>
          <w:color w:val="000000"/>
        </w:rPr>
      </w:pPr>
      <w:r>
        <w:rPr>
          <w:color w:val="000000"/>
        </w:rPr>
        <w:t>мероприятий по снижению шума, создаваемого работающим электрооборудованием;</w:t>
      </w:r>
    </w:p>
    <w:p w14:paraId="3091FAFD" w14:textId="77777777" w:rsidR="00C8669E" w:rsidRDefault="00C8669E">
      <w:pPr>
        <w:ind w:firstLine="240"/>
        <w:jc w:val="both"/>
        <w:rPr>
          <w:color w:val="000000"/>
        </w:rPr>
      </w:pPr>
    </w:p>
    <w:p w14:paraId="6B567AD9" w14:textId="77777777" w:rsidR="00C8669E" w:rsidRDefault="00C8669E">
      <w:pPr>
        <w:ind w:firstLine="240"/>
        <w:jc w:val="both"/>
        <w:rPr>
          <w:color w:val="000000"/>
        </w:rPr>
      </w:pPr>
      <w:r>
        <w:rPr>
          <w:color w:val="000000"/>
        </w:rPr>
        <w:t>определения категории взрывопожарной и пожарной опасности помещений;</w:t>
      </w:r>
    </w:p>
    <w:p w14:paraId="6FB3C6D9" w14:textId="77777777" w:rsidR="00C8669E" w:rsidRDefault="00C8669E">
      <w:pPr>
        <w:ind w:firstLine="240"/>
        <w:jc w:val="both"/>
        <w:rPr>
          <w:color w:val="000000"/>
        </w:rPr>
      </w:pPr>
    </w:p>
    <w:p w14:paraId="5EE061F3" w14:textId="77777777" w:rsidR="00C8669E" w:rsidRDefault="00C8669E">
      <w:pPr>
        <w:ind w:firstLine="240"/>
        <w:jc w:val="both"/>
        <w:rPr>
          <w:color w:val="000000"/>
        </w:rPr>
      </w:pPr>
      <w:r>
        <w:rPr>
          <w:color w:val="000000"/>
        </w:rPr>
        <w:t>определения степени огнестойкости зданий (кроме 4.2.117, 4.2.118);</w:t>
      </w:r>
    </w:p>
    <w:p w14:paraId="611A8F80" w14:textId="77777777" w:rsidR="00C8669E" w:rsidRDefault="00C8669E">
      <w:pPr>
        <w:ind w:firstLine="240"/>
        <w:jc w:val="both"/>
        <w:rPr>
          <w:color w:val="000000"/>
        </w:rPr>
      </w:pPr>
    </w:p>
    <w:p w14:paraId="530014BD" w14:textId="77777777" w:rsidR="00C8669E" w:rsidRDefault="00C8669E">
      <w:pPr>
        <w:ind w:firstLine="240"/>
        <w:jc w:val="both"/>
        <w:rPr>
          <w:color w:val="000000"/>
        </w:rPr>
      </w:pPr>
      <w:r>
        <w:rPr>
          <w:color w:val="000000"/>
        </w:rPr>
        <w:t>охранных мероприятий;</w:t>
      </w:r>
    </w:p>
    <w:p w14:paraId="45287E70" w14:textId="77777777" w:rsidR="00C8669E" w:rsidRDefault="00C8669E">
      <w:pPr>
        <w:ind w:firstLine="240"/>
        <w:jc w:val="both"/>
        <w:rPr>
          <w:color w:val="000000"/>
        </w:rPr>
      </w:pPr>
    </w:p>
    <w:p w14:paraId="3D87581E" w14:textId="77777777" w:rsidR="00C8669E" w:rsidRDefault="00C8669E">
      <w:pPr>
        <w:ind w:firstLine="240"/>
        <w:jc w:val="both"/>
        <w:rPr>
          <w:color w:val="000000"/>
        </w:rPr>
      </w:pPr>
      <w:r>
        <w:rPr>
          <w:color w:val="000000"/>
        </w:rPr>
        <w:t>противопожарной защиты и пожарной безопасности (кроме некоторых пунктов).</w:t>
      </w:r>
    </w:p>
    <w:p w14:paraId="0C4C510A" w14:textId="77777777" w:rsidR="00C8669E" w:rsidRDefault="00C8669E">
      <w:pPr>
        <w:ind w:firstLine="240"/>
        <w:jc w:val="both"/>
        <w:rPr>
          <w:color w:val="000000"/>
        </w:rPr>
      </w:pPr>
    </w:p>
    <w:p w14:paraId="66CDB3D0" w14:textId="77777777" w:rsidR="00C8669E" w:rsidRDefault="00C8669E">
      <w:pPr>
        <w:ind w:firstLine="240"/>
        <w:jc w:val="both"/>
        <w:rPr>
          <w:color w:val="000000"/>
        </w:rPr>
      </w:pPr>
      <w:r>
        <w:rPr>
          <w:color w:val="000000"/>
        </w:rPr>
        <w:lastRenderedPageBreak/>
        <w:t>По перечисленному выше следует руководствоваться требованиями действующих строительных норм и правил и ведомственных документов.</w:t>
      </w:r>
    </w:p>
    <w:p w14:paraId="7C7821D4" w14:textId="77777777" w:rsidR="00C8669E" w:rsidRDefault="00C8669E">
      <w:pPr>
        <w:ind w:firstLine="240"/>
        <w:jc w:val="both"/>
        <w:rPr>
          <w:color w:val="000000"/>
        </w:rPr>
      </w:pPr>
    </w:p>
    <w:p w14:paraId="27B6B81B" w14:textId="77777777" w:rsidR="00C8669E" w:rsidRDefault="00C8669E">
      <w:pPr>
        <w:ind w:firstLine="240"/>
        <w:jc w:val="both"/>
        <w:rPr>
          <w:color w:val="000000"/>
        </w:rPr>
      </w:pPr>
      <w:r>
        <w:rPr>
          <w:color w:val="000000"/>
        </w:rPr>
        <w:t>4.2.3. Определения основных понятий, применяемых в настоящей главе, приняты по действующим стандартам, а также по 4.2.4 - 4.2.16.</w:t>
      </w:r>
    </w:p>
    <w:p w14:paraId="27C1A17A" w14:textId="77777777" w:rsidR="00C8669E" w:rsidRDefault="00C8669E">
      <w:pPr>
        <w:ind w:firstLine="240"/>
        <w:jc w:val="both"/>
        <w:rPr>
          <w:color w:val="000000"/>
        </w:rPr>
      </w:pPr>
    </w:p>
    <w:p w14:paraId="4A5C8B9A" w14:textId="77777777" w:rsidR="00C8669E" w:rsidRDefault="00C8669E">
      <w:pPr>
        <w:ind w:firstLine="240"/>
        <w:jc w:val="both"/>
        <w:rPr>
          <w:color w:val="000000"/>
        </w:rPr>
      </w:pPr>
      <w:r>
        <w:rPr>
          <w:color w:val="000000"/>
        </w:rPr>
        <w:t>4.2.4. Распределительное устройство (РУ) - электроустановка, служащая для приема и распределения электроэнергии и содержащая коммутационные аппараты, сборные и соединительные шины, вспомогательные устройства (компрессорные, аккумуляторные и др.), а также устройства защиты, автоматики, телемеханики, связи и измерений.</w:t>
      </w:r>
    </w:p>
    <w:p w14:paraId="5B647B52" w14:textId="77777777" w:rsidR="00C8669E" w:rsidRDefault="00C8669E">
      <w:pPr>
        <w:ind w:firstLine="240"/>
        <w:jc w:val="both"/>
        <w:rPr>
          <w:color w:val="000000"/>
        </w:rPr>
      </w:pPr>
    </w:p>
    <w:p w14:paraId="38DBD39A" w14:textId="77777777" w:rsidR="00C8669E" w:rsidRDefault="00C8669E">
      <w:pPr>
        <w:ind w:firstLine="240"/>
        <w:jc w:val="both"/>
        <w:rPr>
          <w:color w:val="000000"/>
        </w:rPr>
      </w:pPr>
      <w:r>
        <w:rPr>
          <w:color w:val="000000"/>
        </w:rPr>
        <w:t>Открытое распределительное устройство (ОРУ) - РУ, все или основное оборудование которого расположено на открытом воздухе.</w:t>
      </w:r>
    </w:p>
    <w:p w14:paraId="64519A7A" w14:textId="77777777" w:rsidR="00C8669E" w:rsidRDefault="00C8669E">
      <w:pPr>
        <w:ind w:firstLine="240"/>
        <w:jc w:val="both"/>
        <w:rPr>
          <w:color w:val="000000"/>
        </w:rPr>
      </w:pPr>
    </w:p>
    <w:p w14:paraId="29A02ADD" w14:textId="77777777" w:rsidR="00C8669E" w:rsidRDefault="00C8669E">
      <w:pPr>
        <w:ind w:firstLine="240"/>
        <w:jc w:val="both"/>
        <w:rPr>
          <w:color w:val="000000"/>
        </w:rPr>
      </w:pPr>
      <w:r>
        <w:rPr>
          <w:color w:val="000000"/>
        </w:rPr>
        <w:t>Закрытое распределительное устройство (ЗРУ) - РУ, оборудование которого расположено в помещении.</w:t>
      </w:r>
    </w:p>
    <w:p w14:paraId="00993363" w14:textId="77777777" w:rsidR="00C8669E" w:rsidRDefault="00C8669E">
      <w:pPr>
        <w:ind w:firstLine="240"/>
        <w:jc w:val="both"/>
        <w:rPr>
          <w:color w:val="000000"/>
        </w:rPr>
      </w:pPr>
    </w:p>
    <w:p w14:paraId="1054FAF0" w14:textId="77777777" w:rsidR="00C8669E" w:rsidRDefault="00C8669E">
      <w:pPr>
        <w:ind w:firstLine="240"/>
        <w:jc w:val="both"/>
        <w:rPr>
          <w:color w:val="000000"/>
        </w:rPr>
      </w:pPr>
      <w:r>
        <w:rPr>
          <w:color w:val="000000"/>
        </w:rPr>
        <w:t>4.2.5. Комплектное распределительное устройство - РУ, состоящее из шкафов или блоков со встроенными в них аппаратами, устройствами измерения, защиты и автоматики и соединительных элементов (например, токопроводов), поставляемых в собранном или полностью подготовленном к сборке виде.</w:t>
      </w:r>
    </w:p>
    <w:p w14:paraId="272B95D8" w14:textId="77777777" w:rsidR="00C8669E" w:rsidRDefault="00C8669E">
      <w:pPr>
        <w:ind w:firstLine="240"/>
        <w:jc w:val="both"/>
        <w:rPr>
          <w:color w:val="000000"/>
        </w:rPr>
      </w:pPr>
    </w:p>
    <w:p w14:paraId="4E20377A" w14:textId="77777777" w:rsidR="00C8669E" w:rsidRDefault="00C8669E">
      <w:pPr>
        <w:ind w:firstLine="240"/>
        <w:jc w:val="both"/>
        <w:rPr>
          <w:color w:val="000000"/>
        </w:rPr>
      </w:pPr>
      <w:r>
        <w:rPr>
          <w:color w:val="000000"/>
        </w:rPr>
        <w:t>Комплектное распределительное устройство элегазовое (КРУЭ) - РУ, в котором основное оборудование заключено в оболочки, заполненные элегазом (SF</w:t>
      </w:r>
      <w:r>
        <w:rPr>
          <w:color w:val="000000"/>
          <w:position w:val="-9"/>
        </w:rPr>
        <w:pict w14:anchorId="70F6F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14.25pt">
            <v:imagedata r:id="rId4" o:title=""/>
          </v:shape>
        </w:pict>
      </w:r>
      <w:r>
        <w:rPr>
          <w:color w:val="000000"/>
        </w:rPr>
        <w:t>), служащим изолирующей и/или дугогасящей средой.</w:t>
      </w:r>
    </w:p>
    <w:p w14:paraId="44FD27C3" w14:textId="77777777" w:rsidR="00C8669E" w:rsidRDefault="00C8669E">
      <w:pPr>
        <w:ind w:firstLine="240"/>
        <w:jc w:val="both"/>
        <w:rPr>
          <w:color w:val="000000"/>
        </w:rPr>
      </w:pPr>
    </w:p>
    <w:p w14:paraId="3EEB3D4E" w14:textId="77777777" w:rsidR="00C8669E" w:rsidRDefault="00C8669E">
      <w:pPr>
        <w:ind w:firstLine="240"/>
        <w:jc w:val="both"/>
        <w:rPr>
          <w:color w:val="000000"/>
        </w:rPr>
      </w:pPr>
      <w:r>
        <w:rPr>
          <w:color w:val="000000"/>
        </w:rPr>
        <w:t>Комплектное распределительное устройство, предназначенное для внутренней установки, сокращенно обозначается КРУ, а для наружной - КРУН. Разновидностью КРУ является КСО - камера сборная одностороннего обслуживания.</w:t>
      </w:r>
    </w:p>
    <w:p w14:paraId="619BAE87" w14:textId="77777777" w:rsidR="00C8669E" w:rsidRDefault="00C8669E">
      <w:pPr>
        <w:ind w:firstLine="240"/>
        <w:jc w:val="both"/>
        <w:rPr>
          <w:color w:val="000000"/>
        </w:rPr>
      </w:pPr>
    </w:p>
    <w:p w14:paraId="2C835F0A" w14:textId="77777777" w:rsidR="00C8669E" w:rsidRDefault="00C8669E">
      <w:pPr>
        <w:ind w:firstLine="240"/>
        <w:jc w:val="both"/>
        <w:rPr>
          <w:color w:val="000000"/>
        </w:rPr>
      </w:pPr>
      <w:r>
        <w:rPr>
          <w:color w:val="000000"/>
        </w:rPr>
        <w:t>4.2.6. Трансформаторная подстанция - электроустановка, предназначенная для приема, преобразования и распределения энергии и состоящая из трансформаторов, РУ, устройств управления, технологических и вспомогательных сооружений.</w:t>
      </w:r>
    </w:p>
    <w:p w14:paraId="46E1CEFC" w14:textId="77777777" w:rsidR="00C8669E" w:rsidRDefault="00C8669E">
      <w:pPr>
        <w:ind w:firstLine="240"/>
        <w:jc w:val="both"/>
        <w:rPr>
          <w:color w:val="000000"/>
        </w:rPr>
      </w:pPr>
    </w:p>
    <w:p w14:paraId="5FCE76E8" w14:textId="77777777" w:rsidR="00C8669E" w:rsidRDefault="00C8669E">
      <w:pPr>
        <w:ind w:firstLine="240"/>
        <w:jc w:val="both"/>
        <w:rPr>
          <w:color w:val="000000"/>
        </w:rPr>
      </w:pPr>
      <w:r>
        <w:rPr>
          <w:color w:val="000000"/>
        </w:rPr>
        <w:t>4.2.7. Пристроенная ПС (РУ) - ПС (РУ), непосредственно примыкающая к основному зданию электростанции или промышленного предприятия.</w:t>
      </w:r>
    </w:p>
    <w:p w14:paraId="0EB48890" w14:textId="77777777" w:rsidR="00C8669E" w:rsidRDefault="00C8669E">
      <w:pPr>
        <w:ind w:firstLine="240"/>
        <w:jc w:val="both"/>
        <w:rPr>
          <w:color w:val="000000"/>
        </w:rPr>
      </w:pPr>
    </w:p>
    <w:p w14:paraId="3EE7AD77" w14:textId="77777777" w:rsidR="00C8669E" w:rsidRDefault="00C8669E">
      <w:pPr>
        <w:ind w:firstLine="240"/>
        <w:jc w:val="both"/>
        <w:rPr>
          <w:color w:val="000000"/>
        </w:rPr>
      </w:pPr>
      <w:r>
        <w:rPr>
          <w:color w:val="000000"/>
        </w:rPr>
        <w:t>4.2.8. Встроенная ПС (РУ) - ПС (РУ), занимающая часть здания.</w:t>
      </w:r>
    </w:p>
    <w:p w14:paraId="58F68E10" w14:textId="77777777" w:rsidR="00C8669E" w:rsidRDefault="00C8669E">
      <w:pPr>
        <w:ind w:firstLine="240"/>
        <w:jc w:val="both"/>
        <w:rPr>
          <w:color w:val="000000"/>
        </w:rPr>
      </w:pPr>
    </w:p>
    <w:p w14:paraId="05B4E1DE" w14:textId="77777777" w:rsidR="00C8669E" w:rsidRDefault="00C8669E">
      <w:pPr>
        <w:ind w:firstLine="240"/>
        <w:jc w:val="both"/>
        <w:rPr>
          <w:color w:val="000000"/>
        </w:rPr>
      </w:pPr>
      <w:r>
        <w:rPr>
          <w:color w:val="000000"/>
        </w:rPr>
        <w:t>4.2.9. Внутрицеховая ПС (РУ) - ПС (РУ), расположенная внутри цеха открыто (без ограждения), за сетчатым ограждением, в отдельном помещении.</w:t>
      </w:r>
    </w:p>
    <w:p w14:paraId="0749C443" w14:textId="77777777" w:rsidR="00C8669E" w:rsidRDefault="00C8669E">
      <w:pPr>
        <w:ind w:firstLine="240"/>
        <w:jc w:val="both"/>
        <w:rPr>
          <w:color w:val="000000"/>
        </w:rPr>
      </w:pPr>
    </w:p>
    <w:p w14:paraId="33FB042D" w14:textId="77777777" w:rsidR="00C8669E" w:rsidRDefault="00C8669E">
      <w:pPr>
        <w:ind w:firstLine="240"/>
        <w:jc w:val="both"/>
        <w:rPr>
          <w:color w:val="000000"/>
        </w:rPr>
      </w:pPr>
      <w:r>
        <w:rPr>
          <w:color w:val="000000"/>
        </w:rPr>
        <w:t>4.2.10. Комплектная трансформаторная ПС (КТП) - ПС, состоящая из трансформаторов, блоков (КРУ и КРУН) и других элементов, поставляемых в собранном или полностью подготовленном на заводе-изготовителе к сборке виде.</w:t>
      </w:r>
    </w:p>
    <w:p w14:paraId="3FDBF0EA" w14:textId="77777777" w:rsidR="00C8669E" w:rsidRDefault="00C8669E">
      <w:pPr>
        <w:ind w:firstLine="240"/>
        <w:jc w:val="both"/>
        <w:rPr>
          <w:color w:val="000000"/>
        </w:rPr>
      </w:pPr>
    </w:p>
    <w:p w14:paraId="73B60E2E" w14:textId="77777777" w:rsidR="00C8669E" w:rsidRDefault="00C8669E">
      <w:pPr>
        <w:ind w:firstLine="240"/>
        <w:jc w:val="both"/>
        <w:rPr>
          <w:color w:val="000000"/>
        </w:rPr>
      </w:pPr>
      <w:r>
        <w:rPr>
          <w:color w:val="000000"/>
        </w:rPr>
        <w:t>4.2.11. Столбовая трансформаторная ПС(СТП) - открытая трансформаторная ПС, все оборудование которой установлено на одностоечной опоре ВЛ на высоте, не требующей ограждения ПС.</w:t>
      </w:r>
    </w:p>
    <w:p w14:paraId="2A4AFE5D" w14:textId="77777777" w:rsidR="00C8669E" w:rsidRDefault="00C8669E">
      <w:pPr>
        <w:ind w:firstLine="240"/>
        <w:jc w:val="both"/>
        <w:rPr>
          <w:color w:val="000000"/>
        </w:rPr>
      </w:pPr>
    </w:p>
    <w:p w14:paraId="1A0CEECF" w14:textId="77777777" w:rsidR="00C8669E" w:rsidRDefault="00C8669E">
      <w:pPr>
        <w:ind w:firstLine="240"/>
        <w:jc w:val="both"/>
        <w:rPr>
          <w:color w:val="000000"/>
        </w:rPr>
      </w:pPr>
      <w:r>
        <w:rPr>
          <w:color w:val="000000"/>
        </w:rPr>
        <w:t>Мачтовая трансформаторная ПС (МТП) - открытая трансформаторная ПС, все оборудование которой установлено на конструкциях (в том числе на двух и более стойках опор ВЛ) с площадкой обслуживания на высоте, не требующей ограждения ПС.</w:t>
      </w:r>
    </w:p>
    <w:p w14:paraId="7D323770" w14:textId="77777777" w:rsidR="00C8669E" w:rsidRDefault="00C8669E">
      <w:pPr>
        <w:ind w:firstLine="240"/>
        <w:jc w:val="both"/>
        <w:rPr>
          <w:color w:val="000000"/>
        </w:rPr>
      </w:pPr>
    </w:p>
    <w:p w14:paraId="0A85C564" w14:textId="77777777" w:rsidR="00C8669E" w:rsidRDefault="00C8669E">
      <w:pPr>
        <w:ind w:firstLine="240"/>
        <w:jc w:val="both"/>
        <w:rPr>
          <w:color w:val="000000"/>
        </w:rPr>
      </w:pPr>
      <w:r>
        <w:rPr>
          <w:color w:val="000000"/>
        </w:rPr>
        <w:t>4.2.12. Распределительный пункт - РУ 6-500 кВ с аппаратурой для управления его работой, не входящее в состав ПС.</w:t>
      </w:r>
    </w:p>
    <w:p w14:paraId="48F250FD" w14:textId="77777777" w:rsidR="00C8669E" w:rsidRDefault="00C8669E">
      <w:pPr>
        <w:ind w:firstLine="240"/>
        <w:jc w:val="both"/>
        <w:rPr>
          <w:color w:val="000000"/>
        </w:rPr>
      </w:pPr>
    </w:p>
    <w:p w14:paraId="1319D494" w14:textId="77777777" w:rsidR="00C8669E" w:rsidRDefault="00C8669E">
      <w:pPr>
        <w:ind w:firstLine="240"/>
        <w:jc w:val="both"/>
        <w:rPr>
          <w:color w:val="000000"/>
        </w:rPr>
      </w:pPr>
      <w:r>
        <w:rPr>
          <w:color w:val="000000"/>
        </w:rPr>
        <w:t>4.2.13. Секционирующий пункт - пункт, предназначенный для секционирования (с автоматическим или ручным управлением) участка линий 6-20 кВ.</w:t>
      </w:r>
    </w:p>
    <w:p w14:paraId="60FCDCFF" w14:textId="77777777" w:rsidR="00C8669E" w:rsidRDefault="00C8669E">
      <w:pPr>
        <w:ind w:firstLine="240"/>
        <w:jc w:val="both"/>
        <w:rPr>
          <w:color w:val="000000"/>
        </w:rPr>
      </w:pPr>
    </w:p>
    <w:p w14:paraId="5FB71B6B" w14:textId="77777777" w:rsidR="00C8669E" w:rsidRDefault="00C8669E">
      <w:pPr>
        <w:ind w:firstLine="240"/>
        <w:jc w:val="both"/>
        <w:rPr>
          <w:color w:val="000000"/>
        </w:rPr>
      </w:pPr>
      <w:r>
        <w:rPr>
          <w:color w:val="000000"/>
        </w:rPr>
        <w:t>4.2.14. Камера - помещение, предназначенное для установки аппаратов, трансформаторов и шин.</w:t>
      </w:r>
    </w:p>
    <w:p w14:paraId="0EA3D095" w14:textId="77777777" w:rsidR="00C8669E" w:rsidRDefault="00C8669E">
      <w:pPr>
        <w:ind w:firstLine="240"/>
        <w:jc w:val="both"/>
        <w:rPr>
          <w:color w:val="000000"/>
        </w:rPr>
      </w:pPr>
    </w:p>
    <w:p w14:paraId="3D85AF82" w14:textId="77777777" w:rsidR="00C8669E" w:rsidRDefault="00C8669E">
      <w:pPr>
        <w:ind w:firstLine="240"/>
        <w:jc w:val="both"/>
        <w:rPr>
          <w:color w:val="000000"/>
        </w:rPr>
      </w:pPr>
      <w:r>
        <w:rPr>
          <w:color w:val="000000"/>
        </w:rPr>
        <w:t>Закрытая камера - камера, закрытая со всех сторон и имеющая сплошные (не сетчатые) двери.</w:t>
      </w:r>
    </w:p>
    <w:p w14:paraId="4CAADDBA" w14:textId="77777777" w:rsidR="00C8669E" w:rsidRDefault="00C8669E">
      <w:pPr>
        <w:ind w:firstLine="240"/>
        <w:jc w:val="both"/>
        <w:rPr>
          <w:color w:val="000000"/>
        </w:rPr>
      </w:pPr>
    </w:p>
    <w:p w14:paraId="5208F7B2" w14:textId="77777777" w:rsidR="00C8669E" w:rsidRDefault="00C8669E">
      <w:pPr>
        <w:ind w:firstLine="240"/>
        <w:jc w:val="both"/>
        <w:rPr>
          <w:color w:val="000000"/>
        </w:rPr>
      </w:pPr>
      <w:r>
        <w:rPr>
          <w:color w:val="000000"/>
        </w:rPr>
        <w:t>Огражденная камера - камера, которая имеет проемы, защищенные полностью или частично несплошными (сетчатыми или смешанными) ограждениями.</w:t>
      </w:r>
    </w:p>
    <w:p w14:paraId="3D133A4F" w14:textId="77777777" w:rsidR="00C8669E" w:rsidRDefault="00C8669E">
      <w:pPr>
        <w:ind w:firstLine="240"/>
        <w:jc w:val="both"/>
        <w:rPr>
          <w:color w:val="000000"/>
        </w:rPr>
      </w:pPr>
    </w:p>
    <w:p w14:paraId="25B0CFF4" w14:textId="77777777" w:rsidR="00C8669E" w:rsidRDefault="00C8669E">
      <w:pPr>
        <w:ind w:firstLine="240"/>
        <w:jc w:val="both"/>
        <w:rPr>
          <w:color w:val="000000"/>
        </w:rPr>
      </w:pPr>
      <w:r>
        <w:rPr>
          <w:color w:val="000000"/>
        </w:rPr>
        <w:t>4.2.15. Биологическая защита - комплекс мероприятий и устройств для защиты людей от вредного влияния электрического и магнитного полей.</w:t>
      </w:r>
    </w:p>
    <w:p w14:paraId="0B2682A9" w14:textId="77777777" w:rsidR="00C8669E" w:rsidRDefault="00C8669E">
      <w:pPr>
        <w:ind w:firstLine="240"/>
        <w:jc w:val="both"/>
        <w:rPr>
          <w:color w:val="000000"/>
        </w:rPr>
      </w:pPr>
    </w:p>
    <w:p w14:paraId="5F6F37A7" w14:textId="77777777" w:rsidR="00C8669E" w:rsidRDefault="00C8669E">
      <w:pPr>
        <w:ind w:firstLine="240"/>
        <w:jc w:val="both"/>
        <w:rPr>
          <w:color w:val="000000"/>
        </w:rPr>
      </w:pPr>
      <w:r>
        <w:rPr>
          <w:color w:val="000000"/>
        </w:rPr>
        <w:t>4.2.16. Здание вспомогательного назначения (ЗВН) - здание, состоящее из помещений, необходимых для организации и проведения работ по техническому обслуживанию и ремонту оборудования ПС.</w:t>
      </w:r>
    </w:p>
    <w:p w14:paraId="48B6EC97" w14:textId="77777777" w:rsidR="00C8669E" w:rsidRDefault="00C8669E">
      <w:pPr>
        <w:ind w:firstLine="240"/>
        <w:jc w:val="both"/>
        <w:rPr>
          <w:color w:val="000000"/>
        </w:rPr>
      </w:pPr>
    </w:p>
    <w:p w14:paraId="2C9F3E6A" w14:textId="77777777" w:rsidR="00C8669E" w:rsidRDefault="00C8669E">
      <w:pPr>
        <w:ind w:firstLine="240"/>
        <w:jc w:val="both"/>
        <w:rPr>
          <w:color w:val="000000"/>
        </w:rPr>
      </w:pPr>
    </w:p>
    <w:p w14:paraId="742A2F03" w14:textId="77777777" w:rsidR="00C8669E" w:rsidRDefault="00C8669E">
      <w:pPr>
        <w:ind w:firstLine="240"/>
        <w:jc w:val="both"/>
        <w:rPr>
          <w:color w:val="000000"/>
        </w:rPr>
      </w:pPr>
    </w:p>
    <w:p w14:paraId="115A8360" w14:textId="77777777" w:rsidR="00C8669E" w:rsidRDefault="00C8669E">
      <w:pPr>
        <w:pStyle w:val="Heading"/>
        <w:jc w:val="center"/>
        <w:rPr>
          <w:color w:val="000000"/>
        </w:rPr>
      </w:pPr>
      <w:r>
        <w:rPr>
          <w:color w:val="000000"/>
        </w:rPr>
        <w:t xml:space="preserve">Общие требования </w:t>
      </w:r>
    </w:p>
    <w:p w14:paraId="586EA1F6" w14:textId="77777777" w:rsidR="00C8669E" w:rsidRDefault="00C8669E">
      <w:pPr>
        <w:ind w:firstLine="240"/>
        <w:jc w:val="both"/>
        <w:rPr>
          <w:color w:val="000000"/>
        </w:rPr>
      </w:pPr>
    </w:p>
    <w:p w14:paraId="27483B07" w14:textId="77777777" w:rsidR="00C8669E" w:rsidRDefault="00C8669E">
      <w:pPr>
        <w:ind w:firstLine="240"/>
        <w:jc w:val="both"/>
        <w:rPr>
          <w:color w:val="000000"/>
        </w:rPr>
      </w:pPr>
      <w:r>
        <w:rPr>
          <w:color w:val="000000"/>
        </w:rPr>
        <w:t>4.2.17. Электрооборудование, токоведущие части, изоляторы, крепления, ограждения, несущие конструкции, изоляционные и другие расстояния должны быть выбраны и установлены таким образом, чтобы:</w:t>
      </w:r>
    </w:p>
    <w:p w14:paraId="190D3B29" w14:textId="77777777" w:rsidR="00C8669E" w:rsidRDefault="00C8669E">
      <w:pPr>
        <w:ind w:firstLine="240"/>
        <w:jc w:val="both"/>
        <w:rPr>
          <w:color w:val="000000"/>
        </w:rPr>
      </w:pPr>
    </w:p>
    <w:p w14:paraId="2BA34F8A" w14:textId="77777777" w:rsidR="00C8669E" w:rsidRDefault="00C8669E">
      <w:pPr>
        <w:ind w:firstLine="240"/>
        <w:jc w:val="both"/>
        <w:rPr>
          <w:color w:val="000000"/>
        </w:rPr>
      </w:pPr>
      <w:r>
        <w:rPr>
          <w:color w:val="000000"/>
        </w:rPr>
        <w:t>1) вызываемые нормальными условиями работы электроустановки усилия, нагрев, электрическая дуга или иные сопутствующие ее работе явления (искрение, выброс газов и т.п.) не могли причинить вред обслуживающему персоналу, а также привести к повреждению оборудования и возникновению короткого замыкания (КЗ) или замыканию на землю;</w:t>
      </w:r>
    </w:p>
    <w:p w14:paraId="332F2B17" w14:textId="77777777" w:rsidR="00C8669E" w:rsidRDefault="00C8669E">
      <w:pPr>
        <w:ind w:firstLine="240"/>
        <w:jc w:val="both"/>
        <w:rPr>
          <w:color w:val="000000"/>
        </w:rPr>
      </w:pPr>
    </w:p>
    <w:p w14:paraId="3394CF8C" w14:textId="77777777" w:rsidR="00C8669E" w:rsidRDefault="00C8669E">
      <w:pPr>
        <w:ind w:firstLine="240"/>
        <w:jc w:val="both"/>
        <w:rPr>
          <w:color w:val="000000"/>
        </w:rPr>
      </w:pPr>
      <w:r>
        <w:rPr>
          <w:color w:val="000000"/>
        </w:rPr>
        <w:t>2) при нарушении нормальных условий работы электроустановки была обеспечена необходимая локализация повреждений, обусловленных действием КЗ;</w:t>
      </w:r>
    </w:p>
    <w:p w14:paraId="6EEAFE8E" w14:textId="77777777" w:rsidR="00C8669E" w:rsidRDefault="00C8669E">
      <w:pPr>
        <w:ind w:firstLine="240"/>
        <w:jc w:val="both"/>
        <w:rPr>
          <w:color w:val="000000"/>
        </w:rPr>
      </w:pPr>
    </w:p>
    <w:p w14:paraId="48347F7A" w14:textId="77777777" w:rsidR="00C8669E" w:rsidRDefault="00C8669E">
      <w:pPr>
        <w:ind w:firstLine="240"/>
        <w:jc w:val="both"/>
        <w:rPr>
          <w:color w:val="000000"/>
        </w:rPr>
      </w:pPr>
      <w:r>
        <w:rPr>
          <w:color w:val="000000"/>
        </w:rPr>
        <w:t>3) при снятом напряжении с какой-либо цепи относящиеся к ней аппараты, токоведущие части и конструкции могли подвергаться безопасному техническому обслуживанию и ремонту без нарушения нормальной работы соседних цепей;</w:t>
      </w:r>
    </w:p>
    <w:p w14:paraId="210B48C2" w14:textId="77777777" w:rsidR="00C8669E" w:rsidRDefault="00C8669E">
      <w:pPr>
        <w:ind w:firstLine="240"/>
        <w:jc w:val="both"/>
        <w:rPr>
          <w:color w:val="000000"/>
        </w:rPr>
      </w:pPr>
    </w:p>
    <w:p w14:paraId="48F3015C" w14:textId="77777777" w:rsidR="00C8669E" w:rsidRDefault="00C8669E">
      <w:pPr>
        <w:ind w:firstLine="240"/>
        <w:jc w:val="both"/>
        <w:rPr>
          <w:color w:val="000000"/>
        </w:rPr>
      </w:pPr>
      <w:r>
        <w:rPr>
          <w:color w:val="000000"/>
        </w:rPr>
        <w:t>4) была обеспечена возможность удобного транспортирования оборудования.</w:t>
      </w:r>
    </w:p>
    <w:p w14:paraId="2D87F9D2" w14:textId="77777777" w:rsidR="00C8669E" w:rsidRDefault="00C8669E">
      <w:pPr>
        <w:ind w:firstLine="240"/>
        <w:jc w:val="both"/>
        <w:rPr>
          <w:color w:val="000000"/>
        </w:rPr>
      </w:pPr>
    </w:p>
    <w:p w14:paraId="5487A722" w14:textId="77777777" w:rsidR="00C8669E" w:rsidRDefault="00C8669E">
      <w:pPr>
        <w:ind w:firstLine="240"/>
        <w:jc w:val="both"/>
        <w:rPr>
          <w:color w:val="000000"/>
        </w:rPr>
      </w:pPr>
      <w:r>
        <w:rPr>
          <w:color w:val="000000"/>
        </w:rPr>
        <w:t>4.2.18. При использовании разъединителей и отделителей при их наружной и внутренней установке для отключения и включения токов холостого хода силовых трансформаторов, зарядных токов воздушных и кабельных линий электропередачи и систем шин необходимо выполнять следующие требования:</w:t>
      </w:r>
    </w:p>
    <w:p w14:paraId="7323A5E1" w14:textId="77777777" w:rsidR="00C8669E" w:rsidRDefault="00C8669E">
      <w:pPr>
        <w:ind w:firstLine="240"/>
        <w:jc w:val="both"/>
        <w:rPr>
          <w:color w:val="000000"/>
        </w:rPr>
      </w:pPr>
    </w:p>
    <w:p w14:paraId="399FA379" w14:textId="77777777" w:rsidR="00C8669E" w:rsidRDefault="00C8669E">
      <w:pPr>
        <w:ind w:firstLine="240"/>
        <w:jc w:val="both"/>
        <w:rPr>
          <w:color w:val="000000"/>
        </w:rPr>
      </w:pPr>
      <w:r>
        <w:rPr>
          <w:color w:val="000000"/>
        </w:rPr>
        <w:t>1) разъединителями и отделителями напряжением 110-500 кВ независимо от климатических условий и степени промышленного загрязнения атмосферы при их наружной установке допускается отключать и включать ток холостого хода силовых трансформаторов и зарядные токи воздушных и кабельных линий, систем шин и присоединений, которые не превышают значений, указанных в табл.4.2.1;</w:t>
      </w:r>
    </w:p>
    <w:p w14:paraId="3C4F20D0" w14:textId="77777777" w:rsidR="00C8669E" w:rsidRDefault="00C8669E">
      <w:pPr>
        <w:ind w:firstLine="240"/>
        <w:jc w:val="both"/>
        <w:rPr>
          <w:color w:val="000000"/>
        </w:rPr>
      </w:pPr>
    </w:p>
    <w:p w14:paraId="42AAACD2" w14:textId="77777777" w:rsidR="00C8669E" w:rsidRDefault="00C8669E">
      <w:pPr>
        <w:ind w:firstLine="240"/>
        <w:jc w:val="both"/>
        <w:rPr>
          <w:color w:val="000000"/>
        </w:rPr>
      </w:pPr>
      <w:r>
        <w:rPr>
          <w:color w:val="000000"/>
        </w:rPr>
        <w:t>2) разъединителями и отделителями напряжением 110, 150, 220 кВ при их внутренней установке со стандартными расстояниями между осями полюсов соответственно 2; 2,5 и 3,5 м допускается отключать и включать токи холостого хода силовых (авто) трансформаторов при глухозаземленной нейтрали соответственно не более 4, 2 и 2 А, а также зарядные токи присоединений не более 1,5 А;</w:t>
      </w:r>
    </w:p>
    <w:p w14:paraId="28B4C54A" w14:textId="77777777" w:rsidR="00C8669E" w:rsidRDefault="00C8669E">
      <w:pPr>
        <w:ind w:firstLine="240"/>
        <w:jc w:val="both"/>
        <w:rPr>
          <w:color w:val="000000"/>
        </w:rPr>
      </w:pPr>
    </w:p>
    <w:p w14:paraId="3A0168EC" w14:textId="77777777" w:rsidR="00C8669E" w:rsidRDefault="00C8669E">
      <w:pPr>
        <w:ind w:firstLine="240"/>
        <w:jc w:val="both"/>
        <w:rPr>
          <w:color w:val="000000"/>
        </w:rPr>
      </w:pPr>
      <w:r>
        <w:rPr>
          <w:color w:val="000000"/>
        </w:rPr>
        <w:t xml:space="preserve">3) указанные на рис.4.2.1 расстояния по горизонтали </w:t>
      </w:r>
      <w:r>
        <w:rPr>
          <w:i/>
          <w:iCs/>
          <w:color w:val="000000"/>
        </w:rPr>
        <w:t>а, б, в</w:t>
      </w:r>
      <w:r>
        <w:rPr>
          <w:color w:val="000000"/>
        </w:rPr>
        <w:t xml:space="preserve"> от колонок и концов горизонтально-поворотных (ГП) подвижных контактов в отключенном положении до заземленных и токоведущих частей соседних присоединений должны быть не меньше расстояний между осями полюсов </w:t>
      </w:r>
      <w:r>
        <w:rPr>
          <w:i/>
          <w:iCs/>
          <w:color w:val="000000"/>
        </w:rPr>
        <w:t>д</w:t>
      </w:r>
      <w:r>
        <w:rPr>
          <w:color w:val="000000"/>
        </w:rPr>
        <w:t xml:space="preserve">, указанных в табл.4.2.1. и 4.2.2. Эти требования к расстояниям </w:t>
      </w:r>
      <w:r>
        <w:rPr>
          <w:i/>
          <w:iCs/>
          <w:color w:val="000000"/>
        </w:rPr>
        <w:t>а, б, в</w:t>
      </w:r>
      <w:r>
        <w:rPr>
          <w:color w:val="000000"/>
        </w:rPr>
        <w:t xml:space="preserve"> по рис.4.2.1 применимы и к разъединителям и отделителям напряжением 110-220 кВ при их внутренней установке по п.2.</w:t>
      </w:r>
    </w:p>
    <w:p w14:paraId="6322F2AF" w14:textId="77777777" w:rsidR="00C8669E" w:rsidRDefault="00C8669E">
      <w:pPr>
        <w:ind w:firstLine="240"/>
        <w:jc w:val="both"/>
        <w:rPr>
          <w:color w:val="000000"/>
        </w:rPr>
      </w:pPr>
    </w:p>
    <w:p w14:paraId="4EC51251" w14:textId="77777777" w:rsidR="00C8669E" w:rsidRDefault="00C8669E">
      <w:pPr>
        <w:ind w:firstLine="240"/>
        <w:jc w:val="center"/>
        <w:rPr>
          <w:color w:val="000000"/>
        </w:rPr>
      </w:pPr>
    </w:p>
    <w:p w14:paraId="795C9918" w14:textId="77777777" w:rsidR="00C8669E" w:rsidRDefault="00C8669E">
      <w:pPr>
        <w:ind w:firstLine="240"/>
        <w:jc w:val="center"/>
        <w:rPr>
          <w:color w:val="000000"/>
        </w:rPr>
      </w:pPr>
    </w:p>
    <w:p w14:paraId="706A2E98" w14:textId="77777777" w:rsidR="00C8669E" w:rsidRDefault="00C8669E">
      <w:pPr>
        <w:ind w:firstLine="240"/>
        <w:jc w:val="center"/>
        <w:rPr>
          <w:color w:val="000000"/>
        </w:rPr>
      </w:pPr>
      <w:r>
        <w:rPr>
          <w:color w:val="000000"/>
        </w:rPr>
        <w:pict w14:anchorId="4E20BA50">
          <v:shape id="_x0000_i1026" type="#_x0000_t75" style="width:123pt;height:160.5pt">
            <v:imagedata r:id="rId5" o:title=""/>
          </v:shape>
        </w:pict>
      </w:r>
    </w:p>
    <w:p w14:paraId="348A673E" w14:textId="77777777" w:rsidR="00C8669E" w:rsidRDefault="00C8669E">
      <w:pPr>
        <w:jc w:val="center"/>
        <w:rPr>
          <w:color w:val="000000"/>
        </w:rPr>
      </w:pPr>
    </w:p>
    <w:p w14:paraId="3CA79043" w14:textId="77777777" w:rsidR="00C8669E" w:rsidRDefault="00C8669E">
      <w:pPr>
        <w:jc w:val="center"/>
        <w:rPr>
          <w:color w:val="000000"/>
        </w:rPr>
      </w:pPr>
      <w:r>
        <w:rPr>
          <w:color w:val="000000"/>
        </w:rPr>
        <w:t xml:space="preserve">Рис.4.2.1. Границы расположения открытых подвижных контактов разъединителя </w:t>
      </w:r>
    </w:p>
    <w:p w14:paraId="035632E9" w14:textId="77777777" w:rsidR="00C8669E" w:rsidRDefault="00C8669E">
      <w:pPr>
        <w:jc w:val="center"/>
        <w:rPr>
          <w:color w:val="000000"/>
        </w:rPr>
      </w:pPr>
      <w:r>
        <w:rPr>
          <w:color w:val="000000"/>
        </w:rPr>
        <w:lastRenderedPageBreak/>
        <w:t>(отделителя) по отношению к заземленным и токоведущим частям</w:t>
      </w:r>
    </w:p>
    <w:p w14:paraId="1CEBBC95" w14:textId="77777777" w:rsidR="00C8669E" w:rsidRDefault="00C8669E">
      <w:pPr>
        <w:jc w:val="center"/>
        <w:rPr>
          <w:color w:val="000000"/>
        </w:rPr>
      </w:pPr>
    </w:p>
    <w:p w14:paraId="1AAE72DA" w14:textId="77777777" w:rsidR="00C8669E" w:rsidRDefault="00C8669E">
      <w:pPr>
        <w:jc w:val="center"/>
        <w:rPr>
          <w:color w:val="000000"/>
        </w:rPr>
      </w:pPr>
    </w:p>
    <w:p w14:paraId="3178DD0E" w14:textId="77777777" w:rsidR="00C8669E" w:rsidRDefault="00C8669E">
      <w:pPr>
        <w:jc w:val="right"/>
        <w:rPr>
          <w:color w:val="000000"/>
        </w:rPr>
      </w:pPr>
      <w:r>
        <w:rPr>
          <w:color w:val="000000"/>
        </w:rPr>
        <w:t xml:space="preserve">Таблица 4.2.1 </w:t>
      </w:r>
    </w:p>
    <w:p w14:paraId="04C51CFC" w14:textId="77777777" w:rsidR="00C8669E" w:rsidRDefault="00C8669E">
      <w:pPr>
        <w:pStyle w:val="Heading"/>
        <w:jc w:val="center"/>
        <w:rPr>
          <w:color w:val="000000"/>
        </w:rPr>
      </w:pPr>
      <w:r>
        <w:rPr>
          <w:color w:val="000000"/>
        </w:rPr>
        <w:t xml:space="preserve">     </w:t>
      </w:r>
    </w:p>
    <w:p w14:paraId="18F59A2F" w14:textId="77777777" w:rsidR="00C8669E" w:rsidRDefault="00C8669E">
      <w:pPr>
        <w:pStyle w:val="Heading"/>
        <w:jc w:val="center"/>
        <w:rPr>
          <w:color w:val="000000"/>
        </w:rPr>
      </w:pPr>
      <w:r>
        <w:rPr>
          <w:color w:val="000000"/>
        </w:rPr>
        <w:t>Наибольшие токи холостого хода и зарядные токи, отключаемые и включаемые разъединителями и отделителями 110-500 кВ</w:t>
      </w:r>
    </w:p>
    <w:p w14:paraId="2128BE1D"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356"/>
        <w:gridCol w:w="1248"/>
        <w:gridCol w:w="1368"/>
        <w:gridCol w:w="1356"/>
        <w:gridCol w:w="1368"/>
      </w:tblGrid>
      <w:tr w:rsidR="00000000" w14:paraId="2393A75B" w14:textId="77777777">
        <w:tblPrEx>
          <w:tblCellMar>
            <w:top w:w="0" w:type="dxa"/>
            <w:bottom w:w="0" w:type="dxa"/>
          </w:tblCellMar>
        </w:tblPrEx>
        <w:tc>
          <w:tcPr>
            <w:tcW w:w="1356" w:type="dxa"/>
            <w:tcBorders>
              <w:top w:val="single" w:sz="2" w:space="0" w:color="auto"/>
              <w:left w:val="single" w:sz="2" w:space="0" w:color="auto"/>
              <w:bottom w:val="nil"/>
              <w:right w:val="single" w:sz="2" w:space="0" w:color="auto"/>
            </w:tcBorders>
          </w:tcPr>
          <w:p w14:paraId="33122B7D" w14:textId="77777777" w:rsidR="00C8669E" w:rsidRDefault="00C8669E">
            <w:pPr>
              <w:jc w:val="center"/>
              <w:rPr>
                <w:color w:val="000000"/>
              </w:rPr>
            </w:pPr>
            <w:r>
              <w:rPr>
                <w:color w:val="000000"/>
              </w:rPr>
              <w:t>Номинальное напряжение, кВ</w:t>
            </w:r>
          </w:p>
          <w:p w14:paraId="5B1B22CA" w14:textId="77777777" w:rsidR="00C8669E" w:rsidRDefault="00C8669E">
            <w:pPr>
              <w:jc w:val="center"/>
              <w:rPr>
                <w:color w:val="000000"/>
              </w:rPr>
            </w:pPr>
          </w:p>
        </w:tc>
        <w:tc>
          <w:tcPr>
            <w:tcW w:w="1248" w:type="dxa"/>
            <w:tcBorders>
              <w:top w:val="single" w:sz="2" w:space="0" w:color="auto"/>
              <w:left w:val="single" w:sz="2" w:space="0" w:color="auto"/>
              <w:bottom w:val="nil"/>
              <w:right w:val="single" w:sz="2" w:space="0" w:color="auto"/>
            </w:tcBorders>
          </w:tcPr>
          <w:p w14:paraId="3B128B0E" w14:textId="77777777" w:rsidR="00C8669E" w:rsidRDefault="00C8669E">
            <w:pPr>
              <w:jc w:val="center"/>
              <w:rPr>
                <w:color w:val="000000"/>
              </w:rPr>
            </w:pPr>
            <w:r>
              <w:rPr>
                <w:color w:val="000000"/>
              </w:rPr>
              <w:t>Тип отделителя, разъединителя</w:t>
            </w:r>
          </w:p>
          <w:p w14:paraId="516D7299"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6ED2419A" w14:textId="77777777" w:rsidR="00C8669E" w:rsidRDefault="00C8669E">
            <w:pPr>
              <w:jc w:val="center"/>
              <w:rPr>
                <w:color w:val="000000"/>
              </w:rPr>
            </w:pPr>
            <w:r>
              <w:rPr>
                <w:color w:val="000000"/>
              </w:rPr>
              <w:t xml:space="preserve">Расстояние между осями полюсов </w:t>
            </w:r>
            <w:r>
              <w:rPr>
                <w:color w:val="000000"/>
                <w:position w:val="-4"/>
              </w:rPr>
              <w:pict w14:anchorId="58987317">
                <v:shape id="_x0000_i1027" type="#_x0000_t75" style="width:7.5pt;height:11.25pt">
                  <v:imagedata r:id="rId6" o:title=""/>
                </v:shape>
              </w:pict>
            </w:r>
            <w:r>
              <w:rPr>
                <w:color w:val="000000"/>
              </w:rPr>
              <w:t>, м (рис.4.2.1)</w:t>
            </w:r>
          </w:p>
          <w:p w14:paraId="132BB1FA" w14:textId="77777777" w:rsidR="00C8669E" w:rsidRDefault="00C8669E">
            <w:pPr>
              <w:jc w:val="center"/>
              <w:rPr>
                <w:color w:val="000000"/>
              </w:rPr>
            </w:pPr>
          </w:p>
        </w:tc>
        <w:tc>
          <w:tcPr>
            <w:tcW w:w="2724" w:type="dxa"/>
            <w:gridSpan w:val="2"/>
            <w:tcBorders>
              <w:top w:val="single" w:sz="2" w:space="0" w:color="auto"/>
              <w:left w:val="single" w:sz="2" w:space="0" w:color="auto"/>
              <w:bottom w:val="single" w:sz="2" w:space="0" w:color="auto"/>
              <w:right w:val="single" w:sz="2" w:space="0" w:color="auto"/>
            </w:tcBorders>
          </w:tcPr>
          <w:p w14:paraId="0E576F35" w14:textId="77777777" w:rsidR="00C8669E" w:rsidRDefault="00C8669E">
            <w:pPr>
              <w:jc w:val="center"/>
              <w:rPr>
                <w:color w:val="000000"/>
              </w:rPr>
            </w:pPr>
            <w:r>
              <w:rPr>
                <w:color w:val="000000"/>
              </w:rPr>
              <w:t>Ток, А, не более</w:t>
            </w:r>
          </w:p>
          <w:p w14:paraId="4B51FE3F" w14:textId="77777777" w:rsidR="00C8669E" w:rsidRDefault="00C8669E">
            <w:pPr>
              <w:jc w:val="center"/>
              <w:rPr>
                <w:color w:val="000000"/>
              </w:rPr>
            </w:pPr>
          </w:p>
        </w:tc>
      </w:tr>
      <w:tr w:rsidR="00000000" w14:paraId="2C9D1341" w14:textId="77777777">
        <w:tblPrEx>
          <w:tblCellMar>
            <w:top w:w="0" w:type="dxa"/>
            <w:bottom w:w="0" w:type="dxa"/>
          </w:tblCellMar>
        </w:tblPrEx>
        <w:tc>
          <w:tcPr>
            <w:tcW w:w="1356" w:type="dxa"/>
            <w:tcBorders>
              <w:top w:val="nil"/>
              <w:left w:val="single" w:sz="2" w:space="0" w:color="auto"/>
              <w:bottom w:val="single" w:sz="2" w:space="0" w:color="auto"/>
              <w:right w:val="single" w:sz="2" w:space="0" w:color="auto"/>
            </w:tcBorders>
          </w:tcPr>
          <w:p w14:paraId="72881A2F" w14:textId="77777777" w:rsidR="00C8669E" w:rsidRDefault="00C8669E">
            <w:pPr>
              <w:rPr>
                <w:color w:val="000000"/>
              </w:rPr>
            </w:pPr>
          </w:p>
        </w:tc>
        <w:tc>
          <w:tcPr>
            <w:tcW w:w="1248" w:type="dxa"/>
            <w:tcBorders>
              <w:top w:val="nil"/>
              <w:left w:val="single" w:sz="2" w:space="0" w:color="auto"/>
              <w:bottom w:val="single" w:sz="2" w:space="0" w:color="auto"/>
              <w:right w:val="single" w:sz="2" w:space="0" w:color="auto"/>
            </w:tcBorders>
          </w:tcPr>
          <w:p w14:paraId="6A616BE4" w14:textId="77777777" w:rsidR="00C8669E" w:rsidRDefault="00C8669E">
            <w:pPr>
              <w:rPr>
                <w:color w:val="000000"/>
              </w:rPr>
            </w:pPr>
          </w:p>
        </w:tc>
        <w:tc>
          <w:tcPr>
            <w:tcW w:w="1368" w:type="dxa"/>
            <w:tcBorders>
              <w:top w:val="nil"/>
              <w:left w:val="single" w:sz="2" w:space="0" w:color="auto"/>
              <w:bottom w:val="single" w:sz="2" w:space="0" w:color="auto"/>
              <w:right w:val="single" w:sz="2" w:space="0" w:color="auto"/>
            </w:tcBorders>
          </w:tcPr>
          <w:p w14:paraId="3674FC8B" w14:textId="77777777" w:rsidR="00C8669E" w:rsidRDefault="00C8669E">
            <w:pPr>
              <w:rPr>
                <w:color w:val="000000"/>
              </w:rPr>
            </w:pPr>
          </w:p>
        </w:tc>
        <w:tc>
          <w:tcPr>
            <w:tcW w:w="1356" w:type="dxa"/>
            <w:tcBorders>
              <w:top w:val="single" w:sz="2" w:space="0" w:color="auto"/>
              <w:left w:val="single" w:sz="2" w:space="0" w:color="auto"/>
              <w:bottom w:val="single" w:sz="2" w:space="0" w:color="auto"/>
              <w:right w:val="single" w:sz="2" w:space="0" w:color="auto"/>
            </w:tcBorders>
          </w:tcPr>
          <w:p w14:paraId="41093DDB" w14:textId="77777777" w:rsidR="00C8669E" w:rsidRDefault="00C8669E">
            <w:pPr>
              <w:jc w:val="center"/>
              <w:rPr>
                <w:color w:val="000000"/>
              </w:rPr>
            </w:pPr>
            <w:r>
              <w:rPr>
                <w:color w:val="000000"/>
              </w:rPr>
              <w:t>холостого хода</w:t>
            </w:r>
          </w:p>
          <w:p w14:paraId="1A96E0D7"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293C4943" w14:textId="77777777" w:rsidR="00C8669E" w:rsidRDefault="00C8669E">
            <w:pPr>
              <w:jc w:val="center"/>
              <w:rPr>
                <w:color w:val="000000"/>
              </w:rPr>
            </w:pPr>
            <w:r>
              <w:rPr>
                <w:color w:val="000000"/>
              </w:rPr>
              <w:t>зарядный</w:t>
            </w:r>
          </w:p>
          <w:p w14:paraId="08D348D0" w14:textId="77777777" w:rsidR="00C8669E" w:rsidRDefault="00C8669E">
            <w:pPr>
              <w:jc w:val="center"/>
              <w:rPr>
                <w:color w:val="000000"/>
              </w:rPr>
            </w:pPr>
          </w:p>
        </w:tc>
      </w:tr>
      <w:tr w:rsidR="00000000" w14:paraId="16592970" w14:textId="77777777">
        <w:tblPrEx>
          <w:tblCellMar>
            <w:top w:w="0" w:type="dxa"/>
            <w:bottom w:w="0" w:type="dxa"/>
          </w:tblCellMar>
        </w:tblPrEx>
        <w:tc>
          <w:tcPr>
            <w:tcW w:w="1356" w:type="dxa"/>
            <w:tcBorders>
              <w:top w:val="single" w:sz="2" w:space="0" w:color="auto"/>
              <w:left w:val="single" w:sz="2" w:space="0" w:color="auto"/>
              <w:bottom w:val="nil"/>
              <w:right w:val="single" w:sz="2" w:space="0" w:color="auto"/>
            </w:tcBorders>
          </w:tcPr>
          <w:p w14:paraId="20F8673A" w14:textId="77777777" w:rsidR="00C8669E" w:rsidRDefault="00C8669E">
            <w:pPr>
              <w:jc w:val="center"/>
              <w:rPr>
                <w:color w:val="000000"/>
              </w:rPr>
            </w:pPr>
          </w:p>
          <w:p w14:paraId="749CE1E7" w14:textId="77777777" w:rsidR="00C8669E" w:rsidRDefault="00C8669E">
            <w:pPr>
              <w:jc w:val="center"/>
              <w:rPr>
                <w:color w:val="000000"/>
              </w:rPr>
            </w:pPr>
          </w:p>
        </w:tc>
        <w:tc>
          <w:tcPr>
            <w:tcW w:w="1248" w:type="dxa"/>
            <w:tcBorders>
              <w:top w:val="single" w:sz="2" w:space="0" w:color="auto"/>
              <w:left w:val="single" w:sz="2" w:space="0" w:color="auto"/>
              <w:bottom w:val="nil"/>
              <w:right w:val="single" w:sz="2" w:space="0" w:color="auto"/>
            </w:tcBorders>
          </w:tcPr>
          <w:p w14:paraId="41933FD9" w14:textId="77777777" w:rsidR="00C8669E" w:rsidRDefault="00C8669E">
            <w:pPr>
              <w:jc w:val="center"/>
              <w:rPr>
                <w:color w:val="000000"/>
              </w:rPr>
            </w:pPr>
          </w:p>
          <w:p w14:paraId="49053515"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67D24AE1" w14:textId="77777777" w:rsidR="00C8669E" w:rsidRDefault="00C8669E">
            <w:pPr>
              <w:jc w:val="center"/>
              <w:rPr>
                <w:color w:val="000000"/>
              </w:rPr>
            </w:pPr>
            <w:r>
              <w:rPr>
                <w:color w:val="000000"/>
              </w:rPr>
              <w:t>2,0</w:t>
            </w:r>
          </w:p>
          <w:p w14:paraId="098F9B4B" w14:textId="77777777" w:rsidR="00C8669E" w:rsidRDefault="00C8669E">
            <w:pPr>
              <w:jc w:val="center"/>
              <w:rPr>
                <w:color w:val="000000"/>
              </w:rPr>
            </w:pPr>
          </w:p>
        </w:tc>
        <w:tc>
          <w:tcPr>
            <w:tcW w:w="1356" w:type="dxa"/>
            <w:tcBorders>
              <w:top w:val="single" w:sz="2" w:space="0" w:color="auto"/>
              <w:left w:val="single" w:sz="2" w:space="0" w:color="auto"/>
              <w:bottom w:val="nil"/>
              <w:right w:val="single" w:sz="2" w:space="0" w:color="auto"/>
            </w:tcBorders>
          </w:tcPr>
          <w:p w14:paraId="654541E5" w14:textId="77777777" w:rsidR="00C8669E" w:rsidRDefault="00C8669E">
            <w:pPr>
              <w:jc w:val="center"/>
              <w:rPr>
                <w:color w:val="000000"/>
              </w:rPr>
            </w:pPr>
            <w:r>
              <w:rPr>
                <w:color w:val="000000"/>
              </w:rPr>
              <w:t>6,0</w:t>
            </w:r>
          </w:p>
          <w:p w14:paraId="2CFDCA21"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1F4028F6" w14:textId="77777777" w:rsidR="00C8669E" w:rsidRDefault="00C8669E">
            <w:pPr>
              <w:jc w:val="center"/>
              <w:rPr>
                <w:color w:val="000000"/>
              </w:rPr>
            </w:pPr>
            <w:r>
              <w:rPr>
                <w:color w:val="000000"/>
              </w:rPr>
              <w:t>2,5</w:t>
            </w:r>
          </w:p>
          <w:p w14:paraId="7B701817" w14:textId="77777777" w:rsidR="00C8669E" w:rsidRDefault="00C8669E">
            <w:pPr>
              <w:jc w:val="center"/>
              <w:rPr>
                <w:color w:val="000000"/>
              </w:rPr>
            </w:pPr>
          </w:p>
        </w:tc>
      </w:tr>
      <w:tr w:rsidR="00000000" w14:paraId="170CCECE"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7597638F" w14:textId="77777777" w:rsidR="00C8669E" w:rsidRDefault="00C8669E">
            <w:pPr>
              <w:jc w:val="center"/>
              <w:rPr>
                <w:color w:val="000000"/>
              </w:rPr>
            </w:pPr>
          </w:p>
          <w:p w14:paraId="4BD355CA"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058F1581" w14:textId="77777777" w:rsidR="00C8669E" w:rsidRDefault="00C8669E">
            <w:pPr>
              <w:jc w:val="center"/>
              <w:rPr>
                <w:color w:val="000000"/>
              </w:rPr>
            </w:pPr>
            <w:r>
              <w:rPr>
                <w:color w:val="000000"/>
              </w:rPr>
              <w:t>ВР</w:t>
            </w:r>
          </w:p>
          <w:p w14:paraId="5D38B7A6"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63EA4793" w14:textId="77777777" w:rsidR="00C8669E" w:rsidRDefault="00C8669E">
            <w:pPr>
              <w:jc w:val="center"/>
              <w:rPr>
                <w:color w:val="000000"/>
              </w:rPr>
            </w:pPr>
            <w:r>
              <w:rPr>
                <w:color w:val="000000"/>
              </w:rPr>
              <w:t>2,5</w:t>
            </w:r>
          </w:p>
          <w:p w14:paraId="2DC8BE4D"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09395908" w14:textId="77777777" w:rsidR="00C8669E" w:rsidRDefault="00C8669E">
            <w:pPr>
              <w:jc w:val="center"/>
              <w:rPr>
                <w:color w:val="000000"/>
              </w:rPr>
            </w:pPr>
            <w:r>
              <w:rPr>
                <w:color w:val="000000"/>
              </w:rPr>
              <w:t>7,0</w:t>
            </w:r>
          </w:p>
          <w:p w14:paraId="78193F33"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7B9A89AD" w14:textId="77777777" w:rsidR="00C8669E" w:rsidRDefault="00C8669E">
            <w:pPr>
              <w:jc w:val="center"/>
              <w:rPr>
                <w:color w:val="000000"/>
              </w:rPr>
            </w:pPr>
            <w:r>
              <w:rPr>
                <w:color w:val="000000"/>
              </w:rPr>
              <w:t>3,0</w:t>
            </w:r>
          </w:p>
          <w:p w14:paraId="72A09F51" w14:textId="77777777" w:rsidR="00C8669E" w:rsidRDefault="00C8669E">
            <w:pPr>
              <w:jc w:val="center"/>
              <w:rPr>
                <w:color w:val="000000"/>
              </w:rPr>
            </w:pPr>
          </w:p>
        </w:tc>
      </w:tr>
      <w:tr w:rsidR="00000000" w14:paraId="48F6E1BC"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6166695C" w14:textId="77777777" w:rsidR="00C8669E" w:rsidRDefault="00C8669E">
            <w:pPr>
              <w:jc w:val="center"/>
              <w:rPr>
                <w:color w:val="000000"/>
              </w:rPr>
            </w:pPr>
            <w:r>
              <w:rPr>
                <w:color w:val="000000"/>
              </w:rPr>
              <w:t>110</w:t>
            </w:r>
          </w:p>
          <w:p w14:paraId="30E4D4ED" w14:textId="77777777" w:rsidR="00C8669E" w:rsidRDefault="00C8669E">
            <w:pPr>
              <w:jc w:val="center"/>
              <w:rPr>
                <w:color w:val="000000"/>
              </w:rPr>
            </w:pPr>
          </w:p>
        </w:tc>
        <w:tc>
          <w:tcPr>
            <w:tcW w:w="1248" w:type="dxa"/>
            <w:tcBorders>
              <w:top w:val="nil"/>
              <w:left w:val="single" w:sz="2" w:space="0" w:color="auto"/>
              <w:bottom w:val="single" w:sz="2" w:space="0" w:color="auto"/>
              <w:right w:val="single" w:sz="2" w:space="0" w:color="auto"/>
            </w:tcBorders>
          </w:tcPr>
          <w:p w14:paraId="55C94E28" w14:textId="77777777" w:rsidR="00C8669E" w:rsidRDefault="00C8669E">
            <w:pPr>
              <w:jc w:val="center"/>
              <w:rPr>
                <w:color w:val="000000"/>
              </w:rPr>
            </w:pPr>
          </w:p>
          <w:p w14:paraId="26C82801"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67B36F2D" w14:textId="77777777" w:rsidR="00C8669E" w:rsidRDefault="00C8669E">
            <w:pPr>
              <w:jc w:val="center"/>
              <w:rPr>
                <w:color w:val="000000"/>
              </w:rPr>
            </w:pPr>
            <w:r>
              <w:rPr>
                <w:color w:val="000000"/>
              </w:rPr>
              <w:t>3,0</w:t>
            </w:r>
          </w:p>
          <w:p w14:paraId="69BCEFC1" w14:textId="77777777" w:rsidR="00C8669E" w:rsidRDefault="00C8669E">
            <w:pPr>
              <w:jc w:val="center"/>
              <w:rPr>
                <w:color w:val="000000"/>
              </w:rPr>
            </w:pPr>
          </w:p>
        </w:tc>
        <w:tc>
          <w:tcPr>
            <w:tcW w:w="1356" w:type="dxa"/>
            <w:tcBorders>
              <w:top w:val="nil"/>
              <w:left w:val="single" w:sz="2" w:space="0" w:color="auto"/>
              <w:bottom w:val="single" w:sz="2" w:space="0" w:color="auto"/>
              <w:right w:val="single" w:sz="2" w:space="0" w:color="auto"/>
            </w:tcBorders>
          </w:tcPr>
          <w:p w14:paraId="1046BA39" w14:textId="77777777" w:rsidR="00C8669E" w:rsidRDefault="00C8669E">
            <w:pPr>
              <w:jc w:val="center"/>
              <w:rPr>
                <w:color w:val="000000"/>
              </w:rPr>
            </w:pPr>
            <w:r>
              <w:rPr>
                <w:color w:val="000000"/>
              </w:rPr>
              <w:t>9,0</w:t>
            </w:r>
          </w:p>
          <w:p w14:paraId="0462E0E5"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605A6FE8" w14:textId="77777777" w:rsidR="00C8669E" w:rsidRDefault="00C8669E">
            <w:pPr>
              <w:jc w:val="center"/>
              <w:rPr>
                <w:color w:val="000000"/>
              </w:rPr>
            </w:pPr>
            <w:r>
              <w:rPr>
                <w:color w:val="000000"/>
              </w:rPr>
              <w:t>3,5</w:t>
            </w:r>
          </w:p>
          <w:p w14:paraId="0883F266" w14:textId="77777777" w:rsidR="00C8669E" w:rsidRDefault="00C8669E">
            <w:pPr>
              <w:jc w:val="center"/>
              <w:rPr>
                <w:color w:val="000000"/>
              </w:rPr>
            </w:pPr>
          </w:p>
        </w:tc>
      </w:tr>
      <w:tr w:rsidR="00000000" w14:paraId="72A4B039"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423EC95B" w14:textId="77777777" w:rsidR="00C8669E" w:rsidRDefault="00C8669E">
            <w:pPr>
              <w:rPr>
                <w:color w:val="000000"/>
              </w:rPr>
            </w:pPr>
          </w:p>
        </w:tc>
        <w:tc>
          <w:tcPr>
            <w:tcW w:w="1248" w:type="dxa"/>
            <w:tcBorders>
              <w:top w:val="single" w:sz="2" w:space="0" w:color="auto"/>
              <w:left w:val="single" w:sz="2" w:space="0" w:color="auto"/>
              <w:bottom w:val="nil"/>
              <w:right w:val="single" w:sz="2" w:space="0" w:color="auto"/>
            </w:tcBorders>
          </w:tcPr>
          <w:p w14:paraId="7DBF7CA6" w14:textId="77777777" w:rsidR="00C8669E" w:rsidRDefault="00C8669E">
            <w:pPr>
              <w:jc w:val="center"/>
              <w:rPr>
                <w:color w:val="000000"/>
              </w:rPr>
            </w:pPr>
          </w:p>
          <w:p w14:paraId="361DEF48"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3571641D" w14:textId="77777777" w:rsidR="00C8669E" w:rsidRDefault="00C8669E">
            <w:pPr>
              <w:jc w:val="center"/>
              <w:rPr>
                <w:color w:val="000000"/>
              </w:rPr>
            </w:pPr>
            <w:r>
              <w:rPr>
                <w:color w:val="000000"/>
              </w:rPr>
              <w:t>2,0</w:t>
            </w:r>
          </w:p>
          <w:p w14:paraId="5A1A86E6" w14:textId="77777777" w:rsidR="00C8669E" w:rsidRDefault="00C8669E">
            <w:pPr>
              <w:jc w:val="center"/>
              <w:rPr>
                <w:color w:val="000000"/>
              </w:rPr>
            </w:pPr>
          </w:p>
        </w:tc>
        <w:tc>
          <w:tcPr>
            <w:tcW w:w="1356" w:type="dxa"/>
            <w:tcBorders>
              <w:top w:val="single" w:sz="2" w:space="0" w:color="auto"/>
              <w:left w:val="single" w:sz="2" w:space="0" w:color="auto"/>
              <w:bottom w:val="nil"/>
              <w:right w:val="single" w:sz="2" w:space="0" w:color="auto"/>
            </w:tcBorders>
          </w:tcPr>
          <w:p w14:paraId="46B601A4" w14:textId="77777777" w:rsidR="00C8669E" w:rsidRDefault="00C8669E">
            <w:pPr>
              <w:jc w:val="center"/>
              <w:rPr>
                <w:color w:val="000000"/>
              </w:rPr>
            </w:pPr>
            <w:r>
              <w:rPr>
                <w:color w:val="000000"/>
              </w:rPr>
              <w:t>4,0</w:t>
            </w:r>
          </w:p>
          <w:p w14:paraId="4F69D37C"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29E30CE5" w14:textId="77777777" w:rsidR="00C8669E" w:rsidRDefault="00C8669E">
            <w:pPr>
              <w:jc w:val="center"/>
              <w:rPr>
                <w:color w:val="000000"/>
              </w:rPr>
            </w:pPr>
            <w:r>
              <w:rPr>
                <w:color w:val="000000"/>
              </w:rPr>
              <w:t>1,5</w:t>
            </w:r>
          </w:p>
          <w:p w14:paraId="067286A9" w14:textId="77777777" w:rsidR="00C8669E" w:rsidRDefault="00C8669E">
            <w:pPr>
              <w:jc w:val="center"/>
              <w:rPr>
                <w:color w:val="000000"/>
              </w:rPr>
            </w:pPr>
          </w:p>
        </w:tc>
      </w:tr>
      <w:tr w:rsidR="00000000" w14:paraId="7670D6B7"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330968B4" w14:textId="77777777" w:rsidR="00C8669E" w:rsidRDefault="00C8669E">
            <w:pPr>
              <w:jc w:val="center"/>
              <w:rPr>
                <w:color w:val="000000"/>
              </w:rPr>
            </w:pPr>
          </w:p>
          <w:p w14:paraId="0B028DBF"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7C048F61" w14:textId="77777777" w:rsidR="00C8669E" w:rsidRDefault="00C8669E">
            <w:pPr>
              <w:jc w:val="center"/>
              <w:rPr>
                <w:color w:val="000000"/>
              </w:rPr>
            </w:pPr>
            <w:r>
              <w:rPr>
                <w:color w:val="000000"/>
              </w:rPr>
              <w:t>ГП</w:t>
            </w:r>
          </w:p>
          <w:p w14:paraId="55FD88E1"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7A78F754" w14:textId="77777777" w:rsidR="00C8669E" w:rsidRDefault="00C8669E">
            <w:pPr>
              <w:jc w:val="center"/>
              <w:rPr>
                <w:color w:val="000000"/>
              </w:rPr>
            </w:pPr>
            <w:r>
              <w:rPr>
                <w:color w:val="000000"/>
              </w:rPr>
              <w:t>2,5</w:t>
            </w:r>
          </w:p>
          <w:p w14:paraId="0DB53852"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7C3E5D5B" w14:textId="77777777" w:rsidR="00C8669E" w:rsidRDefault="00C8669E">
            <w:pPr>
              <w:jc w:val="center"/>
              <w:rPr>
                <w:color w:val="000000"/>
              </w:rPr>
            </w:pPr>
            <w:r>
              <w:rPr>
                <w:color w:val="000000"/>
              </w:rPr>
              <w:t>6</w:t>
            </w:r>
            <w:r>
              <w:rPr>
                <w:color w:val="000000"/>
              </w:rPr>
              <w:t>,0</w:t>
            </w:r>
          </w:p>
          <w:p w14:paraId="7F905567"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5F295F9B" w14:textId="77777777" w:rsidR="00C8669E" w:rsidRDefault="00C8669E">
            <w:pPr>
              <w:jc w:val="center"/>
              <w:rPr>
                <w:color w:val="000000"/>
              </w:rPr>
            </w:pPr>
            <w:r>
              <w:rPr>
                <w:color w:val="000000"/>
              </w:rPr>
              <w:t>2,0</w:t>
            </w:r>
          </w:p>
          <w:p w14:paraId="51459BA5" w14:textId="77777777" w:rsidR="00C8669E" w:rsidRDefault="00C8669E">
            <w:pPr>
              <w:jc w:val="center"/>
              <w:rPr>
                <w:color w:val="000000"/>
              </w:rPr>
            </w:pPr>
          </w:p>
        </w:tc>
      </w:tr>
      <w:tr w:rsidR="00000000" w14:paraId="1CD3E078"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61EA1926" w14:textId="77777777" w:rsidR="00C8669E" w:rsidRDefault="00C8669E">
            <w:pPr>
              <w:jc w:val="center"/>
              <w:rPr>
                <w:color w:val="000000"/>
              </w:rPr>
            </w:pPr>
          </w:p>
          <w:p w14:paraId="6CD3AB95"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0F6A58BC" w14:textId="77777777" w:rsidR="00C8669E" w:rsidRDefault="00C8669E">
            <w:pPr>
              <w:jc w:val="center"/>
              <w:rPr>
                <w:color w:val="000000"/>
              </w:rPr>
            </w:pPr>
          </w:p>
          <w:p w14:paraId="7DDAE375"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5155046D" w14:textId="77777777" w:rsidR="00C8669E" w:rsidRDefault="00C8669E">
            <w:pPr>
              <w:jc w:val="center"/>
              <w:rPr>
                <w:color w:val="000000"/>
              </w:rPr>
            </w:pPr>
            <w:r>
              <w:rPr>
                <w:color w:val="000000"/>
              </w:rPr>
              <w:t>3,0</w:t>
            </w:r>
          </w:p>
          <w:p w14:paraId="4597AC6E"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66BEC1D7" w14:textId="77777777" w:rsidR="00C8669E" w:rsidRDefault="00C8669E">
            <w:pPr>
              <w:jc w:val="center"/>
              <w:rPr>
                <w:color w:val="000000"/>
              </w:rPr>
            </w:pPr>
            <w:r>
              <w:rPr>
                <w:color w:val="000000"/>
              </w:rPr>
              <w:t>8,0</w:t>
            </w:r>
          </w:p>
          <w:p w14:paraId="3F1F32B1"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2AE8851F" w14:textId="77777777" w:rsidR="00C8669E" w:rsidRDefault="00C8669E">
            <w:pPr>
              <w:jc w:val="center"/>
              <w:rPr>
                <w:color w:val="000000"/>
              </w:rPr>
            </w:pPr>
            <w:r>
              <w:rPr>
                <w:color w:val="000000"/>
              </w:rPr>
              <w:t>3,0</w:t>
            </w:r>
          </w:p>
          <w:p w14:paraId="3547C16A" w14:textId="77777777" w:rsidR="00C8669E" w:rsidRDefault="00C8669E">
            <w:pPr>
              <w:jc w:val="center"/>
              <w:rPr>
                <w:color w:val="000000"/>
              </w:rPr>
            </w:pPr>
          </w:p>
        </w:tc>
      </w:tr>
      <w:tr w:rsidR="00000000" w14:paraId="27E9B5AA" w14:textId="77777777">
        <w:tblPrEx>
          <w:tblCellMar>
            <w:top w:w="0" w:type="dxa"/>
            <w:bottom w:w="0" w:type="dxa"/>
          </w:tblCellMar>
        </w:tblPrEx>
        <w:tc>
          <w:tcPr>
            <w:tcW w:w="1356" w:type="dxa"/>
            <w:tcBorders>
              <w:top w:val="nil"/>
              <w:left w:val="single" w:sz="2" w:space="0" w:color="auto"/>
              <w:bottom w:val="single" w:sz="2" w:space="0" w:color="auto"/>
              <w:right w:val="single" w:sz="2" w:space="0" w:color="auto"/>
            </w:tcBorders>
          </w:tcPr>
          <w:p w14:paraId="075710B9" w14:textId="77777777" w:rsidR="00C8669E" w:rsidRDefault="00C8669E">
            <w:pPr>
              <w:jc w:val="center"/>
              <w:rPr>
                <w:color w:val="000000"/>
              </w:rPr>
            </w:pPr>
          </w:p>
          <w:p w14:paraId="3229345E" w14:textId="77777777" w:rsidR="00C8669E" w:rsidRDefault="00C8669E">
            <w:pPr>
              <w:jc w:val="center"/>
              <w:rPr>
                <w:color w:val="000000"/>
              </w:rPr>
            </w:pPr>
          </w:p>
        </w:tc>
        <w:tc>
          <w:tcPr>
            <w:tcW w:w="1248" w:type="dxa"/>
            <w:tcBorders>
              <w:top w:val="nil"/>
              <w:left w:val="single" w:sz="2" w:space="0" w:color="auto"/>
              <w:bottom w:val="single" w:sz="2" w:space="0" w:color="auto"/>
              <w:right w:val="single" w:sz="2" w:space="0" w:color="auto"/>
            </w:tcBorders>
          </w:tcPr>
          <w:p w14:paraId="71CAC599" w14:textId="77777777" w:rsidR="00C8669E" w:rsidRDefault="00C8669E">
            <w:pPr>
              <w:jc w:val="center"/>
              <w:rPr>
                <w:color w:val="000000"/>
              </w:rPr>
            </w:pPr>
          </w:p>
          <w:p w14:paraId="0B0B7B6B"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528A5CA9" w14:textId="77777777" w:rsidR="00C8669E" w:rsidRDefault="00C8669E">
            <w:pPr>
              <w:jc w:val="center"/>
              <w:rPr>
                <w:color w:val="000000"/>
              </w:rPr>
            </w:pPr>
            <w:r>
              <w:rPr>
                <w:color w:val="000000"/>
              </w:rPr>
              <w:t>3,5</w:t>
            </w:r>
          </w:p>
          <w:p w14:paraId="2111A05B" w14:textId="77777777" w:rsidR="00C8669E" w:rsidRDefault="00C8669E">
            <w:pPr>
              <w:jc w:val="center"/>
              <w:rPr>
                <w:color w:val="000000"/>
              </w:rPr>
            </w:pPr>
          </w:p>
        </w:tc>
        <w:tc>
          <w:tcPr>
            <w:tcW w:w="1356" w:type="dxa"/>
            <w:tcBorders>
              <w:top w:val="nil"/>
              <w:left w:val="single" w:sz="2" w:space="0" w:color="auto"/>
              <w:bottom w:val="single" w:sz="2" w:space="0" w:color="auto"/>
              <w:right w:val="single" w:sz="2" w:space="0" w:color="auto"/>
            </w:tcBorders>
          </w:tcPr>
          <w:p w14:paraId="3C41782F" w14:textId="77777777" w:rsidR="00C8669E" w:rsidRDefault="00C8669E">
            <w:pPr>
              <w:jc w:val="center"/>
              <w:rPr>
                <w:color w:val="000000"/>
              </w:rPr>
            </w:pPr>
            <w:r>
              <w:rPr>
                <w:color w:val="000000"/>
              </w:rPr>
              <w:t>10,0</w:t>
            </w:r>
          </w:p>
          <w:p w14:paraId="36AC7499"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1101DD0A" w14:textId="77777777" w:rsidR="00C8669E" w:rsidRDefault="00C8669E">
            <w:pPr>
              <w:jc w:val="center"/>
              <w:rPr>
                <w:color w:val="000000"/>
              </w:rPr>
            </w:pPr>
            <w:r>
              <w:rPr>
                <w:color w:val="000000"/>
              </w:rPr>
              <w:t>3,5</w:t>
            </w:r>
          </w:p>
          <w:p w14:paraId="0F8978BD" w14:textId="77777777" w:rsidR="00C8669E" w:rsidRDefault="00C8669E">
            <w:pPr>
              <w:jc w:val="center"/>
              <w:rPr>
                <w:color w:val="000000"/>
              </w:rPr>
            </w:pPr>
          </w:p>
        </w:tc>
      </w:tr>
      <w:tr w:rsidR="00000000" w14:paraId="3D79BEEC" w14:textId="77777777">
        <w:tblPrEx>
          <w:tblCellMar>
            <w:top w:w="0" w:type="dxa"/>
            <w:bottom w:w="0" w:type="dxa"/>
          </w:tblCellMar>
        </w:tblPrEx>
        <w:tc>
          <w:tcPr>
            <w:tcW w:w="1356" w:type="dxa"/>
            <w:tcBorders>
              <w:top w:val="single" w:sz="2" w:space="0" w:color="auto"/>
              <w:left w:val="single" w:sz="2" w:space="0" w:color="auto"/>
              <w:bottom w:val="nil"/>
              <w:right w:val="single" w:sz="2" w:space="0" w:color="auto"/>
            </w:tcBorders>
          </w:tcPr>
          <w:p w14:paraId="4BEB0DC7" w14:textId="77777777" w:rsidR="00C8669E" w:rsidRDefault="00C8669E">
            <w:pPr>
              <w:jc w:val="center"/>
              <w:rPr>
                <w:color w:val="000000"/>
              </w:rPr>
            </w:pPr>
          </w:p>
          <w:p w14:paraId="137C6F07" w14:textId="77777777" w:rsidR="00C8669E" w:rsidRDefault="00C8669E">
            <w:pPr>
              <w:jc w:val="center"/>
              <w:rPr>
                <w:color w:val="000000"/>
              </w:rPr>
            </w:pPr>
          </w:p>
        </w:tc>
        <w:tc>
          <w:tcPr>
            <w:tcW w:w="1248" w:type="dxa"/>
            <w:tcBorders>
              <w:top w:val="single" w:sz="2" w:space="0" w:color="auto"/>
              <w:left w:val="single" w:sz="2" w:space="0" w:color="auto"/>
              <w:bottom w:val="nil"/>
              <w:right w:val="single" w:sz="2" w:space="0" w:color="auto"/>
            </w:tcBorders>
          </w:tcPr>
          <w:p w14:paraId="27BC09F4" w14:textId="77777777" w:rsidR="00C8669E" w:rsidRDefault="00C8669E">
            <w:pPr>
              <w:jc w:val="center"/>
              <w:rPr>
                <w:color w:val="000000"/>
              </w:rPr>
            </w:pPr>
          </w:p>
          <w:p w14:paraId="73D6A822"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0CFD2008" w14:textId="77777777" w:rsidR="00C8669E" w:rsidRDefault="00C8669E">
            <w:pPr>
              <w:jc w:val="center"/>
              <w:rPr>
                <w:color w:val="000000"/>
              </w:rPr>
            </w:pPr>
            <w:r>
              <w:rPr>
                <w:color w:val="000000"/>
              </w:rPr>
              <w:t>2,5</w:t>
            </w:r>
          </w:p>
          <w:p w14:paraId="65C29A29" w14:textId="77777777" w:rsidR="00C8669E" w:rsidRDefault="00C8669E">
            <w:pPr>
              <w:jc w:val="center"/>
              <w:rPr>
                <w:color w:val="000000"/>
              </w:rPr>
            </w:pPr>
          </w:p>
        </w:tc>
        <w:tc>
          <w:tcPr>
            <w:tcW w:w="1356" w:type="dxa"/>
            <w:tcBorders>
              <w:top w:val="single" w:sz="2" w:space="0" w:color="auto"/>
              <w:left w:val="single" w:sz="2" w:space="0" w:color="auto"/>
              <w:bottom w:val="nil"/>
              <w:right w:val="single" w:sz="2" w:space="0" w:color="auto"/>
            </w:tcBorders>
          </w:tcPr>
          <w:p w14:paraId="75A10D21" w14:textId="77777777" w:rsidR="00C8669E" w:rsidRDefault="00C8669E">
            <w:pPr>
              <w:jc w:val="center"/>
              <w:rPr>
                <w:color w:val="000000"/>
              </w:rPr>
            </w:pPr>
            <w:r>
              <w:rPr>
                <w:color w:val="000000"/>
              </w:rPr>
              <w:t>2,3</w:t>
            </w:r>
          </w:p>
          <w:p w14:paraId="3E819CF4"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0D6F211F" w14:textId="77777777" w:rsidR="00C8669E" w:rsidRDefault="00C8669E">
            <w:pPr>
              <w:jc w:val="center"/>
              <w:rPr>
                <w:color w:val="000000"/>
              </w:rPr>
            </w:pPr>
            <w:r>
              <w:rPr>
                <w:color w:val="000000"/>
              </w:rPr>
              <w:t>1,0</w:t>
            </w:r>
          </w:p>
          <w:p w14:paraId="7B566BFD" w14:textId="77777777" w:rsidR="00C8669E" w:rsidRDefault="00C8669E">
            <w:pPr>
              <w:jc w:val="center"/>
              <w:rPr>
                <w:color w:val="000000"/>
              </w:rPr>
            </w:pPr>
          </w:p>
        </w:tc>
      </w:tr>
      <w:tr w:rsidR="00000000" w14:paraId="1C6FC347"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029E40E0" w14:textId="77777777" w:rsidR="00C8669E" w:rsidRDefault="00C8669E">
            <w:pPr>
              <w:jc w:val="center"/>
              <w:rPr>
                <w:color w:val="000000"/>
              </w:rPr>
            </w:pPr>
          </w:p>
          <w:p w14:paraId="0C2B7C63"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7B4F9F7B" w14:textId="77777777" w:rsidR="00C8669E" w:rsidRDefault="00C8669E">
            <w:pPr>
              <w:jc w:val="center"/>
              <w:rPr>
                <w:color w:val="000000"/>
              </w:rPr>
            </w:pPr>
          </w:p>
          <w:p w14:paraId="38A62763"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5941D94E" w14:textId="77777777" w:rsidR="00C8669E" w:rsidRDefault="00C8669E">
            <w:pPr>
              <w:jc w:val="center"/>
              <w:rPr>
                <w:color w:val="000000"/>
              </w:rPr>
            </w:pPr>
            <w:r>
              <w:rPr>
                <w:color w:val="000000"/>
              </w:rPr>
              <w:t>2,7</w:t>
            </w:r>
          </w:p>
          <w:p w14:paraId="4E3A6518"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314528CE" w14:textId="77777777" w:rsidR="00C8669E" w:rsidRDefault="00C8669E">
            <w:pPr>
              <w:jc w:val="center"/>
              <w:rPr>
                <w:color w:val="000000"/>
              </w:rPr>
            </w:pPr>
            <w:r>
              <w:rPr>
                <w:color w:val="000000"/>
              </w:rPr>
              <w:t>4,0</w:t>
            </w:r>
          </w:p>
          <w:p w14:paraId="453B2D91"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0A4FFF80" w14:textId="77777777" w:rsidR="00C8669E" w:rsidRDefault="00C8669E">
            <w:pPr>
              <w:jc w:val="center"/>
              <w:rPr>
                <w:color w:val="000000"/>
              </w:rPr>
            </w:pPr>
            <w:r>
              <w:rPr>
                <w:color w:val="000000"/>
              </w:rPr>
              <w:t>1,5</w:t>
            </w:r>
          </w:p>
          <w:p w14:paraId="3A099396" w14:textId="77777777" w:rsidR="00C8669E" w:rsidRDefault="00C8669E">
            <w:pPr>
              <w:jc w:val="center"/>
              <w:rPr>
                <w:color w:val="000000"/>
              </w:rPr>
            </w:pPr>
          </w:p>
        </w:tc>
      </w:tr>
      <w:tr w:rsidR="00000000" w14:paraId="554CA533"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06A32FD9" w14:textId="77777777" w:rsidR="00C8669E" w:rsidRDefault="00C8669E">
            <w:pPr>
              <w:jc w:val="center"/>
              <w:rPr>
                <w:color w:val="000000"/>
              </w:rPr>
            </w:pPr>
          </w:p>
          <w:p w14:paraId="3D6F3C06"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6F5E81C0" w14:textId="77777777" w:rsidR="00C8669E" w:rsidRDefault="00C8669E">
            <w:pPr>
              <w:jc w:val="center"/>
              <w:rPr>
                <w:color w:val="000000"/>
              </w:rPr>
            </w:pPr>
            <w:r>
              <w:rPr>
                <w:color w:val="000000"/>
              </w:rPr>
              <w:t>ВР</w:t>
            </w:r>
          </w:p>
          <w:p w14:paraId="17A49F35"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217C82DB" w14:textId="77777777" w:rsidR="00C8669E" w:rsidRDefault="00C8669E">
            <w:pPr>
              <w:jc w:val="center"/>
              <w:rPr>
                <w:color w:val="000000"/>
              </w:rPr>
            </w:pPr>
            <w:r>
              <w:rPr>
                <w:color w:val="000000"/>
              </w:rPr>
              <w:t>3,0</w:t>
            </w:r>
          </w:p>
          <w:p w14:paraId="40B4D3CA"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742DCA1E" w14:textId="77777777" w:rsidR="00C8669E" w:rsidRDefault="00C8669E">
            <w:pPr>
              <w:jc w:val="center"/>
              <w:rPr>
                <w:color w:val="000000"/>
              </w:rPr>
            </w:pPr>
            <w:r>
              <w:rPr>
                <w:color w:val="000000"/>
              </w:rPr>
              <w:t>6,0</w:t>
            </w:r>
          </w:p>
          <w:p w14:paraId="1BAFC3A8"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40F1C718" w14:textId="77777777" w:rsidR="00C8669E" w:rsidRDefault="00C8669E">
            <w:pPr>
              <w:jc w:val="center"/>
              <w:rPr>
                <w:color w:val="000000"/>
              </w:rPr>
            </w:pPr>
            <w:r>
              <w:rPr>
                <w:color w:val="000000"/>
              </w:rPr>
              <w:t>2,0</w:t>
            </w:r>
          </w:p>
          <w:p w14:paraId="166FAD00" w14:textId="77777777" w:rsidR="00C8669E" w:rsidRDefault="00C8669E">
            <w:pPr>
              <w:jc w:val="center"/>
              <w:rPr>
                <w:color w:val="000000"/>
              </w:rPr>
            </w:pPr>
          </w:p>
        </w:tc>
      </w:tr>
      <w:tr w:rsidR="00000000" w14:paraId="5001A75A"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786A8B50" w14:textId="77777777" w:rsidR="00C8669E" w:rsidRDefault="00C8669E">
            <w:pPr>
              <w:jc w:val="center"/>
              <w:rPr>
                <w:color w:val="000000"/>
              </w:rPr>
            </w:pPr>
          </w:p>
          <w:p w14:paraId="2A6F6A95"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0F58ACF9" w14:textId="77777777" w:rsidR="00C8669E" w:rsidRDefault="00C8669E">
            <w:pPr>
              <w:jc w:val="center"/>
              <w:rPr>
                <w:color w:val="000000"/>
              </w:rPr>
            </w:pPr>
          </w:p>
          <w:p w14:paraId="57F093F0"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436842F7" w14:textId="77777777" w:rsidR="00C8669E" w:rsidRDefault="00C8669E">
            <w:pPr>
              <w:jc w:val="center"/>
              <w:rPr>
                <w:color w:val="000000"/>
              </w:rPr>
            </w:pPr>
            <w:r>
              <w:rPr>
                <w:color w:val="000000"/>
              </w:rPr>
              <w:t>3,4</w:t>
            </w:r>
          </w:p>
          <w:p w14:paraId="11DDE356"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08671969" w14:textId="77777777" w:rsidR="00C8669E" w:rsidRDefault="00C8669E">
            <w:pPr>
              <w:jc w:val="center"/>
              <w:rPr>
                <w:color w:val="000000"/>
              </w:rPr>
            </w:pPr>
            <w:r>
              <w:rPr>
                <w:color w:val="000000"/>
              </w:rPr>
              <w:t>7,6</w:t>
            </w:r>
          </w:p>
          <w:p w14:paraId="76468956"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0B0FB14A" w14:textId="77777777" w:rsidR="00C8669E" w:rsidRDefault="00C8669E">
            <w:pPr>
              <w:jc w:val="center"/>
              <w:rPr>
                <w:color w:val="000000"/>
              </w:rPr>
            </w:pPr>
            <w:r>
              <w:rPr>
                <w:color w:val="000000"/>
              </w:rPr>
              <w:t>2,5</w:t>
            </w:r>
          </w:p>
          <w:p w14:paraId="74111FE6" w14:textId="77777777" w:rsidR="00C8669E" w:rsidRDefault="00C8669E">
            <w:pPr>
              <w:jc w:val="center"/>
              <w:rPr>
                <w:color w:val="000000"/>
              </w:rPr>
            </w:pPr>
          </w:p>
        </w:tc>
      </w:tr>
      <w:tr w:rsidR="00000000" w14:paraId="1115CF80"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6A7DF7A4" w14:textId="77777777" w:rsidR="00C8669E" w:rsidRDefault="00C8669E">
            <w:pPr>
              <w:jc w:val="center"/>
              <w:rPr>
                <w:color w:val="000000"/>
              </w:rPr>
            </w:pPr>
            <w:r>
              <w:rPr>
                <w:color w:val="000000"/>
              </w:rPr>
              <w:t>150</w:t>
            </w:r>
          </w:p>
          <w:p w14:paraId="7D924782" w14:textId="77777777" w:rsidR="00C8669E" w:rsidRDefault="00C8669E">
            <w:pPr>
              <w:jc w:val="center"/>
              <w:rPr>
                <w:color w:val="000000"/>
              </w:rPr>
            </w:pPr>
          </w:p>
        </w:tc>
        <w:tc>
          <w:tcPr>
            <w:tcW w:w="1248" w:type="dxa"/>
            <w:tcBorders>
              <w:top w:val="nil"/>
              <w:left w:val="single" w:sz="2" w:space="0" w:color="auto"/>
              <w:bottom w:val="single" w:sz="2" w:space="0" w:color="auto"/>
              <w:right w:val="single" w:sz="2" w:space="0" w:color="auto"/>
            </w:tcBorders>
          </w:tcPr>
          <w:p w14:paraId="6FCE4CDF" w14:textId="77777777" w:rsidR="00C8669E" w:rsidRDefault="00C8669E">
            <w:pPr>
              <w:jc w:val="center"/>
              <w:rPr>
                <w:color w:val="000000"/>
              </w:rPr>
            </w:pPr>
          </w:p>
          <w:p w14:paraId="5867F096"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268581C9" w14:textId="77777777" w:rsidR="00C8669E" w:rsidRDefault="00C8669E">
            <w:pPr>
              <w:jc w:val="center"/>
              <w:rPr>
                <w:color w:val="000000"/>
              </w:rPr>
            </w:pPr>
            <w:r>
              <w:rPr>
                <w:color w:val="000000"/>
              </w:rPr>
              <w:t>4,0</w:t>
            </w:r>
          </w:p>
          <w:p w14:paraId="6AD0C6F2" w14:textId="77777777" w:rsidR="00C8669E" w:rsidRDefault="00C8669E">
            <w:pPr>
              <w:jc w:val="center"/>
              <w:rPr>
                <w:color w:val="000000"/>
              </w:rPr>
            </w:pPr>
          </w:p>
        </w:tc>
        <w:tc>
          <w:tcPr>
            <w:tcW w:w="1356" w:type="dxa"/>
            <w:tcBorders>
              <w:top w:val="nil"/>
              <w:left w:val="single" w:sz="2" w:space="0" w:color="auto"/>
              <w:bottom w:val="single" w:sz="2" w:space="0" w:color="auto"/>
              <w:right w:val="single" w:sz="2" w:space="0" w:color="auto"/>
            </w:tcBorders>
          </w:tcPr>
          <w:p w14:paraId="666D2454" w14:textId="77777777" w:rsidR="00C8669E" w:rsidRDefault="00C8669E">
            <w:pPr>
              <w:jc w:val="center"/>
              <w:rPr>
                <w:color w:val="000000"/>
              </w:rPr>
            </w:pPr>
            <w:r>
              <w:rPr>
                <w:color w:val="000000"/>
              </w:rPr>
              <w:t>10,0</w:t>
            </w:r>
          </w:p>
          <w:p w14:paraId="04179272"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1759D06C" w14:textId="77777777" w:rsidR="00C8669E" w:rsidRDefault="00C8669E">
            <w:pPr>
              <w:jc w:val="center"/>
              <w:rPr>
                <w:color w:val="000000"/>
              </w:rPr>
            </w:pPr>
            <w:r>
              <w:rPr>
                <w:color w:val="000000"/>
              </w:rPr>
              <w:t>3,0</w:t>
            </w:r>
          </w:p>
          <w:p w14:paraId="6B9D6AC4" w14:textId="77777777" w:rsidR="00C8669E" w:rsidRDefault="00C8669E">
            <w:pPr>
              <w:jc w:val="center"/>
              <w:rPr>
                <w:color w:val="000000"/>
              </w:rPr>
            </w:pPr>
          </w:p>
        </w:tc>
      </w:tr>
      <w:tr w:rsidR="00000000" w14:paraId="38625E07"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0CC6235E" w14:textId="77777777" w:rsidR="00C8669E" w:rsidRDefault="00C8669E">
            <w:pPr>
              <w:rPr>
                <w:color w:val="000000"/>
              </w:rPr>
            </w:pPr>
          </w:p>
        </w:tc>
        <w:tc>
          <w:tcPr>
            <w:tcW w:w="1248" w:type="dxa"/>
            <w:tcBorders>
              <w:top w:val="single" w:sz="2" w:space="0" w:color="auto"/>
              <w:left w:val="single" w:sz="2" w:space="0" w:color="auto"/>
              <w:bottom w:val="nil"/>
              <w:right w:val="single" w:sz="2" w:space="0" w:color="auto"/>
            </w:tcBorders>
          </w:tcPr>
          <w:p w14:paraId="284773AA" w14:textId="77777777" w:rsidR="00C8669E" w:rsidRDefault="00C8669E">
            <w:pPr>
              <w:jc w:val="center"/>
              <w:rPr>
                <w:color w:val="000000"/>
              </w:rPr>
            </w:pPr>
          </w:p>
          <w:p w14:paraId="582D022B"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51B91B6A" w14:textId="77777777" w:rsidR="00C8669E" w:rsidRDefault="00C8669E">
            <w:pPr>
              <w:jc w:val="center"/>
              <w:rPr>
                <w:color w:val="000000"/>
              </w:rPr>
            </w:pPr>
            <w:r>
              <w:rPr>
                <w:color w:val="000000"/>
              </w:rPr>
              <w:t>3,0</w:t>
            </w:r>
          </w:p>
          <w:p w14:paraId="455D8BA6" w14:textId="77777777" w:rsidR="00C8669E" w:rsidRDefault="00C8669E">
            <w:pPr>
              <w:jc w:val="center"/>
              <w:rPr>
                <w:color w:val="000000"/>
              </w:rPr>
            </w:pPr>
          </w:p>
        </w:tc>
        <w:tc>
          <w:tcPr>
            <w:tcW w:w="1356" w:type="dxa"/>
            <w:tcBorders>
              <w:top w:val="single" w:sz="2" w:space="0" w:color="auto"/>
              <w:left w:val="single" w:sz="2" w:space="0" w:color="auto"/>
              <w:bottom w:val="nil"/>
              <w:right w:val="single" w:sz="2" w:space="0" w:color="auto"/>
            </w:tcBorders>
          </w:tcPr>
          <w:p w14:paraId="30C3267D" w14:textId="77777777" w:rsidR="00C8669E" w:rsidRDefault="00C8669E">
            <w:pPr>
              <w:jc w:val="center"/>
              <w:rPr>
                <w:color w:val="000000"/>
              </w:rPr>
            </w:pPr>
            <w:r>
              <w:rPr>
                <w:color w:val="000000"/>
              </w:rPr>
              <w:t>2,3</w:t>
            </w:r>
          </w:p>
          <w:p w14:paraId="49A85251"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596ABD26" w14:textId="77777777" w:rsidR="00C8669E" w:rsidRDefault="00C8669E">
            <w:pPr>
              <w:jc w:val="center"/>
              <w:rPr>
                <w:color w:val="000000"/>
              </w:rPr>
            </w:pPr>
            <w:r>
              <w:rPr>
                <w:color w:val="000000"/>
              </w:rPr>
              <w:t>1,0</w:t>
            </w:r>
          </w:p>
          <w:p w14:paraId="6EE73ED5" w14:textId="77777777" w:rsidR="00C8669E" w:rsidRDefault="00C8669E">
            <w:pPr>
              <w:jc w:val="center"/>
              <w:rPr>
                <w:color w:val="000000"/>
              </w:rPr>
            </w:pPr>
          </w:p>
        </w:tc>
      </w:tr>
      <w:tr w:rsidR="00000000" w14:paraId="57526494"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30BDF4B5" w14:textId="77777777" w:rsidR="00C8669E" w:rsidRDefault="00C8669E">
            <w:pPr>
              <w:jc w:val="center"/>
              <w:rPr>
                <w:color w:val="000000"/>
              </w:rPr>
            </w:pPr>
          </w:p>
          <w:p w14:paraId="02618625"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7263EA5E" w14:textId="77777777" w:rsidR="00C8669E" w:rsidRDefault="00C8669E">
            <w:pPr>
              <w:jc w:val="center"/>
              <w:rPr>
                <w:color w:val="000000"/>
              </w:rPr>
            </w:pPr>
            <w:r>
              <w:rPr>
                <w:color w:val="000000"/>
              </w:rPr>
              <w:t>ГП</w:t>
            </w:r>
          </w:p>
          <w:p w14:paraId="7E230970"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212E172F" w14:textId="77777777" w:rsidR="00C8669E" w:rsidRDefault="00C8669E">
            <w:pPr>
              <w:jc w:val="center"/>
              <w:rPr>
                <w:color w:val="000000"/>
              </w:rPr>
            </w:pPr>
            <w:r>
              <w:rPr>
                <w:color w:val="000000"/>
              </w:rPr>
              <w:t>3,7</w:t>
            </w:r>
          </w:p>
          <w:p w14:paraId="003C258B"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1E78F334" w14:textId="77777777" w:rsidR="00C8669E" w:rsidRDefault="00C8669E">
            <w:pPr>
              <w:jc w:val="center"/>
              <w:rPr>
                <w:color w:val="000000"/>
              </w:rPr>
            </w:pPr>
            <w:r>
              <w:rPr>
                <w:color w:val="000000"/>
              </w:rPr>
              <w:t>5,0</w:t>
            </w:r>
          </w:p>
          <w:p w14:paraId="2116E417"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06391230" w14:textId="77777777" w:rsidR="00C8669E" w:rsidRDefault="00C8669E">
            <w:pPr>
              <w:jc w:val="center"/>
              <w:rPr>
                <w:color w:val="000000"/>
              </w:rPr>
            </w:pPr>
            <w:r>
              <w:rPr>
                <w:color w:val="000000"/>
              </w:rPr>
              <w:t>1,5</w:t>
            </w:r>
          </w:p>
          <w:p w14:paraId="567B6805" w14:textId="77777777" w:rsidR="00C8669E" w:rsidRDefault="00C8669E">
            <w:pPr>
              <w:jc w:val="center"/>
              <w:rPr>
                <w:color w:val="000000"/>
              </w:rPr>
            </w:pPr>
          </w:p>
        </w:tc>
      </w:tr>
      <w:tr w:rsidR="00000000" w14:paraId="15655C36"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0EE956AA" w14:textId="77777777" w:rsidR="00C8669E" w:rsidRDefault="00C8669E">
            <w:pPr>
              <w:jc w:val="center"/>
              <w:rPr>
                <w:color w:val="000000"/>
              </w:rPr>
            </w:pPr>
          </w:p>
          <w:p w14:paraId="28AE6385"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452C9BCA" w14:textId="77777777" w:rsidR="00C8669E" w:rsidRDefault="00C8669E">
            <w:pPr>
              <w:jc w:val="center"/>
              <w:rPr>
                <w:color w:val="000000"/>
              </w:rPr>
            </w:pPr>
          </w:p>
          <w:p w14:paraId="5B61703E"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441BEEE3" w14:textId="77777777" w:rsidR="00C8669E" w:rsidRDefault="00C8669E">
            <w:pPr>
              <w:jc w:val="center"/>
              <w:rPr>
                <w:color w:val="000000"/>
              </w:rPr>
            </w:pPr>
            <w:r>
              <w:rPr>
                <w:color w:val="000000"/>
              </w:rPr>
              <w:t>4,0</w:t>
            </w:r>
          </w:p>
          <w:p w14:paraId="7EA857AC"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1B386031" w14:textId="77777777" w:rsidR="00C8669E" w:rsidRDefault="00C8669E">
            <w:pPr>
              <w:jc w:val="center"/>
              <w:rPr>
                <w:color w:val="000000"/>
              </w:rPr>
            </w:pPr>
            <w:r>
              <w:rPr>
                <w:color w:val="000000"/>
              </w:rPr>
              <w:t>5,5</w:t>
            </w:r>
          </w:p>
          <w:p w14:paraId="5CCEF145"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0A0ACA1F" w14:textId="77777777" w:rsidR="00C8669E" w:rsidRDefault="00C8669E">
            <w:pPr>
              <w:jc w:val="center"/>
              <w:rPr>
                <w:color w:val="000000"/>
              </w:rPr>
            </w:pPr>
            <w:r>
              <w:rPr>
                <w:color w:val="000000"/>
              </w:rPr>
              <w:t>2,0</w:t>
            </w:r>
          </w:p>
          <w:p w14:paraId="5AF8C9DF" w14:textId="77777777" w:rsidR="00C8669E" w:rsidRDefault="00C8669E">
            <w:pPr>
              <w:jc w:val="center"/>
              <w:rPr>
                <w:color w:val="000000"/>
              </w:rPr>
            </w:pPr>
          </w:p>
        </w:tc>
      </w:tr>
      <w:tr w:rsidR="00000000" w14:paraId="10A23C64" w14:textId="77777777">
        <w:tblPrEx>
          <w:tblCellMar>
            <w:top w:w="0" w:type="dxa"/>
            <w:bottom w:w="0" w:type="dxa"/>
          </w:tblCellMar>
        </w:tblPrEx>
        <w:tc>
          <w:tcPr>
            <w:tcW w:w="1356" w:type="dxa"/>
            <w:tcBorders>
              <w:top w:val="nil"/>
              <w:left w:val="single" w:sz="2" w:space="0" w:color="auto"/>
              <w:bottom w:val="single" w:sz="2" w:space="0" w:color="auto"/>
              <w:right w:val="single" w:sz="2" w:space="0" w:color="auto"/>
            </w:tcBorders>
          </w:tcPr>
          <w:p w14:paraId="6C8F422E" w14:textId="77777777" w:rsidR="00C8669E" w:rsidRDefault="00C8669E">
            <w:pPr>
              <w:jc w:val="center"/>
              <w:rPr>
                <w:color w:val="000000"/>
              </w:rPr>
            </w:pPr>
          </w:p>
          <w:p w14:paraId="4EEAD240" w14:textId="77777777" w:rsidR="00C8669E" w:rsidRDefault="00C8669E">
            <w:pPr>
              <w:jc w:val="center"/>
              <w:rPr>
                <w:color w:val="000000"/>
              </w:rPr>
            </w:pPr>
          </w:p>
        </w:tc>
        <w:tc>
          <w:tcPr>
            <w:tcW w:w="1248" w:type="dxa"/>
            <w:tcBorders>
              <w:top w:val="nil"/>
              <w:left w:val="single" w:sz="2" w:space="0" w:color="auto"/>
              <w:bottom w:val="single" w:sz="2" w:space="0" w:color="auto"/>
              <w:right w:val="single" w:sz="2" w:space="0" w:color="auto"/>
            </w:tcBorders>
          </w:tcPr>
          <w:p w14:paraId="2190BEB0" w14:textId="77777777" w:rsidR="00C8669E" w:rsidRDefault="00C8669E">
            <w:pPr>
              <w:jc w:val="center"/>
              <w:rPr>
                <w:color w:val="000000"/>
              </w:rPr>
            </w:pPr>
          </w:p>
          <w:p w14:paraId="48F02CD2"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40F447AF" w14:textId="77777777" w:rsidR="00C8669E" w:rsidRDefault="00C8669E">
            <w:pPr>
              <w:jc w:val="center"/>
              <w:rPr>
                <w:color w:val="000000"/>
              </w:rPr>
            </w:pPr>
            <w:r>
              <w:rPr>
                <w:color w:val="000000"/>
              </w:rPr>
              <w:t>4,4</w:t>
            </w:r>
          </w:p>
          <w:p w14:paraId="766EE4C7" w14:textId="77777777" w:rsidR="00C8669E" w:rsidRDefault="00C8669E">
            <w:pPr>
              <w:jc w:val="center"/>
              <w:rPr>
                <w:color w:val="000000"/>
              </w:rPr>
            </w:pPr>
          </w:p>
        </w:tc>
        <w:tc>
          <w:tcPr>
            <w:tcW w:w="1356" w:type="dxa"/>
            <w:tcBorders>
              <w:top w:val="nil"/>
              <w:left w:val="single" w:sz="2" w:space="0" w:color="auto"/>
              <w:bottom w:val="single" w:sz="2" w:space="0" w:color="auto"/>
              <w:right w:val="single" w:sz="2" w:space="0" w:color="auto"/>
            </w:tcBorders>
          </w:tcPr>
          <w:p w14:paraId="174BAF31" w14:textId="77777777" w:rsidR="00C8669E" w:rsidRDefault="00C8669E">
            <w:pPr>
              <w:jc w:val="center"/>
              <w:rPr>
                <w:color w:val="000000"/>
              </w:rPr>
            </w:pPr>
            <w:r>
              <w:rPr>
                <w:color w:val="000000"/>
              </w:rPr>
              <w:t>6,0</w:t>
            </w:r>
          </w:p>
          <w:p w14:paraId="4D8C98E2"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25D1E4C7" w14:textId="77777777" w:rsidR="00C8669E" w:rsidRDefault="00C8669E">
            <w:pPr>
              <w:jc w:val="center"/>
              <w:rPr>
                <w:color w:val="000000"/>
              </w:rPr>
            </w:pPr>
            <w:r>
              <w:rPr>
                <w:color w:val="000000"/>
              </w:rPr>
              <w:t>2,5</w:t>
            </w:r>
          </w:p>
          <w:p w14:paraId="0042757F" w14:textId="77777777" w:rsidR="00C8669E" w:rsidRDefault="00C8669E">
            <w:pPr>
              <w:jc w:val="center"/>
              <w:rPr>
                <w:color w:val="000000"/>
              </w:rPr>
            </w:pPr>
          </w:p>
        </w:tc>
      </w:tr>
      <w:tr w:rsidR="00000000" w14:paraId="2C2E5AB4" w14:textId="77777777">
        <w:tblPrEx>
          <w:tblCellMar>
            <w:top w:w="0" w:type="dxa"/>
            <w:bottom w:w="0" w:type="dxa"/>
          </w:tblCellMar>
        </w:tblPrEx>
        <w:tc>
          <w:tcPr>
            <w:tcW w:w="1356" w:type="dxa"/>
            <w:tcBorders>
              <w:top w:val="single" w:sz="2" w:space="0" w:color="auto"/>
              <w:left w:val="single" w:sz="2" w:space="0" w:color="auto"/>
              <w:bottom w:val="nil"/>
              <w:right w:val="single" w:sz="2" w:space="0" w:color="auto"/>
            </w:tcBorders>
          </w:tcPr>
          <w:p w14:paraId="3AF38519" w14:textId="77777777" w:rsidR="00C8669E" w:rsidRDefault="00C8669E">
            <w:pPr>
              <w:jc w:val="center"/>
              <w:rPr>
                <w:color w:val="000000"/>
              </w:rPr>
            </w:pPr>
          </w:p>
          <w:p w14:paraId="2B45DDD7" w14:textId="77777777" w:rsidR="00C8669E" w:rsidRDefault="00C8669E">
            <w:pPr>
              <w:jc w:val="center"/>
              <w:rPr>
                <w:color w:val="000000"/>
              </w:rPr>
            </w:pPr>
          </w:p>
        </w:tc>
        <w:tc>
          <w:tcPr>
            <w:tcW w:w="1248" w:type="dxa"/>
            <w:tcBorders>
              <w:top w:val="single" w:sz="2" w:space="0" w:color="auto"/>
              <w:left w:val="single" w:sz="2" w:space="0" w:color="auto"/>
              <w:bottom w:val="nil"/>
              <w:right w:val="single" w:sz="2" w:space="0" w:color="auto"/>
            </w:tcBorders>
          </w:tcPr>
          <w:p w14:paraId="325C5148" w14:textId="77777777" w:rsidR="00C8669E" w:rsidRDefault="00C8669E">
            <w:pPr>
              <w:jc w:val="center"/>
              <w:rPr>
                <w:color w:val="000000"/>
              </w:rPr>
            </w:pPr>
          </w:p>
          <w:p w14:paraId="1AA6F846"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128F42FD" w14:textId="77777777" w:rsidR="00C8669E" w:rsidRDefault="00C8669E">
            <w:pPr>
              <w:jc w:val="center"/>
              <w:rPr>
                <w:color w:val="000000"/>
              </w:rPr>
            </w:pPr>
            <w:r>
              <w:rPr>
                <w:color w:val="000000"/>
              </w:rPr>
              <w:t>3,5</w:t>
            </w:r>
          </w:p>
          <w:p w14:paraId="1D09A82C" w14:textId="77777777" w:rsidR="00C8669E" w:rsidRDefault="00C8669E">
            <w:pPr>
              <w:jc w:val="center"/>
              <w:rPr>
                <w:color w:val="000000"/>
              </w:rPr>
            </w:pPr>
          </w:p>
        </w:tc>
        <w:tc>
          <w:tcPr>
            <w:tcW w:w="1356" w:type="dxa"/>
            <w:tcBorders>
              <w:top w:val="single" w:sz="2" w:space="0" w:color="auto"/>
              <w:left w:val="single" w:sz="2" w:space="0" w:color="auto"/>
              <w:bottom w:val="nil"/>
              <w:right w:val="single" w:sz="2" w:space="0" w:color="auto"/>
            </w:tcBorders>
          </w:tcPr>
          <w:p w14:paraId="168565AC" w14:textId="77777777" w:rsidR="00C8669E" w:rsidRDefault="00C8669E">
            <w:pPr>
              <w:jc w:val="center"/>
              <w:rPr>
                <w:color w:val="000000"/>
              </w:rPr>
            </w:pPr>
            <w:r>
              <w:rPr>
                <w:color w:val="000000"/>
              </w:rPr>
              <w:t>3,0</w:t>
            </w:r>
          </w:p>
          <w:p w14:paraId="169A281E"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3301B5F4" w14:textId="77777777" w:rsidR="00C8669E" w:rsidRDefault="00C8669E">
            <w:pPr>
              <w:jc w:val="center"/>
              <w:rPr>
                <w:color w:val="000000"/>
              </w:rPr>
            </w:pPr>
            <w:r>
              <w:rPr>
                <w:color w:val="000000"/>
              </w:rPr>
              <w:t>1,0</w:t>
            </w:r>
          </w:p>
          <w:p w14:paraId="63AE2E2D" w14:textId="77777777" w:rsidR="00C8669E" w:rsidRDefault="00C8669E">
            <w:pPr>
              <w:jc w:val="center"/>
              <w:rPr>
                <w:color w:val="000000"/>
              </w:rPr>
            </w:pPr>
          </w:p>
        </w:tc>
      </w:tr>
      <w:tr w:rsidR="00000000" w14:paraId="4A102932"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095A6384" w14:textId="77777777" w:rsidR="00C8669E" w:rsidRDefault="00C8669E">
            <w:pPr>
              <w:jc w:val="center"/>
              <w:rPr>
                <w:color w:val="000000"/>
              </w:rPr>
            </w:pPr>
          </w:p>
          <w:p w14:paraId="6BA8744D"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38829467" w14:textId="77777777" w:rsidR="00C8669E" w:rsidRDefault="00C8669E">
            <w:pPr>
              <w:jc w:val="center"/>
              <w:rPr>
                <w:color w:val="000000"/>
              </w:rPr>
            </w:pPr>
            <w:r>
              <w:rPr>
                <w:color w:val="000000"/>
              </w:rPr>
              <w:t>ВР</w:t>
            </w:r>
          </w:p>
          <w:p w14:paraId="0483F296"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54FE1CB0" w14:textId="77777777" w:rsidR="00C8669E" w:rsidRDefault="00C8669E">
            <w:pPr>
              <w:jc w:val="center"/>
              <w:rPr>
                <w:color w:val="000000"/>
              </w:rPr>
            </w:pPr>
            <w:r>
              <w:rPr>
                <w:color w:val="000000"/>
              </w:rPr>
              <w:t>4,0</w:t>
            </w:r>
          </w:p>
          <w:p w14:paraId="339F6E9F"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066385B5" w14:textId="77777777" w:rsidR="00C8669E" w:rsidRDefault="00C8669E">
            <w:pPr>
              <w:jc w:val="center"/>
              <w:rPr>
                <w:color w:val="000000"/>
              </w:rPr>
            </w:pPr>
            <w:r>
              <w:rPr>
                <w:color w:val="000000"/>
              </w:rPr>
              <w:t>5,0</w:t>
            </w:r>
          </w:p>
          <w:p w14:paraId="330D3038"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1BFFA86A" w14:textId="77777777" w:rsidR="00C8669E" w:rsidRDefault="00C8669E">
            <w:pPr>
              <w:jc w:val="center"/>
              <w:rPr>
                <w:color w:val="000000"/>
              </w:rPr>
            </w:pPr>
            <w:r>
              <w:rPr>
                <w:color w:val="000000"/>
              </w:rPr>
              <w:t>1,5</w:t>
            </w:r>
          </w:p>
          <w:p w14:paraId="39ECBCB4" w14:textId="77777777" w:rsidR="00C8669E" w:rsidRDefault="00C8669E">
            <w:pPr>
              <w:jc w:val="center"/>
              <w:rPr>
                <w:color w:val="000000"/>
              </w:rPr>
            </w:pPr>
          </w:p>
        </w:tc>
      </w:tr>
      <w:tr w:rsidR="00000000" w14:paraId="5C4F8739"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69093AE7" w14:textId="77777777" w:rsidR="00C8669E" w:rsidRDefault="00C8669E">
            <w:pPr>
              <w:jc w:val="center"/>
              <w:rPr>
                <w:color w:val="000000"/>
              </w:rPr>
            </w:pPr>
            <w:r>
              <w:rPr>
                <w:color w:val="000000"/>
              </w:rPr>
              <w:t>220</w:t>
            </w:r>
          </w:p>
          <w:p w14:paraId="2225A4A9" w14:textId="77777777" w:rsidR="00C8669E" w:rsidRDefault="00C8669E">
            <w:pPr>
              <w:jc w:val="center"/>
              <w:rPr>
                <w:color w:val="000000"/>
              </w:rPr>
            </w:pPr>
          </w:p>
        </w:tc>
        <w:tc>
          <w:tcPr>
            <w:tcW w:w="1248" w:type="dxa"/>
            <w:tcBorders>
              <w:top w:val="nil"/>
              <w:left w:val="single" w:sz="2" w:space="0" w:color="auto"/>
              <w:bottom w:val="single" w:sz="2" w:space="0" w:color="auto"/>
              <w:right w:val="single" w:sz="2" w:space="0" w:color="auto"/>
            </w:tcBorders>
          </w:tcPr>
          <w:p w14:paraId="192A9AB9" w14:textId="77777777" w:rsidR="00C8669E" w:rsidRDefault="00C8669E">
            <w:pPr>
              <w:jc w:val="center"/>
              <w:rPr>
                <w:color w:val="000000"/>
              </w:rPr>
            </w:pPr>
          </w:p>
          <w:p w14:paraId="127E6EF2"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1772F52F" w14:textId="77777777" w:rsidR="00C8669E" w:rsidRDefault="00C8669E">
            <w:pPr>
              <w:jc w:val="center"/>
              <w:rPr>
                <w:color w:val="000000"/>
              </w:rPr>
            </w:pPr>
            <w:r>
              <w:rPr>
                <w:color w:val="000000"/>
              </w:rPr>
              <w:t>4,5</w:t>
            </w:r>
          </w:p>
          <w:p w14:paraId="3034D98D" w14:textId="77777777" w:rsidR="00C8669E" w:rsidRDefault="00C8669E">
            <w:pPr>
              <w:jc w:val="center"/>
              <w:rPr>
                <w:color w:val="000000"/>
              </w:rPr>
            </w:pPr>
          </w:p>
        </w:tc>
        <w:tc>
          <w:tcPr>
            <w:tcW w:w="1356" w:type="dxa"/>
            <w:tcBorders>
              <w:top w:val="nil"/>
              <w:left w:val="single" w:sz="2" w:space="0" w:color="auto"/>
              <w:bottom w:val="single" w:sz="2" w:space="0" w:color="auto"/>
              <w:right w:val="single" w:sz="2" w:space="0" w:color="auto"/>
            </w:tcBorders>
          </w:tcPr>
          <w:p w14:paraId="768AC904" w14:textId="77777777" w:rsidR="00C8669E" w:rsidRDefault="00C8669E">
            <w:pPr>
              <w:jc w:val="center"/>
              <w:rPr>
                <w:color w:val="000000"/>
              </w:rPr>
            </w:pPr>
            <w:r>
              <w:rPr>
                <w:color w:val="000000"/>
              </w:rPr>
              <w:t>8,0</w:t>
            </w:r>
          </w:p>
          <w:p w14:paraId="454E93A4"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7282D7B6" w14:textId="77777777" w:rsidR="00C8669E" w:rsidRDefault="00C8669E">
            <w:pPr>
              <w:jc w:val="center"/>
              <w:rPr>
                <w:color w:val="000000"/>
              </w:rPr>
            </w:pPr>
            <w:r>
              <w:rPr>
                <w:color w:val="000000"/>
              </w:rPr>
              <w:t>2,0</w:t>
            </w:r>
          </w:p>
          <w:p w14:paraId="209A58DB" w14:textId="77777777" w:rsidR="00C8669E" w:rsidRDefault="00C8669E">
            <w:pPr>
              <w:jc w:val="center"/>
              <w:rPr>
                <w:color w:val="000000"/>
              </w:rPr>
            </w:pPr>
          </w:p>
        </w:tc>
      </w:tr>
      <w:tr w:rsidR="00000000" w14:paraId="7E3CEBA7"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7203825A" w14:textId="77777777" w:rsidR="00C8669E" w:rsidRDefault="00C8669E">
            <w:pPr>
              <w:rPr>
                <w:color w:val="000000"/>
              </w:rPr>
            </w:pPr>
          </w:p>
        </w:tc>
        <w:tc>
          <w:tcPr>
            <w:tcW w:w="1248" w:type="dxa"/>
            <w:tcBorders>
              <w:top w:val="single" w:sz="2" w:space="0" w:color="auto"/>
              <w:left w:val="single" w:sz="2" w:space="0" w:color="auto"/>
              <w:bottom w:val="nil"/>
              <w:right w:val="single" w:sz="2" w:space="0" w:color="auto"/>
            </w:tcBorders>
          </w:tcPr>
          <w:p w14:paraId="0BAC9F13" w14:textId="77777777" w:rsidR="00C8669E" w:rsidRDefault="00C8669E">
            <w:pPr>
              <w:jc w:val="center"/>
              <w:rPr>
                <w:color w:val="000000"/>
              </w:rPr>
            </w:pPr>
          </w:p>
          <w:p w14:paraId="785F506D"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7B9D4C19" w14:textId="77777777" w:rsidR="00C8669E" w:rsidRDefault="00C8669E">
            <w:pPr>
              <w:jc w:val="center"/>
              <w:rPr>
                <w:color w:val="000000"/>
              </w:rPr>
            </w:pPr>
            <w:r>
              <w:rPr>
                <w:color w:val="000000"/>
              </w:rPr>
              <w:t>3,5</w:t>
            </w:r>
          </w:p>
          <w:p w14:paraId="5C7D4780" w14:textId="77777777" w:rsidR="00C8669E" w:rsidRDefault="00C8669E">
            <w:pPr>
              <w:jc w:val="center"/>
              <w:rPr>
                <w:color w:val="000000"/>
              </w:rPr>
            </w:pPr>
          </w:p>
        </w:tc>
        <w:tc>
          <w:tcPr>
            <w:tcW w:w="1356" w:type="dxa"/>
            <w:tcBorders>
              <w:top w:val="single" w:sz="2" w:space="0" w:color="auto"/>
              <w:left w:val="single" w:sz="2" w:space="0" w:color="auto"/>
              <w:bottom w:val="nil"/>
              <w:right w:val="single" w:sz="2" w:space="0" w:color="auto"/>
            </w:tcBorders>
          </w:tcPr>
          <w:p w14:paraId="4D2CF368" w14:textId="77777777" w:rsidR="00C8669E" w:rsidRDefault="00C8669E">
            <w:pPr>
              <w:jc w:val="center"/>
              <w:rPr>
                <w:color w:val="000000"/>
              </w:rPr>
            </w:pPr>
            <w:r>
              <w:rPr>
                <w:color w:val="000000"/>
              </w:rPr>
              <w:t>3,0</w:t>
            </w:r>
          </w:p>
          <w:p w14:paraId="5082CAED"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44AFC063" w14:textId="77777777" w:rsidR="00C8669E" w:rsidRDefault="00C8669E">
            <w:pPr>
              <w:jc w:val="center"/>
              <w:rPr>
                <w:color w:val="000000"/>
              </w:rPr>
            </w:pPr>
            <w:r>
              <w:rPr>
                <w:color w:val="000000"/>
              </w:rPr>
              <w:t>1,0</w:t>
            </w:r>
          </w:p>
          <w:p w14:paraId="25746B16" w14:textId="77777777" w:rsidR="00C8669E" w:rsidRDefault="00C8669E">
            <w:pPr>
              <w:jc w:val="center"/>
              <w:rPr>
                <w:color w:val="000000"/>
              </w:rPr>
            </w:pPr>
          </w:p>
        </w:tc>
      </w:tr>
      <w:tr w:rsidR="00000000" w14:paraId="49FAA3B3"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02295C82" w14:textId="77777777" w:rsidR="00C8669E" w:rsidRDefault="00C8669E">
            <w:pPr>
              <w:jc w:val="center"/>
              <w:rPr>
                <w:color w:val="000000"/>
              </w:rPr>
            </w:pPr>
          </w:p>
          <w:p w14:paraId="07CE9E01"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1C903761" w14:textId="77777777" w:rsidR="00C8669E" w:rsidRDefault="00C8669E">
            <w:pPr>
              <w:jc w:val="center"/>
              <w:rPr>
                <w:color w:val="000000"/>
              </w:rPr>
            </w:pPr>
            <w:r>
              <w:rPr>
                <w:color w:val="000000"/>
              </w:rPr>
              <w:t>ГП</w:t>
            </w:r>
          </w:p>
          <w:p w14:paraId="63A93262"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6CFEC65C" w14:textId="77777777" w:rsidR="00C8669E" w:rsidRDefault="00C8669E">
            <w:pPr>
              <w:jc w:val="center"/>
              <w:rPr>
                <w:color w:val="000000"/>
              </w:rPr>
            </w:pPr>
            <w:r>
              <w:rPr>
                <w:color w:val="000000"/>
              </w:rPr>
              <w:t>4,0</w:t>
            </w:r>
          </w:p>
          <w:p w14:paraId="050C9709"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4F0ADF0E" w14:textId="77777777" w:rsidR="00C8669E" w:rsidRDefault="00C8669E">
            <w:pPr>
              <w:jc w:val="center"/>
              <w:rPr>
                <w:color w:val="000000"/>
              </w:rPr>
            </w:pPr>
            <w:r>
              <w:rPr>
                <w:color w:val="000000"/>
              </w:rPr>
              <w:t>5,0</w:t>
            </w:r>
          </w:p>
          <w:p w14:paraId="6F1BEB0F"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1D158986" w14:textId="77777777" w:rsidR="00C8669E" w:rsidRDefault="00C8669E">
            <w:pPr>
              <w:jc w:val="center"/>
              <w:rPr>
                <w:color w:val="000000"/>
              </w:rPr>
            </w:pPr>
            <w:r>
              <w:rPr>
                <w:color w:val="000000"/>
              </w:rPr>
              <w:t>1,5</w:t>
            </w:r>
          </w:p>
          <w:p w14:paraId="5E49A2E2" w14:textId="77777777" w:rsidR="00C8669E" w:rsidRDefault="00C8669E">
            <w:pPr>
              <w:jc w:val="center"/>
              <w:rPr>
                <w:color w:val="000000"/>
              </w:rPr>
            </w:pPr>
          </w:p>
        </w:tc>
      </w:tr>
      <w:tr w:rsidR="00000000" w14:paraId="19194661" w14:textId="77777777">
        <w:tblPrEx>
          <w:tblCellMar>
            <w:top w:w="0" w:type="dxa"/>
            <w:bottom w:w="0" w:type="dxa"/>
          </w:tblCellMar>
        </w:tblPrEx>
        <w:tc>
          <w:tcPr>
            <w:tcW w:w="1356" w:type="dxa"/>
            <w:tcBorders>
              <w:top w:val="nil"/>
              <w:left w:val="single" w:sz="2" w:space="0" w:color="auto"/>
              <w:bottom w:val="single" w:sz="2" w:space="0" w:color="auto"/>
              <w:right w:val="single" w:sz="2" w:space="0" w:color="auto"/>
            </w:tcBorders>
          </w:tcPr>
          <w:p w14:paraId="2F66DD93" w14:textId="77777777" w:rsidR="00C8669E" w:rsidRDefault="00C8669E">
            <w:pPr>
              <w:jc w:val="center"/>
              <w:rPr>
                <w:color w:val="000000"/>
              </w:rPr>
            </w:pPr>
          </w:p>
          <w:p w14:paraId="184F1830" w14:textId="77777777" w:rsidR="00C8669E" w:rsidRDefault="00C8669E">
            <w:pPr>
              <w:jc w:val="center"/>
              <w:rPr>
                <w:color w:val="000000"/>
              </w:rPr>
            </w:pPr>
          </w:p>
        </w:tc>
        <w:tc>
          <w:tcPr>
            <w:tcW w:w="1248" w:type="dxa"/>
            <w:tcBorders>
              <w:top w:val="nil"/>
              <w:left w:val="single" w:sz="2" w:space="0" w:color="auto"/>
              <w:bottom w:val="single" w:sz="2" w:space="0" w:color="auto"/>
              <w:right w:val="single" w:sz="2" w:space="0" w:color="auto"/>
            </w:tcBorders>
          </w:tcPr>
          <w:p w14:paraId="2D5F9D5D" w14:textId="77777777" w:rsidR="00C8669E" w:rsidRDefault="00C8669E">
            <w:pPr>
              <w:jc w:val="center"/>
              <w:rPr>
                <w:color w:val="000000"/>
              </w:rPr>
            </w:pPr>
          </w:p>
          <w:p w14:paraId="4824CDE7"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46FBFDF2" w14:textId="77777777" w:rsidR="00C8669E" w:rsidRDefault="00C8669E">
            <w:pPr>
              <w:jc w:val="center"/>
              <w:rPr>
                <w:color w:val="000000"/>
              </w:rPr>
            </w:pPr>
            <w:r>
              <w:rPr>
                <w:color w:val="000000"/>
              </w:rPr>
              <w:t>4,5</w:t>
            </w:r>
          </w:p>
          <w:p w14:paraId="4C49FD63" w14:textId="77777777" w:rsidR="00C8669E" w:rsidRDefault="00C8669E">
            <w:pPr>
              <w:jc w:val="center"/>
              <w:rPr>
                <w:color w:val="000000"/>
              </w:rPr>
            </w:pPr>
          </w:p>
        </w:tc>
        <w:tc>
          <w:tcPr>
            <w:tcW w:w="1356" w:type="dxa"/>
            <w:tcBorders>
              <w:top w:val="nil"/>
              <w:left w:val="single" w:sz="2" w:space="0" w:color="auto"/>
              <w:bottom w:val="single" w:sz="2" w:space="0" w:color="auto"/>
              <w:right w:val="single" w:sz="2" w:space="0" w:color="auto"/>
            </w:tcBorders>
          </w:tcPr>
          <w:p w14:paraId="4D8A9BF3" w14:textId="77777777" w:rsidR="00C8669E" w:rsidRDefault="00C8669E">
            <w:pPr>
              <w:jc w:val="center"/>
              <w:rPr>
                <w:color w:val="000000"/>
              </w:rPr>
            </w:pPr>
            <w:r>
              <w:rPr>
                <w:color w:val="000000"/>
              </w:rPr>
              <w:t>8,0</w:t>
            </w:r>
          </w:p>
          <w:p w14:paraId="598DA313"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29B5FC07" w14:textId="77777777" w:rsidR="00C8669E" w:rsidRDefault="00C8669E">
            <w:pPr>
              <w:jc w:val="center"/>
              <w:rPr>
                <w:color w:val="000000"/>
              </w:rPr>
            </w:pPr>
            <w:r>
              <w:rPr>
                <w:color w:val="000000"/>
              </w:rPr>
              <w:t>1,0</w:t>
            </w:r>
          </w:p>
          <w:p w14:paraId="45925024" w14:textId="77777777" w:rsidR="00C8669E" w:rsidRDefault="00C8669E">
            <w:pPr>
              <w:jc w:val="center"/>
              <w:rPr>
                <w:color w:val="000000"/>
              </w:rPr>
            </w:pPr>
          </w:p>
        </w:tc>
      </w:tr>
      <w:tr w:rsidR="00000000" w14:paraId="2B282BF2" w14:textId="77777777">
        <w:tblPrEx>
          <w:tblCellMar>
            <w:top w:w="0" w:type="dxa"/>
            <w:bottom w:w="0" w:type="dxa"/>
          </w:tblCellMar>
        </w:tblPrEx>
        <w:tc>
          <w:tcPr>
            <w:tcW w:w="1356" w:type="dxa"/>
            <w:tcBorders>
              <w:top w:val="single" w:sz="2" w:space="0" w:color="auto"/>
              <w:left w:val="single" w:sz="2" w:space="0" w:color="auto"/>
              <w:bottom w:val="nil"/>
              <w:right w:val="single" w:sz="2" w:space="0" w:color="auto"/>
            </w:tcBorders>
          </w:tcPr>
          <w:p w14:paraId="79ADADC8" w14:textId="77777777" w:rsidR="00C8669E" w:rsidRDefault="00C8669E">
            <w:pPr>
              <w:jc w:val="center"/>
              <w:rPr>
                <w:color w:val="000000"/>
              </w:rPr>
            </w:pPr>
          </w:p>
          <w:p w14:paraId="16F0DADA" w14:textId="77777777" w:rsidR="00C8669E" w:rsidRDefault="00C8669E">
            <w:pPr>
              <w:jc w:val="center"/>
              <w:rPr>
                <w:color w:val="000000"/>
              </w:rPr>
            </w:pPr>
          </w:p>
        </w:tc>
        <w:tc>
          <w:tcPr>
            <w:tcW w:w="1248" w:type="dxa"/>
            <w:tcBorders>
              <w:top w:val="single" w:sz="2" w:space="0" w:color="auto"/>
              <w:left w:val="single" w:sz="2" w:space="0" w:color="auto"/>
              <w:bottom w:val="nil"/>
              <w:right w:val="single" w:sz="2" w:space="0" w:color="auto"/>
            </w:tcBorders>
          </w:tcPr>
          <w:p w14:paraId="3108A727" w14:textId="77777777" w:rsidR="00C8669E" w:rsidRDefault="00C8669E">
            <w:pPr>
              <w:jc w:val="center"/>
              <w:rPr>
                <w:color w:val="000000"/>
              </w:rPr>
            </w:pPr>
            <w:r>
              <w:rPr>
                <w:color w:val="000000"/>
              </w:rPr>
              <w:t>ГП</w:t>
            </w:r>
          </w:p>
          <w:p w14:paraId="3401415C"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2F35371F" w14:textId="77777777" w:rsidR="00C8669E" w:rsidRDefault="00C8669E">
            <w:pPr>
              <w:jc w:val="center"/>
              <w:rPr>
                <w:color w:val="000000"/>
              </w:rPr>
            </w:pPr>
            <w:r>
              <w:rPr>
                <w:color w:val="000000"/>
              </w:rPr>
              <w:t>6,0</w:t>
            </w:r>
          </w:p>
          <w:p w14:paraId="27906BCB" w14:textId="77777777" w:rsidR="00C8669E" w:rsidRDefault="00C8669E">
            <w:pPr>
              <w:jc w:val="center"/>
              <w:rPr>
                <w:color w:val="000000"/>
              </w:rPr>
            </w:pPr>
          </w:p>
        </w:tc>
        <w:tc>
          <w:tcPr>
            <w:tcW w:w="1356" w:type="dxa"/>
            <w:tcBorders>
              <w:top w:val="single" w:sz="2" w:space="0" w:color="auto"/>
              <w:left w:val="single" w:sz="2" w:space="0" w:color="auto"/>
              <w:bottom w:val="nil"/>
              <w:right w:val="single" w:sz="2" w:space="0" w:color="auto"/>
            </w:tcBorders>
          </w:tcPr>
          <w:p w14:paraId="6A8401D1" w14:textId="77777777" w:rsidR="00C8669E" w:rsidRDefault="00C8669E">
            <w:pPr>
              <w:jc w:val="center"/>
              <w:rPr>
                <w:color w:val="000000"/>
              </w:rPr>
            </w:pPr>
            <w:r>
              <w:rPr>
                <w:color w:val="000000"/>
              </w:rPr>
              <w:t>5,0</w:t>
            </w:r>
          </w:p>
          <w:p w14:paraId="65469C2B" w14:textId="77777777" w:rsidR="00C8669E" w:rsidRDefault="00C8669E">
            <w:pPr>
              <w:jc w:val="center"/>
              <w:rPr>
                <w:color w:val="000000"/>
              </w:rPr>
            </w:pPr>
          </w:p>
        </w:tc>
        <w:tc>
          <w:tcPr>
            <w:tcW w:w="1368" w:type="dxa"/>
            <w:tcBorders>
              <w:top w:val="single" w:sz="2" w:space="0" w:color="auto"/>
              <w:left w:val="single" w:sz="2" w:space="0" w:color="auto"/>
              <w:bottom w:val="nil"/>
              <w:right w:val="single" w:sz="2" w:space="0" w:color="auto"/>
            </w:tcBorders>
          </w:tcPr>
          <w:p w14:paraId="60E21761" w14:textId="77777777" w:rsidR="00C8669E" w:rsidRDefault="00C8669E">
            <w:pPr>
              <w:jc w:val="center"/>
              <w:rPr>
                <w:color w:val="000000"/>
              </w:rPr>
            </w:pPr>
            <w:r>
              <w:rPr>
                <w:color w:val="000000"/>
              </w:rPr>
              <w:t>2,0</w:t>
            </w:r>
          </w:p>
          <w:p w14:paraId="5CA7C472" w14:textId="77777777" w:rsidR="00C8669E" w:rsidRDefault="00C8669E">
            <w:pPr>
              <w:jc w:val="center"/>
              <w:rPr>
                <w:color w:val="000000"/>
              </w:rPr>
            </w:pPr>
          </w:p>
        </w:tc>
      </w:tr>
      <w:tr w:rsidR="00000000" w14:paraId="3249878D"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3F2AB749" w14:textId="77777777" w:rsidR="00C8669E" w:rsidRDefault="00C8669E">
            <w:pPr>
              <w:jc w:val="center"/>
              <w:rPr>
                <w:color w:val="000000"/>
              </w:rPr>
            </w:pPr>
            <w:r>
              <w:rPr>
                <w:color w:val="000000"/>
              </w:rPr>
              <w:t>330</w:t>
            </w:r>
          </w:p>
          <w:p w14:paraId="64C63339" w14:textId="77777777" w:rsidR="00C8669E" w:rsidRDefault="00C8669E">
            <w:pPr>
              <w:jc w:val="center"/>
              <w:rPr>
                <w:color w:val="000000"/>
              </w:rPr>
            </w:pPr>
          </w:p>
        </w:tc>
        <w:tc>
          <w:tcPr>
            <w:tcW w:w="1248" w:type="dxa"/>
            <w:tcBorders>
              <w:top w:val="nil"/>
              <w:left w:val="single" w:sz="2" w:space="0" w:color="auto"/>
              <w:bottom w:val="nil"/>
              <w:right w:val="single" w:sz="2" w:space="0" w:color="auto"/>
            </w:tcBorders>
          </w:tcPr>
          <w:p w14:paraId="22A80B65" w14:textId="77777777" w:rsidR="00C8669E" w:rsidRDefault="00C8669E">
            <w:pPr>
              <w:jc w:val="center"/>
              <w:rPr>
                <w:color w:val="000000"/>
              </w:rPr>
            </w:pPr>
            <w:r>
              <w:rPr>
                <w:color w:val="000000"/>
              </w:rPr>
              <w:t>ПН</w:t>
            </w:r>
          </w:p>
          <w:p w14:paraId="23C9D492"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10ECA555" w14:textId="77777777" w:rsidR="00C8669E" w:rsidRDefault="00C8669E">
            <w:pPr>
              <w:jc w:val="center"/>
              <w:rPr>
                <w:color w:val="000000"/>
              </w:rPr>
            </w:pPr>
            <w:r>
              <w:rPr>
                <w:color w:val="000000"/>
              </w:rPr>
              <w:t>6,0</w:t>
            </w:r>
          </w:p>
          <w:p w14:paraId="618F5B82" w14:textId="77777777" w:rsidR="00C8669E" w:rsidRDefault="00C8669E">
            <w:pPr>
              <w:jc w:val="center"/>
              <w:rPr>
                <w:color w:val="000000"/>
              </w:rPr>
            </w:pPr>
          </w:p>
        </w:tc>
        <w:tc>
          <w:tcPr>
            <w:tcW w:w="1356" w:type="dxa"/>
            <w:tcBorders>
              <w:top w:val="nil"/>
              <w:left w:val="single" w:sz="2" w:space="0" w:color="auto"/>
              <w:bottom w:val="nil"/>
              <w:right w:val="single" w:sz="2" w:space="0" w:color="auto"/>
            </w:tcBorders>
          </w:tcPr>
          <w:p w14:paraId="53B67BD1" w14:textId="77777777" w:rsidR="00C8669E" w:rsidRDefault="00C8669E">
            <w:pPr>
              <w:jc w:val="center"/>
              <w:rPr>
                <w:color w:val="000000"/>
              </w:rPr>
            </w:pPr>
            <w:r>
              <w:rPr>
                <w:color w:val="000000"/>
              </w:rPr>
              <w:t>3,5</w:t>
            </w:r>
          </w:p>
          <w:p w14:paraId="1AB8E8DB" w14:textId="77777777" w:rsidR="00C8669E" w:rsidRDefault="00C8669E">
            <w:pPr>
              <w:jc w:val="center"/>
              <w:rPr>
                <w:color w:val="000000"/>
              </w:rPr>
            </w:pPr>
          </w:p>
        </w:tc>
        <w:tc>
          <w:tcPr>
            <w:tcW w:w="1368" w:type="dxa"/>
            <w:tcBorders>
              <w:top w:val="nil"/>
              <w:left w:val="single" w:sz="2" w:space="0" w:color="auto"/>
              <w:bottom w:val="nil"/>
              <w:right w:val="single" w:sz="2" w:space="0" w:color="auto"/>
            </w:tcBorders>
          </w:tcPr>
          <w:p w14:paraId="42C9CA90" w14:textId="77777777" w:rsidR="00C8669E" w:rsidRDefault="00C8669E">
            <w:pPr>
              <w:jc w:val="center"/>
              <w:rPr>
                <w:color w:val="000000"/>
              </w:rPr>
            </w:pPr>
            <w:r>
              <w:rPr>
                <w:color w:val="000000"/>
              </w:rPr>
              <w:t>1,0</w:t>
            </w:r>
          </w:p>
          <w:p w14:paraId="526CC835" w14:textId="77777777" w:rsidR="00C8669E" w:rsidRDefault="00C8669E">
            <w:pPr>
              <w:jc w:val="center"/>
              <w:rPr>
                <w:color w:val="000000"/>
              </w:rPr>
            </w:pPr>
          </w:p>
        </w:tc>
      </w:tr>
      <w:tr w:rsidR="00000000" w14:paraId="0A79626F" w14:textId="77777777">
        <w:tblPrEx>
          <w:tblCellMar>
            <w:top w:w="0" w:type="dxa"/>
            <w:bottom w:w="0" w:type="dxa"/>
          </w:tblCellMar>
        </w:tblPrEx>
        <w:tc>
          <w:tcPr>
            <w:tcW w:w="1356" w:type="dxa"/>
            <w:tcBorders>
              <w:top w:val="nil"/>
              <w:left w:val="single" w:sz="2" w:space="0" w:color="auto"/>
              <w:bottom w:val="single" w:sz="2" w:space="0" w:color="auto"/>
              <w:right w:val="single" w:sz="2" w:space="0" w:color="auto"/>
            </w:tcBorders>
          </w:tcPr>
          <w:p w14:paraId="49E1EE16" w14:textId="77777777" w:rsidR="00C8669E" w:rsidRDefault="00C8669E">
            <w:pPr>
              <w:jc w:val="center"/>
              <w:rPr>
                <w:color w:val="000000"/>
              </w:rPr>
            </w:pPr>
          </w:p>
          <w:p w14:paraId="7B778EDE" w14:textId="77777777" w:rsidR="00C8669E" w:rsidRDefault="00C8669E">
            <w:pPr>
              <w:jc w:val="center"/>
              <w:rPr>
                <w:color w:val="000000"/>
              </w:rPr>
            </w:pPr>
          </w:p>
        </w:tc>
        <w:tc>
          <w:tcPr>
            <w:tcW w:w="1248" w:type="dxa"/>
            <w:tcBorders>
              <w:top w:val="nil"/>
              <w:left w:val="single" w:sz="2" w:space="0" w:color="auto"/>
              <w:bottom w:val="single" w:sz="2" w:space="0" w:color="auto"/>
              <w:right w:val="single" w:sz="2" w:space="0" w:color="auto"/>
            </w:tcBorders>
          </w:tcPr>
          <w:p w14:paraId="34B0C26D" w14:textId="77777777" w:rsidR="00C8669E" w:rsidRDefault="00C8669E">
            <w:pPr>
              <w:jc w:val="center"/>
              <w:rPr>
                <w:color w:val="000000"/>
              </w:rPr>
            </w:pPr>
            <w:r>
              <w:rPr>
                <w:color w:val="000000"/>
              </w:rPr>
              <w:lastRenderedPageBreak/>
              <w:t>ПНЗ</w:t>
            </w:r>
          </w:p>
          <w:p w14:paraId="7C1F9919"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63415B8D" w14:textId="77777777" w:rsidR="00C8669E" w:rsidRDefault="00C8669E">
            <w:pPr>
              <w:jc w:val="center"/>
              <w:rPr>
                <w:color w:val="000000"/>
              </w:rPr>
            </w:pPr>
            <w:r>
              <w:rPr>
                <w:color w:val="000000"/>
              </w:rPr>
              <w:lastRenderedPageBreak/>
              <w:t>6,0</w:t>
            </w:r>
          </w:p>
          <w:p w14:paraId="5D6219A5" w14:textId="77777777" w:rsidR="00C8669E" w:rsidRDefault="00C8669E">
            <w:pPr>
              <w:jc w:val="center"/>
              <w:rPr>
                <w:color w:val="000000"/>
              </w:rPr>
            </w:pPr>
          </w:p>
        </w:tc>
        <w:tc>
          <w:tcPr>
            <w:tcW w:w="1356" w:type="dxa"/>
            <w:tcBorders>
              <w:top w:val="nil"/>
              <w:left w:val="single" w:sz="2" w:space="0" w:color="auto"/>
              <w:bottom w:val="single" w:sz="2" w:space="0" w:color="auto"/>
              <w:right w:val="single" w:sz="2" w:space="0" w:color="auto"/>
            </w:tcBorders>
          </w:tcPr>
          <w:p w14:paraId="177EBE96" w14:textId="77777777" w:rsidR="00C8669E" w:rsidRDefault="00C8669E">
            <w:pPr>
              <w:jc w:val="center"/>
              <w:rPr>
                <w:color w:val="000000"/>
              </w:rPr>
            </w:pPr>
            <w:r>
              <w:rPr>
                <w:color w:val="000000"/>
              </w:rPr>
              <w:lastRenderedPageBreak/>
              <w:t>4,5</w:t>
            </w:r>
          </w:p>
          <w:p w14:paraId="74624CB1" w14:textId="77777777" w:rsidR="00C8669E" w:rsidRDefault="00C8669E">
            <w:pPr>
              <w:jc w:val="center"/>
              <w:rPr>
                <w:color w:val="000000"/>
              </w:rPr>
            </w:pPr>
          </w:p>
        </w:tc>
        <w:tc>
          <w:tcPr>
            <w:tcW w:w="1368" w:type="dxa"/>
            <w:tcBorders>
              <w:top w:val="nil"/>
              <w:left w:val="single" w:sz="2" w:space="0" w:color="auto"/>
              <w:bottom w:val="single" w:sz="2" w:space="0" w:color="auto"/>
              <w:right w:val="single" w:sz="2" w:space="0" w:color="auto"/>
            </w:tcBorders>
          </w:tcPr>
          <w:p w14:paraId="7A251816" w14:textId="77777777" w:rsidR="00C8669E" w:rsidRDefault="00C8669E">
            <w:pPr>
              <w:jc w:val="center"/>
              <w:rPr>
                <w:color w:val="000000"/>
              </w:rPr>
            </w:pPr>
            <w:r>
              <w:rPr>
                <w:color w:val="000000"/>
              </w:rPr>
              <w:lastRenderedPageBreak/>
              <w:t>1,5</w:t>
            </w:r>
          </w:p>
          <w:p w14:paraId="7C19F282" w14:textId="77777777" w:rsidR="00C8669E" w:rsidRDefault="00C8669E">
            <w:pPr>
              <w:jc w:val="center"/>
              <w:rPr>
                <w:color w:val="000000"/>
              </w:rPr>
            </w:pPr>
          </w:p>
        </w:tc>
      </w:tr>
      <w:tr w:rsidR="00000000" w14:paraId="58FA8D07" w14:textId="77777777">
        <w:tblPrEx>
          <w:tblCellMar>
            <w:top w:w="0" w:type="dxa"/>
            <w:bottom w:w="0" w:type="dxa"/>
          </w:tblCellMar>
        </w:tblPrEx>
        <w:tc>
          <w:tcPr>
            <w:tcW w:w="1356" w:type="dxa"/>
            <w:tcBorders>
              <w:top w:val="single" w:sz="2" w:space="0" w:color="auto"/>
              <w:left w:val="single" w:sz="2" w:space="0" w:color="auto"/>
              <w:bottom w:val="nil"/>
              <w:right w:val="single" w:sz="2" w:space="0" w:color="auto"/>
            </w:tcBorders>
          </w:tcPr>
          <w:p w14:paraId="6DC203E1" w14:textId="77777777" w:rsidR="00C8669E" w:rsidRDefault="00C8669E">
            <w:pPr>
              <w:rPr>
                <w:color w:val="000000"/>
              </w:rPr>
            </w:pPr>
          </w:p>
        </w:tc>
        <w:tc>
          <w:tcPr>
            <w:tcW w:w="1248" w:type="dxa"/>
            <w:tcBorders>
              <w:top w:val="single" w:sz="2" w:space="0" w:color="auto"/>
              <w:left w:val="single" w:sz="2" w:space="0" w:color="auto"/>
              <w:bottom w:val="single" w:sz="2" w:space="0" w:color="auto"/>
              <w:right w:val="single" w:sz="2" w:space="0" w:color="auto"/>
            </w:tcBorders>
          </w:tcPr>
          <w:p w14:paraId="471BBA7C" w14:textId="77777777" w:rsidR="00C8669E" w:rsidRDefault="00C8669E">
            <w:pPr>
              <w:jc w:val="center"/>
              <w:rPr>
                <w:color w:val="000000"/>
              </w:rPr>
            </w:pPr>
            <w:r>
              <w:rPr>
                <w:color w:val="000000"/>
              </w:rPr>
              <w:t>ВР</w:t>
            </w:r>
          </w:p>
          <w:p w14:paraId="0DCE08AF"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342FC8B0" w14:textId="77777777" w:rsidR="00C8669E" w:rsidRDefault="00C8669E">
            <w:pPr>
              <w:jc w:val="center"/>
              <w:rPr>
                <w:color w:val="000000"/>
              </w:rPr>
            </w:pPr>
            <w:r>
              <w:rPr>
                <w:color w:val="000000"/>
              </w:rPr>
              <w:t>7,5</w:t>
            </w:r>
          </w:p>
          <w:p w14:paraId="2832DABC" w14:textId="77777777" w:rsidR="00C8669E" w:rsidRDefault="00C8669E">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41FE2D1F" w14:textId="77777777" w:rsidR="00C8669E" w:rsidRDefault="00C8669E">
            <w:pPr>
              <w:jc w:val="center"/>
              <w:rPr>
                <w:color w:val="000000"/>
              </w:rPr>
            </w:pPr>
            <w:r>
              <w:rPr>
                <w:color w:val="000000"/>
              </w:rPr>
              <w:t>5,0</w:t>
            </w:r>
          </w:p>
          <w:p w14:paraId="4F15DB66"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148EA96E" w14:textId="77777777" w:rsidR="00C8669E" w:rsidRDefault="00C8669E">
            <w:pPr>
              <w:jc w:val="center"/>
              <w:rPr>
                <w:color w:val="000000"/>
              </w:rPr>
            </w:pPr>
            <w:r>
              <w:rPr>
                <w:color w:val="000000"/>
              </w:rPr>
              <w:t>2,0</w:t>
            </w:r>
          </w:p>
          <w:p w14:paraId="40069E7A" w14:textId="77777777" w:rsidR="00C8669E" w:rsidRDefault="00C8669E">
            <w:pPr>
              <w:jc w:val="center"/>
              <w:rPr>
                <w:color w:val="000000"/>
              </w:rPr>
            </w:pPr>
          </w:p>
        </w:tc>
      </w:tr>
      <w:tr w:rsidR="00000000" w14:paraId="620CE1E6"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1F01362A" w14:textId="77777777" w:rsidR="00C8669E" w:rsidRDefault="00C8669E">
            <w:pPr>
              <w:jc w:val="center"/>
              <w:rPr>
                <w:color w:val="000000"/>
              </w:rPr>
            </w:pPr>
            <w:r>
              <w:rPr>
                <w:color w:val="000000"/>
              </w:rPr>
              <w:t>500</w:t>
            </w:r>
          </w:p>
          <w:p w14:paraId="0C879CF6" w14:textId="77777777" w:rsidR="00C8669E" w:rsidRDefault="00C8669E">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499D4995" w14:textId="77777777" w:rsidR="00C8669E" w:rsidRDefault="00C8669E">
            <w:pPr>
              <w:jc w:val="center"/>
              <w:rPr>
                <w:color w:val="000000"/>
              </w:rPr>
            </w:pPr>
            <w:r>
              <w:rPr>
                <w:color w:val="000000"/>
              </w:rPr>
              <w:t>ГП</w:t>
            </w:r>
          </w:p>
          <w:p w14:paraId="321CA628"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101F1BE2" w14:textId="77777777" w:rsidR="00C8669E" w:rsidRDefault="00C8669E">
            <w:pPr>
              <w:jc w:val="center"/>
              <w:rPr>
                <w:color w:val="000000"/>
              </w:rPr>
            </w:pPr>
            <w:r>
              <w:rPr>
                <w:color w:val="000000"/>
              </w:rPr>
              <w:t>8,0</w:t>
            </w:r>
          </w:p>
          <w:p w14:paraId="147D6E4B" w14:textId="77777777" w:rsidR="00C8669E" w:rsidRDefault="00C8669E">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2AFCE7C6" w14:textId="77777777" w:rsidR="00C8669E" w:rsidRDefault="00C8669E">
            <w:pPr>
              <w:jc w:val="center"/>
              <w:rPr>
                <w:color w:val="000000"/>
              </w:rPr>
            </w:pPr>
            <w:r>
              <w:rPr>
                <w:color w:val="000000"/>
              </w:rPr>
              <w:t>6,0</w:t>
            </w:r>
          </w:p>
          <w:p w14:paraId="43545712"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159D139A" w14:textId="77777777" w:rsidR="00C8669E" w:rsidRDefault="00C8669E">
            <w:pPr>
              <w:jc w:val="center"/>
              <w:rPr>
                <w:color w:val="000000"/>
              </w:rPr>
            </w:pPr>
            <w:r>
              <w:rPr>
                <w:color w:val="000000"/>
              </w:rPr>
              <w:t>2,5</w:t>
            </w:r>
          </w:p>
          <w:p w14:paraId="4605A80D" w14:textId="77777777" w:rsidR="00C8669E" w:rsidRDefault="00C8669E">
            <w:pPr>
              <w:jc w:val="center"/>
              <w:rPr>
                <w:color w:val="000000"/>
              </w:rPr>
            </w:pPr>
          </w:p>
        </w:tc>
      </w:tr>
      <w:tr w:rsidR="00000000" w14:paraId="1A71C717" w14:textId="77777777">
        <w:tblPrEx>
          <w:tblCellMar>
            <w:top w:w="0" w:type="dxa"/>
            <w:bottom w:w="0" w:type="dxa"/>
          </w:tblCellMar>
        </w:tblPrEx>
        <w:tc>
          <w:tcPr>
            <w:tcW w:w="1356" w:type="dxa"/>
            <w:tcBorders>
              <w:top w:val="nil"/>
              <w:left w:val="single" w:sz="2" w:space="0" w:color="auto"/>
              <w:bottom w:val="nil"/>
              <w:right w:val="single" w:sz="2" w:space="0" w:color="auto"/>
            </w:tcBorders>
          </w:tcPr>
          <w:p w14:paraId="234312F7" w14:textId="77777777" w:rsidR="00C8669E" w:rsidRDefault="00C8669E">
            <w:pPr>
              <w:rPr>
                <w:color w:val="000000"/>
              </w:rPr>
            </w:pPr>
          </w:p>
        </w:tc>
        <w:tc>
          <w:tcPr>
            <w:tcW w:w="1248" w:type="dxa"/>
            <w:tcBorders>
              <w:top w:val="single" w:sz="2" w:space="0" w:color="auto"/>
              <w:left w:val="single" w:sz="2" w:space="0" w:color="auto"/>
              <w:bottom w:val="single" w:sz="2" w:space="0" w:color="auto"/>
              <w:right w:val="single" w:sz="2" w:space="0" w:color="auto"/>
            </w:tcBorders>
          </w:tcPr>
          <w:p w14:paraId="5F3B6279" w14:textId="77777777" w:rsidR="00C8669E" w:rsidRDefault="00C8669E">
            <w:pPr>
              <w:jc w:val="center"/>
              <w:rPr>
                <w:color w:val="000000"/>
              </w:rPr>
            </w:pPr>
            <w:r>
              <w:rPr>
                <w:color w:val="000000"/>
              </w:rPr>
              <w:t>ПН</w:t>
            </w:r>
          </w:p>
          <w:p w14:paraId="043DA682"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4C2987F1" w14:textId="77777777" w:rsidR="00C8669E" w:rsidRDefault="00C8669E">
            <w:pPr>
              <w:jc w:val="center"/>
              <w:rPr>
                <w:color w:val="000000"/>
              </w:rPr>
            </w:pPr>
            <w:r>
              <w:rPr>
                <w:color w:val="000000"/>
              </w:rPr>
              <w:t>8,0</w:t>
            </w:r>
          </w:p>
          <w:p w14:paraId="705103A9" w14:textId="77777777" w:rsidR="00C8669E" w:rsidRDefault="00C8669E">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6F0665CD" w14:textId="77777777" w:rsidR="00C8669E" w:rsidRDefault="00C8669E">
            <w:pPr>
              <w:jc w:val="center"/>
              <w:rPr>
                <w:color w:val="000000"/>
              </w:rPr>
            </w:pPr>
            <w:r>
              <w:rPr>
                <w:color w:val="000000"/>
              </w:rPr>
              <w:t>5,0</w:t>
            </w:r>
          </w:p>
          <w:p w14:paraId="637C499B"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32209AF2" w14:textId="77777777" w:rsidR="00C8669E" w:rsidRDefault="00C8669E">
            <w:pPr>
              <w:jc w:val="center"/>
              <w:rPr>
                <w:color w:val="000000"/>
              </w:rPr>
            </w:pPr>
            <w:r>
              <w:rPr>
                <w:color w:val="000000"/>
              </w:rPr>
              <w:t>2,0</w:t>
            </w:r>
          </w:p>
          <w:p w14:paraId="27E51560" w14:textId="77777777" w:rsidR="00C8669E" w:rsidRDefault="00C8669E">
            <w:pPr>
              <w:jc w:val="center"/>
              <w:rPr>
                <w:color w:val="000000"/>
              </w:rPr>
            </w:pPr>
          </w:p>
        </w:tc>
      </w:tr>
      <w:tr w:rsidR="00000000" w14:paraId="01E0F00B" w14:textId="77777777">
        <w:tblPrEx>
          <w:tblCellMar>
            <w:top w:w="0" w:type="dxa"/>
            <w:bottom w:w="0" w:type="dxa"/>
          </w:tblCellMar>
        </w:tblPrEx>
        <w:tc>
          <w:tcPr>
            <w:tcW w:w="1356" w:type="dxa"/>
            <w:tcBorders>
              <w:top w:val="nil"/>
              <w:left w:val="single" w:sz="2" w:space="0" w:color="auto"/>
              <w:bottom w:val="single" w:sz="2" w:space="0" w:color="auto"/>
              <w:right w:val="single" w:sz="2" w:space="0" w:color="auto"/>
            </w:tcBorders>
          </w:tcPr>
          <w:p w14:paraId="19EF6E36" w14:textId="77777777" w:rsidR="00C8669E" w:rsidRDefault="00C8669E">
            <w:pPr>
              <w:rPr>
                <w:color w:val="000000"/>
              </w:rPr>
            </w:pPr>
          </w:p>
        </w:tc>
        <w:tc>
          <w:tcPr>
            <w:tcW w:w="1248" w:type="dxa"/>
            <w:tcBorders>
              <w:top w:val="single" w:sz="2" w:space="0" w:color="auto"/>
              <w:left w:val="single" w:sz="2" w:space="0" w:color="auto"/>
              <w:bottom w:val="single" w:sz="2" w:space="0" w:color="auto"/>
              <w:right w:val="single" w:sz="2" w:space="0" w:color="auto"/>
            </w:tcBorders>
          </w:tcPr>
          <w:p w14:paraId="1163D195" w14:textId="77777777" w:rsidR="00C8669E" w:rsidRDefault="00C8669E">
            <w:pPr>
              <w:jc w:val="center"/>
              <w:rPr>
                <w:color w:val="000000"/>
              </w:rPr>
            </w:pPr>
            <w:r>
              <w:rPr>
                <w:color w:val="000000"/>
              </w:rPr>
              <w:t>ПНЗ</w:t>
            </w:r>
          </w:p>
          <w:p w14:paraId="3D6BEAF0"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7020E0A9" w14:textId="77777777" w:rsidR="00C8669E" w:rsidRDefault="00C8669E">
            <w:pPr>
              <w:jc w:val="center"/>
              <w:rPr>
                <w:color w:val="000000"/>
              </w:rPr>
            </w:pPr>
            <w:r>
              <w:rPr>
                <w:color w:val="000000"/>
              </w:rPr>
              <w:t>7,5</w:t>
            </w:r>
          </w:p>
          <w:p w14:paraId="3857ADAE" w14:textId="77777777" w:rsidR="00C8669E" w:rsidRDefault="00C8669E">
            <w:pPr>
              <w:jc w:val="center"/>
              <w:rPr>
                <w:color w:val="000000"/>
              </w:rPr>
            </w:pPr>
          </w:p>
        </w:tc>
        <w:tc>
          <w:tcPr>
            <w:tcW w:w="1356" w:type="dxa"/>
            <w:tcBorders>
              <w:top w:val="single" w:sz="2" w:space="0" w:color="auto"/>
              <w:left w:val="single" w:sz="2" w:space="0" w:color="auto"/>
              <w:bottom w:val="single" w:sz="2" w:space="0" w:color="auto"/>
              <w:right w:val="single" w:sz="2" w:space="0" w:color="auto"/>
            </w:tcBorders>
          </w:tcPr>
          <w:p w14:paraId="16AEB079" w14:textId="77777777" w:rsidR="00C8669E" w:rsidRDefault="00C8669E">
            <w:pPr>
              <w:jc w:val="center"/>
              <w:rPr>
                <w:color w:val="000000"/>
              </w:rPr>
            </w:pPr>
            <w:r>
              <w:rPr>
                <w:color w:val="000000"/>
              </w:rPr>
              <w:t>5,5</w:t>
            </w:r>
          </w:p>
          <w:p w14:paraId="46B4D7A4"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22C18592" w14:textId="77777777" w:rsidR="00C8669E" w:rsidRDefault="00C8669E">
            <w:pPr>
              <w:jc w:val="center"/>
              <w:rPr>
                <w:color w:val="000000"/>
              </w:rPr>
            </w:pPr>
            <w:r>
              <w:rPr>
                <w:color w:val="000000"/>
              </w:rPr>
              <w:t>2,5</w:t>
            </w:r>
          </w:p>
          <w:p w14:paraId="752E0774" w14:textId="77777777" w:rsidR="00C8669E" w:rsidRDefault="00C8669E">
            <w:pPr>
              <w:jc w:val="center"/>
              <w:rPr>
                <w:color w:val="000000"/>
              </w:rPr>
            </w:pPr>
          </w:p>
        </w:tc>
      </w:tr>
    </w:tbl>
    <w:p w14:paraId="2D659610" w14:textId="77777777" w:rsidR="00C8669E" w:rsidRDefault="00C8669E">
      <w:pPr>
        <w:jc w:val="both"/>
        <w:rPr>
          <w:color w:val="000000"/>
        </w:rPr>
      </w:pPr>
    </w:p>
    <w:p w14:paraId="2D3AA2E8" w14:textId="77777777" w:rsidR="00C8669E" w:rsidRDefault="00C8669E">
      <w:pPr>
        <w:ind w:firstLine="240"/>
        <w:jc w:val="both"/>
        <w:rPr>
          <w:color w:val="000000"/>
        </w:rPr>
      </w:pPr>
      <w:r>
        <w:rPr>
          <w:color w:val="000000"/>
        </w:rPr>
        <w:t xml:space="preserve">Примечания: 1. ВР - вертикально-рубящий, ГП - горизонтально-поворотный, ПН - подвесной, ПНЗ - подвесной с опережающим отключением и отстающим включением полюса фазы </w:t>
      </w:r>
      <w:r>
        <w:rPr>
          <w:i/>
          <w:iCs/>
          <w:color w:val="000000"/>
        </w:rPr>
        <w:t>В</w:t>
      </w:r>
      <w:r>
        <w:rPr>
          <w:color w:val="000000"/>
        </w:rPr>
        <w:t>.</w:t>
      </w:r>
    </w:p>
    <w:p w14:paraId="3D886683" w14:textId="77777777" w:rsidR="00C8669E" w:rsidRDefault="00C8669E">
      <w:pPr>
        <w:ind w:firstLine="240"/>
        <w:jc w:val="both"/>
        <w:rPr>
          <w:color w:val="000000"/>
        </w:rPr>
      </w:pPr>
    </w:p>
    <w:p w14:paraId="34D18D53" w14:textId="77777777" w:rsidR="00C8669E" w:rsidRDefault="00C8669E">
      <w:pPr>
        <w:ind w:firstLine="240"/>
        <w:jc w:val="both"/>
        <w:rPr>
          <w:color w:val="000000"/>
        </w:rPr>
      </w:pPr>
      <w:r>
        <w:rPr>
          <w:color w:val="000000"/>
        </w:rPr>
        <w:t>2. Приведены результирующие токи холостого хода с учетом взаимной компенсации индуктивных токов ненагруженных трансформаторов зарядными токами их присоединений и зарядных токов воздушных или кабельных присоединений индуктивными токами ненагруженных трансформаторов.</w:t>
      </w:r>
    </w:p>
    <w:p w14:paraId="66278BE8" w14:textId="77777777" w:rsidR="00C8669E" w:rsidRDefault="00C8669E">
      <w:pPr>
        <w:ind w:firstLine="240"/>
        <w:jc w:val="right"/>
        <w:rPr>
          <w:color w:val="000000"/>
        </w:rPr>
      </w:pPr>
    </w:p>
    <w:p w14:paraId="162F2C8F" w14:textId="77777777" w:rsidR="00C8669E" w:rsidRDefault="00C8669E">
      <w:pPr>
        <w:ind w:firstLine="240"/>
        <w:jc w:val="right"/>
        <w:rPr>
          <w:color w:val="000000"/>
        </w:rPr>
      </w:pPr>
    </w:p>
    <w:p w14:paraId="2ACD254B" w14:textId="77777777" w:rsidR="00C8669E" w:rsidRDefault="00C8669E">
      <w:pPr>
        <w:ind w:firstLine="240"/>
        <w:jc w:val="right"/>
        <w:rPr>
          <w:color w:val="000000"/>
        </w:rPr>
      </w:pPr>
      <w:r>
        <w:rPr>
          <w:color w:val="000000"/>
        </w:rPr>
        <w:t xml:space="preserve">Таблица 4.2.2 </w:t>
      </w:r>
    </w:p>
    <w:p w14:paraId="1B1C82B1" w14:textId="77777777" w:rsidR="00C8669E" w:rsidRDefault="00C8669E">
      <w:pPr>
        <w:pStyle w:val="Heading"/>
        <w:jc w:val="center"/>
        <w:rPr>
          <w:color w:val="000000"/>
        </w:rPr>
      </w:pPr>
      <w:r>
        <w:rPr>
          <w:color w:val="000000"/>
        </w:rPr>
        <w:t xml:space="preserve">     </w:t>
      </w:r>
    </w:p>
    <w:p w14:paraId="2FCE8EFA" w14:textId="77777777" w:rsidR="00C8669E" w:rsidRDefault="00C8669E">
      <w:pPr>
        <w:pStyle w:val="Heading"/>
        <w:jc w:val="center"/>
        <w:rPr>
          <w:color w:val="000000"/>
        </w:rPr>
      </w:pPr>
      <w:r>
        <w:rPr>
          <w:color w:val="000000"/>
        </w:rPr>
        <w:t>Наибольшие токи холостого хода и зарядные токи, токи замыкания на землю, отключаемые и включаемые разъединителями и отделителями 6-35 кВ</w:t>
      </w:r>
    </w:p>
    <w:p w14:paraId="224FDC06"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356"/>
        <w:gridCol w:w="1704"/>
        <w:gridCol w:w="1368"/>
        <w:gridCol w:w="1128"/>
        <w:gridCol w:w="1140"/>
      </w:tblGrid>
      <w:tr w:rsidR="00000000" w14:paraId="1EE702EA" w14:textId="77777777">
        <w:tblPrEx>
          <w:tblCellMar>
            <w:top w:w="0" w:type="dxa"/>
            <w:bottom w:w="0" w:type="dxa"/>
          </w:tblCellMar>
        </w:tblPrEx>
        <w:tc>
          <w:tcPr>
            <w:tcW w:w="1356" w:type="dxa"/>
            <w:tcBorders>
              <w:top w:val="single" w:sz="2" w:space="0" w:color="auto"/>
              <w:left w:val="single" w:sz="2" w:space="0" w:color="auto"/>
              <w:bottom w:val="nil"/>
              <w:right w:val="single" w:sz="2" w:space="0" w:color="auto"/>
            </w:tcBorders>
          </w:tcPr>
          <w:p w14:paraId="6CB8856E" w14:textId="77777777" w:rsidR="00C8669E" w:rsidRDefault="00C8669E">
            <w:pPr>
              <w:jc w:val="center"/>
              <w:rPr>
                <w:color w:val="000000"/>
              </w:rPr>
            </w:pPr>
            <w:r>
              <w:rPr>
                <w:color w:val="000000"/>
              </w:rPr>
              <w:t>Номинальное напряжение, кВ</w:t>
            </w:r>
          </w:p>
          <w:p w14:paraId="7DE3B016" w14:textId="77777777" w:rsidR="00C8669E" w:rsidRDefault="00C8669E">
            <w:pPr>
              <w:jc w:val="center"/>
              <w:rPr>
                <w:color w:val="000000"/>
              </w:rPr>
            </w:pPr>
          </w:p>
        </w:tc>
        <w:tc>
          <w:tcPr>
            <w:tcW w:w="1704" w:type="dxa"/>
            <w:tcBorders>
              <w:top w:val="single" w:sz="2" w:space="0" w:color="auto"/>
              <w:left w:val="single" w:sz="2" w:space="0" w:color="auto"/>
              <w:bottom w:val="nil"/>
              <w:right w:val="single" w:sz="2" w:space="0" w:color="auto"/>
            </w:tcBorders>
          </w:tcPr>
          <w:p w14:paraId="22E7482F" w14:textId="77777777" w:rsidR="00C8669E" w:rsidRDefault="00C8669E">
            <w:pPr>
              <w:jc w:val="center"/>
              <w:rPr>
                <w:color w:val="000000"/>
              </w:rPr>
            </w:pPr>
            <w:r>
              <w:rPr>
                <w:color w:val="000000"/>
              </w:rPr>
              <w:t xml:space="preserve">Расстояние между осями полюсов </w:t>
            </w:r>
            <w:r>
              <w:rPr>
                <w:color w:val="000000"/>
                <w:position w:val="-4"/>
              </w:rPr>
              <w:pict w14:anchorId="6B842600">
                <v:shape id="_x0000_i1028" type="#_x0000_t75" style="width:7.5pt;height:11.25pt">
                  <v:imagedata r:id="rId6" o:title=""/>
                </v:shape>
              </w:pict>
            </w:r>
            <w:r>
              <w:rPr>
                <w:color w:val="000000"/>
              </w:rPr>
              <w:t>, м (рис.4.2.1)</w:t>
            </w:r>
          </w:p>
        </w:tc>
        <w:tc>
          <w:tcPr>
            <w:tcW w:w="3636" w:type="dxa"/>
            <w:gridSpan w:val="3"/>
            <w:tcBorders>
              <w:top w:val="single" w:sz="2" w:space="0" w:color="auto"/>
              <w:left w:val="single" w:sz="2" w:space="0" w:color="auto"/>
              <w:bottom w:val="single" w:sz="2" w:space="0" w:color="auto"/>
              <w:right w:val="single" w:sz="2" w:space="0" w:color="auto"/>
            </w:tcBorders>
          </w:tcPr>
          <w:p w14:paraId="1DC90739" w14:textId="77777777" w:rsidR="00C8669E" w:rsidRDefault="00C8669E">
            <w:pPr>
              <w:jc w:val="center"/>
              <w:rPr>
                <w:color w:val="000000"/>
              </w:rPr>
            </w:pPr>
            <w:r>
              <w:rPr>
                <w:color w:val="000000"/>
              </w:rPr>
              <w:t>Ток, А, не более</w:t>
            </w:r>
          </w:p>
          <w:p w14:paraId="4426C882" w14:textId="77777777" w:rsidR="00C8669E" w:rsidRDefault="00C8669E">
            <w:pPr>
              <w:jc w:val="center"/>
              <w:rPr>
                <w:color w:val="000000"/>
              </w:rPr>
            </w:pPr>
          </w:p>
        </w:tc>
      </w:tr>
      <w:tr w:rsidR="00000000" w14:paraId="3BE3B4F3" w14:textId="77777777">
        <w:tblPrEx>
          <w:tblCellMar>
            <w:top w:w="0" w:type="dxa"/>
            <w:bottom w:w="0" w:type="dxa"/>
          </w:tblCellMar>
        </w:tblPrEx>
        <w:tc>
          <w:tcPr>
            <w:tcW w:w="1356" w:type="dxa"/>
            <w:tcBorders>
              <w:top w:val="nil"/>
              <w:left w:val="single" w:sz="2" w:space="0" w:color="auto"/>
              <w:bottom w:val="single" w:sz="2" w:space="0" w:color="auto"/>
              <w:right w:val="single" w:sz="2" w:space="0" w:color="auto"/>
            </w:tcBorders>
          </w:tcPr>
          <w:p w14:paraId="1F677CC3" w14:textId="77777777" w:rsidR="00C8669E" w:rsidRDefault="00C8669E">
            <w:pPr>
              <w:rPr>
                <w:color w:val="000000"/>
              </w:rPr>
            </w:pPr>
          </w:p>
        </w:tc>
        <w:tc>
          <w:tcPr>
            <w:tcW w:w="1704" w:type="dxa"/>
            <w:tcBorders>
              <w:top w:val="nil"/>
              <w:left w:val="single" w:sz="2" w:space="0" w:color="auto"/>
              <w:bottom w:val="single" w:sz="2" w:space="0" w:color="auto"/>
              <w:right w:val="single" w:sz="2" w:space="0" w:color="auto"/>
            </w:tcBorders>
          </w:tcPr>
          <w:p w14:paraId="602A0FB1" w14:textId="77777777" w:rsidR="00C8669E" w:rsidRDefault="00C8669E">
            <w:pPr>
              <w:rPr>
                <w:color w:val="000000"/>
              </w:rPr>
            </w:pPr>
          </w:p>
        </w:tc>
        <w:tc>
          <w:tcPr>
            <w:tcW w:w="1368" w:type="dxa"/>
            <w:tcBorders>
              <w:top w:val="single" w:sz="2" w:space="0" w:color="auto"/>
              <w:left w:val="single" w:sz="2" w:space="0" w:color="auto"/>
              <w:bottom w:val="single" w:sz="2" w:space="0" w:color="auto"/>
              <w:right w:val="single" w:sz="2" w:space="0" w:color="auto"/>
            </w:tcBorders>
          </w:tcPr>
          <w:p w14:paraId="48A8E4BF" w14:textId="77777777" w:rsidR="00C8669E" w:rsidRDefault="00C8669E">
            <w:pPr>
              <w:jc w:val="center"/>
              <w:rPr>
                <w:color w:val="000000"/>
              </w:rPr>
            </w:pPr>
            <w:r>
              <w:rPr>
                <w:color w:val="000000"/>
              </w:rPr>
              <w:t>холостого хода</w:t>
            </w:r>
          </w:p>
          <w:p w14:paraId="125C5F5D"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7CC31C71" w14:textId="77777777" w:rsidR="00C8669E" w:rsidRDefault="00C8669E">
            <w:pPr>
              <w:jc w:val="center"/>
              <w:rPr>
                <w:color w:val="000000"/>
              </w:rPr>
            </w:pPr>
            <w:r>
              <w:rPr>
                <w:color w:val="000000"/>
              </w:rPr>
              <w:t>зарядный</w:t>
            </w:r>
          </w:p>
          <w:p w14:paraId="64271AF4" w14:textId="77777777" w:rsidR="00C8669E" w:rsidRDefault="00C8669E">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4B41DEE1" w14:textId="77777777" w:rsidR="00C8669E" w:rsidRDefault="00C8669E">
            <w:pPr>
              <w:jc w:val="center"/>
              <w:rPr>
                <w:color w:val="000000"/>
              </w:rPr>
            </w:pPr>
            <w:r>
              <w:rPr>
                <w:color w:val="000000"/>
              </w:rPr>
              <w:t>замыкания на землю</w:t>
            </w:r>
          </w:p>
          <w:p w14:paraId="39102838" w14:textId="77777777" w:rsidR="00C8669E" w:rsidRDefault="00C8669E">
            <w:pPr>
              <w:jc w:val="center"/>
              <w:rPr>
                <w:color w:val="000000"/>
              </w:rPr>
            </w:pPr>
          </w:p>
        </w:tc>
      </w:tr>
      <w:tr w:rsidR="00000000" w14:paraId="70F4D651" w14:textId="77777777">
        <w:tblPrEx>
          <w:tblCellMar>
            <w:top w:w="0" w:type="dxa"/>
            <w:bottom w:w="0" w:type="dxa"/>
          </w:tblCellMar>
        </w:tblPrEx>
        <w:tc>
          <w:tcPr>
            <w:tcW w:w="1356" w:type="dxa"/>
            <w:tcBorders>
              <w:top w:val="single" w:sz="2" w:space="0" w:color="auto"/>
              <w:left w:val="single" w:sz="2" w:space="0" w:color="auto"/>
              <w:bottom w:val="single" w:sz="2" w:space="0" w:color="auto"/>
              <w:right w:val="single" w:sz="2" w:space="0" w:color="auto"/>
            </w:tcBorders>
          </w:tcPr>
          <w:p w14:paraId="29A1A87E" w14:textId="77777777" w:rsidR="00C8669E" w:rsidRDefault="00C8669E">
            <w:pPr>
              <w:jc w:val="center"/>
              <w:rPr>
                <w:color w:val="000000"/>
              </w:rPr>
            </w:pPr>
            <w:r>
              <w:rPr>
                <w:color w:val="000000"/>
              </w:rPr>
              <w:t>6</w:t>
            </w:r>
          </w:p>
          <w:p w14:paraId="39C9B7ED" w14:textId="77777777" w:rsidR="00C8669E" w:rsidRDefault="00C8669E">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0AA1C3E3" w14:textId="77777777" w:rsidR="00C8669E" w:rsidRDefault="00C8669E">
            <w:pPr>
              <w:jc w:val="center"/>
              <w:rPr>
                <w:color w:val="000000"/>
              </w:rPr>
            </w:pPr>
            <w:r>
              <w:rPr>
                <w:color w:val="000000"/>
              </w:rPr>
              <w:t>0,4</w:t>
            </w:r>
          </w:p>
          <w:p w14:paraId="7AE48532"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2BD6D609" w14:textId="77777777" w:rsidR="00C8669E" w:rsidRDefault="00C8669E">
            <w:pPr>
              <w:jc w:val="center"/>
              <w:rPr>
                <w:color w:val="000000"/>
              </w:rPr>
            </w:pPr>
            <w:r>
              <w:rPr>
                <w:color w:val="000000"/>
              </w:rPr>
              <w:t>2,5</w:t>
            </w:r>
          </w:p>
          <w:p w14:paraId="6BDDEF4F"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3C3293F3" w14:textId="77777777" w:rsidR="00C8669E" w:rsidRDefault="00C8669E">
            <w:pPr>
              <w:jc w:val="center"/>
              <w:rPr>
                <w:color w:val="000000"/>
              </w:rPr>
            </w:pPr>
            <w:r>
              <w:rPr>
                <w:color w:val="000000"/>
              </w:rPr>
              <w:t>5,0</w:t>
            </w:r>
          </w:p>
          <w:p w14:paraId="7B629AA1" w14:textId="77777777" w:rsidR="00C8669E" w:rsidRDefault="00C8669E">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10D30C06" w14:textId="77777777" w:rsidR="00C8669E" w:rsidRDefault="00C8669E">
            <w:pPr>
              <w:jc w:val="center"/>
              <w:rPr>
                <w:color w:val="000000"/>
              </w:rPr>
            </w:pPr>
            <w:r>
              <w:rPr>
                <w:color w:val="000000"/>
              </w:rPr>
              <w:t>7,5</w:t>
            </w:r>
          </w:p>
          <w:p w14:paraId="0B810DA3" w14:textId="77777777" w:rsidR="00C8669E" w:rsidRDefault="00C8669E">
            <w:pPr>
              <w:jc w:val="center"/>
              <w:rPr>
                <w:color w:val="000000"/>
              </w:rPr>
            </w:pPr>
          </w:p>
        </w:tc>
      </w:tr>
      <w:tr w:rsidR="00000000" w14:paraId="7DC383ED" w14:textId="77777777">
        <w:tblPrEx>
          <w:tblCellMar>
            <w:top w:w="0" w:type="dxa"/>
            <w:bottom w:w="0" w:type="dxa"/>
          </w:tblCellMar>
        </w:tblPrEx>
        <w:tc>
          <w:tcPr>
            <w:tcW w:w="1356" w:type="dxa"/>
            <w:tcBorders>
              <w:top w:val="single" w:sz="2" w:space="0" w:color="auto"/>
              <w:left w:val="single" w:sz="2" w:space="0" w:color="auto"/>
              <w:bottom w:val="single" w:sz="2" w:space="0" w:color="auto"/>
              <w:right w:val="single" w:sz="2" w:space="0" w:color="auto"/>
            </w:tcBorders>
          </w:tcPr>
          <w:p w14:paraId="7BCED2CA" w14:textId="77777777" w:rsidR="00C8669E" w:rsidRDefault="00C8669E">
            <w:pPr>
              <w:jc w:val="center"/>
              <w:rPr>
                <w:color w:val="000000"/>
              </w:rPr>
            </w:pPr>
            <w:r>
              <w:rPr>
                <w:color w:val="000000"/>
              </w:rPr>
              <w:t>10</w:t>
            </w:r>
          </w:p>
          <w:p w14:paraId="487988D7" w14:textId="77777777" w:rsidR="00C8669E" w:rsidRDefault="00C8669E">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79838AE0" w14:textId="77777777" w:rsidR="00C8669E" w:rsidRDefault="00C8669E">
            <w:pPr>
              <w:jc w:val="center"/>
              <w:rPr>
                <w:color w:val="000000"/>
              </w:rPr>
            </w:pPr>
            <w:r>
              <w:rPr>
                <w:color w:val="000000"/>
              </w:rPr>
              <w:t>0,5</w:t>
            </w:r>
          </w:p>
          <w:p w14:paraId="4673AD5C"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5ECE712C" w14:textId="77777777" w:rsidR="00C8669E" w:rsidRDefault="00C8669E">
            <w:pPr>
              <w:jc w:val="center"/>
              <w:rPr>
                <w:color w:val="000000"/>
              </w:rPr>
            </w:pPr>
            <w:r>
              <w:rPr>
                <w:color w:val="000000"/>
              </w:rPr>
              <w:t>2,5</w:t>
            </w:r>
          </w:p>
          <w:p w14:paraId="30D87B27"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7BF95CA8" w14:textId="77777777" w:rsidR="00C8669E" w:rsidRDefault="00C8669E">
            <w:pPr>
              <w:jc w:val="center"/>
              <w:rPr>
                <w:color w:val="000000"/>
              </w:rPr>
            </w:pPr>
            <w:r>
              <w:rPr>
                <w:color w:val="000000"/>
              </w:rPr>
              <w:t>4,0</w:t>
            </w:r>
          </w:p>
          <w:p w14:paraId="2864A2E7" w14:textId="77777777" w:rsidR="00C8669E" w:rsidRDefault="00C8669E">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37CA33C9" w14:textId="77777777" w:rsidR="00C8669E" w:rsidRDefault="00C8669E">
            <w:pPr>
              <w:jc w:val="center"/>
              <w:rPr>
                <w:color w:val="000000"/>
              </w:rPr>
            </w:pPr>
            <w:r>
              <w:rPr>
                <w:color w:val="000000"/>
              </w:rPr>
              <w:t>6,0</w:t>
            </w:r>
          </w:p>
          <w:p w14:paraId="633184E0" w14:textId="77777777" w:rsidR="00C8669E" w:rsidRDefault="00C8669E">
            <w:pPr>
              <w:jc w:val="center"/>
              <w:rPr>
                <w:color w:val="000000"/>
              </w:rPr>
            </w:pPr>
          </w:p>
        </w:tc>
      </w:tr>
      <w:tr w:rsidR="00000000" w14:paraId="411F0C53" w14:textId="77777777">
        <w:tblPrEx>
          <w:tblCellMar>
            <w:top w:w="0" w:type="dxa"/>
            <w:bottom w:w="0" w:type="dxa"/>
          </w:tblCellMar>
        </w:tblPrEx>
        <w:tc>
          <w:tcPr>
            <w:tcW w:w="1356" w:type="dxa"/>
            <w:tcBorders>
              <w:top w:val="single" w:sz="2" w:space="0" w:color="auto"/>
              <w:left w:val="single" w:sz="2" w:space="0" w:color="auto"/>
              <w:bottom w:val="single" w:sz="2" w:space="0" w:color="auto"/>
              <w:right w:val="single" w:sz="2" w:space="0" w:color="auto"/>
            </w:tcBorders>
          </w:tcPr>
          <w:p w14:paraId="50A91348" w14:textId="77777777" w:rsidR="00C8669E" w:rsidRDefault="00C8669E">
            <w:pPr>
              <w:jc w:val="center"/>
              <w:rPr>
                <w:color w:val="000000"/>
              </w:rPr>
            </w:pPr>
            <w:r>
              <w:rPr>
                <w:color w:val="000000"/>
              </w:rPr>
              <w:t>20</w:t>
            </w:r>
          </w:p>
          <w:p w14:paraId="0155987D" w14:textId="77777777" w:rsidR="00C8669E" w:rsidRDefault="00C8669E">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4BC79308" w14:textId="77777777" w:rsidR="00C8669E" w:rsidRDefault="00C8669E">
            <w:pPr>
              <w:jc w:val="center"/>
              <w:rPr>
                <w:color w:val="000000"/>
              </w:rPr>
            </w:pPr>
            <w:r>
              <w:rPr>
                <w:color w:val="000000"/>
              </w:rPr>
              <w:t>0,75</w:t>
            </w:r>
          </w:p>
          <w:p w14:paraId="42606669"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07459A8C" w14:textId="77777777" w:rsidR="00C8669E" w:rsidRDefault="00C8669E">
            <w:pPr>
              <w:jc w:val="center"/>
              <w:rPr>
                <w:color w:val="000000"/>
              </w:rPr>
            </w:pPr>
            <w:r>
              <w:rPr>
                <w:color w:val="000000"/>
              </w:rPr>
              <w:t>3,0</w:t>
            </w:r>
          </w:p>
          <w:p w14:paraId="14469C84"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73EF3B82" w14:textId="77777777" w:rsidR="00C8669E" w:rsidRDefault="00C8669E">
            <w:pPr>
              <w:jc w:val="center"/>
              <w:rPr>
                <w:color w:val="000000"/>
              </w:rPr>
            </w:pPr>
            <w:r>
              <w:rPr>
                <w:color w:val="000000"/>
              </w:rPr>
              <w:t>3,0</w:t>
            </w:r>
          </w:p>
          <w:p w14:paraId="3BCAD5F9" w14:textId="77777777" w:rsidR="00C8669E" w:rsidRDefault="00C8669E">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6F7F9316" w14:textId="77777777" w:rsidR="00C8669E" w:rsidRDefault="00C8669E">
            <w:pPr>
              <w:jc w:val="center"/>
              <w:rPr>
                <w:color w:val="000000"/>
              </w:rPr>
            </w:pPr>
            <w:r>
              <w:rPr>
                <w:color w:val="000000"/>
              </w:rPr>
              <w:t>4,5</w:t>
            </w:r>
          </w:p>
          <w:p w14:paraId="0C3AA6D6" w14:textId="77777777" w:rsidR="00C8669E" w:rsidRDefault="00C8669E">
            <w:pPr>
              <w:jc w:val="center"/>
              <w:rPr>
                <w:color w:val="000000"/>
              </w:rPr>
            </w:pPr>
          </w:p>
        </w:tc>
      </w:tr>
      <w:tr w:rsidR="00000000" w14:paraId="13820942" w14:textId="77777777">
        <w:tblPrEx>
          <w:tblCellMar>
            <w:top w:w="0" w:type="dxa"/>
            <w:bottom w:w="0" w:type="dxa"/>
          </w:tblCellMar>
        </w:tblPrEx>
        <w:tc>
          <w:tcPr>
            <w:tcW w:w="1356" w:type="dxa"/>
            <w:tcBorders>
              <w:top w:val="single" w:sz="2" w:space="0" w:color="auto"/>
              <w:left w:val="single" w:sz="2" w:space="0" w:color="auto"/>
              <w:bottom w:val="single" w:sz="2" w:space="0" w:color="auto"/>
              <w:right w:val="single" w:sz="2" w:space="0" w:color="auto"/>
            </w:tcBorders>
          </w:tcPr>
          <w:p w14:paraId="5F28A8E9" w14:textId="77777777" w:rsidR="00C8669E" w:rsidRDefault="00C8669E">
            <w:pPr>
              <w:jc w:val="center"/>
              <w:rPr>
                <w:color w:val="000000"/>
              </w:rPr>
            </w:pPr>
            <w:r>
              <w:rPr>
                <w:color w:val="000000"/>
              </w:rPr>
              <w:t>35</w:t>
            </w:r>
          </w:p>
          <w:p w14:paraId="35E4EDE7" w14:textId="77777777" w:rsidR="00C8669E" w:rsidRDefault="00C8669E">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2A87890A" w14:textId="77777777" w:rsidR="00C8669E" w:rsidRDefault="00C8669E">
            <w:pPr>
              <w:jc w:val="center"/>
              <w:rPr>
                <w:color w:val="000000"/>
              </w:rPr>
            </w:pPr>
            <w:r>
              <w:rPr>
                <w:color w:val="000000"/>
              </w:rPr>
              <w:t>1,0</w:t>
            </w:r>
          </w:p>
          <w:p w14:paraId="2CA12178"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3C8DD475" w14:textId="77777777" w:rsidR="00C8669E" w:rsidRDefault="00C8669E">
            <w:pPr>
              <w:jc w:val="center"/>
              <w:rPr>
                <w:color w:val="000000"/>
              </w:rPr>
            </w:pPr>
            <w:r>
              <w:rPr>
                <w:color w:val="000000"/>
              </w:rPr>
              <w:t>3,0</w:t>
            </w:r>
          </w:p>
          <w:p w14:paraId="281C5A82"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62C8E413" w14:textId="77777777" w:rsidR="00C8669E" w:rsidRDefault="00C8669E">
            <w:pPr>
              <w:jc w:val="center"/>
              <w:rPr>
                <w:color w:val="000000"/>
              </w:rPr>
            </w:pPr>
            <w:r>
              <w:rPr>
                <w:color w:val="000000"/>
              </w:rPr>
              <w:t>2,0</w:t>
            </w:r>
          </w:p>
          <w:p w14:paraId="4FE2853E" w14:textId="77777777" w:rsidR="00C8669E" w:rsidRDefault="00C8669E">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401E7B48" w14:textId="77777777" w:rsidR="00C8669E" w:rsidRDefault="00C8669E">
            <w:pPr>
              <w:jc w:val="center"/>
              <w:rPr>
                <w:color w:val="000000"/>
              </w:rPr>
            </w:pPr>
            <w:r>
              <w:rPr>
                <w:color w:val="000000"/>
              </w:rPr>
              <w:t>3,0</w:t>
            </w:r>
          </w:p>
          <w:p w14:paraId="6C6C583D" w14:textId="77777777" w:rsidR="00C8669E" w:rsidRDefault="00C8669E">
            <w:pPr>
              <w:jc w:val="center"/>
              <w:rPr>
                <w:color w:val="000000"/>
              </w:rPr>
            </w:pPr>
          </w:p>
        </w:tc>
      </w:tr>
      <w:tr w:rsidR="00000000" w14:paraId="2ADAE344" w14:textId="77777777">
        <w:tblPrEx>
          <w:tblCellMar>
            <w:top w:w="0" w:type="dxa"/>
            <w:bottom w:w="0" w:type="dxa"/>
          </w:tblCellMar>
        </w:tblPrEx>
        <w:tc>
          <w:tcPr>
            <w:tcW w:w="1356" w:type="dxa"/>
            <w:tcBorders>
              <w:top w:val="single" w:sz="2" w:space="0" w:color="auto"/>
              <w:left w:val="single" w:sz="2" w:space="0" w:color="auto"/>
              <w:bottom w:val="single" w:sz="2" w:space="0" w:color="auto"/>
              <w:right w:val="single" w:sz="2" w:space="0" w:color="auto"/>
            </w:tcBorders>
          </w:tcPr>
          <w:p w14:paraId="7EA9EE6E" w14:textId="77777777" w:rsidR="00C8669E" w:rsidRDefault="00C8669E">
            <w:pPr>
              <w:jc w:val="center"/>
              <w:rPr>
                <w:color w:val="000000"/>
              </w:rPr>
            </w:pPr>
            <w:r>
              <w:rPr>
                <w:color w:val="000000"/>
              </w:rPr>
              <w:t>35</w:t>
            </w:r>
          </w:p>
          <w:p w14:paraId="582D00C6" w14:textId="77777777" w:rsidR="00C8669E" w:rsidRDefault="00C8669E">
            <w:pPr>
              <w:jc w:val="center"/>
              <w:rPr>
                <w:color w:val="000000"/>
              </w:rPr>
            </w:pPr>
          </w:p>
        </w:tc>
        <w:tc>
          <w:tcPr>
            <w:tcW w:w="1704" w:type="dxa"/>
            <w:tcBorders>
              <w:top w:val="single" w:sz="2" w:space="0" w:color="auto"/>
              <w:left w:val="single" w:sz="2" w:space="0" w:color="auto"/>
              <w:bottom w:val="single" w:sz="2" w:space="0" w:color="auto"/>
              <w:right w:val="single" w:sz="2" w:space="0" w:color="auto"/>
            </w:tcBorders>
          </w:tcPr>
          <w:p w14:paraId="51838DDC" w14:textId="77777777" w:rsidR="00C8669E" w:rsidRDefault="00C8669E">
            <w:pPr>
              <w:jc w:val="center"/>
              <w:rPr>
                <w:color w:val="000000"/>
              </w:rPr>
            </w:pPr>
            <w:r>
              <w:rPr>
                <w:color w:val="000000"/>
              </w:rPr>
              <w:t>2,0</w:t>
            </w:r>
          </w:p>
          <w:p w14:paraId="3EE61A45"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1C8AB1BE" w14:textId="77777777" w:rsidR="00C8669E" w:rsidRDefault="00C8669E">
            <w:pPr>
              <w:jc w:val="center"/>
              <w:rPr>
                <w:color w:val="000000"/>
              </w:rPr>
            </w:pPr>
            <w:r>
              <w:rPr>
                <w:color w:val="000000"/>
              </w:rPr>
              <w:t>5,0</w:t>
            </w:r>
          </w:p>
          <w:p w14:paraId="0FD1965A"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7681A361" w14:textId="77777777" w:rsidR="00C8669E" w:rsidRDefault="00C8669E">
            <w:pPr>
              <w:jc w:val="center"/>
              <w:rPr>
                <w:color w:val="000000"/>
              </w:rPr>
            </w:pPr>
            <w:r>
              <w:rPr>
                <w:color w:val="000000"/>
              </w:rPr>
              <w:t>3,0</w:t>
            </w:r>
          </w:p>
          <w:p w14:paraId="6665B247" w14:textId="77777777" w:rsidR="00C8669E" w:rsidRDefault="00C8669E">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14:paraId="66753950" w14:textId="77777777" w:rsidR="00C8669E" w:rsidRDefault="00C8669E">
            <w:pPr>
              <w:jc w:val="center"/>
              <w:rPr>
                <w:color w:val="000000"/>
              </w:rPr>
            </w:pPr>
            <w:r>
              <w:rPr>
                <w:color w:val="000000"/>
              </w:rPr>
              <w:t>5,0</w:t>
            </w:r>
          </w:p>
          <w:p w14:paraId="3A24A501" w14:textId="77777777" w:rsidR="00C8669E" w:rsidRDefault="00C8669E">
            <w:pPr>
              <w:jc w:val="center"/>
              <w:rPr>
                <w:color w:val="000000"/>
              </w:rPr>
            </w:pPr>
          </w:p>
        </w:tc>
      </w:tr>
    </w:tbl>
    <w:p w14:paraId="2A4D819E" w14:textId="77777777" w:rsidR="00C8669E" w:rsidRDefault="00C8669E">
      <w:pPr>
        <w:jc w:val="both"/>
        <w:rPr>
          <w:color w:val="000000"/>
        </w:rPr>
      </w:pPr>
    </w:p>
    <w:p w14:paraId="7A726309" w14:textId="77777777" w:rsidR="00C8669E" w:rsidRDefault="00C8669E">
      <w:pPr>
        <w:ind w:firstLine="240"/>
        <w:jc w:val="both"/>
        <w:rPr>
          <w:color w:val="000000"/>
        </w:rPr>
      </w:pPr>
      <w:r>
        <w:rPr>
          <w:color w:val="000000"/>
        </w:rPr>
        <w:t xml:space="preserve">Расстояния по вертикали </w:t>
      </w:r>
      <w:r>
        <w:rPr>
          <w:i/>
          <w:iCs/>
          <w:color w:val="000000"/>
        </w:rPr>
        <w:t>г</w:t>
      </w:r>
      <w:r>
        <w:rPr>
          <w:color w:val="000000"/>
        </w:rPr>
        <w:t xml:space="preserve"> от концов вертикально-рубящих (ВР) и ГП подвижных контактов до заземленных и токоведущих частей должны быть на 0,5 м больше расстояний </w:t>
      </w:r>
      <w:r>
        <w:rPr>
          <w:i/>
          <w:iCs/>
          <w:color w:val="000000"/>
        </w:rPr>
        <w:t>д</w:t>
      </w:r>
      <w:r>
        <w:rPr>
          <w:color w:val="000000"/>
        </w:rPr>
        <w:t>;</w:t>
      </w:r>
    </w:p>
    <w:p w14:paraId="114E4BE8" w14:textId="77777777" w:rsidR="00C8669E" w:rsidRDefault="00C8669E">
      <w:pPr>
        <w:ind w:firstLine="240"/>
        <w:jc w:val="both"/>
        <w:rPr>
          <w:color w:val="000000"/>
        </w:rPr>
      </w:pPr>
    </w:p>
    <w:p w14:paraId="03C2ABAC" w14:textId="77777777" w:rsidR="00C8669E" w:rsidRDefault="00C8669E">
      <w:pPr>
        <w:ind w:firstLine="240"/>
        <w:jc w:val="both"/>
        <w:rPr>
          <w:color w:val="000000"/>
        </w:rPr>
      </w:pPr>
      <w:r>
        <w:rPr>
          <w:color w:val="000000"/>
        </w:rPr>
        <w:t xml:space="preserve">4) разъединителями и отделителями 6-35 кВ при их наружной и внутренней установке допускается отключать и включать токи холостого хода силовых трансформаторов, зарядные токи воздушных и кабельных линий электропередачи, а также токи замыкания на землю, которые не превышают значений, указанных в табл.4.2.2. (см. рис.4.2.1) и табл.4.2.3 (рис.4.2.2, </w:t>
      </w:r>
      <w:r>
        <w:rPr>
          <w:i/>
          <w:iCs/>
          <w:color w:val="000000"/>
        </w:rPr>
        <w:t>а</w:t>
      </w:r>
      <w:r>
        <w:rPr>
          <w:color w:val="000000"/>
        </w:rPr>
        <w:t xml:space="preserve"> и </w:t>
      </w:r>
      <w:r>
        <w:rPr>
          <w:i/>
          <w:iCs/>
          <w:color w:val="000000"/>
        </w:rPr>
        <w:t>б</w:t>
      </w:r>
      <w:r>
        <w:rPr>
          <w:color w:val="000000"/>
        </w:rPr>
        <w:t>).</w:t>
      </w:r>
    </w:p>
    <w:p w14:paraId="5E409549" w14:textId="77777777" w:rsidR="00C8669E" w:rsidRDefault="00C8669E">
      <w:pPr>
        <w:ind w:firstLine="240"/>
        <w:jc w:val="both"/>
        <w:rPr>
          <w:color w:val="000000"/>
        </w:rPr>
      </w:pPr>
    </w:p>
    <w:p w14:paraId="6EAC0D60" w14:textId="77777777" w:rsidR="00C8669E" w:rsidRDefault="00C8669E">
      <w:pPr>
        <w:ind w:firstLine="240"/>
        <w:jc w:val="both"/>
        <w:rPr>
          <w:color w:val="000000"/>
        </w:rPr>
      </w:pPr>
    </w:p>
    <w:p w14:paraId="5989FF61" w14:textId="77777777" w:rsidR="00C8669E" w:rsidRDefault="00C8669E">
      <w:pPr>
        <w:ind w:firstLine="240"/>
        <w:jc w:val="both"/>
        <w:rPr>
          <w:color w:val="000000"/>
        </w:rPr>
      </w:pPr>
    </w:p>
    <w:p w14:paraId="1E170E79" w14:textId="77777777" w:rsidR="00C8669E" w:rsidRDefault="00C8669E">
      <w:pPr>
        <w:ind w:firstLine="240"/>
        <w:jc w:val="center"/>
        <w:rPr>
          <w:color w:val="000000"/>
        </w:rPr>
      </w:pPr>
      <w:r>
        <w:rPr>
          <w:color w:val="000000"/>
        </w:rPr>
        <w:pict w14:anchorId="47B2B660">
          <v:shape id="_x0000_i1029" type="#_x0000_t75" style="width:330pt;height:123pt">
            <v:imagedata r:id="rId7" o:title=""/>
          </v:shape>
        </w:pict>
      </w:r>
    </w:p>
    <w:p w14:paraId="7592F073" w14:textId="77777777" w:rsidR="00C8669E" w:rsidRDefault="00C8669E">
      <w:pPr>
        <w:jc w:val="center"/>
        <w:rPr>
          <w:color w:val="000000"/>
        </w:rPr>
      </w:pPr>
    </w:p>
    <w:p w14:paraId="211F6A55" w14:textId="77777777" w:rsidR="00C8669E" w:rsidRDefault="00C8669E">
      <w:pPr>
        <w:jc w:val="center"/>
        <w:rPr>
          <w:color w:val="000000"/>
        </w:rPr>
      </w:pPr>
      <w:r>
        <w:rPr>
          <w:color w:val="000000"/>
        </w:rPr>
        <w:lastRenderedPageBreak/>
        <w:t>Рис.4.2.2. Установка разъединителя (отделителя):</w:t>
      </w:r>
    </w:p>
    <w:p w14:paraId="4D3F10C6" w14:textId="77777777" w:rsidR="00C8669E" w:rsidRDefault="00C8669E">
      <w:pPr>
        <w:jc w:val="center"/>
        <w:rPr>
          <w:color w:val="000000"/>
        </w:rPr>
      </w:pPr>
      <w:r>
        <w:rPr>
          <w:color w:val="000000"/>
        </w:rPr>
        <w:t xml:space="preserve">     </w:t>
      </w:r>
    </w:p>
    <w:p w14:paraId="07736A3A" w14:textId="77777777" w:rsidR="00C8669E" w:rsidRDefault="00C8669E">
      <w:pPr>
        <w:jc w:val="center"/>
        <w:rPr>
          <w:color w:val="000000"/>
        </w:rPr>
      </w:pPr>
      <w:r>
        <w:rPr>
          <w:i/>
          <w:iCs/>
          <w:color w:val="000000"/>
        </w:rPr>
        <w:t>а</w:t>
      </w:r>
      <w:r>
        <w:rPr>
          <w:color w:val="000000"/>
        </w:rPr>
        <w:t xml:space="preserve"> - вертикальная; </w:t>
      </w:r>
      <w:r>
        <w:rPr>
          <w:i/>
          <w:iCs/>
          <w:color w:val="000000"/>
        </w:rPr>
        <w:t>б</w:t>
      </w:r>
      <w:r>
        <w:rPr>
          <w:color w:val="000000"/>
        </w:rPr>
        <w:t xml:space="preserve"> - наклонная; </w:t>
      </w:r>
      <w:r>
        <w:rPr>
          <w:i/>
          <w:iCs/>
          <w:color w:val="000000"/>
        </w:rPr>
        <w:t>1</w:t>
      </w:r>
      <w:r>
        <w:rPr>
          <w:color w:val="000000"/>
        </w:rPr>
        <w:t xml:space="preserve"> - изолирующие перегородки</w:t>
      </w:r>
    </w:p>
    <w:p w14:paraId="71BEF4EE" w14:textId="77777777" w:rsidR="00C8669E" w:rsidRDefault="00C8669E">
      <w:pPr>
        <w:jc w:val="center"/>
        <w:rPr>
          <w:color w:val="000000"/>
        </w:rPr>
      </w:pPr>
    </w:p>
    <w:p w14:paraId="45C741B3" w14:textId="77777777" w:rsidR="00C8669E" w:rsidRDefault="00C8669E">
      <w:pPr>
        <w:jc w:val="center"/>
        <w:rPr>
          <w:color w:val="000000"/>
        </w:rPr>
      </w:pPr>
    </w:p>
    <w:p w14:paraId="083057F5" w14:textId="77777777" w:rsidR="00C8669E" w:rsidRDefault="00C8669E">
      <w:pPr>
        <w:jc w:val="right"/>
        <w:rPr>
          <w:color w:val="000000"/>
        </w:rPr>
      </w:pPr>
      <w:r>
        <w:rPr>
          <w:color w:val="000000"/>
        </w:rPr>
        <w:t xml:space="preserve">Таблица 4.2.3 </w:t>
      </w:r>
    </w:p>
    <w:p w14:paraId="41AB0302" w14:textId="77777777" w:rsidR="00C8669E" w:rsidRDefault="00C8669E">
      <w:pPr>
        <w:pStyle w:val="Heading"/>
        <w:jc w:val="center"/>
        <w:rPr>
          <w:color w:val="000000"/>
        </w:rPr>
      </w:pPr>
      <w:r>
        <w:rPr>
          <w:color w:val="000000"/>
        </w:rPr>
        <w:t xml:space="preserve">     </w:t>
      </w:r>
    </w:p>
    <w:p w14:paraId="589F359F" w14:textId="77777777" w:rsidR="00C8669E" w:rsidRDefault="00C8669E">
      <w:pPr>
        <w:pStyle w:val="Heading"/>
        <w:jc w:val="center"/>
        <w:rPr>
          <w:color w:val="000000"/>
        </w:rPr>
      </w:pPr>
      <w:r>
        <w:rPr>
          <w:color w:val="000000"/>
        </w:rPr>
        <w:t>Наибольшие токи холостого хода и зарядные токи, токи замыкания на землю, отключаемые и включаемые разъединителями и отделителями 6-35 кВ</w:t>
      </w:r>
    </w:p>
    <w:p w14:paraId="6ED9030E"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044"/>
        <w:gridCol w:w="1128"/>
        <w:gridCol w:w="684"/>
        <w:gridCol w:w="792"/>
        <w:gridCol w:w="912"/>
        <w:gridCol w:w="900"/>
        <w:gridCol w:w="792"/>
        <w:gridCol w:w="852"/>
      </w:tblGrid>
      <w:tr w:rsidR="00000000" w14:paraId="3D7A923D" w14:textId="77777777">
        <w:tblPrEx>
          <w:tblCellMar>
            <w:top w:w="0" w:type="dxa"/>
            <w:bottom w:w="0" w:type="dxa"/>
          </w:tblCellMar>
        </w:tblPrEx>
        <w:tc>
          <w:tcPr>
            <w:tcW w:w="1044" w:type="dxa"/>
            <w:tcBorders>
              <w:top w:val="single" w:sz="2" w:space="0" w:color="auto"/>
              <w:left w:val="single" w:sz="2" w:space="0" w:color="auto"/>
              <w:bottom w:val="nil"/>
              <w:right w:val="single" w:sz="2" w:space="0" w:color="auto"/>
            </w:tcBorders>
          </w:tcPr>
          <w:p w14:paraId="16571850" w14:textId="77777777" w:rsidR="00C8669E" w:rsidRDefault="00C8669E">
            <w:pPr>
              <w:jc w:val="center"/>
              <w:rPr>
                <w:color w:val="000000"/>
              </w:rPr>
            </w:pPr>
            <w:r>
              <w:rPr>
                <w:color w:val="000000"/>
              </w:rPr>
              <w:t>Номинальное напряжение, кВ</w:t>
            </w:r>
          </w:p>
          <w:p w14:paraId="264C8204" w14:textId="77777777" w:rsidR="00C8669E" w:rsidRDefault="00C8669E">
            <w:pPr>
              <w:jc w:val="center"/>
              <w:rPr>
                <w:color w:val="000000"/>
              </w:rPr>
            </w:pPr>
          </w:p>
        </w:tc>
        <w:tc>
          <w:tcPr>
            <w:tcW w:w="1128" w:type="dxa"/>
            <w:tcBorders>
              <w:top w:val="single" w:sz="2" w:space="0" w:color="auto"/>
              <w:left w:val="single" w:sz="2" w:space="0" w:color="auto"/>
              <w:bottom w:val="nil"/>
              <w:right w:val="single" w:sz="2" w:space="0" w:color="auto"/>
            </w:tcBorders>
          </w:tcPr>
          <w:p w14:paraId="60249BD5" w14:textId="77777777" w:rsidR="00C8669E" w:rsidRDefault="00C8669E">
            <w:pPr>
              <w:jc w:val="center"/>
              <w:rPr>
                <w:color w:val="000000"/>
              </w:rPr>
            </w:pPr>
            <w:r>
              <w:rPr>
                <w:color w:val="000000"/>
              </w:rPr>
              <w:t xml:space="preserve">Расстояние между осями полюсов </w:t>
            </w:r>
            <w:r>
              <w:rPr>
                <w:color w:val="000000"/>
                <w:position w:val="-3"/>
              </w:rPr>
              <w:pict w14:anchorId="14D91649">
                <v:shape id="_x0000_i1030" type="#_x0000_t75" style="width:13.5pt;height:10.5pt">
                  <v:imagedata r:id="rId8" o:title=""/>
                </v:shape>
              </w:pict>
            </w:r>
            <w:r>
              <w:rPr>
                <w:i/>
                <w:iCs/>
                <w:color w:val="000000"/>
              </w:rPr>
              <w:t>,</w:t>
            </w:r>
            <w:r>
              <w:rPr>
                <w:color w:val="000000"/>
              </w:rPr>
              <w:t xml:space="preserve"> м (рис.4.2.2)</w:t>
            </w:r>
          </w:p>
        </w:tc>
        <w:tc>
          <w:tcPr>
            <w:tcW w:w="2388" w:type="dxa"/>
            <w:gridSpan w:val="3"/>
            <w:tcBorders>
              <w:top w:val="single" w:sz="2" w:space="0" w:color="auto"/>
              <w:left w:val="single" w:sz="2" w:space="0" w:color="auto"/>
              <w:bottom w:val="nil"/>
              <w:right w:val="single" w:sz="2" w:space="0" w:color="auto"/>
            </w:tcBorders>
          </w:tcPr>
          <w:p w14:paraId="777B260C" w14:textId="77777777" w:rsidR="00C8669E" w:rsidRDefault="00C8669E">
            <w:pPr>
              <w:jc w:val="center"/>
              <w:rPr>
                <w:color w:val="000000"/>
              </w:rPr>
            </w:pPr>
            <w:r>
              <w:rPr>
                <w:color w:val="000000"/>
              </w:rPr>
              <w:t>Наименьшее расстояние до заземленных и токоведущих частей, м (рис.4.2.2.)</w:t>
            </w:r>
          </w:p>
          <w:p w14:paraId="4A6F9B3C" w14:textId="77777777" w:rsidR="00C8669E" w:rsidRDefault="00C8669E">
            <w:pPr>
              <w:jc w:val="center"/>
              <w:rPr>
                <w:color w:val="000000"/>
              </w:rPr>
            </w:pPr>
          </w:p>
        </w:tc>
        <w:tc>
          <w:tcPr>
            <w:tcW w:w="2544" w:type="dxa"/>
            <w:gridSpan w:val="3"/>
            <w:tcBorders>
              <w:top w:val="single" w:sz="2" w:space="0" w:color="auto"/>
              <w:left w:val="single" w:sz="2" w:space="0" w:color="auto"/>
              <w:bottom w:val="single" w:sz="2" w:space="0" w:color="auto"/>
              <w:right w:val="single" w:sz="2" w:space="0" w:color="auto"/>
            </w:tcBorders>
          </w:tcPr>
          <w:p w14:paraId="36A336D2" w14:textId="77777777" w:rsidR="00C8669E" w:rsidRDefault="00C8669E">
            <w:pPr>
              <w:jc w:val="center"/>
              <w:rPr>
                <w:color w:val="000000"/>
              </w:rPr>
            </w:pPr>
            <w:r>
              <w:rPr>
                <w:color w:val="000000"/>
              </w:rPr>
              <w:t>Ток, А, не более</w:t>
            </w:r>
          </w:p>
          <w:p w14:paraId="2E7AF0F4" w14:textId="77777777" w:rsidR="00C8669E" w:rsidRDefault="00C8669E">
            <w:pPr>
              <w:jc w:val="center"/>
              <w:rPr>
                <w:color w:val="000000"/>
              </w:rPr>
            </w:pPr>
          </w:p>
        </w:tc>
      </w:tr>
      <w:tr w:rsidR="00000000" w14:paraId="0AED6C85" w14:textId="77777777">
        <w:tblPrEx>
          <w:tblCellMar>
            <w:top w:w="0" w:type="dxa"/>
            <w:bottom w:w="0" w:type="dxa"/>
          </w:tblCellMar>
        </w:tblPrEx>
        <w:tc>
          <w:tcPr>
            <w:tcW w:w="1044" w:type="dxa"/>
            <w:tcBorders>
              <w:top w:val="nil"/>
              <w:left w:val="single" w:sz="2" w:space="0" w:color="auto"/>
              <w:bottom w:val="nil"/>
              <w:right w:val="single" w:sz="2" w:space="0" w:color="auto"/>
            </w:tcBorders>
          </w:tcPr>
          <w:p w14:paraId="22490095" w14:textId="77777777" w:rsidR="00C8669E" w:rsidRDefault="00C8669E">
            <w:pPr>
              <w:rPr>
                <w:color w:val="000000"/>
              </w:rPr>
            </w:pPr>
          </w:p>
        </w:tc>
        <w:tc>
          <w:tcPr>
            <w:tcW w:w="1128" w:type="dxa"/>
            <w:tcBorders>
              <w:top w:val="nil"/>
              <w:left w:val="single" w:sz="2" w:space="0" w:color="auto"/>
              <w:bottom w:val="nil"/>
              <w:right w:val="single" w:sz="2" w:space="0" w:color="auto"/>
            </w:tcBorders>
          </w:tcPr>
          <w:p w14:paraId="65A82679" w14:textId="77777777" w:rsidR="00C8669E" w:rsidRDefault="00C8669E">
            <w:pPr>
              <w:rPr>
                <w:color w:val="000000"/>
              </w:rPr>
            </w:pPr>
          </w:p>
        </w:tc>
        <w:tc>
          <w:tcPr>
            <w:tcW w:w="2388" w:type="dxa"/>
            <w:gridSpan w:val="3"/>
            <w:tcBorders>
              <w:top w:val="nil"/>
              <w:left w:val="single" w:sz="2" w:space="0" w:color="auto"/>
              <w:bottom w:val="single" w:sz="2" w:space="0" w:color="auto"/>
              <w:right w:val="single" w:sz="2" w:space="0" w:color="auto"/>
            </w:tcBorders>
          </w:tcPr>
          <w:p w14:paraId="7ED8E1B2" w14:textId="77777777" w:rsidR="00C8669E" w:rsidRDefault="00C8669E">
            <w:pPr>
              <w:rPr>
                <w:color w:val="000000"/>
              </w:rPr>
            </w:pPr>
          </w:p>
        </w:tc>
        <w:tc>
          <w:tcPr>
            <w:tcW w:w="900" w:type="dxa"/>
            <w:tcBorders>
              <w:top w:val="single" w:sz="2" w:space="0" w:color="auto"/>
              <w:left w:val="single" w:sz="2" w:space="0" w:color="auto"/>
              <w:bottom w:val="nil"/>
              <w:right w:val="single" w:sz="2" w:space="0" w:color="auto"/>
            </w:tcBorders>
          </w:tcPr>
          <w:p w14:paraId="61575F86" w14:textId="77777777" w:rsidR="00C8669E" w:rsidRDefault="00C8669E">
            <w:pPr>
              <w:jc w:val="center"/>
              <w:rPr>
                <w:color w:val="000000"/>
              </w:rPr>
            </w:pPr>
            <w:r>
              <w:rPr>
                <w:color w:val="000000"/>
              </w:rPr>
              <w:t>холостого хода</w:t>
            </w:r>
          </w:p>
          <w:p w14:paraId="6FF88D3D" w14:textId="77777777" w:rsidR="00C8669E" w:rsidRDefault="00C8669E">
            <w:pPr>
              <w:jc w:val="center"/>
              <w:rPr>
                <w:color w:val="000000"/>
              </w:rPr>
            </w:pPr>
          </w:p>
        </w:tc>
        <w:tc>
          <w:tcPr>
            <w:tcW w:w="792" w:type="dxa"/>
            <w:tcBorders>
              <w:top w:val="single" w:sz="2" w:space="0" w:color="auto"/>
              <w:left w:val="single" w:sz="2" w:space="0" w:color="auto"/>
              <w:bottom w:val="nil"/>
              <w:right w:val="single" w:sz="2" w:space="0" w:color="auto"/>
            </w:tcBorders>
          </w:tcPr>
          <w:p w14:paraId="2D4F5D24" w14:textId="77777777" w:rsidR="00C8669E" w:rsidRDefault="00C8669E">
            <w:pPr>
              <w:jc w:val="center"/>
              <w:rPr>
                <w:color w:val="000000"/>
              </w:rPr>
            </w:pPr>
            <w:r>
              <w:rPr>
                <w:color w:val="000000"/>
              </w:rPr>
              <w:t>зарядный</w:t>
            </w:r>
          </w:p>
          <w:p w14:paraId="58B4EAD8" w14:textId="77777777" w:rsidR="00C8669E" w:rsidRDefault="00C8669E">
            <w:pPr>
              <w:jc w:val="center"/>
              <w:rPr>
                <w:color w:val="000000"/>
              </w:rPr>
            </w:pPr>
          </w:p>
        </w:tc>
        <w:tc>
          <w:tcPr>
            <w:tcW w:w="852" w:type="dxa"/>
            <w:tcBorders>
              <w:top w:val="single" w:sz="2" w:space="0" w:color="auto"/>
              <w:left w:val="single" w:sz="2" w:space="0" w:color="auto"/>
              <w:bottom w:val="nil"/>
              <w:right w:val="single" w:sz="2" w:space="0" w:color="auto"/>
            </w:tcBorders>
          </w:tcPr>
          <w:p w14:paraId="2FA24639" w14:textId="77777777" w:rsidR="00C8669E" w:rsidRDefault="00C8669E">
            <w:pPr>
              <w:jc w:val="center"/>
              <w:rPr>
                <w:color w:val="000000"/>
              </w:rPr>
            </w:pPr>
            <w:r>
              <w:rPr>
                <w:color w:val="000000"/>
              </w:rPr>
              <w:t>замыкания на землю</w:t>
            </w:r>
          </w:p>
          <w:p w14:paraId="7F6CC5CE" w14:textId="77777777" w:rsidR="00C8669E" w:rsidRDefault="00C8669E">
            <w:pPr>
              <w:jc w:val="center"/>
              <w:rPr>
                <w:color w:val="000000"/>
              </w:rPr>
            </w:pPr>
          </w:p>
        </w:tc>
      </w:tr>
      <w:tr w:rsidR="00000000" w14:paraId="0630AB0C" w14:textId="77777777">
        <w:tblPrEx>
          <w:tblCellMar>
            <w:top w:w="0" w:type="dxa"/>
            <w:bottom w:w="0" w:type="dxa"/>
          </w:tblCellMar>
        </w:tblPrEx>
        <w:tc>
          <w:tcPr>
            <w:tcW w:w="1044" w:type="dxa"/>
            <w:tcBorders>
              <w:top w:val="nil"/>
              <w:left w:val="single" w:sz="2" w:space="0" w:color="auto"/>
              <w:bottom w:val="single" w:sz="2" w:space="0" w:color="auto"/>
              <w:right w:val="single" w:sz="2" w:space="0" w:color="auto"/>
            </w:tcBorders>
          </w:tcPr>
          <w:p w14:paraId="5168E762" w14:textId="77777777" w:rsidR="00C8669E" w:rsidRDefault="00C8669E">
            <w:pPr>
              <w:rPr>
                <w:color w:val="000000"/>
              </w:rPr>
            </w:pPr>
          </w:p>
        </w:tc>
        <w:tc>
          <w:tcPr>
            <w:tcW w:w="1128" w:type="dxa"/>
            <w:tcBorders>
              <w:top w:val="nil"/>
              <w:left w:val="single" w:sz="2" w:space="0" w:color="auto"/>
              <w:bottom w:val="single" w:sz="2" w:space="0" w:color="auto"/>
              <w:right w:val="single" w:sz="2" w:space="0" w:color="auto"/>
            </w:tcBorders>
          </w:tcPr>
          <w:p w14:paraId="408175DD" w14:textId="77777777" w:rsidR="00C8669E" w:rsidRDefault="00C8669E">
            <w:pPr>
              <w:rPr>
                <w:color w:val="000000"/>
              </w:rPr>
            </w:pPr>
          </w:p>
        </w:tc>
        <w:tc>
          <w:tcPr>
            <w:tcW w:w="684" w:type="dxa"/>
            <w:tcBorders>
              <w:top w:val="single" w:sz="2" w:space="0" w:color="auto"/>
              <w:left w:val="single" w:sz="2" w:space="0" w:color="auto"/>
              <w:bottom w:val="single" w:sz="2" w:space="0" w:color="auto"/>
              <w:right w:val="single" w:sz="2" w:space="0" w:color="auto"/>
            </w:tcBorders>
          </w:tcPr>
          <w:p w14:paraId="41938244" w14:textId="77777777" w:rsidR="00C8669E" w:rsidRDefault="00C8669E">
            <w:pPr>
              <w:jc w:val="center"/>
              <w:rPr>
                <w:color w:val="000000"/>
              </w:rPr>
            </w:pPr>
            <w:r>
              <w:rPr>
                <w:color w:val="000000"/>
                <w:position w:val="-3"/>
              </w:rPr>
              <w:pict w14:anchorId="67389ABA">
                <v:shape id="_x0000_i1031" type="#_x0000_t75" style="width:9.75pt;height:10.5pt">
                  <v:imagedata r:id="rId9" o:title=""/>
                </v:shape>
              </w:pict>
            </w:r>
          </w:p>
          <w:p w14:paraId="52F94285"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3F79BDA9" w14:textId="77777777" w:rsidR="00C8669E" w:rsidRDefault="00C8669E">
            <w:pPr>
              <w:jc w:val="center"/>
              <w:rPr>
                <w:color w:val="000000"/>
              </w:rPr>
            </w:pPr>
            <w:r>
              <w:rPr>
                <w:color w:val="000000"/>
                <w:position w:val="-3"/>
              </w:rPr>
              <w:pict w14:anchorId="0194B1DB">
                <v:shape id="_x0000_i1032" type="#_x0000_t75" style="width:9.75pt;height:10.5pt">
                  <v:imagedata r:id="rId10" o:title=""/>
                </v:shape>
              </w:pict>
            </w:r>
          </w:p>
          <w:p w14:paraId="3C6DD1F7" w14:textId="77777777" w:rsidR="00C8669E" w:rsidRDefault="00C8669E">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5C1CB4D7" w14:textId="77777777" w:rsidR="00C8669E" w:rsidRDefault="00C8669E">
            <w:pPr>
              <w:jc w:val="center"/>
              <w:rPr>
                <w:color w:val="000000"/>
              </w:rPr>
            </w:pPr>
            <w:r>
              <w:rPr>
                <w:color w:val="000000"/>
                <w:position w:val="-3"/>
              </w:rPr>
              <w:pict w14:anchorId="4077E1B2">
                <v:shape id="_x0000_i1033" type="#_x0000_t75" style="width:9.75pt;height:10.5pt">
                  <v:imagedata r:id="rId11" o:title=""/>
                </v:shape>
              </w:pict>
            </w:r>
          </w:p>
          <w:p w14:paraId="54527A37" w14:textId="77777777" w:rsidR="00C8669E" w:rsidRDefault="00C8669E">
            <w:pPr>
              <w:jc w:val="center"/>
              <w:rPr>
                <w:color w:val="000000"/>
              </w:rPr>
            </w:pPr>
          </w:p>
        </w:tc>
        <w:tc>
          <w:tcPr>
            <w:tcW w:w="900" w:type="dxa"/>
            <w:tcBorders>
              <w:top w:val="nil"/>
              <w:left w:val="single" w:sz="2" w:space="0" w:color="auto"/>
              <w:bottom w:val="single" w:sz="2" w:space="0" w:color="auto"/>
              <w:right w:val="single" w:sz="2" w:space="0" w:color="auto"/>
            </w:tcBorders>
          </w:tcPr>
          <w:p w14:paraId="7B276F36" w14:textId="77777777" w:rsidR="00C8669E" w:rsidRDefault="00C8669E">
            <w:pPr>
              <w:rPr>
                <w:color w:val="000000"/>
              </w:rPr>
            </w:pPr>
          </w:p>
        </w:tc>
        <w:tc>
          <w:tcPr>
            <w:tcW w:w="792" w:type="dxa"/>
            <w:tcBorders>
              <w:top w:val="nil"/>
              <w:left w:val="single" w:sz="2" w:space="0" w:color="auto"/>
              <w:bottom w:val="single" w:sz="2" w:space="0" w:color="auto"/>
              <w:right w:val="single" w:sz="2" w:space="0" w:color="auto"/>
            </w:tcBorders>
          </w:tcPr>
          <w:p w14:paraId="32E265A7" w14:textId="77777777" w:rsidR="00C8669E" w:rsidRDefault="00C8669E">
            <w:pPr>
              <w:rPr>
                <w:color w:val="000000"/>
              </w:rPr>
            </w:pPr>
          </w:p>
        </w:tc>
        <w:tc>
          <w:tcPr>
            <w:tcW w:w="852" w:type="dxa"/>
            <w:tcBorders>
              <w:top w:val="nil"/>
              <w:left w:val="single" w:sz="2" w:space="0" w:color="auto"/>
              <w:bottom w:val="single" w:sz="2" w:space="0" w:color="auto"/>
              <w:right w:val="single" w:sz="2" w:space="0" w:color="auto"/>
            </w:tcBorders>
          </w:tcPr>
          <w:p w14:paraId="32627509" w14:textId="77777777" w:rsidR="00C8669E" w:rsidRDefault="00C8669E">
            <w:pPr>
              <w:rPr>
                <w:color w:val="000000"/>
              </w:rPr>
            </w:pPr>
          </w:p>
        </w:tc>
      </w:tr>
      <w:tr w:rsidR="00000000" w14:paraId="3C27CB9C" w14:textId="77777777">
        <w:tblPrEx>
          <w:tblCellMar>
            <w:top w:w="0" w:type="dxa"/>
            <w:bottom w:w="0" w:type="dxa"/>
          </w:tblCellMar>
        </w:tblPrEx>
        <w:tc>
          <w:tcPr>
            <w:tcW w:w="1044" w:type="dxa"/>
            <w:tcBorders>
              <w:top w:val="single" w:sz="2" w:space="0" w:color="auto"/>
              <w:left w:val="single" w:sz="2" w:space="0" w:color="auto"/>
              <w:bottom w:val="single" w:sz="2" w:space="0" w:color="auto"/>
              <w:right w:val="single" w:sz="2" w:space="0" w:color="auto"/>
            </w:tcBorders>
          </w:tcPr>
          <w:p w14:paraId="141E977F" w14:textId="77777777" w:rsidR="00C8669E" w:rsidRDefault="00C8669E">
            <w:pPr>
              <w:jc w:val="center"/>
              <w:rPr>
                <w:color w:val="000000"/>
              </w:rPr>
            </w:pPr>
            <w:r>
              <w:rPr>
                <w:color w:val="000000"/>
              </w:rPr>
              <w:t>6</w:t>
            </w:r>
          </w:p>
          <w:p w14:paraId="74A69616"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35D8B79D" w14:textId="77777777" w:rsidR="00C8669E" w:rsidRDefault="00C8669E">
            <w:pPr>
              <w:jc w:val="center"/>
              <w:rPr>
                <w:color w:val="000000"/>
              </w:rPr>
            </w:pPr>
            <w:r>
              <w:rPr>
                <w:color w:val="000000"/>
              </w:rPr>
              <w:t>0,2</w:t>
            </w:r>
          </w:p>
          <w:p w14:paraId="5608D1FC" w14:textId="77777777" w:rsidR="00C8669E" w:rsidRDefault="00C8669E">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2B6C831F" w14:textId="77777777" w:rsidR="00C8669E" w:rsidRDefault="00C8669E">
            <w:pPr>
              <w:jc w:val="center"/>
              <w:rPr>
                <w:color w:val="000000"/>
              </w:rPr>
            </w:pPr>
            <w:r>
              <w:rPr>
                <w:color w:val="000000"/>
              </w:rPr>
              <w:t>0,2</w:t>
            </w:r>
          </w:p>
          <w:p w14:paraId="7CEEF62E"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76672C35" w14:textId="77777777" w:rsidR="00C8669E" w:rsidRDefault="00C8669E">
            <w:pPr>
              <w:jc w:val="center"/>
              <w:rPr>
                <w:color w:val="000000"/>
              </w:rPr>
            </w:pPr>
            <w:r>
              <w:rPr>
                <w:color w:val="000000"/>
              </w:rPr>
              <w:t>0,2</w:t>
            </w:r>
          </w:p>
          <w:p w14:paraId="6F17E3DD" w14:textId="77777777" w:rsidR="00C8669E" w:rsidRDefault="00C8669E">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028D83CF" w14:textId="77777777" w:rsidR="00C8669E" w:rsidRDefault="00C8669E">
            <w:pPr>
              <w:jc w:val="center"/>
              <w:rPr>
                <w:color w:val="000000"/>
              </w:rPr>
            </w:pPr>
            <w:r>
              <w:rPr>
                <w:color w:val="000000"/>
              </w:rPr>
              <w:t>0,5</w:t>
            </w:r>
          </w:p>
          <w:p w14:paraId="0A064CAE" w14:textId="77777777" w:rsidR="00C8669E" w:rsidRDefault="00C8669E">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14:paraId="2EB876B2" w14:textId="77777777" w:rsidR="00C8669E" w:rsidRDefault="00C8669E">
            <w:pPr>
              <w:jc w:val="center"/>
              <w:rPr>
                <w:color w:val="000000"/>
              </w:rPr>
            </w:pPr>
            <w:r>
              <w:rPr>
                <w:color w:val="000000"/>
              </w:rPr>
              <w:t>3,5</w:t>
            </w:r>
          </w:p>
          <w:p w14:paraId="75AE6012"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3DA88631" w14:textId="77777777" w:rsidR="00C8669E" w:rsidRDefault="00C8669E">
            <w:pPr>
              <w:jc w:val="center"/>
              <w:rPr>
                <w:color w:val="000000"/>
              </w:rPr>
            </w:pPr>
            <w:r>
              <w:rPr>
                <w:color w:val="000000"/>
              </w:rPr>
              <w:t>2,5</w:t>
            </w:r>
          </w:p>
          <w:p w14:paraId="0530DA66" w14:textId="77777777" w:rsidR="00C8669E" w:rsidRDefault="00C8669E">
            <w:pPr>
              <w:jc w:val="center"/>
              <w:rPr>
                <w:color w:val="000000"/>
              </w:rPr>
            </w:pPr>
          </w:p>
        </w:tc>
        <w:tc>
          <w:tcPr>
            <w:tcW w:w="852" w:type="dxa"/>
            <w:tcBorders>
              <w:top w:val="single" w:sz="2" w:space="0" w:color="auto"/>
              <w:left w:val="single" w:sz="2" w:space="0" w:color="auto"/>
              <w:bottom w:val="single" w:sz="2" w:space="0" w:color="auto"/>
              <w:right w:val="single" w:sz="2" w:space="0" w:color="auto"/>
            </w:tcBorders>
          </w:tcPr>
          <w:p w14:paraId="3E37314E" w14:textId="77777777" w:rsidR="00C8669E" w:rsidRDefault="00C8669E">
            <w:pPr>
              <w:jc w:val="center"/>
              <w:rPr>
                <w:color w:val="000000"/>
              </w:rPr>
            </w:pPr>
            <w:r>
              <w:rPr>
                <w:color w:val="000000"/>
              </w:rPr>
              <w:t>4,0</w:t>
            </w:r>
          </w:p>
          <w:p w14:paraId="666B444A" w14:textId="77777777" w:rsidR="00C8669E" w:rsidRDefault="00C8669E">
            <w:pPr>
              <w:jc w:val="center"/>
              <w:rPr>
                <w:color w:val="000000"/>
              </w:rPr>
            </w:pPr>
          </w:p>
        </w:tc>
      </w:tr>
      <w:tr w:rsidR="00000000" w14:paraId="37FDC23C" w14:textId="77777777">
        <w:tblPrEx>
          <w:tblCellMar>
            <w:top w:w="0" w:type="dxa"/>
            <w:bottom w:w="0" w:type="dxa"/>
          </w:tblCellMar>
        </w:tblPrEx>
        <w:tc>
          <w:tcPr>
            <w:tcW w:w="1044" w:type="dxa"/>
            <w:tcBorders>
              <w:top w:val="single" w:sz="2" w:space="0" w:color="auto"/>
              <w:left w:val="single" w:sz="2" w:space="0" w:color="auto"/>
              <w:bottom w:val="single" w:sz="2" w:space="0" w:color="auto"/>
              <w:right w:val="single" w:sz="2" w:space="0" w:color="auto"/>
            </w:tcBorders>
          </w:tcPr>
          <w:p w14:paraId="5DBAFBC2" w14:textId="77777777" w:rsidR="00C8669E" w:rsidRDefault="00C8669E">
            <w:pPr>
              <w:jc w:val="center"/>
              <w:rPr>
                <w:color w:val="000000"/>
              </w:rPr>
            </w:pPr>
            <w:r>
              <w:rPr>
                <w:color w:val="000000"/>
              </w:rPr>
              <w:t>10</w:t>
            </w:r>
          </w:p>
          <w:p w14:paraId="69592461"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1BD59474" w14:textId="77777777" w:rsidR="00C8669E" w:rsidRDefault="00C8669E">
            <w:pPr>
              <w:jc w:val="center"/>
              <w:rPr>
                <w:color w:val="000000"/>
              </w:rPr>
            </w:pPr>
            <w:r>
              <w:rPr>
                <w:color w:val="000000"/>
              </w:rPr>
              <w:t>0,25</w:t>
            </w:r>
          </w:p>
          <w:p w14:paraId="6BACD93D" w14:textId="77777777" w:rsidR="00C8669E" w:rsidRDefault="00C8669E">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6116F4B7" w14:textId="77777777" w:rsidR="00C8669E" w:rsidRDefault="00C8669E">
            <w:pPr>
              <w:jc w:val="center"/>
              <w:rPr>
                <w:color w:val="000000"/>
              </w:rPr>
            </w:pPr>
            <w:r>
              <w:rPr>
                <w:color w:val="000000"/>
              </w:rPr>
              <w:t>0,3</w:t>
            </w:r>
          </w:p>
          <w:p w14:paraId="48B6FE8D"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2F503A8B" w14:textId="77777777" w:rsidR="00C8669E" w:rsidRDefault="00C8669E">
            <w:pPr>
              <w:jc w:val="center"/>
              <w:rPr>
                <w:color w:val="000000"/>
              </w:rPr>
            </w:pPr>
            <w:r>
              <w:rPr>
                <w:color w:val="000000"/>
              </w:rPr>
              <w:t>0,3</w:t>
            </w:r>
          </w:p>
          <w:p w14:paraId="33E2BFBD" w14:textId="77777777" w:rsidR="00C8669E" w:rsidRDefault="00C8669E">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1CE275F3" w14:textId="77777777" w:rsidR="00C8669E" w:rsidRDefault="00C8669E">
            <w:pPr>
              <w:jc w:val="center"/>
              <w:rPr>
                <w:color w:val="000000"/>
              </w:rPr>
            </w:pPr>
            <w:r>
              <w:rPr>
                <w:color w:val="000000"/>
              </w:rPr>
              <w:t>0,7</w:t>
            </w:r>
          </w:p>
          <w:p w14:paraId="36D3BF46" w14:textId="77777777" w:rsidR="00C8669E" w:rsidRDefault="00C8669E">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14:paraId="745DABA8" w14:textId="77777777" w:rsidR="00C8669E" w:rsidRDefault="00C8669E">
            <w:pPr>
              <w:jc w:val="center"/>
              <w:rPr>
                <w:color w:val="000000"/>
              </w:rPr>
            </w:pPr>
            <w:r>
              <w:rPr>
                <w:color w:val="000000"/>
              </w:rPr>
              <w:t>3,0</w:t>
            </w:r>
          </w:p>
          <w:p w14:paraId="488F33F5"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38C91572" w14:textId="77777777" w:rsidR="00C8669E" w:rsidRDefault="00C8669E">
            <w:pPr>
              <w:jc w:val="center"/>
              <w:rPr>
                <w:color w:val="000000"/>
              </w:rPr>
            </w:pPr>
            <w:r>
              <w:rPr>
                <w:color w:val="000000"/>
              </w:rPr>
              <w:t>2,0</w:t>
            </w:r>
          </w:p>
          <w:p w14:paraId="15488F48" w14:textId="77777777" w:rsidR="00C8669E" w:rsidRDefault="00C8669E">
            <w:pPr>
              <w:jc w:val="center"/>
              <w:rPr>
                <w:color w:val="000000"/>
              </w:rPr>
            </w:pPr>
          </w:p>
        </w:tc>
        <w:tc>
          <w:tcPr>
            <w:tcW w:w="852" w:type="dxa"/>
            <w:tcBorders>
              <w:top w:val="single" w:sz="2" w:space="0" w:color="auto"/>
              <w:left w:val="single" w:sz="2" w:space="0" w:color="auto"/>
              <w:bottom w:val="single" w:sz="2" w:space="0" w:color="auto"/>
              <w:right w:val="single" w:sz="2" w:space="0" w:color="auto"/>
            </w:tcBorders>
          </w:tcPr>
          <w:p w14:paraId="1BAD80F8" w14:textId="77777777" w:rsidR="00C8669E" w:rsidRDefault="00C8669E">
            <w:pPr>
              <w:jc w:val="center"/>
              <w:rPr>
                <w:color w:val="000000"/>
              </w:rPr>
            </w:pPr>
            <w:r>
              <w:rPr>
                <w:color w:val="000000"/>
              </w:rPr>
              <w:t>3,0</w:t>
            </w:r>
          </w:p>
          <w:p w14:paraId="6A396C54" w14:textId="77777777" w:rsidR="00C8669E" w:rsidRDefault="00C8669E">
            <w:pPr>
              <w:jc w:val="center"/>
              <w:rPr>
                <w:color w:val="000000"/>
              </w:rPr>
            </w:pPr>
          </w:p>
        </w:tc>
      </w:tr>
      <w:tr w:rsidR="00000000" w14:paraId="69F57C56" w14:textId="77777777">
        <w:tblPrEx>
          <w:tblCellMar>
            <w:top w:w="0" w:type="dxa"/>
            <w:bottom w:w="0" w:type="dxa"/>
          </w:tblCellMar>
        </w:tblPrEx>
        <w:tc>
          <w:tcPr>
            <w:tcW w:w="1044" w:type="dxa"/>
            <w:tcBorders>
              <w:top w:val="single" w:sz="2" w:space="0" w:color="auto"/>
              <w:left w:val="single" w:sz="2" w:space="0" w:color="auto"/>
              <w:bottom w:val="single" w:sz="2" w:space="0" w:color="auto"/>
              <w:right w:val="single" w:sz="2" w:space="0" w:color="auto"/>
            </w:tcBorders>
          </w:tcPr>
          <w:p w14:paraId="1D114AF8" w14:textId="77777777" w:rsidR="00C8669E" w:rsidRDefault="00C8669E">
            <w:pPr>
              <w:jc w:val="center"/>
              <w:rPr>
                <w:color w:val="000000"/>
              </w:rPr>
            </w:pPr>
            <w:r>
              <w:rPr>
                <w:color w:val="000000"/>
              </w:rPr>
              <w:t>20</w:t>
            </w:r>
          </w:p>
          <w:p w14:paraId="3B75D766"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32D52C96" w14:textId="77777777" w:rsidR="00C8669E" w:rsidRDefault="00C8669E">
            <w:pPr>
              <w:jc w:val="center"/>
              <w:rPr>
                <w:color w:val="000000"/>
              </w:rPr>
            </w:pPr>
            <w:r>
              <w:rPr>
                <w:color w:val="000000"/>
              </w:rPr>
              <w:t>0,3</w:t>
            </w:r>
          </w:p>
          <w:p w14:paraId="371C49BD" w14:textId="77777777" w:rsidR="00C8669E" w:rsidRDefault="00C8669E">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5345A9EE" w14:textId="77777777" w:rsidR="00C8669E" w:rsidRDefault="00C8669E">
            <w:pPr>
              <w:jc w:val="center"/>
              <w:rPr>
                <w:color w:val="000000"/>
              </w:rPr>
            </w:pPr>
            <w:r>
              <w:rPr>
                <w:color w:val="000000"/>
              </w:rPr>
              <w:t>0,4</w:t>
            </w:r>
          </w:p>
          <w:p w14:paraId="3294FA3C"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1850A36B" w14:textId="77777777" w:rsidR="00C8669E" w:rsidRDefault="00C8669E">
            <w:pPr>
              <w:jc w:val="center"/>
              <w:rPr>
                <w:color w:val="000000"/>
              </w:rPr>
            </w:pPr>
            <w:r>
              <w:rPr>
                <w:color w:val="000000"/>
              </w:rPr>
              <w:t>0,4</w:t>
            </w:r>
          </w:p>
          <w:p w14:paraId="689A0E9E" w14:textId="77777777" w:rsidR="00C8669E" w:rsidRDefault="00C8669E">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792FBFED" w14:textId="77777777" w:rsidR="00C8669E" w:rsidRDefault="00C8669E">
            <w:pPr>
              <w:jc w:val="center"/>
              <w:rPr>
                <w:color w:val="000000"/>
              </w:rPr>
            </w:pPr>
            <w:r>
              <w:rPr>
                <w:color w:val="000000"/>
              </w:rPr>
              <w:t>1,0</w:t>
            </w:r>
          </w:p>
          <w:p w14:paraId="37E2E2F4" w14:textId="77777777" w:rsidR="00C8669E" w:rsidRDefault="00C8669E">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14:paraId="16298E39" w14:textId="77777777" w:rsidR="00C8669E" w:rsidRDefault="00C8669E">
            <w:pPr>
              <w:jc w:val="center"/>
              <w:rPr>
                <w:color w:val="000000"/>
              </w:rPr>
            </w:pPr>
            <w:r>
              <w:rPr>
                <w:color w:val="000000"/>
              </w:rPr>
              <w:t>3,0</w:t>
            </w:r>
          </w:p>
          <w:p w14:paraId="5341E38B"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21C3263D" w14:textId="77777777" w:rsidR="00C8669E" w:rsidRDefault="00C8669E">
            <w:pPr>
              <w:jc w:val="center"/>
              <w:rPr>
                <w:color w:val="000000"/>
              </w:rPr>
            </w:pPr>
            <w:r>
              <w:rPr>
                <w:color w:val="000000"/>
              </w:rPr>
              <w:t>1,5</w:t>
            </w:r>
          </w:p>
          <w:p w14:paraId="569EA45C" w14:textId="77777777" w:rsidR="00C8669E" w:rsidRDefault="00C8669E">
            <w:pPr>
              <w:jc w:val="center"/>
              <w:rPr>
                <w:color w:val="000000"/>
              </w:rPr>
            </w:pPr>
          </w:p>
        </w:tc>
        <w:tc>
          <w:tcPr>
            <w:tcW w:w="852" w:type="dxa"/>
            <w:tcBorders>
              <w:top w:val="single" w:sz="2" w:space="0" w:color="auto"/>
              <w:left w:val="single" w:sz="2" w:space="0" w:color="auto"/>
              <w:bottom w:val="single" w:sz="2" w:space="0" w:color="auto"/>
              <w:right w:val="single" w:sz="2" w:space="0" w:color="auto"/>
            </w:tcBorders>
          </w:tcPr>
          <w:p w14:paraId="1F145216" w14:textId="77777777" w:rsidR="00C8669E" w:rsidRDefault="00C8669E">
            <w:pPr>
              <w:jc w:val="center"/>
              <w:rPr>
                <w:color w:val="000000"/>
              </w:rPr>
            </w:pPr>
            <w:r>
              <w:rPr>
                <w:color w:val="000000"/>
              </w:rPr>
              <w:t>2,5</w:t>
            </w:r>
          </w:p>
          <w:p w14:paraId="699DE8B6" w14:textId="77777777" w:rsidR="00C8669E" w:rsidRDefault="00C8669E">
            <w:pPr>
              <w:jc w:val="center"/>
              <w:rPr>
                <w:color w:val="000000"/>
              </w:rPr>
            </w:pPr>
          </w:p>
        </w:tc>
      </w:tr>
      <w:tr w:rsidR="00000000" w14:paraId="52DBC06D" w14:textId="77777777">
        <w:tblPrEx>
          <w:tblCellMar>
            <w:top w:w="0" w:type="dxa"/>
            <w:bottom w:w="0" w:type="dxa"/>
          </w:tblCellMar>
        </w:tblPrEx>
        <w:tc>
          <w:tcPr>
            <w:tcW w:w="1044" w:type="dxa"/>
            <w:tcBorders>
              <w:top w:val="single" w:sz="2" w:space="0" w:color="auto"/>
              <w:left w:val="single" w:sz="2" w:space="0" w:color="auto"/>
              <w:bottom w:val="single" w:sz="2" w:space="0" w:color="auto"/>
              <w:right w:val="single" w:sz="2" w:space="0" w:color="auto"/>
            </w:tcBorders>
          </w:tcPr>
          <w:p w14:paraId="09AFD081" w14:textId="77777777" w:rsidR="00C8669E" w:rsidRDefault="00C8669E">
            <w:pPr>
              <w:jc w:val="center"/>
              <w:rPr>
                <w:color w:val="000000"/>
              </w:rPr>
            </w:pPr>
            <w:r>
              <w:rPr>
                <w:color w:val="000000"/>
              </w:rPr>
              <w:t>35</w:t>
            </w:r>
          </w:p>
          <w:p w14:paraId="38DE8F80" w14:textId="77777777" w:rsidR="00C8669E" w:rsidRDefault="00C8669E">
            <w:pPr>
              <w:jc w:val="center"/>
              <w:rPr>
                <w:color w:val="000000"/>
              </w:rPr>
            </w:pPr>
          </w:p>
        </w:tc>
        <w:tc>
          <w:tcPr>
            <w:tcW w:w="1128" w:type="dxa"/>
            <w:tcBorders>
              <w:top w:val="single" w:sz="2" w:space="0" w:color="auto"/>
              <w:left w:val="single" w:sz="2" w:space="0" w:color="auto"/>
              <w:bottom w:val="single" w:sz="2" w:space="0" w:color="auto"/>
              <w:right w:val="single" w:sz="2" w:space="0" w:color="auto"/>
            </w:tcBorders>
          </w:tcPr>
          <w:p w14:paraId="4D33E28A" w14:textId="77777777" w:rsidR="00C8669E" w:rsidRDefault="00C8669E">
            <w:pPr>
              <w:jc w:val="center"/>
              <w:rPr>
                <w:color w:val="000000"/>
              </w:rPr>
            </w:pPr>
            <w:r>
              <w:rPr>
                <w:color w:val="000000"/>
              </w:rPr>
              <w:t>0,45</w:t>
            </w:r>
          </w:p>
          <w:p w14:paraId="5A869515" w14:textId="77777777" w:rsidR="00C8669E" w:rsidRDefault="00C8669E">
            <w:pPr>
              <w:jc w:val="center"/>
              <w:rPr>
                <w:color w:val="000000"/>
              </w:rPr>
            </w:pPr>
          </w:p>
        </w:tc>
        <w:tc>
          <w:tcPr>
            <w:tcW w:w="684" w:type="dxa"/>
            <w:tcBorders>
              <w:top w:val="single" w:sz="2" w:space="0" w:color="auto"/>
              <w:left w:val="single" w:sz="2" w:space="0" w:color="auto"/>
              <w:bottom w:val="single" w:sz="2" w:space="0" w:color="auto"/>
              <w:right w:val="single" w:sz="2" w:space="0" w:color="auto"/>
            </w:tcBorders>
          </w:tcPr>
          <w:p w14:paraId="7812355F" w14:textId="77777777" w:rsidR="00C8669E" w:rsidRDefault="00C8669E">
            <w:pPr>
              <w:jc w:val="center"/>
              <w:rPr>
                <w:color w:val="000000"/>
              </w:rPr>
            </w:pPr>
            <w:r>
              <w:rPr>
                <w:color w:val="000000"/>
              </w:rPr>
              <w:t>0,</w:t>
            </w:r>
            <w:r>
              <w:rPr>
                <w:color w:val="000000"/>
              </w:rPr>
              <w:t>5</w:t>
            </w:r>
          </w:p>
          <w:p w14:paraId="6D96692E"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3E4E0AAA" w14:textId="77777777" w:rsidR="00C8669E" w:rsidRDefault="00C8669E">
            <w:pPr>
              <w:jc w:val="center"/>
              <w:rPr>
                <w:color w:val="000000"/>
              </w:rPr>
            </w:pPr>
            <w:r>
              <w:rPr>
                <w:color w:val="000000"/>
              </w:rPr>
              <w:t>0,5</w:t>
            </w:r>
          </w:p>
          <w:p w14:paraId="52FBE676" w14:textId="77777777" w:rsidR="00C8669E" w:rsidRDefault="00C8669E">
            <w:pPr>
              <w:jc w:val="center"/>
              <w:rPr>
                <w:color w:val="000000"/>
              </w:rPr>
            </w:pPr>
          </w:p>
        </w:tc>
        <w:tc>
          <w:tcPr>
            <w:tcW w:w="912" w:type="dxa"/>
            <w:tcBorders>
              <w:top w:val="single" w:sz="2" w:space="0" w:color="auto"/>
              <w:left w:val="single" w:sz="2" w:space="0" w:color="auto"/>
              <w:bottom w:val="single" w:sz="2" w:space="0" w:color="auto"/>
              <w:right w:val="single" w:sz="2" w:space="0" w:color="auto"/>
            </w:tcBorders>
          </w:tcPr>
          <w:p w14:paraId="24C51A61" w14:textId="77777777" w:rsidR="00C8669E" w:rsidRDefault="00C8669E">
            <w:pPr>
              <w:jc w:val="center"/>
              <w:rPr>
                <w:color w:val="000000"/>
              </w:rPr>
            </w:pPr>
            <w:r>
              <w:rPr>
                <w:color w:val="000000"/>
              </w:rPr>
              <w:t>1,5</w:t>
            </w:r>
          </w:p>
          <w:p w14:paraId="3891C917" w14:textId="77777777" w:rsidR="00C8669E" w:rsidRDefault="00C8669E">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14:paraId="4BDC46A1" w14:textId="77777777" w:rsidR="00C8669E" w:rsidRDefault="00C8669E">
            <w:pPr>
              <w:jc w:val="center"/>
              <w:rPr>
                <w:color w:val="000000"/>
              </w:rPr>
            </w:pPr>
            <w:r>
              <w:rPr>
                <w:color w:val="000000"/>
              </w:rPr>
              <w:t>2,5</w:t>
            </w:r>
          </w:p>
          <w:p w14:paraId="5C8E6F12" w14:textId="77777777" w:rsidR="00C8669E" w:rsidRDefault="00C8669E">
            <w:pPr>
              <w:jc w:val="center"/>
              <w:rPr>
                <w:color w:val="000000"/>
              </w:rPr>
            </w:pPr>
          </w:p>
        </w:tc>
        <w:tc>
          <w:tcPr>
            <w:tcW w:w="792" w:type="dxa"/>
            <w:tcBorders>
              <w:top w:val="single" w:sz="2" w:space="0" w:color="auto"/>
              <w:left w:val="single" w:sz="2" w:space="0" w:color="auto"/>
              <w:bottom w:val="single" w:sz="2" w:space="0" w:color="auto"/>
              <w:right w:val="single" w:sz="2" w:space="0" w:color="auto"/>
            </w:tcBorders>
          </w:tcPr>
          <w:p w14:paraId="5F47E48C" w14:textId="77777777" w:rsidR="00C8669E" w:rsidRDefault="00C8669E">
            <w:pPr>
              <w:jc w:val="center"/>
              <w:rPr>
                <w:color w:val="000000"/>
              </w:rPr>
            </w:pPr>
            <w:r>
              <w:rPr>
                <w:color w:val="000000"/>
              </w:rPr>
              <w:t>1,0</w:t>
            </w:r>
          </w:p>
          <w:p w14:paraId="6417B4FC" w14:textId="77777777" w:rsidR="00C8669E" w:rsidRDefault="00C8669E">
            <w:pPr>
              <w:jc w:val="center"/>
              <w:rPr>
                <w:color w:val="000000"/>
              </w:rPr>
            </w:pPr>
          </w:p>
        </w:tc>
        <w:tc>
          <w:tcPr>
            <w:tcW w:w="852" w:type="dxa"/>
            <w:tcBorders>
              <w:top w:val="single" w:sz="2" w:space="0" w:color="auto"/>
              <w:left w:val="single" w:sz="2" w:space="0" w:color="auto"/>
              <w:bottom w:val="single" w:sz="2" w:space="0" w:color="auto"/>
              <w:right w:val="single" w:sz="2" w:space="0" w:color="auto"/>
            </w:tcBorders>
          </w:tcPr>
          <w:p w14:paraId="7C87177D" w14:textId="77777777" w:rsidR="00C8669E" w:rsidRDefault="00C8669E">
            <w:pPr>
              <w:jc w:val="center"/>
              <w:rPr>
                <w:color w:val="000000"/>
              </w:rPr>
            </w:pPr>
            <w:r>
              <w:rPr>
                <w:color w:val="000000"/>
              </w:rPr>
              <w:t>1,5</w:t>
            </w:r>
          </w:p>
          <w:p w14:paraId="659CFE7C" w14:textId="77777777" w:rsidR="00C8669E" w:rsidRDefault="00C8669E">
            <w:pPr>
              <w:jc w:val="center"/>
              <w:rPr>
                <w:color w:val="000000"/>
              </w:rPr>
            </w:pPr>
          </w:p>
        </w:tc>
      </w:tr>
    </w:tbl>
    <w:p w14:paraId="5371E638" w14:textId="77777777" w:rsidR="00C8669E" w:rsidRDefault="00C8669E">
      <w:pPr>
        <w:jc w:val="both"/>
        <w:rPr>
          <w:color w:val="000000"/>
        </w:rPr>
      </w:pPr>
    </w:p>
    <w:p w14:paraId="5399DD44" w14:textId="77777777" w:rsidR="00C8669E" w:rsidRDefault="00C8669E">
      <w:pPr>
        <w:ind w:firstLine="240"/>
        <w:jc w:val="both"/>
        <w:rPr>
          <w:color w:val="000000"/>
        </w:rPr>
      </w:pPr>
      <w:r>
        <w:rPr>
          <w:color w:val="000000"/>
        </w:rPr>
        <w:t>Примечание. При изолирующих перегородках между полюсами отключаемые и включаемые токи в 1,5 раза больше значений, указанных в табл.4.2.3.</w:t>
      </w:r>
    </w:p>
    <w:p w14:paraId="50CA5B42" w14:textId="77777777" w:rsidR="00C8669E" w:rsidRDefault="00C8669E">
      <w:pPr>
        <w:ind w:firstLine="240"/>
        <w:jc w:val="both"/>
        <w:rPr>
          <w:color w:val="000000"/>
        </w:rPr>
      </w:pPr>
    </w:p>
    <w:p w14:paraId="7E1BDFD8" w14:textId="77777777" w:rsidR="00C8669E" w:rsidRDefault="00C8669E">
      <w:pPr>
        <w:ind w:firstLine="240"/>
        <w:jc w:val="both"/>
        <w:rPr>
          <w:color w:val="000000"/>
        </w:rPr>
      </w:pPr>
    </w:p>
    <w:p w14:paraId="0E675EC1" w14:textId="77777777" w:rsidR="00C8669E" w:rsidRDefault="00C8669E">
      <w:pPr>
        <w:ind w:firstLine="240"/>
        <w:jc w:val="both"/>
        <w:rPr>
          <w:color w:val="000000"/>
        </w:rPr>
      </w:pPr>
      <w:r>
        <w:rPr>
          <w:color w:val="000000"/>
        </w:rPr>
        <w:t xml:space="preserve">Размеры изолирующих перегородок для стандартных трехполюсных разъединителей приведены в табл.4.2.4 в соответствии с рис.4.2.2, </w:t>
      </w:r>
      <w:r>
        <w:rPr>
          <w:i/>
          <w:iCs/>
          <w:color w:val="000000"/>
        </w:rPr>
        <w:t>а</w:t>
      </w:r>
      <w:r>
        <w:rPr>
          <w:color w:val="000000"/>
        </w:rPr>
        <w:t xml:space="preserve"> и </w:t>
      </w:r>
      <w:r>
        <w:rPr>
          <w:i/>
          <w:iCs/>
          <w:color w:val="000000"/>
        </w:rPr>
        <w:t>б</w:t>
      </w:r>
      <w:r>
        <w:rPr>
          <w:color w:val="000000"/>
        </w:rPr>
        <w:t>;</w:t>
      </w:r>
    </w:p>
    <w:p w14:paraId="2EAABA34" w14:textId="77777777" w:rsidR="00C8669E" w:rsidRDefault="00C8669E">
      <w:pPr>
        <w:ind w:firstLine="240"/>
        <w:jc w:val="both"/>
        <w:rPr>
          <w:color w:val="000000"/>
        </w:rPr>
      </w:pPr>
    </w:p>
    <w:p w14:paraId="66B6172F" w14:textId="77777777" w:rsidR="00C8669E" w:rsidRDefault="00C8669E">
      <w:pPr>
        <w:ind w:firstLine="240"/>
        <w:jc w:val="both"/>
        <w:rPr>
          <w:color w:val="000000"/>
        </w:rPr>
      </w:pPr>
    </w:p>
    <w:p w14:paraId="72A44C0D" w14:textId="77777777" w:rsidR="00C8669E" w:rsidRDefault="00C8669E">
      <w:pPr>
        <w:ind w:firstLine="240"/>
        <w:jc w:val="right"/>
        <w:rPr>
          <w:color w:val="000000"/>
        </w:rPr>
      </w:pPr>
      <w:r>
        <w:rPr>
          <w:color w:val="000000"/>
        </w:rPr>
        <w:t xml:space="preserve">Таблица 4.2.4 </w:t>
      </w:r>
    </w:p>
    <w:p w14:paraId="240670BB" w14:textId="77777777" w:rsidR="00C8669E" w:rsidRDefault="00C8669E">
      <w:pPr>
        <w:pStyle w:val="Heading"/>
        <w:jc w:val="center"/>
        <w:rPr>
          <w:color w:val="000000"/>
        </w:rPr>
      </w:pPr>
      <w:r>
        <w:rPr>
          <w:color w:val="000000"/>
        </w:rPr>
        <w:t xml:space="preserve">     </w:t>
      </w:r>
    </w:p>
    <w:p w14:paraId="261F7FE4" w14:textId="77777777" w:rsidR="00C8669E" w:rsidRDefault="00C8669E">
      <w:pPr>
        <w:pStyle w:val="Heading"/>
        <w:jc w:val="center"/>
        <w:rPr>
          <w:color w:val="000000"/>
        </w:rPr>
      </w:pPr>
      <w:r>
        <w:rPr>
          <w:color w:val="000000"/>
        </w:rPr>
        <w:t>Размеры изолирующих перегородок</w:t>
      </w:r>
    </w:p>
    <w:p w14:paraId="217A0C05"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496"/>
        <w:gridCol w:w="1584"/>
        <w:gridCol w:w="1368"/>
        <w:gridCol w:w="1248"/>
      </w:tblGrid>
      <w:tr w:rsidR="00000000" w14:paraId="1667D1D7" w14:textId="77777777">
        <w:tblPrEx>
          <w:tblCellMar>
            <w:top w:w="0" w:type="dxa"/>
            <w:bottom w:w="0" w:type="dxa"/>
          </w:tblCellMar>
        </w:tblPrEx>
        <w:tc>
          <w:tcPr>
            <w:tcW w:w="2496" w:type="dxa"/>
            <w:tcBorders>
              <w:top w:val="single" w:sz="2" w:space="0" w:color="auto"/>
              <w:left w:val="single" w:sz="2" w:space="0" w:color="auto"/>
              <w:bottom w:val="nil"/>
              <w:right w:val="single" w:sz="2" w:space="0" w:color="auto"/>
            </w:tcBorders>
          </w:tcPr>
          <w:p w14:paraId="622BEC83" w14:textId="77777777" w:rsidR="00C8669E" w:rsidRDefault="00C8669E">
            <w:pPr>
              <w:jc w:val="center"/>
              <w:rPr>
                <w:color w:val="000000"/>
              </w:rPr>
            </w:pPr>
            <w:r>
              <w:rPr>
                <w:color w:val="000000"/>
              </w:rPr>
              <w:t>Номинальное напряжение, кВ</w:t>
            </w:r>
          </w:p>
          <w:p w14:paraId="4A1D4F7B" w14:textId="77777777" w:rsidR="00C8669E" w:rsidRDefault="00C8669E">
            <w:pPr>
              <w:jc w:val="center"/>
              <w:rPr>
                <w:color w:val="000000"/>
              </w:rPr>
            </w:pPr>
          </w:p>
        </w:tc>
        <w:tc>
          <w:tcPr>
            <w:tcW w:w="4200" w:type="dxa"/>
            <w:gridSpan w:val="3"/>
            <w:tcBorders>
              <w:top w:val="single" w:sz="2" w:space="0" w:color="auto"/>
              <w:left w:val="single" w:sz="2" w:space="0" w:color="auto"/>
              <w:bottom w:val="single" w:sz="2" w:space="0" w:color="auto"/>
              <w:right w:val="single" w:sz="2" w:space="0" w:color="auto"/>
            </w:tcBorders>
          </w:tcPr>
          <w:p w14:paraId="617EFF1E" w14:textId="77777777" w:rsidR="00C8669E" w:rsidRDefault="00C8669E">
            <w:pPr>
              <w:jc w:val="center"/>
              <w:rPr>
                <w:color w:val="000000"/>
              </w:rPr>
            </w:pPr>
            <w:r>
              <w:rPr>
                <w:color w:val="000000"/>
              </w:rPr>
              <w:t>Размеры изолирующих перегородок, м (рис.4.2.2)</w:t>
            </w:r>
          </w:p>
          <w:p w14:paraId="600E0F24" w14:textId="77777777" w:rsidR="00C8669E" w:rsidRDefault="00C8669E">
            <w:pPr>
              <w:jc w:val="center"/>
              <w:rPr>
                <w:color w:val="000000"/>
              </w:rPr>
            </w:pPr>
          </w:p>
        </w:tc>
      </w:tr>
      <w:tr w:rsidR="00000000" w14:paraId="60F5A74B" w14:textId="77777777">
        <w:tblPrEx>
          <w:tblCellMar>
            <w:top w:w="0" w:type="dxa"/>
            <w:bottom w:w="0" w:type="dxa"/>
          </w:tblCellMar>
        </w:tblPrEx>
        <w:tc>
          <w:tcPr>
            <w:tcW w:w="2496" w:type="dxa"/>
            <w:tcBorders>
              <w:top w:val="nil"/>
              <w:left w:val="single" w:sz="2" w:space="0" w:color="auto"/>
              <w:bottom w:val="single" w:sz="2" w:space="0" w:color="auto"/>
              <w:right w:val="single" w:sz="2" w:space="0" w:color="auto"/>
            </w:tcBorders>
          </w:tcPr>
          <w:p w14:paraId="27E9DEF4" w14:textId="77777777" w:rsidR="00C8669E" w:rsidRDefault="00C8669E">
            <w:pPr>
              <w:rPr>
                <w:color w:val="000000"/>
              </w:rPr>
            </w:pPr>
          </w:p>
        </w:tc>
        <w:tc>
          <w:tcPr>
            <w:tcW w:w="1584" w:type="dxa"/>
            <w:tcBorders>
              <w:top w:val="single" w:sz="2" w:space="0" w:color="auto"/>
              <w:left w:val="single" w:sz="2" w:space="0" w:color="auto"/>
              <w:bottom w:val="single" w:sz="2" w:space="0" w:color="auto"/>
              <w:right w:val="single" w:sz="2" w:space="0" w:color="auto"/>
            </w:tcBorders>
          </w:tcPr>
          <w:p w14:paraId="521AF2CF" w14:textId="77777777" w:rsidR="00C8669E" w:rsidRDefault="00C8669E">
            <w:pPr>
              <w:jc w:val="center"/>
              <w:rPr>
                <w:color w:val="000000"/>
              </w:rPr>
            </w:pPr>
            <w:r>
              <w:rPr>
                <w:color w:val="000000"/>
                <w:position w:val="-3"/>
              </w:rPr>
              <w:pict w14:anchorId="521A39EA">
                <v:shape id="_x0000_i1034" type="#_x0000_t75" style="width:10.5pt;height:10.5pt">
                  <v:imagedata r:id="rId12" o:title=""/>
                </v:shape>
              </w:pict>
            </w:r>
          </w:p>
          <w:p w14:paraId="6EE1C391"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66187FBE" w14:textId="77777777" w:rsidR="00C8669E" w:rsidRDefault="00C8669E">
            <w:pPr>
              <w:jc w:val="center"/>
              <w:rPr>
                <w:color w:val="000000"/>
              </w:rPr>
            </w:pPr>
            <w:r>
              <w:rPr>
                <w:color w:val="000000"/>
                <w:position w:val="-8"/>
              </w:rPr>
              <w:pict w14:anchorId="532C998D">
                <v:shape id="_x0000_i1035" type="#_x0000_t75" style="width:11.25pt;height:12.75pt">
                  <v:imagedata r:id="rId13" o:title=""/>
                </v:shape>
              </w:pict>
            </w:r>
          </w:p>
          <w:p w14:paraId="54E995C8" w14:textId="77777777" w:rsidR="00C8669E" w:rsidRDefault="00C8669E">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2023F9DE" w14:textId="77777777" w:rsidR="00C8669E" w:rsidRDefault="00C8669E">
            <w:pPr>
              <w:jc w:val="center"/>
              <w:rPr>
                <w:color w:val="000000"/>
              </w:rPr>
            </w:pPr>
            <w:r>
              <w:rPr>
                <w:color w:val="000000"/>
                <w:position w:val="-3"/>
              </w:rPr>
              <w:pict w14:anchorId="710BA45D">
                <v:shape id="_x0000_i1036" type="#_x0000_t75" style="width:9.75pt;height:10.5pt">
                  <v:imagedata r:id="rId14" o:title=""/>
                </v:shape>
              </w:pict>
            </w:r>
          </w:p>
          <w:p w14:paraId="1F3575D1" w14:textId="77777777" w:rsidR="00C8669E" w:rsidRDefault="00C8669E">
            <w:pPr>
              <w:jc w:val="center"/>
              <w:rPr>
                <w:color w:val="000000"/>
              </w:rPr>
            </w:pPr>
          </w:p>
        </w:tc>
      </w:tr>
      <w:tr w:rsidR="00000000" w14:paraId="4E66C1D3" w14:textId="77777777">
        <w:tblPrEx>
          <w:tblCellMar>
            <w:top w:w="0" w:type="dxa"/>
            <w:bottom w:w="0" w:type="dxa"/>
          </w:tblCellMar>
        </w:tblPrEx>
        <w:tc>
          <w:tcPr>
            <w:tcW w:w="2496" w:type="dxa"/>
            <w:tcBorders>
              <w:top w:val="single" w:sz="2" w:space="0" w:color="auto"/>
              <w:left w:val="single" w:sz="2" w:space="0" w:color="auto"/>
              <w:bottom w:val="single" w:sz="2" w:space="0" w:color="auto"/>
              <w:right w:val="single" w:sz="2" w:space="0" w:color="auto"/>
            </w:tcBorders>
          </w:tcPr>
          <w:p w14:paraId="4B1FD651" w14:textId="77777777" w:rsidR="00C8669E" w:rsidRDefault="00C8669E">
            <w:pPr>
              <w:jc w:val="center"/>
              <w:rPr>
                <w:color w:val="000000"/>
              </w:rPr>
            </w:pPr>
            <w:r>
              <w:rPr>
                <w:color w:val="000000"/>
              </w:rPr>
              <w:t>6</w:t>
            </w:r>
          </w:p>
          <w:p w14:paraId="1F6DB4C0" w14:textId="77777777" w:rsidR="00C8669E" w:rsidRDefault="00C8669E">
            <w:pPr>
              <w:jc w:val="center"/>
              <w:rPr>
                <w:color w:val="000000"/>
              </w:rPr>
            </w:pPr>
          </w:p>
        </w:tc>
        <w:tc>
          <w:tcPr>
            <w:tcW w:w="1584" w:type="dxa"/>
            <w:tcBorders>
              <w:top w:val="single" w:sz="2" w:space="0" w:color="auto"/>
              <w:left w:val="single" w:sz="2" w:space="0" w:color="auto"/>
              <w:bottom w:val="single" w:sz="2" w:space="0" w:color="auto"/>
              <w:right w:val="single" w:sz="2" w:space="0" w:color="auto"/>
            </w:tcBorders>
          </w:tcPr>
          <w:p w14:paraId="4EBBDCA0" w14:textId="77777777" w:rsidR="00C8669E" w:rsidRDefault="00C8669E">
            <w:pPr>
              <w:jc w:val="center"/>
              <w:rPr>
                <w:color w:val="000000"/>
              </w:rPr>
            </w:pPr>
            <w:r>
              <w:rPr>
                <w:color w:val="000000"/>
              </w:rPr>
              <w:t>0,1</w:t>
            </w:r>
          </w:p>
          <w:p w14:paraId="180BCCC8"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17BBC24A" w14:textId="77777777" w:rsidR="00C8669E" w:rsidRDefault="00C8669E">
            <w:pPr>
              <w:jc w:val="center"/>
              <w:rPr>
                <w:color w:val="000000"/>
              </w:rPr>
            </w:pPr>
            <w:r>
              <w:rPr>
                <w:color w:val="000000"/>
              </w:rPr>
              <w:t>0,5</w:t>
            </w:r>
          </w:p>
          <w:p w14:paraId="19195C1D" w14:textId="77777777" w:rsidR="00C8669E" w:rsidRDefault="00C8669E">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7CEF8618" w14:textId="77777777" w:rsidR="00C8669E" w:rsidRDefault="00C8669E">
            <w:pPr>
              <w:jc w:val="center"/>
              <w:rPr>
                <w:color w:val="000000"/>
              </w:rPr>
            </w:pPr>
            <w:r>
              <w:rPr>
                <w:color w:val="000000"/>
              </w:rPr>
              <w:t>0,05</w:t>
            </w:r>
          </w:p>
          <w:p w14:paraId="0BF84474" w14:textId="77777777" w:rsidR="00C8669E" w:rsidRDefault="00C8669E">
            <w:pPr>
              <w:jc w:val="center"/>
              <w:rPr>
                <w:color w:val="000000"/>
              </w:rPr>
            </w:pPr>
          </w:p>
        </w:tc>
      </w:tr>
      <w:tr w:rsidR="00000000" w14:paraId="7B038561" w14:textId="77777777">
        <w:tblPrEx>
          <w:tblCellMar>
            <w:top w:w="0" w:type="dxa"/>
            <w:bottom w:w="0" w:type="dxa"/>
          </w:tblCellMar>
        </w:tblPrEx>
        <w:tc>
          <w:tcPr>
            <w:tcW w:w="2496" w:type="dxa"/>
            <w:tcBorders>
              <w:top w:val="single" w:sz="2" w:space="0" w:color="auto"/>
              <w:left w:val="single" w:sz="2" w:space="0" w:color="auto"/>
              <w:bottom w:val="single" w:sz="2" w:space="0" w:color="auto"/>
              <w:right w:val="single" w:sz="2" w:space="0" w:color="auto"/>
            </w:tcBorders>
          </w:tcPr>
          <w:p w14:paraId="57269185" w14:textId="77777777" w:rsidR="00C8669E" w:rsidRDefault="00C8669E">
            <w:pPr>
              <w:jc w:val="center"/>
              <w:rPr>
                <w:color w:val="000000"/>
              </w:rPr>
            </w:pPr>
            <w:r>
              <w:rPr>
                <w:color w:val="000000"/>
              </w:rPr>
              <w:t>10</w:t>
            </w:r>
          </w:p>
          <w:p w14:paraId="7DA97B4C" w14:textId="77777777" w:rsidR="00C8669E" w:rsidRDefault="00C8669E">
            <w:pPr>
              <w:jc w:val="center"/>
              <w:rPr>
                <w:color w:val="000000"/>
              </w:rPr>
            </w:pPr>
          </w:p>
        </w:tc>
        <w:tc>
          <w:tcPr>
            <w:tcW w:w="1584" w:type="dxa"/>
            <w:tcBorders>
              <w:top w:val="single" w:sz="2" w:space="0" w:color="auto"/>
              <w:left w:val="single" w:sz="2" w:space="0" w:color="auto"/>
              <w:bottom w:val="single" w:sz="2" w:space="0" w:color="auto"/>
              <w:right w:val="single" w:sz="2" w:space="0" w:color="auto"/>
            </w:tcBorders>
          </w:tcPr>
          <w:p w14:paraId="69EC0699" w14:textId="77777777" w:rsidR="00C8669E" w:rsidRDefault="00C8669E">
            <w:pPr>
              <w:jc w:val="center"/>
              <w:rPr>
                <w:color w:val="000000"/>
              </w:rPr>
            </w:pPr>
            <w:r>
              <w:rPr>
                <w:color w:val="000000"/>
              </w:rPr>
              <w:t>0,65</w:t>
            </w:r>
          </w:p>
          <w:p w14:paraId="1EC5FC51"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2C6D7602" w14:textId="77777777" w:rsidR="00C8669E" w:rsidRDefault="00C8669E">
            <w:pPr>
              <w:jc w:val="center"/>
              <w:rPr>
                <w:color w:val="000000"/>
              </w:rPr>
            </w:pPr>
            <w:r>
              <w:rPr>
                <w:color w:val="000000"/>
              </w:rPr>
              <w:t>0,65</w:t>
            </w:r>
          </w:p>
          <w:p w14:paraId="7E55089C" w14:textId="77777777" w:rsidR="00C8669E" w:rsidRDefault="00C8669E">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1F38395E" w14:textId="77777777" w:rsidR="00C8669E" w:rsidRDefault="00C8669E">
            <w:pPr>
              <w:jc w:val="center"/>
              <w:rPr>
                <w:color w:val="000000"/>
              </w:rPr>
            </w:pPr>
            <w:r>
              <w:rPr>
                <w:color w:val="000000"/>
              </w:rPr>
              <w:t>0,05</w:t>
            </w:r>
          </w:p>
          <w:p w14:paraId="4AFD85D1" w14:textId="77777777" w:rsidR="00C8669E" w:rsidRDefault="00C8669E">
            <w:pPr>
              <w:jc w:val="center"/>
              <w:rPr>
                <w:color w:val="000000"/>
              </w:rPr>
            </w:pPr>
          </w:p>
        </w:tc>
      </w:tr>
      <w:tr w:rsidR="00000000" w14:paraId="51BFFF58" w14:textId="77777777">
        <w:tblPrEx>
          <w:tblCellMar>
            <w:top w:w="0" w:type="dxa"/>
            <w:bottom w:w="0" w:type="dxa"/>
          </w:tblCellMar>
        </w:tblPrEx>
        <w:tc>
          <w:tcPr>
            <w:tcW w:w="2496" w:type="dxa"/>
            <w:tcBorders>
              <w:top w:val="single" w:sz="2" w:space="0" w:color="auto"/>
              <w:left w:val="single" w:sz="2" w:space="0" w:color="auto"/>
              <w:bottom w:val="single" w:sz="2" w:space="0" w:color="auto"/>
              <w:right w:val="single" w:sz="2" w:space="0" w:color="auto"/>
            </w:tcBorders>
          </w:tcPr>
          <w:p w14:paraId="5120CE00" w14:textId="77777777" w:rsidR="00C8669E" w:rsidRDefault="00C8669E">
            <w:pPr>
              <w:jc w:val="center"/>
              <w:rPr>
                <w:color w:val="000000"/>
              </w:rPr>
            </w:pPr>
            <w:r>
              <w:rPr>
                <w:color w:val="000000"/>
              </w:rPr>
              <w:t>20</w:t>
            </w:r>
          </w:p>
          <w:p w14:paraId="728BC843" w14:textId="77777777" w:rsidR="00C8669E" w:rsidRDefault="00C8669E">
            <w:pPr>
              <w:jc w:val="center"/>
              <w:rPr>
                <w:color w:val="000000"/>
              </w:rPr>
            </w:pPr>
          </w:p>
        </w:tc>
        <w:tc>
          <w:tcPr>
            <w:tcW w:w="1584" w:type="dxa"/>
            <w:tcBorders>
              <w:top w:val="single" w:sz="2" w:space="0" w:color="auto"/>
              <w:left w:val="single" w:sz="2" w:space="0" w:color="auto"/>
              <w:bottom w:val="single" w:sz="2" w:space="0" w:color="auto"/>
              <w:right w:val="single" w:sz="2" w:space="0" w:color="auto"/>
            </w:tcBorders>
          </w:tcPr>
          <w:p w14:paraId="778EB29D" w14:textId="77777777" w:rsidR="00C8669E" w:rsidRDefault="00C8669E">
            <w:pPr>
              <w:jc w:val="center"/>
              <w:rPr>
                <w:color w:val="000000"/>
              </w:rPr>
            </w:pPr>
            <w:r>
              <w:rPr>
                <w:color w:val="000000"/>
              </w:rPr>
              <w:t>0,2</w:t>
            </w:r>
          </w:p>
          <w:p w14:paraId="3867300A"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69AAC4F9" w14:textId="77777777" w:rsidR="00C8669E" w:rsidRDefault="00C8669E">
            <w:pPr>
              <w:jc w:val="center"/>
              <w:rPr>
                <w:color w:val="000000"/>
              </w:rPr>
            </w:pPr>
            <w:r>
              <w:rPr>
                <w:color w:val="000000"/>
              </w:rPr>
              <w:t>1,1</w:t>
            </w:r>
          </w:p>
          <w:p w14:paraId="57538063" w14:textId="77777777" w:rsidR="00C8669E" w:rsidRDefault="00C8669E">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39714070" w14:textId="77777777" w:rsidR="00C8669E" w:rsidRDefault="00C8669E">
            <w:pPr>
              <w:jc w:val="center"/>
              <w:rPr>
                <w:color w:val="000000"/>
              </w:rPr>
            </w:pPr>
            <w:r>
              <w:rPr>
                <w:color w:val="000000"/>
              </w:rPr>
              <w:t>0,05</w:t>
            </w:r>
          </w:p>
          <w:p w14:paraId="48C1E6CC" w14:textId="77777777" w:rsidR="00C8669E" w:rsidRDefault="00C8669E">
            <w:pPr>
              <w:jc w:val="center"/>
              <w:rPr>
                <w:color w:val="000000"/>
              </w:rPr>
            </w:pPr>
          </w:p>
        </w:tc>
      </w:tr>
      <w:tr w:rsidR="00000000" w14:paraId="6746BBB4" w14:textId="77777777">
        <w:tblPrEx>
          <w:tblCellMar>
            <w:top w:w="0" w:type="dxa"/>
            <w:bottom w:w="0" w:type="dxa"/>
          </w:tblCellMar>
        </w:tblPrEx>
        <w:tc>
          <w:tcPr>
            <w:tcW w:w="2496" w:type="dxa"/>
            <w:tcBorders>
              <w:top w:val="single" w:sz="2" w:space="0" w:color="auto"/>
              <w:left w:val="single" w:sz="2" w:space="0" w:color="auto"/>
              <w:bottom w:val="single" w:sz="2" w:space="0" w:color="auto"/>
              <w:right w:val="single" w:sz="2" w:space="0" w:color="auto"/>
            </w:tcBorders>
          </w:tcPr>
          <w:p w14:paraId="4DB3A7A3" w14:textId="77777777" w:rsidR="00C8669E" w:rsidRDefault="00C8669E">
            <w:pPr>
              <w:jc w:val="center"/>
              <w:rPr>
                <w:color w:val="000000"/>
              </w:rPr>
            </w:pPr>
            <w:r>
              <w:rPr>
                <w:color w:val="000000"/>
              </w:rPr>
              <w:t>35</w:t>
            </w:r>
          </w:p>
          <w:p w14:paraId="0032FBCC" w14:textId="77777777" w:rsidR="00C8669E" w:rsidRDefault="00C8669E">
            <w:pPr>
              <w:jc w:val="center"/>
              <w:rPr>
                <w:color w:val="000000"/>
              </w:rPr>
            </w:pPr>
          </w:p>
        </w:tc>
        <w:tc>
          <w:tcPr>
            <w:tcW w:w="1584" w:type="dxa"/>
            <w:tcBorders>
              <w:top w:val="single" w:sz="2" w:space="0" w:color="auto"/>
              <w:left w:val="single" w:sz="2" w:space="0" w:color="auto"/>
              <w:bottom w:val="single" w:sz="2" w:space="0" w:color="auto"/>
              <w:right w:val="single" w:sz="2" w:space="0" w:color="auto"/>
            </w:tcBorders>
          </w:tcPr>
          <w:p w14:paraId="3EF283F2" w14:textId="77777777" w:rsidR="00C8669E" w:rsidRDefault="00C8669E">
            <w:pPr>
              <w:jc w:val="center"/>
              <w:rPr>
                <w:color w:val="000000"/>
              </w:rPr>
            </w:pPr>
            <w:r>
              <w:rPr>
                <w:color w:val="000000"/>
              </w:rPr>
              <w:t>0,25</w:t>
            </w:r>
          </w:p>
          <w:p w14:paraId="78BCB5A7" w14:textId="77777777" w:rsidR="00C8669E" w:rsidRDefault="00C8669E">
            <w:pPr>
              <w:jc w:val="center"/>
              <w:rPr>
                <w:color w:val="000000"/>
              </w:rPr>
            </w:pPr>
          </w:p>
        </w:tc>
        <w:tc>
          <w:tcPr>
            <w:tcW w:w="1368" w:type="dxa"/>
            <w:tcBorders>
              <w:top w:val="single" w:sz="2" w:space="0" w:color="auto"/>
              <w:left w:val="single" w:sz="2" w:space="0" w:color="auto"/>
              <w:bottom w:val="single" w:sz="2" w:space="0" w:color="auto"/>
              <w:right w:val="single" w:sz="2" w:space="0" w:color="auto"/>
            </w:tcBorders>
          </w:tcPr>
          <w:p w14:paraId="7A91AE9E" w14:textId="77777777" w:rsidR="00C8669E" w:rsidRDefault="00C8669E">
            <w:pPr>
              <w:jc w:val="center"/>
              <w:rPr>
                <w:color w:val="000000"/>
              </w:rPr>
            </w:pPr>
            <w:r>
              <w:rPr>
                <w:color w:val="000000"/>
              </w:rPr>
              <w:t>1,8</w:t>
            </w:r>
          </w:p>
          <w:p w14:paraId="41E4D36B" w14:textId="77777777" w:rsidR="00C8669E" w:rsidRDefault="00C8669E">
            <w:pPr>
              <w:jc w:val="center"/>
              <w:rPr>
                <w:color w:val="000000"/>
              </w:rPr>
            </w:pPr>
          </w:p>
        </w:tc>
        <w:tc>
          <w:tcPr>
            <w:tcW w:w="1248" w:type="dxa"/>
            <w:tcBorders>
              <w:top w:val="single" w:sz="2" w:space="0" w:color="auto"/>
              <w:left w:val="single" w:sz="2" w:space="0" w:color="auto"/>
              <w:bottom w:val="single" w:sz="2" w:space="0" w:color="auto"/>
              <w:right w:val="single" w:sz="2" w:space="0" w:color="auto"/>
            </w:tcBorders>
          </w:tcPr>
          <w:p w14:paraId="028F78A1" w14:textId="77777777" w:rsidR="00C8669E" w:rsidRDefault="00C8669E">
            <w:pPr>
              <w:jc w:val="center"/>
              <w:rPr>
                <w:color w:val="000000"/>
              </w:rPr>
            </w:pPr>
            <w:r>
              <w:rPr>
                <w:color w:val="000000"/>
              </w:rPr>
              <w:t>0,05</w:t>
            </w:r>
          </w:p>
          <w:p w14:paraId="55137A46" w14:textId="77777777" w:rsidR="00C8669E" w:rsidRDefault="00C8669E">
            <w:pPr>
              <w:jc w:val="center"/>
              <w:rPr>
                <w:color w:val="000000"/>
              </w:rPr>
            </w:pPr>
          </w:p>
        </w:tc>
      </w:tr>
    </w:tbl>
    <w:p w14:paraId="1F9BC4EE" w14:textId="77777777" w:rsidR="00C8669E" w:rsidRDefault="00C8669E">
      <w:pPr>
        <w:ind w:firstLine="240"/>
        <w:jc w:val="both"/>
        <w:rPr>
          <w:color w:val="000000"/>
        </w:rPr>
      </w:pPr>
    </w:p>
    <w:p w14:paraId="35DE9E73" w14:textId="77777777" w:rsidR="00C8669E" w:rsidRDefault="00C8669E">
      <w:pPr>
        <w:ind w:firstLine="240"/>
        <w:jc w:val="both"/>
        <w:rPr>
          <w:color w:val="000000"/>
        </w:rPr>
      </w:pPr>
    </w:p>
    <w:p w14:paraId="38718043" w14:textId="77777777" w:rsidR="00C8669E" w:rsidRDefault="00C8669E">
      <w:pPr>
        <w:ind w:firstLine="240"/>
        <w:jc w:val="both"/>
        <w:rPr>
          <w:color w:val="000000"/>
        </w:rPr>
      </w:pPr>
      <w:r>
        <w:rPr>
          <w:color w:val="000000"/>
        </w:rPr>
        <w:t>5) у разъединителей и отделителей, установленных горизонтально, спуски из гибкого провода прокладывать полого во избежание переброски на них дуги, не допуская расположения, близкого к вертикальному. Угол между горизонталью и прямой, соединяющей точку подвеса спуска и линейный зажим полюса, должен быть не более 65°.</w:t>
      </w:r>
    </w:p>
    <w:p w14:paraId="7552660D" w14:textId="77777777" w:rsidR="00C8669E" w:rsidRDefault="00C8669E">
      <w:pPr>
        <w:ind w:firstLine="240"/>
        <w:jc w:val="both"/>
        <w:rPr>
          <w:color w:val="000000"/>
        </w:rPr>
      </w:pPr>
    </w:p>
    <w:p w14:paraId="7521E726" w14:textId="77777777" w:rsidR="00C8669E" w:rsidRDefault="00C8669E">
      <w:pPr>
        <w:ind w:firstLine="240"/>
        <w:jc w:val="both"/>
        <w:rPr>
          <w:color w:val="000000"/>
        </w:rPr>
      </w:pPr>
      <w:r>
        <w:rPr>
          <w:color w:val="000000"/>
        </w:rPr>
        <w:t xml:space="preserve">Ошиновку из жестких шин выполнять так, чтобы на расстоянии </w:t>
      </w:r>
      <w:r>
        <w:rPr>
          <w:color w:val="000000"/>
          <w:position w:val="-4"/>
        </w:rPr>
        <w:pict>
          <v:shape id="_x0000_i1037" type="#_x0000_t75" style="width:7.5pt;height:9pt">
            <v:imagedata r:id="rId15" o:title=""/>
          </v:shape>
        </w:pict>
      </w:r>
      <w:r>
        <w:rPr>
          <w:color w:val="000000"/>
        </w:rPr>
        <w:t xml:space="preserve"> (см. рис.4.2.1) шины подходили к разъединителям (отделителям) с подъемом или горизонтально. Недопустимое сближение шин с подвижными контактами у горизонтально-поворотных разъединителей и отделителей показано пунктиром;</w:t>
      </w:r>
    </w:p>
    <w:p w14:paraId="30AD8255" w14:textId="77777777" w:rsidR="00C8669E" w:rsidRDefault="00C8669E">
      <w:pPr>
        <w:ind w:firstLine="240"/>
        <w:jc w:val="both"/>
        <w:rPr>
          <w:color w:val="000000"/>
        </w:rPr>
      </w:pPr>
    </w:p>
    <w:p w14:paraId="0B6DD584" w14:textId="77777777" w:rsidR="00C8669E" w:rsidRDefault="00C8669E">
      <w:pPr>
        <w:ind w:firstLine="240"/>
        <w:jc w:val="both"/>
        <w:rPr>
          <w:color w:val="000000"/>
        </w:rPr>
      </w:pPr>
      <w:r>
        <w:rPr>
          <w:color w:val="000000"/>
        </w:rPr>
        <w:t>6) для обеспечения безопасности персонала и защиты его от светового и теплового воздействия дуги над ручными приводами отделителей и разъединителей устанавливать козырьки или навесы из негорючего материала. Сооружение козырьков не требуется у разъединителей и отделителей напряжением 6-35 кВ, если отключаемый ток холостого хода не превышает 3 А, а отключаемый зарядный - 2 А;</w:t>
      </w:r>
    </w:p>
    <w:p w14:paraId="0FA4EC3E" w14:textId="77777777" w:rsidR="00C8669E" w:rsidRDefault="00C8669E">
      <w:pPr>
        <w:ind w:firstLine="240"/>
        <w:jc w:val="both"/>
        <w:rPr>
          <w:color w:val="000000"/>
        </w:rPr>
      </w:pPr>
    </w:p>
    <w:p w14:paraId="4507BE58" w14:textId="77777777" w:rsidR="00C8669E" w:rsidRDefault="00C8669E">
      <w:pPr>
        <w:ind w:firstLine="240"/>
        <w:jc w:val="both"/>
        <w:rPr>
          <w:color w:val="000000"/>
        </w:rPr>
      </w:pPr>
      <w:r>
        <w:rPr>
          <w:color w:val="000000"/>
        </w:rPr>
        <w:t>7) приводы трехполюсных разъединителей 6-35 кВ при их внутренней установке, если они не отделены от разъединителей стеной или перекрытием, снабжать глухим щитом, расположенным между приводом и разъединителем;</w:t>
      </w:r>
    </w:p>
    <w:p w14:paraId="551E1C2C" w14:textId="77777777" w:rsidR="00C8669E" w:rsidRDefault="00C8669E">
      <w:pPr>
        <w:ind w:firstLine="240"/>
        <w:jc w:val="both"/>
        <w:rPr>
          <w:color w:val="000000"/>
        </w:rPr>
      </w:pPr>
    </w:p>
    <w:p w14:paraId="7F2B9487" w14:textId="77777777" w:rsidR="00C8669E" w:rsidRDefault="00C8669E">
      <w:pPr>
        <w:ind w:firstLine="240"/>
        <w:jc w:val="both"/>
        <w:rPr>
          <w:color w:val="000000"/>
        </w:rPr>
      </w:pPr>
      <w:r>
        <w:rPr>
          <w:color w:val="000000"/>
        </w:rPr>
        <w:t>8) в электроустановках напряжением 35, 110, 150 и 220 кВ с разъединителями и отделителями в одной цепи отключение ненагруженного трансформатора, автотрансформатора, системы шин, линий электропередачи производить дистанционно отделителем, включение - разъединителем.</w:t>
      </w:r>
    </w:p>
    <w:p w14:paraId="45EE095C" w14:textId="77777777" w:rsidR="00C8669E" w:rsidRDefault="00C8669E">
      <w:pPr>
        <w:ind w:firstLine="240"/>
        <w:jc w:val="both"/>
        <w:rPr>
          <w:color w:val="000000"/>
        </w:rPr>
      </w:pPr>
    </w:p>
    <w:p w14:paraId="57E9F440" w14:textId="77777777" w:rsidR="00C8669E" w:rsidRDefault="00C8669E">
      <w:pPr>
        <w:ind w:firstLine="240"/>
        <w:jc w:val="both"/>
        <w:rPr>
          <w:color w:val="000000"/>
        </w:rPr>
      </w:pPr>
      <w:r>
        <w:rPr>
          <w:color w:val="000000"/>
        </w:rPr>
        <w:t>4.2.19. Выбор аппаратов, проводников и изоляторов по условиям к.з. должен производиться в соответствии с гл.1.4.</w:t>
      </w:r>
    </w:p>
    <w:p w14:paraId="454C0F52" w14:textId="77777777" w:rsidR="00C8669E" w:rsidRDefault="00C8669E">
      <w:pPr>
        <w:ind w:firstLine="240"/>
        <w:jc w:val="both"/>
        <w:rPr>
          <w:color w:val="000000"/>
        </w:rPr>
      </w:pPr>
    </w:p>
    <w:p w14:paraId="11F48EFD" w14:textId="77777777" w:rsidR="00C8669E" w:rsidRDefault="00C8669E">
      <w:pPr>
        <w:ind w:firstLine="240"/>
        <w:jc w:val="both"/>
        <w:rPr>
          <w:color w:val="000000"/>
        </w:rPr>
      </w:pPr>
      <w:r>
        <w:rPr>
          <w:color w:val="000000"/>
        </w:rPr>
        <w:t>4.2.20. Конструкции, на которых установлены электрооборудование, аппараты, токоведущие части и изоляторы, должны выдерживать нагрузки от их веса, тяжения, коммутационных операций, воздействия ветра, гололеда и КЗ, а также сейсмических воздействий.</w:t>
      </w:r>
    </w:p>
    <w:p w14:paraId="6E1E3D59" w14:textId="77777777" w:rsidR="00C8669E" w:rsidRDefault="00C8669E">
      <w:pPr>
        <w:ind w:firstLine="240"/>
        <w:jc w:val="both"/>
        <w:rPr>
          <w:color w:val="000000"/>
        </w:rPr>
      </w:pPr>
    </w:p>
    <w:p w14:paraId="19247D70" w14:textId="77777777" w:rsidR="00C8669E" w:rsidRDefault="00C8669E">
      <w:pPr>
        <w:ind w:firstLine="240"/>
        <w:jc w:val="both"/>
        <w:rPr>
          <w:color w:val="000000"/>
        </w:rPr>
      </w:pPr>
      <w:r>
        <w:rPr>
          <w:color w:val="000000"/>
        </w:rPr>
        <w:t>Строительные конструкции, доступные для прикосновения персонала, не должны нагреваться от воздействия электрического тока выше 50 °С; недоступные для прикосновения - выше 70 °С.</w:t>
      </w:r>
    </w:p>
    <w:p w14:paraId="27ED0024" w14:textId="77777777" w:rsidR="00C8669E" w:rsidRDefault="00C8669E">
      <w:pPr>
        <w:ind w:firstLine="240"/>
        <w:jc w:val="both"/>
        <w:rPr>
          <w:color w:val="000000"/>
        </w:rPr>
      </w:pPr>
    </w:p>
    <w:p w14:paraId="4A2B1F5F" w14:textId="77777777" w:rsidR="00C8669E" w:rsidRDefault="00C8669E">
      <w:pPr>
        <w:ind w:firstLine="240"/>
        <w:jc w:val="both"/>
        <w:rPr>
          <w:color w:val="000000"/>
        </w:rPr>
      </w:pPr>
      <w:r>
        <w:rPr>
          <w:color w:val="000000"/>
        </w:rPr>
        <w:t>Конструкции на нагрев могут не проверяться, если по токоведущим частям проходит переменный ток 1000 А и менее.</w:t>
      </w:r>
    </w:p>
    <w:p w14:paraId="735F657C" w14:textId="77777777" w:rsidR="00C8669E" w:rsidRDefault="00C8669E">
      <w:pPr>
        <w:ind w:firstLine="240"/>
        <w:jc w:val="both"/>
        <w:rPr>
          <w:color w:val="000000"/>
        </w:rPr>
      </w:pPr>
    </w:p>
    <w:p w14:paraId="2DC54E6B" w14:textId="77777777" w:rsidR="00C8669E" w:rsidRDefault="00C8669E">
      <w:pPr>
        <w:ind w:firstLine="240"/>
        <w:jc w:val="both"/>
        <w:rPr>
          <w:color w:val="000000"/>
        </w:rPr>
      </w:pPr>
      <w:r>
        <w:rPr>
          <w:color w:val="000000"/>
        </w:rPr>
        <w:t>4.2.21. Во всех цепях РУ должна быть предусмотрена установка разъединяющих устройств с видимым разрывом, обеспечивающих возможность отсоединения всех аппаратов (выключателей, предохранителей, трансформаторов тока, трансформаторов напряжения и т.д.) каждой цепи со всех ее сторон, откуда может быть подано напряжение.</w:t>
      </w:r>
    </w:p>
    <w:p w14:paraId="055E28D4" w14:textId="77777777" w:rsidR="00C8669E" w:rsidRDefault="00C8669E">
      <w:pPr>
        <w:ind w:firstLine="240"/>
        <w:jc w:val="both"/>
        <w:rPr>
          <w:color w:val="000000"/>
        </w:rPr>
      </w:pPr>
    </w:p>
    <w:p w14:paraId="08510B36" w14:textId="77777777" w:rsidR="00C8669E" w:rsidRDefault="00C8669E">
      <w:pPr>
        <w:ind w:firstLine="240"/>
        <w:jc w:val="both"/>
        <w:rPr>
          <w:color w:val="000000"/>
        </w:rPr>
      </w:pPr>
      <w:r>
        <w:rPr>
          <w:color w:val="000000"/>
        </w:rPr>
        <w:t>Видимый разрыв может отсутствовать в комплектных распределительных устройствах заводского изготовления (в том числе с заполнением элегазом - КРУЭ) с выкатными элементами и/или при наличии надежного механического указателя гарантированного положения контактов.</w:t>
      </w:r>
    </w:p>
    <w:p w14:paraId="2827C0F4" w14:textId="77777777" w:rsidR="00C8669E" w:rsidRDefault="00C8669E">
      <w:pPr>
        <w:ind w:firstLine="240"/>
        <w:jc w:val="both"/>
        <w:rPr>
          <w:color w:val="000000"/>
        </w:rPr>
      </w:pPr>
    </w:p>
    <w:p w14:paraId="18221C2C" w14:textId="77777777" w:rsidR="00C8669E" w:rsidRDefault="00C8669E">
      <w:pPr>
        <w:ind w:firstLine="240"/>
        <w:jc w:val="both"/>
        <w:rPr>
          <w:color w:val="000000"/>
        </w:rPr>
      </w:pPr>
      <w:r>
        <w:rPr>
          <w:color w:val="000000"/>
        </w:rPr>
        <w:t>Указанное требование не распространяется на высокочастотные заградители и конденсаторы связи, трансформаторы напряжения, устанавливаемые на отходящих линиях, а также трансформаторы напряжения емкостного типа, присоединяемые к системам шин, разрядники и ограничители перенапряжений, устанавливаемых на выводах трансформаторов и шунтирующих реакторов и на отходящих линиях, а также на силовые трансформаторы с кабельными вводами.</w:t>
      </w:r>
    </w:p>
    <w:p w14:paraId="6F9F7B0E" w14:textId="77777777" w:rsidR="00C8669E" w:rsidRDefault="00C8669E">
      <w:pPr>
        <w:ind w:firstLine="240"/>
        <w:jc w:val="both"/>
        <w:rPr>
          <w:color w:val="000000"/>
        </w:rPr>
      </w:pPr>
    </w:p>
    <w:p w14:paraId="5440B555" w14:textId="77777777" w:rsidR="00C8669E" w:rsidRDefault="00C8669E">
      <w:pPr>
        <w:ind w:firstLine="240"/>
        <w:jc w:val="both"/>
        <w:rPr>
          <w:color w:val="000000"/>
        </w:rPr>
      </w:pPr>
      <w:r>
        <w:rPr>
          <w:color w:val="000000"/>
        </w:rPr>
        <w:t>В отдельных случаях, обусловленных схемными или конструктивными решениями, трансформаторы тока допускается устанавливать до разъединяющих устройств.</w:t>
      </w:r>
    </w:p>
    <w:p w14:paraId="5179516C" w14:textId="77777777" w:rsidR="00C8669E" w:rsidRDefault="00C8669E">
      <w:pPr>
        <w:ind w:firstLine="240"/>
        <w:jc w:val="both"/>
        <w:rPr>
          <w:color w:val="000000"/>
        </w:rPr>
      </w:pPr>
    </w:p>
    <w:p w14:paraId="36358A61" w14:textId="77777777" w:rsidR="00C8669E" w:rsidRDefault="00C8669E">
      <w:pPr>
        <w:ind w:firstLine="240"/>
        <w:jc w:val="both"/>
        <w:rPr>
          <w:color w:val="000000"/>
        </w:rPr>
      </w:pPr>
      <w:r>
        <w:rPr>
          <w:color w:val="000000"/>
        </w:rPr>
        <w:t>4.2.22. При расположении РУ и ПС в местах, где воздух может содержать вещества, ухудшающие работу изоляции или разрушающе действующие на оборудование и шины, должны быть приняты меры, обеспечивающие надежную работу установки:</w:t>
      </w:r>
    </w:p>
    <w:p w14:paraId="3F0A8587" w14:textId="77777777" w:rsidR="00C8669E" w:rsidRDefault="00C8669E">
      <w:pPr>
        <w:ind w:firstLine="240"/>
        <w:jc w:val="both"/>
        <w:rPr>
          <w:color w:val="000000"/>
        </w:rPr>
      </w:pPr>
    </w:p>
    <w:p w14:paraId="11B1612A" w14:textId="77777777" w:rsidR="00C8669E" w:rsidRDefault="00C8669E">
      <w:pPr>
        <w:ind w:firstLine="240"/>
        <w:jc w:val="both"/>
        <w:rPr>
          <w:color w:val="000000"/>
        </w:rPr>
      </w:pPr>
      <w:r>
        <w:rPr>
          <w:color w:val="000000"/>
        </w:rPr>
        <w:t>применение закрытых ПС и РУ, защищенных от проникновения пыли, вредных газов или паров в помещение;</w:t>
      </w:r>
    </w:p>
    <w:p w14:paraId="5CE948EB" w14:textId="77777777" w:rsidR="00C8669E" w:rsidRDefault="00C8669E">
      <w:pPr>
        <w:ind w:firstLine="240"/>
        <w:jc w:val="both"/>
        <w:rPr>
          <w:color w:val="000000"/>
        </w:rPr>
      </w:pPr>
    </w:p>
    <w:p w14:paraId="7C9F5634" w14:textId="77777777" w:rsidR="00C8669E" w:rsidRDefault="00C8669E">
      <w:pPr>
        <w:ind w:firstLine="240"/>
        <w:jc w:val="both"/>
        <w:rPr>
          <w:color w:val="000000"/>
        </w:rPr>
      </w:pPr>
      <w:r>
        <w:rPr>
          <w:color w:val="000000"/>
        </w:rPr>
        <w:t>применение усиленной изоляции и шин из материала, стойкого к воздействию окружающей среды, или покраска их защитным покрытием;</w:t>
      </w:r>
    </w:p>
    <w:p w14:paraId="07BB0C3E" w14:textId="77777777" w:rsidR="00C8669E" w:rsidRDefault="00C8669E">
      <w:pPr>
        <w:ind w:firstLine="240"/>
        <w:jc w:val="both"/>
        <w:rPr>
          <w:color w:val="000000"/>
        </w:rPr>
      </w:pPr>
    </w:p>
    <w:p w14:paraId="2DD16A09" w14:textId="77777777" w:rsidR="00C8669E" w:rsidRDefault="00C8669E">
      <w:pPr>
        <w:ind w:firstLine="240"/>
        <w:jc w:val="both"/>
        <w:rPr>
          <w:color w:val="000000"/>
        </w:rPr>
      </w:pPr>
      <w:r>
        <w:rPr>
          <w:color w:val="000000"/>
        </w:rPr>
        <w:t>расположение ПС и РУ со стороны господствующего направления ветра;</w:t>
      </w:r>
    </w:p>
    <w:p w14:paraId="55DDA7FF" w14:textId="77777777" w:rsidR="00C8669E" w:rsidRDefault="00C8669E">
      <w:pPr>
        <w:ind w:firstLine="240"/>
        <w:jc w:val="both"/>
        <w:rPr>
          <w:color w:val="000000"/>
        </w:rPr>
      </w:pPr>
    </w:p>
    <w:p w14:paraId="3382BB7A" w14:textId="77777777" w:rsidR="00C8669E" w:rsidRDefault="00C8669E">
      <w:pPr>
        <w:ind w:firstLine="240"/>
        <w:jc w:val="both"/>
        <w:rPr>
          <w:color w:val="000000"/>
        </w:rPr>
      </w:pPr>
      <w:r>
        <w:rPr>
          <w:color w:val="000000"/>
        </w:rPr>
        <w:t>применение минимального количества открыто установленного оборудования.</w:t>
      </w:r>
    </w:p>
    <w:p w14:paraId="395F08FE" w14:textId="77777777" w:rsidR="00C8669E" w:rsidRDefault="00C8669E">
      <w:pPr>
        <w:ind w:firstLine="240"/>
        <w:jc w:val="both"/>
        <w:rPr>
          <w:color w:val="000000"/>
        </w:rPr>
      </w:pPr>
    </w:p>
    <w:p w14:paraId="0DE8D1AB" w14:textId="77777777" w:rsidR="00C8669E" w:rsidRDefault="00C8669E">
      <w:pPr>
        <w:ind w:firstLine="240"/>
        <w:jc w:val="both"/>
        <w:rPr>
          <w:color w:val="000000"/>
        </w:rPr>
      </w:pPr>
      <w:r>
        <w:rPr>
          <w:color w:val="000000"/>
        </w:rPr>
        <w:t>При сооружении ПС и РУ вблизи морских побережий, соленых озер, химических предприятий, а также в местах, где длительным опытом эксплуатации установлено разрушение алюминия от коррозии, следует применять специальные алюминиевые и сталеалюминевые провода, защищенные от коррозии, в том числе полимерным покрытием, или провода из меди и ее сплавов.</w:t>
      </w:r>
    </w:p>
    <w:p w14:paraId="37C034FC" w14:textId="77777777" w:rsidR="00C8669E" w:rsidRDefault="00C8669E">
      <w:pPr>
        <w:ind w:firstLine="240"/>
        <w:jc w:val="both"/>
        <w:rPr>
          <w:color w:val="000000"/>
        </w:rPr>
      </w:pPr>
    </w:p>
    <w:p w14:paraId="63BD734C" w14:textId="77777777" w:rsidR="00C8669E" w:rsidRDefault="00C8669E">
      <w:pPr>
        <w:ind w:firstLine="240"/>
        <w:jc w:val="both"/>
        <w:rPr>
          <w:color w:val="000000"/>
        </w:rPr>
      </w:pPr>
      <w:r>
        <w:rPr>
          <w:color w:val="000000"/>
        </w:rPr>
        <w:t>4.2.23. При расположении РУ и ПС в сейсмических районах для обеспечения требуемой сейсмостойкости наряду с применением имевшегося сейсмостойкого оборудования следует предусматривать специальные меры, повышающие сейсмостойкость электроустановки.</w:t>
      </w:r>
    </w:p>
    <w:p w14:paraId="75FD1CF2" w14:textId="77777777" w:rsidR="00C8669E" w:rsidRDefault="00C8669E">
      <w:pPr>
        <w:ind w:firstLine="240"/>
        <w:jc w:val="both"/>
        <w:rPr>
          <w:color w:val="000000"/>
        </w:rPr>
      </w:pPr>
    </w:p>
    <w:p w14:paraId="0A4C772A" w14:textId="77777777" w:rsidR="00C8669E" w:rsidRDefault="00C8669E">
      <w:pPr>
        <w:ind w:firstLine="240"/>
        <w:jc w:val="both"/>
        <w:rPr>
          <w:color w:val="000000"/>
        </w:rPr>
      </w:pPr>
      <w:r>
        <w:rPr>
          <w:color w:val="000000"/>
        </w:rPr>
        <w:t>4.2.24. В ОРУ, КРУ, КРУН и неотапливаемых ЗРУ, где температура окружающего воздуха может быть ниже допустимой для оборудования, должен быть предусмотрен подогрев в соответствии с действующими стандартами на оборудование.</w:t>
      </w:r>
    </w:p>
    <w:p w14:paraId="3284347D" w14:textId="77777777" w:rsidR="00C8669E" w:rsidRDefault="00C8669E">
      <w:pPr>
        <w:ind w:firstLine="240"/>
        <w:jc w:val="both"/>
        <w:rPr>
          <w:color w:val="000000"/>
        </w:rPr>
      </w:pPr>
    </w:p>
    <w:p w14:paraId="14DE7C06" w14:textId="77777777" w:rsidR="00C8669E" w:rsidRDefault="00C8669E">
      <w:pPr>
        <w:ind w:firstLine="240"/>
        <w:jc w:val="both"/>
        <w:rPr>
          <w:color w:val="000000"/>
        </w:rPr>
      </w:pPr>
      <w:r>
        <w:rPr>
          <w:color w:val="000000"/>
        </w:rPr>
        <w:t>4.2.25. Ошиновку РУ и ПС, как правило, следует выполнять из алюминиевых и сталеалюминевых проводов, полос, труб и шин из профилей алюминия и алюминиевых сплавов электротехнического назначения (исключения см. в 4.2.22).</w:t>
      </w:r>
    </w:p>
    <w:p w14:paraId="3648B923" w14:textId="77777777" w:rsidR="00C8669E" w:rsidRDefault="00C8669E">
      <w:pPr>
        <w:ind w:firstLine="240"/>
        <w:jc w:val="both"/>
        <w:rPr>
          <w:color w:val="000000"/>
        </w:rPr>
      </w:pPr>
    </w:p>
    <w:p w14:paraId="1EF34E15" w14:textId="77777777" w:rsidR="00C8669E" w:rsidRDefault="00C8669E">
      <w:pPr>
        <w:ind w:firstLine="240"/>
        <w:jc w:val="both"/>
        <w:rPr>
          <w:color w:val="000000"/>
        </w:rPr>
      </w:pPr>
      <w:r>
        <w:rPr>
          <w:color w:val="000000"/>
        </w:rPr>
        <w:t>При этом, когда деформации ошиновки, вызываемые изменениями температуры, могут вызывать опасные механические напряжения в проводах или изоляторах, следует предусматривать меры, исключающие возникновение таких напряжений.</w:t>
      </w:r>
    </w:p>
    <w:p w14:paraId="77073159" w14:textId="77777777" w:rsidR="00C8669E" w:rsidRDefault="00C8669E">
      <w:pPr>
        <w:ind w:firstLine="240"/>
        <w:jc w:val="both"/>
        <w:rPr>
          <w:color w:val="000000"/>
        </w:rPr>
      </w:pPr>
    </w:p>
    <w:p w14:paraId="69FD2C99" w14:textId="77777777" w:rsidR="00C8669E" w:rsidRDefault="00C8669E">
      <w:pPr>
        <w:ind w:firstLine="240"/>
        <w:jc w:val="both"/>
        <w:rPr>
          <w:color w:val="000000"/>
        </w:rPr>
      </w:pPr>
      <w:r>
        <w:rPr>
          <w:color w:val="000000"/>
        </w:rPr>
        <w:t>Конструкция жесткой ошиновки должна предусматривать устройства для гашения вибрации шин и компенсирующие устройства для предотвращения передачи механических усилий на контактные выводы аппаратов и опорные изоляторы от температурных деформаций и неравномерной осадки опорных конструкций.</w:t>
      </w:r>
    </w:p>
    <w:p w14:paraId="30A4E0CB" w14:textId="77777777" w:rsidR="00C8669E" w:rsidRDefault="00C8669E">
      <w:pPr>
        <w:ind w:firstLine="240"/>
        <w:jc w:val="both"/>
        <w:rPr>
          <w:color w:val="000000"/>
        </w:rPr>
      </w:pPr>
    </w:p>
    <w:p w14:paraId="4050A536" w14:textId="77777777" w:rsidR="00C8669E" w:rsidRDefault="00C8669E">
      <w:pPr>
        <w:ind w:firstLine="240"/>
        <w:jc w:val="both"/>
        <w:rPr>
          <w:color w:val="000000"/>
        </w:rPr>
      </w:pPr>
      <w:r>
        <w:rPr>
          <w:color w:val="000000"/>
        </w:rPr>
        <w:t>Токопроводы следует выполнять в соответствии с требованиями гл.2.2.</w:t>
      </w:r>
    </w:p>
    <w:p w14:paraId="70DEDDCF" w14:textId="77777777" w:rsidR="00C8669E" w:rsidRDefault="00C8669E">
      <w:pPr>
        <w:ind w:firstLine="240"/>
        <w:jc w:val="both"/>
        <w:rPr>
          <w:color w:val="000000"/>
        </w:rPr>
      </w:pPr>
    </w:p>
    <w:p w14:paraId="30F03C32" w14:textId="77777777" w:rsidR="00C8669E" w:rsidRDefault="00C8669E">
      <w:pPr>
        <w:ind w:firstLine="240"/>
        <w:jc w:val="both"/>
        <w:rPr>
          <w:color w:val="000000"/>
        </w:rPr>
      </w:pPr>
      <w:r>
        <w:rPr>
          <w:color w:val="000000"/>
        </w:rPr>
        <w:t>4.2.26. Обозначение фаз электрооборудования и ошиновки РУ и ПС должно выполняться в соответствии с требованиями гл.1.1.</w:t>
      </w:r>
    </w:p>
    <w:p w14:paraId="0B421685" w14:textId="77777777" w:rsidR="00C8669E" w:rsidRDefault="00C8669E">
      <w:pPr>
        <w:ind w:firstLine="240"/>
        <w:jc w:val="both"/>
        <w:rPr>
          <w:color w:val="000000"/>
        </w:rPr>
      </w:pPr>
    </w:p>
    <w:p w14:paraId="0166A351" w14:textId="77777777" w:rsidR="00C8669E" w:rsidRDefault="00C8669E">
      <w:pPr>
        <w:ind w:firstLine="240"/>
        <w:jc w:val="both"/>
        <w:rPr>
          <w:color w:val="000000"/>
        </w:rPr>
      </w:pPr>
      <w:r>
        <w:rPr>
          <w:color w:val="000000"/>
        </w:rPr>
        <w:t>4.2.27. Распределительные устройства должны быть оборудованы оперативной блокировкой неправильных действий при переключениях в электрических установках (сокращенно - оперативной блокировкой), предназначенной для предотвращения неправильных действий с разъединителями, заземляющими ножами*, отделителями и короткозамыкателями.</w:t>
      </w:r>
    </w:p>
    <w:p w14:paraId="59941A57" w14:textId="77777777" w:rsidR="00C8669E" w:rsidRDefault="00C8669E">
      <w:pPr>
        <w:ind w:firstLine="240"/>
        <w:jc w:val="both"/>
        <w:rPr>
          <w:color w:val="000000"/>
        </w:rPr>
      </w:pPr>
      <w:r>
        <w:rPr>
          <w:color w:val="000000"/>
        </w:rPr>
        <w:t>_______________</w:t>
      </w:r>
    </w:p>
    <w:p w14:paraId="21C35320" w14:textId="77777777" w:rsidR="00C8669E" w:rsidRDefault="00C8669E">
      <w:pPr>
        <w:ind w:firstLine="240"/>
        <w:jc w:val="both"/>
        <w:rPr>
          <w:color w:val="000000"/>
        </w:rPr>
      </w:pPr>
      <w:r>
        <w:rPr>
          <w:color w:val="000000"/>
        </w:rPr>
        <w:t>* В последующем тексте настоящей главы вместо слов "заземляющий нож" используется слово "заземлитель", под которым понимается как элемент аппарата, так и отдельно установленный аппарат.</w:t>
      </w:r>
    </w:p>
    <w:p w14:paraId="5D58B78F" w14:textId="77777777" w:rsidR="00C8669E" w:rsidRDefault="00C8669E">
      <w:pPr>
        <w:ind w:firstLine="240"/>
        <w:jc w:val="both"/>
        <w:rPr>
          <w:color w:val="000000"/>
        </w:rPr>
      </w:pPr>
    </w:p>
    <w:p w14:paraId="2F86C6FC" w14:textId="77777777" w:rsidR="00C8669E" w:rsidRDefault="00C8669E">
      <w:pPr>
        <w:ind w:firstLine="240"/>
        <w:jc w:val="both"/>
        <w:rPr>
          <w:color w:val="000000"/>
        </w:rPr>
      </w:pPr>
      <w:r>
        <w:rPr>
          <w:color w:val="000000"/>
        </w:rPr>
        <w:t>Оперативная блокировка должна исключать:</w:t>
      </w:r>
    </w:p>
    <w:p w14:paraId="608C89D0" w14:textId="77777777" w:rsidR="00C8669E" w:rsidRDefault="00C8669E">
      <w:pPr>
        <w:ind w:firstLine="240"/>
        <w:jc w:val="both"/>
        <w:rPr>
          <w:color w:val="000000"/>
        </w:rPr>
      </w:pPr>
    </w:p>
    <w:p w14:paraId="0A8FC95B" w14:textId="77777777" w:rsidR="00C8669E" w:rsidRDefault="00C8669E">
      <w:pPr>
        <w:ind w:firstLine="240"/>
        <w:jc w:val="both"/>
        <w:rPr>
          <w:color w:val="000000"/>
        </w:rPr>
      </w:pPr>
      <w:r>
        <w:rPr>
          <w:color w:val="000000"/>
        </w:rPr>
        <w:t>подачу напряжения разъединителем на участок электрической схемы, заземленной включенным заземлителем, а также на участок электрической схемы, отделенной от включенных заземлителей только выключателем;</w:t>
      </w:r>
    </w:p>
    <w:p w14:paraId="492C64E6" w14:textId="77777777" w:rsidR="00C8669E" w:rsidRDefault="00C8669E">
      <w:pPr>
        <w:ind w:firstLine="240"/>
        <w:jc w:val="both"/>
        <w:rPr>
          <w:color w:val="000000"/>
        </w:rPr>
      </w:pPr>
    </w:p>
    <w:p w14:paraId="4727B847" w14:textId="77777777" w:rsidR="00C8669E" w:rsidRDefault="00C8669E">
      <w:pPr>
        <w:ind w:firstLine="240"/>
        <w:jc w:val="both"/>
        <w:rPr>
          <w:color w:val="000000"/>
        </w:rPr>
      </w:pPr>
      <w:r>
        <w:rPr>
          <w:color w:val="000000"/>
        </w:rPr>
        <w:t>включение заземлителя на участке схемы, не отделенном разъединителем от других участков, которые могут быть как под напряжением, так и без напряжения;</w:t>
      </w:r>
    </w:p>
    <w:p w14:paraId="59D544C6" w14:textId="77777777" w:rsidR="00C8669E" w:rsidRDefault="00C8669E">
      <w:pPr>
        <w:ind w:firstLine="240"/>
        <w:jc w:val="both"/>
        <w:rPr>
          <w:color w:val="000000"/>
        </w:rPr>
      </w:pPr>
    </w:p>
    <w:p w14:paraId="65BC369F" w14:textId="77777777" w:rsidR="00C8669E" w:rsidRDefault="00C8669E">
      <w:pPr>
        <w:ind w:firstLine="240"/>
        <w:jc w:val="both"/>
        <w:rPr>
          <w:color w:val="000000"/>
        </w:rPr>
      </w:pPr>
      <w:r>
        <w:rPr>
          <w:color w:val="000000"/>
        </w:rPr>
        <w:t>отключение и включение разъединителями токов нагрузки.</w:t>
      </w:r>
    </w:p>
    <w:p w14:paraId="008851AD" w14:textId="77777777" w:rsidR="00C8669E" w:rsidRDefault="00C8669E">
      <w:pPr>
        <w:ind w:firstLine="240"/>
        <w:jc w:val="both"/>
        <w:rPr>
          <w:color w:val="000000"/>
        </w:rPr>
      </w:pPr>
    </w:p>
    <w:p w14:paraId="08B1FA25" w14:textId="77777777" w:rsidR="00C8669E" w:rsidRDefault="00C8669E">
      <w:pPr>
        <w:ind w:firstLine="240"/>
        <w:jc w:val="both"/>
        <w:rPr>
          <w:color w:val="000000"/>
        </w:rPr>
      </w:pPr>
      <w:r>
        <w:rPr>
          <w:color w:val="000000"/>
        </w:rPr>
        <w:t>Оперативная блокировка должна обеспечивать в схеме с последовательным соединением разъединителя с отделителем включение ненагруженного трансформатора разъединителем, а отключение - отделителем.</w:t>
      </w:r>
    </w:p>
    <w:p w14:paraId="2ED61BEF" w14:textId="77777777" w:rsidR="00C8669E" w:rsidRDefault="00C8669E">
      <w:pPr>
        <w:ind w:firstLine="240"/>
        <w:jc w:val="both"/>
        <w:rPr>
          <w:color w:val="000000"/>
        </w:rPr>
      </w:pPr>
    </w:p>
    <w:p w14:paraId="66FA7188" w14:textId="77777777" w:rsidR="00C8669E" w:rsidRDefault="00C8669E">
      <w:pPr>
        <w:ind w:firstLine="240"/>
        <w:jc w:val="both"/>
        <w:rPr>
          <w:color w:val="000000"/>
        </w:rPr>
      </w:pPr>
      <w:r>
        <w:rPr>
          <w:color w:val="000000"/>
        </w:rPr>
        <w:t>На заземлителях линейных разъединителей со стороны линии допускается иметь только механическую блокировку с приводом разъединителя.</w:t>
      </w:r>
    </w:p>
    <w:p w14:paraId="30E25E76" w14:textId="77777777" w:rsidR="00C8669E" w:rsidRDefault="00C8669E">
      <w:pPr>
        <w:ind w:firstLine="240"/>
        <w:jc w:val="both"/>
        <w:rPr>
          <w:color w:val="000000"/>
        </w:rPr>
      </w:pPr>
    </w:p>
    <w:p w14:paraId="774EB42C" w14:textId="77777777" w:rsidR="00C8669E" w:rsidRDefault="00C8669E">
      <w:pPr>
        <w:ind w:firstLine="240"/>
        <w:jc w:val="both"/>
        <w:rPr>
          <w:color w:val="000000"/>
        </w:rPr>
      </w:pPr>
      <w:r>
        <w:rPr>
          <w:color w:val="000000"/>
        </w:rPr>
        <w:t>4.2.28. Распределительные устройства и ПС, как правило, должны быть оборудованы стационарными заземлителями, обеспечивающими в соответствии с требованиями безопасности заземление аппаратов и ошиновки.</w:t>
      </w:r>
    </w:p>
    <w:p w14:paraId="2162FDFD" w14:textId="77777777" w:rsidR="00C8669E" w:rsidRDefault="00C8669E">
      <w:pPr>
        <w:ind w:firstLine="240"/>
        <w:jc w:val="both"/>
        <w:rPr>
          <w:color w:val="000000"/>
        </w:rPr>
      </w:pPr>
    </w:p>
    <w:p w14:paraId="6DB68C14" w14:textId="77777777" w:rsidR="00C8669E" w:rsidRDefault="00C8669E">
      <w:pPr>
        <w:ind w:firstLine="240"/>
        <w:jc w:val="both"/>
        <w:rPr>
          <w:color w:val="000000"/>
        </w:rPr>
      </w:pPr>
      <w:r>
        <w:rPr>
          <w:color w:val="000000"/>
        </w:rPr>
        <w:t>В РУ 3 кВ и выше стационарные заземлители должны быть размещены так, чтобы были не нужны переносные заземления и чтобы персонал, работающий на токоведущих частях любых участков присоединений и сборных шин, был защищен заземлителями со всех сторон, откуда может быть подано напряжение.</w:t>
      </w:r>
    </w:p>
    <w:p w14:paraId="0F28CBD0" w14:textId="77777777" w:rsidR="00C8669E" w:rsidRDefault="00C8669E">
      <w:pPr>
        <w:ind w:firstLine="240"/>
        <w:jc w:val="both"/>
        <w:rPr>
          <w:color w:val="000000"/>
        </w:rPr>
      </w:pPr>
    </w:p>
    <w:p w14:paraId="2B1F9772" w14:textId="77777777" w:rsidR="00C8669E" w:rsidRDefault="00C8669E">
      <w:pPr>
        <w:ind w:firstLine="240"/>
        <w:jc w:val="both"/>
        <w:rPr>
          <w:color w:val="000000"/>
        </w:rPr>
      </w:pPr>
      <w:r>
        <w:rPr>
          <w:color w:val="000000"/>
        </w:rPr>
        <w:t>На случай отключения в процессе ремонта разъединителя с заземлителями или только заземлителя этого разъединителя должны быть предусмотрены заземлители у других разъединителей на данном участке схемы, расположенные со стороны возможной подачи напряжения. Последнее требование не относится к заземлителям со стороны линейных разъединителей (при отсутствии обходной системы шин или ремонтной перемычки со стороны ВЛ), а также к заземлителям в цепи секционной связи КРУ.</w:t>
      </w:r>
    </w:p>
    <w:p w14:paraId="7601C2AF" w14:textId="77777777" w:rsidR="00C8669E" w:rsidRDefault="00C8669E">
      <w:pPr>
        <w:ind w:firstLine="240"/>
        <w:jc w:val="both"/>
        <w:rPr>
          <w:color w:val="000000"/>
        </w:rPr>
      </w:pPr>
    </w:p>
    <w:p w14:paraId="3C969E59" w14:textId="77777777" w:rsidR="00C8669E" w:rsidRDefault="00C8669E">
      <w:pPr>
        <w:ind w:firstLine="240"/>
        <w:jc w:val="both"/>
        <w:rPr>
          <w:color w:val="000000"/>
        </w:rPr>
      </w:pPr>
      <w:r>
        <w:rPr>
          <w:color w:val="000000"/>
        </w:rPr>
        <w:t>На заземлителях линейных разъединителей со стороны линии следует, как правило, иметь привод с дистанционным управлением для исключения травмирования персонала при ошибочном включении их и наличии на линии напряжения, в ячейках КРУЭ эти заземлители, кроме того, рекомендуется иметь быстродействующими.</w:t>
      </w:r>
    </w:p>
    <w:p w14:paraId="79459006" w14:textId="77777777" w:rsidR="00C8669E" w:rsidRDefault="00C8669E">
      <w:pPr>
        <w:ind w:firstLine="240"/>
        <w:jc w:val="both"/>
        <w:rPr>
          <w:color w:val="000000"/>
        </w:rPr>
      </w:pPr>
    </w:p>
    <w:p w14:paraId="7CB33242" w14:textId="77777777" w:rsidR="00C8669E" w:rsidRDefault="00C8669E">
      <w:pPr>
        <w:ind w:firstLine="240"/>
        <w:jc w:val="both"/>
        <w:rPr>
          <w:color w:val="000000"/>
        </w:rPr>
      </w:pPr>
      <w:r>
        <w:rPr>
          <w:color w:val="000000"/>
        </w:rPr>
        <w:t>Каждая секция (система) сборных шин РУ 35 кВ и выше должна иметь, как правило, два комплекта заземлителей. При наличии трансформаторов напряжения заземления сборных шин следует осуществлять, как правило, заземлителями разъединителей трансформаторов напряжения.</w:t>
      </w:r>
    </w:p>
    <w:p w14:paraId="019C0664" w14:textId="77777777" w:rsidR="00C8669E" w:rsidRDefault="00C8669E">
      <w:pPr>
        <w:ind w:firstLine="240"/>
        <w:jc w:val="both"/>
        <w:rPr>
          <w:color w:val="000000"/>
        </w:rPr>
      </w:pPr>
    </w:p>
    <w:p w14:paraId="59ADD9E8" w14:textId="77777777" w:rsidR="00C8669E" w:rsidRDefault="00C8669E">
      <w:pPr>
        <w:ind w:firstLine="240"/>
        <w:jc w:val="both"/>
        <w:rPr>
          <w:color w:val="000000"/>
        </w:rPr>
      </w:pPr>
      <w:r>
        <w:rPr>
          <w:color w:val="000000"/>
        </w:rPr>
        <w:t>Применение переносных защитных заземлений предусматривается в следующих случаях:</w:t>
      </w:r>
    </w:p>
    <w:p w14:paraId="7D8D803B" w14:textId="77777777" w:rsidR="00C8669E" w:rsidRDefault="00C8669E">
      <w:pPr>
        <w:ind w:firstLine="240"/>
        <w:jc w:val="both"/>
        <w:rPr>
          <w:color w:val="000000"/>
        </w:rPr>
      </w:pPr>
    </w:p>
    <w:p w14:paraId="387D52C4" w14:textId="77777777" w:rsidR="00C8669E" w:rsidRDefault="00C8669E">
      <w:pPr>
        <w:ind w:firstLine="240"/>
        <w:jc w:val="both"/>
        <w:rPr>
          <w:color w:val="000000"/>
        </w:rPr>
      </w:pPr>
      <w:r>
        <w:rPr>
          <w:color w:val="000000"/>
        </w:rPr>
        <w:t>при работе на линейных разъединителях и на оборудовании, расположенном со стороны ВЛ до линейного разъединителя;</w:t>
      </w:r>
    </w:p>
    <w:p w14:paraId="3ADD0272" w14:textId="77777777" w:rsidR="00C8669E" w:rsidRDefault="00C8669E">
      <w:pPr>
        <w:ind w:firstLine="240"/>
        <w:jc w:val="both"/>
        <w:rPr>
          <w:color w:val="000000"/>
        </w:rPr>
      </w:pPr>
    </w:p>
    <w:p w14:paraId="4BB38FB4" w14:textId="77777777" w:rsidR="00C8669E" w:rsidRDefault="00C8669E">
      <w:pPr>
        <w:ind w:firstLine="240"/>
        <w:jc w:val="both"/>
        <w:rPr>
          <w:color w:val="000000"/>
        </w:rPr>
      </w:pPr>
      <w:r>
        <w:rPr>
          <w:color w:val="000000"/>
        </w:rPr>
        <w:t>на участках схемы, где заземлители установлены отдельно от разъединителей, на время ремонта заземлителей;</w:t>
      </w:r>
    </w:p>
    <w:p w14:paraId="429CC063" w14:textId="77777777" w:rsidR="00C8669E" w:rsidRDefault="00C8669E">
      <w:pPr>
        <w:ind w:firstLine="240"/>
        <w:jc w:val="both"/>
        <w:rPr>
          <w:color w:val="000000"/>
        </w:rPr>
      </w:pPr>
    </w:p>
    <w:p w14:paraId="128D6132" w14:textId="77777777" w:rsidR="00C8669E" w:rsidRDefault="00C8669E">
      <w:pPr>
        <w:ind w:firstLine="240"/>
        <w:jc w:val="both"/>
        <w:rPr>
          <w:color w:val="000000"/>
        </w:rPr>
      </w:pPr>
      <w:r>
        <w:rPr>
          <w:color w:val="000000"/>
        </w:rPr>
        <w:t>для защиты от наведенного напряжения.</w:t>
      </w:r>
    </w:p>
    <w:p w14:paraId="54D67CBA" w14:textId="77777777" w:rsidR="00C8669E" w:rsidRDefault="00C8669E">
      <w:pPr>
        <w:ind w:firstLine="240"/>
        <w:jc w:val="both"/>
        <w:rPr>
          <w:color w:val="000000"/>
        </w:rPr>
      </w:pPr>
    </w:p>
    <w:p w14:paraId="437BC2F0" w14:textId="77777777" w:rsidR="00C8669E" w:rsidRDefault="00C8669E">
      <w:pPr>
        <w:ind w:firstLine="240"/>
        <w:jc w:val="both"/>
        <w:rPr>
          <w:color w:val="000000"/>
        </w:rPr>
      </w:pPr>
      <w:r>
        <w:rPr>
          <w:color w:val="000000"/>
        </w:rPr>
        <w:t>4.2.29. Сетчатые и смешанные ограждения токоведущих частей и электрооборудования должны иметь высоту над уровнем планировки для ОРУ и открыто установленных трансформаторов 2 или 1,6 м (с учетом требований 4.2.57 и 4.2.58), а над уровнем пола для ЗРУ и трансформаторов, установленных внутри здания, 1,9 м; сетки должны иметь отверстия размером не более 25х25 мм, а также приспособления для запирания их на замок. Нижняя кромка этих ограждений в ОРУ должна располагаться на высоте 0,1-0,2 м, а в ЗРУ - на уровне по</w:t>
      </w:r>
      <w:r>
        <w:rPr>
          <w:color w:val="000000"/>
        </w:rPr>
        <w:t>ла.</w:t>
      </w:r>
    </w:p>
    <w:p w14:paraId="7DF24315" w14:textId="77777777" w:rsidR="00C8669E" w:rsidRDefault="00C8669E">
      <w:pPr>
        <w:ind w:firstLine="240"/>
        <w:jc w:val="both"/>
        <w:rPr>
          <w:color w:val="000000"/>
        </w:rPr>
      </w:pPr>
    </w:p>
    <w:p w14:paraId="52046AEC" w14:textId="77777777" w:rsidR="00C8669E" w:rsidRDefault="00C8669E">
      <w:pPr>
        <w:ind w:firstLine="240"/>
        <w:jc w:val="both"/>
        <w:rPr>
          <w:color w:val="000000"/>
        </w:rPr>
      </w:pPr>
      <w:r>
        <w:rPr>
          <w:color w:val="000000"/>
        </w:rPr>
        <w:t>Применение барьеров допускается при входе в камеры выключателей, трансформаторов и других аппаратов для их осмотра при наличии напряжения на токоведущих частях. Барьеры должны устанавливаться на высоте 1,2 м и быть съемными. При высоте пола камер над уровнем земли более 0,3 м необходимо оставить между дверью и барьером расстояние не менее 0,5 м или предусмотреть площадку перед дверью для осмотра.</w:t>
      </w:r>
    </w:p>
    <w:p w14:paraId="0E86C7F7" w14:textId="77777777" w:rsidR="00C8669E" w:rsidRDefault="00C8669E">
      <w:pPr>
        <w:ind w:firstLine="240"/>
        <w:jc w:val="both"/>
        <w:rPr>
          <w:color w:val="000000"/>
        </w:rPr>
      </w:pPr>
    </w:p>
    <w:p w14:paraId="63B1F53E" w14:textId="77777777" w:rsidR="00C8669E" w:rsidRDefault="00C8669E">
      <w:pPr>
        <w:ind w:firstLine="240"/>
        <w:jc w:val="both"/>
        <w:rPr>
          <w:color w:val="000000"/>
        </w:rPr>
      </w:pPr>
      <w:r>
        <w:rPr>
          <w:color w:val="000000"/>
        </w:rPr>
        <w:t>Применение барьеров в качестве единственного вида ограждения токоведущих частей недопустимо.</w:t>
      </w:r>
    </w:p>
    <w:p w14:paraId="3D1A334D" w14:textId="77777777" w:rsidR="00C8669E" w:rsidRDefault="00C8669E">
      <w:pPr>
        <w:ind w:firstLine="240"/>
        <w:jc w:val="both"/>
        <w:rPr>
          <w:color w:val="000000"/>
        </w:rPr>
      </w:pPr>
    </w:p>
    <w:p w14:paraId="312EDA67" w14:textId="77777777" w:rsidR="00C8669E" w:rsidRDefault="00C8669E">
      <w:pPr>
        <w:ind w:firstLine="240"/>
        <w:jc w:val="both"/>
        <w:rPr>
          <w:color w:val="000000"/>
        </w:rPr>
      </w:pPr>
      <w:r>
        <w:rPr>
          <w:color w:val="000000"/>
        </w:rPr>
        <w:t>4.2.30. Указатели уровня и температуры масла маслонаполненных трансформаторов и аппаратов и другие указатели, характеризующие состояние оборудования, должны быть расположены таким образом, чтобы были обеспечены удобные и безопасные условия для доступа к ним и наблюдения за ними без снятия напряжения (например, со стороны прохода в камеру).</w:t>
      </w:r>
    </w:p>
    <w:p w14:paraId="6D7D7B8E" w14:textId="77777777" w:rsidR="00C8669E" w:rsidRDefault="00C8669E">
      <w:pPr>
        <w:ind w:firstLine="240"/>
        <w:jc w:val="both"/>
        <w:rPr>
          <w:color w:val="000000"/>
        </w:rPr>
      </w:pPr>
    </w:p>
    <w:p w14:paraId="01F9E423" w14:textId="77777777" w:rsidR="00C8669E" w:rsidRDefault="00C8669E">
      <w:pPr>
        <w:ind w:firstLine="240"/>
        <w:jc w:val="both"/>
        <w:rPr>
          <w:color w:val="000000"/>
        </w:rPr>
      </w:pPr>
      <w:r>
        <w:rPr>
          <w:color w:val="000000"/>
        </w:rPr>
        <w:t>Для отбора проб масла расстояние от уровня пола или поверхности земли до крана трансформатора или аппарата должно быть не менее 0,2 м или должен быть предусмотрен соответствующий приямок.</w:t>
      </w:r>
    </w:p>
    <w:p w14:paraId="6AB1B568" w14:textId="77777777" w:rsidR="00C8669E" w:rsidRDefault="00C8669E">
      <w:pPr>
        <w:ind w:firstLine="240"/>
        <w:jc w:val="both"/>
        <w:rPr>
          <w:color w:val="000000"/>
        </w:rPr>
      </w:pPr>
    </w:p>
    <w:p w14:paraId="3E893472" w14:textId="77777777" w:rsidR="00C8669E" w:rsidRDefault="00C8669E">
      <w:pPr>
        <w:ind w:firstLine="240"/>
        <w:jc w:val="both"/>
        <w:rPr>
          <w:color w:val="000000"/>
        </w:rPr>
      </w:pPr>
      <w:r>
        <w:rPr>
          <w:color w:val="000000"/>
        </w:rPr>
        <w:t>4.2.31. Электропроводка цепей защиты автоматики, измерения, сигнализации и освещения, проложенная по электротехническим устройствам с масляным наполнением, должна быть выполнена проводами с маслостойкой изоляцией.</w:t>
      </w:r>
    </w:p>
    <w:p w14:paraId="30ADC5D8" w14:textId="77777777" w:rsidR="00C8669E" w:rsidRDefault="00C8669E">
      <w:pPr>
        <w:ind w:firstLine="240"/>
        <w:jc w:val="both"/>
        <w:rPr>
          <w:color w:val="000000"/>
        </w:rPr>
      </w:pPr>
    </w:p>
    <w:p w14:paraId="158BAD70" w14:textId="77777777" w:rsidR="00C8669E" w:rsidRDefault="00C8669E">
      <w:pPr>
        <w:ind w:firstLine="240"/>
        <w:jc w:val="both"/>
        <w:rPr>
          <w:color w:val="000000"/>
        </w:rPr>
      </w:pPr>
      <w:r>
        <w:rPr>
          <w:color w:val="000000"/>
        </w:rPr>
        <w:t>4.2.32. Расчетный уровень высоких (паводковых) вод принимается с обеспеченностью: 2% (повторяемость 1 раз в 50 лет) для ПС 330 кВ и ниже и 1% (повторяемость 1 раз в 100 лет) для ПС 500 кВ и выше.</w:t>
      </w:r>
    </w:p>
    <w:p w14:paraId="2A895D7B" w14:textId="77777777" w:rsidR="00C8669E" w:rsidRDefault="00C8669E">
      <w:pPr>
        <w:ind w:firstLine="240"/>
        <w:jc w:val="both"/>
        <w:rPr>
          <w:color w:val="000000"/>
        </w:rPr>
      </w:pPr>
    </w:p>
    <w:p w14:paraId="72D40F92" w14:textId="77777777" w:rsidR="00C8669E" w:rsidRDefault="00C8669E">
      <w:pPr>
        <w:ind w:firstLine="240"/>
        <w:jc w:val="both"/>
        <w:rPr>
          <w:color w:val="000000"/>
        </w:rPr>
      </w:pPr>
      <w:r>
        <w:rPr>
          <w:color w:val="000000"/>
        </w:rPr>
        <w:t>4.2.33. Распределительные устройства и ПС должны быть оборудованы электрическим освещением. Осветительная арматура должна быть установлена таким образом, чтобы было обеспечено ее безопасное обслуживание.</w:t>
      </w:r>
    </w:p>
    <w:p w14:paraId="4C6656B7" w14:textId="77777777" w:rsidR="00C8669E" w:rsidRDefault="00C8669E">
      <w:pPr>
        <w:ind w:firstLine="240"/>
        <w:jc w:val="both"/>
        <w:rPr>
          <w:color w:val="000000"/>
        </w:rPr>
      </w:pPr>
    </w:p>
    <w:p w14:paraId="0D197BEE" w14:textId="77777777" w:rsidR="00C8669E" w:rsidRDefault="00C8669E">
      <w:pPr>
        <w:ind w:firstLine="240"/>
        <w:jc w:val="both"/>
        <w:rPr>
          <w:color w:val="000000"/>
        </w:rPr>
      </w:pPr>
      <w:r>
        <w:rPr>
          <w:color w:val="000000"/>
        </w:rPr>
        <w:t>4.2.34. Распределительные устройства и ПС должны быть обеспечены телефонной и другими видами связи в соответствии с принятой системой обслуживания.</w:t>
      </w:r>
    </w:p>
    <w:p w14:paraId="25B41DF3" w14:textId="77777777" w:rsidR="00C8669E" w:rsidRDefault="00C8669E">
      <w:pPr>
        <w:ind w:firstLine="240"/>
        <w:jc w:val="both"/>
        <w:rPr>
          <w:color w:val="000000"/>
        </w:rPr>
      </w:pPr>
    </w:p>
    <w:p w14:paraId="09EDA782" w14:textId="77777777" w:rsidR="00C8669E" w:rsidRDefault="00C8669E">
      <w:pPr>
        <w:ind w:firstLine="240"/>
        <w:jc w:val="both"/>
        <w:rPr>
          <w:color w:val="000000"/>
        </w:rPr>
      </w:pPr>
      <w:r>
        <w:rPr>
          <w:color w:val="000000"/>
        </w:rPr>
        <w:t>4.2.35. Размещение РУ и ПС, генеральный план и инженерная подготовка территории и защита их от затопления, оползней, лавин и т.п. должны быть выполнены в соответствии с требованиями СНиП Госстроя России.</w:t>
      </w:r>
    </w:p>
    <w:p w14:paraId="7D3FCA7D" w14:textId="77777777" w:rsidR="00C8669E" w:rsidRDefault="00C8669E">
      <w:pPr>
        <w:ind w:firstLine="240"/>
        <w:jc w:val="both"/>
        <w:rPr>
          <w:color w:val="000000"/>
        </w:rPr>
      </w:pPr>
    </w:p>
    <w:p w14:paraId="13481A52" w14:textId="77777777" w:rsidR="00C8669E" w:rsidRDefault="00C8669E">
      <w:pPr>
        <w:ind w:firstLine="240"/>
        <w:jc w:val="both"/>
        <w:rPr>
          <w:color w:val="000000"/>
        </w:rPr>
      </w:pPr>
      <w:r>
        <w:rPr>
          <w:color w:val="000000"/>
        </w:rPr>
        <w:t>4.2.36. Компоновка и конструктивное выполнение ОРУ и ЗРУ должны предусматривать возможность применения механизмов, в том числе специальных, для производства монтажных и ремонтных работ.</w:t>
      </w:r>
    </w:p>
    <w:p w14:paraId="50266779" w14:textId="77777777" w:rsidR="00C8669E" w:rsidRDefault="00C8669E">
      <w:pPr>
        <w:ind w:firstLine="240"/>
        <w:jc w:val="both"/>
        <w:rPr>
          <w:color w:val="000000"/>
        </w:rPr>
      </w:pPr>
    </w:p>
    <w:p w14:paraId="6C5C62D3" w14:textId="77777777" w:rsidR="00C8669E" w:rsidRDefault="00C8669E">
      <w:pPr>
        <w:ind w:firstLine="240"/>
        <w:jc w:val="both"/>
        <w:rPr>
          <w:color w:val="000000"/>
        </w:rPr>
      </w:pPr>
      <w:r>
        <w:rPr>
          <w:color w:val="000000"/>
        </w:rPr>
        <w:t>4.2.37. Расстояния между РУ (ПС) и деревьями высотой более 4 м должны быть такими, чтобы исключались повреждения оборудования и ошиновки при падении дерева (с учетом роста деревьев за 25 лет).</w:t>
      </w:r>
    </w:p>
    <w:p w14:paraId="2F4818A3" w14:textId="77777777" w:rsidR="00C8669E" w:rsidRDefault="00C8669E">
      <w:pPr>
        <w:ind w:firstLine="240"/>
        <w:jc w:val="both"/>
        <w:rPr>
          <w:color w:val="000000"/>
        </w:rPr>
      </w:pPr>
    </w:p>
    <w:p w14:paraId="7BE5F2EA" w14:textId="77777777" w:rsidR="00C8669E" w:rsidRDefault="00C8669E">
      <w:pPr>
        <w:ind w:firstLine="240"/>
        <w:jc w:val="both"/>
        <w:rPr>
          <w:color w:val="000000"/>
        </w:rPr>
      </w:pPr>
      <w:r>
        <w:rPr>
          <w:color w:val="000000"/>
        </w:rPr>
        <w:t>4.2.38. Для РУ и ПС, размещаемых в районе жилой и промышленной застройки, должны предусматриваться мероприятия по снижению шума, создаваемого работающим электрооборудованием (трансформаторами, синхронными компенсаторами и т.п.), до значений, допустимых санитарными нормами.</w:t>
      </w:r>
    </w:p>
    <w:p w14:paraId="3FA4E2B5" w14:textId="77777777" w:rsidR="00C8669E" w:rsidRDefault="00C8669E">
      <w:pPr>
        <w:ind w:firstLine="240"/>
        <w:jc w:val="both"/>
        <w:rPr>
          <w:color w:val="000000"/>
        </w:rPr>
      </w:pPr>
    </w:p>
    <w:p w14:paraId="339A2294" w14:textId="77777777" w:rsidR="00C8669E" w:rsidRDefault="00C8669E">
      <w:pPr>
        <w:ind w:firstLine="240"/>
        <w:jc w:val="both"/>
        <w:rPr>
          <w:color w:val="000000"/>
        </w:rPr>
      </w:pPr>
      <w:r>
        <w:rPr>
          <w:color w:val="000000"/>
        </w:rPr>
        <w:t>4.2.39. Подстанции с постоянным дежурством персонала, а также при наличии вблизи них жилых зданий должны быть обеспечены питьевой водой путем устройства хозяйственно-питьевого водопровода, сооружения артезианских скважин или колодцев.</w:t>
      </w:r>
    </w:p>
    <w:p w14:paraId="3B2D6607" w14:textId="77777777" w:rsidR="00C8669E" w:rsidRDefault="00C8669E">
      <w:pPr>
        <w:ind w:firstLine="240"/>
        <w:jc w:val="both"/>
        <w:rPr>
          <w:color w:val="000000"/>
        </w:rPr>
      </w:pPr>
    </w:p>
    <w:p w14:paraId="57AFE159" w14:textId="77777777" w:rsidR="00C8669E" w:rsidRDefault="00C8669E">
      <w:pPr>
        <w:ind w:firstLine="240"/>
        <w:jc w:val="both"/>
        <w:rPr>
          <w:color w:val="000000"/>
        </w:rPr>
      </w:pPr>
      <w:r>
        <w:rPr>
          <w:color w:val="000000"/>
        </w:rPr>
        <w:t>4.2.40. Для РУ и ПС с постоянным дежурством персонала, имеющих водопровод, должны быть устроены утепленные уборные с канализацией. При отсутствии вблизи ПС канализационных магистралей допускается выполнение местных канализационных устройств (отстойники, фильтры). Для ПС без постоянного дежурства персонала допускается устройство неутепленных уборных с водонепроницаемыми выгребами.</w:t>
      </w:r>
    </w:p>
    <w:p w14:paraId="11650620" w14:textId="77777777" w:rsidR="00C8669E" w:rsidRDefault="00C8669E">
      <w:pPr>
        <w:ind w:firstLine="240"/>
        <w:jc w:val="both"/>
        <w:rPr>
          <w:color w:val="000000"/>
        </w:rPr>
      </w:pPr>
    </w:p>
    <w:p w14:paraId="6BA8B797" w14:textId="77777777" w:rsidR="00C8669E" w:rsidRDefault="00C8669E">
      <w:pPr>
        <w:ind w:firstLine="240"/>
        <w:jc w:val="both"/>
        <w:rPr>
          <w:color w:val="000000"/>
        </w:rPr>
      </w:pPr>
      <w:r>
        <w:rPr>
          <w:color w:val="000000"/>
        </w:rPr>
        <w:t>При расположении ПС 110 кВ и выше без постоянного дежурства персонала вблизи существующих систем водоснабжения и канализации (на расстоянии до 0,5 км) в здании ОПУ должны предусматриваться санитарные канализационные узлы.</w:t>
      </w:r>
    </w:p>
    <w:p w14:paraId="4297FE03" w14:textId="77777777" w:rsidR="00C8669E" w:rsidRDefault="00C8669E">
      <w:pPr>
        <w:ind w:firstLine="240"/>
        <w:jc w:val="both"/>
        <w:rPr>
          <w:color w:val="000000"/>
        </w:rPr>
      </w:pPr>
    </w:p>
    <w:p w14:paraId="5BF89121" w14:textId="77777777" w:rsidR="00C8669E" w:rsidRDefault="00C8669E">
      <w:pPr>
        <w:ind w:firstLine="240"/>
        <w:jc w:val="both"/>
        <w:rPr>
          <w:color w:val="000000"/>
        </w:rPr>
      </w:pPr>
      <w:r>
        <w:rPr>
          <w:color w:val="000000"/>
        </w:rPr>
        <w:t>4.2.41. Территория ПС должна быть ограждена внешним забором в соответствии с требованиями норм технологического проектирования ПС.</w:t>
      </w:r>
    </w:p>
    <w:p w14:paraId="69E4893C" w14:textId="77777777" w:rsidR="00C8669E" w:rsidRDefault="00C8669E">
      <w:pPr>
        <w:ind w:firstLine="240"/>
        <w:jc w:val="both"/>
        <w:rPr>
          <w:color w:val="000000"/>
        </w:rPr>
      </w:pPr>
    </w:p>
    <w:p w14:paraId="7F71B25D" w14:textId="77777777" w:rsidR="00C8669E" w:rsidRDefault="00C8669E">
      <w:pPr>
        <w:ind w:firstLine="240"/>
        <w:jc w:val="both"/>
        <w:rPr>
          <w:color w:val="000000"/>
        </w:rPr>
      </w:pPr>
      <w:r>
        <w:rPr>
          <w:color w:val="000000"/>
        </w:rPr>
        <w:t>На территории ПС следует ограждать ОРУ и силовые трансформаторы внутренним забором высотой 1,6 м (см. также 4.2.58).</w:t>
      </w:r>
    </w:p>
    <w:p w14:paraId="47D48562" w14:textId="77777777" w:rsidR="00C8669E" w:rsidRDefault="00C8669E">
      <w:pPr>
        <w:ind w:firstLine="240"/>
        <w:jc w:val="both"/>
        <w:rPr>
          <w:color w:val="000000"/>
        </w:rPr>
      </w:pPr>
    </w:p>
    <w:p w14:paraId="3F0DD426" w14:textId="77777777" w:rsidR="00C8669E" w:rsidRDefault="00C8669E">
      <w:pPr>
        <w:ind w:firstLine="240"/>
        <w:jc w:val="both"/>
        <w:rPr>
          <w:color w:val="000000"/>
        </w:rPr>
      </w:pPr>
      <w:r>
        <w:rPr>
          <w:color w:val="000000"/>
        </w:rPr>
        <w:t>ОРУ разных напряжений и силовые трансформаторы могут иметь общее ограждение.</w:t>
      </w:r>
    </w:p>
    <w:p w14:paraId="10907D97" w14:textId="77777777" w:rsidR="00C8669E" w:rsidRDefault="00C8669E">
      <w:pPr>
        <w:ind w:firstLine="240"/>
        <w:jc w:val="both"/>
        <w:rPr>
          <w:color w:val="000000"/>
        </w:rPr>
      </w:pPr>
    </w:p>
    <w:p w14:paraId="122EBDC9" w14:textId="77777777" w:rsidR="00C8669E" w:rsidRDefault="00C8669E">
      <w:pPr>
        <w:ind w:firstLine="240"/>
        <w:jc w:val="both"/>
        <w:rPr>
          <w:color w:val="000000"/>
        </w:rPr>
      </w:pPr>
      <w:r>
        <w:rPr>
          <w:color w:val="000000"/>
        </w:rPr>
        <w:t>При расположении ОРУ (ПС) на территории электростанций эти ОРУ (ПС) должны быть ограждены внутренним забором высотой 1,6 м.</w:t>
      </w:r>
    </w:p>
    <w:p w14:paraId="263376C7" w14:textId="77777777" w:rsidR="00C8669E" w:rsidRDefault="00C8669E">
      <w:pPr>
        <w:ind w:firstLine="240"/>
        <w:jc w:val="both"/>
        <w:rPr>
          <w:color w:val="000000"/>
        </w:rPr>
      </w:pPr>
    </w:p>
    <w:p w14:paraId="1F6070F5" w14:textId="77777777" w:rsidR="00C8669E" w:rsidRDefault="00C8669E">
      <w:pPr>
        <w:ind w:firstLine="240"/>
        <w:jc w:val="both"/>
        <w:rPr>
          <w:color w:val="000000"/>
        </w:rPr>
      </w:pPr>
      <w:r>
        <w:rPr>
          <w:color w:val="000000"/>
        </w:rPr>
        <w:t>Заборы могут не предусматриваться для закрытых ПС, а также для столбовых, мачтовых и комплектных ПС наружной установки с высшим напряжением до 35 кВ при условии соблюдения требований 4.2.132.</w:t>
      </w:r>
    </w:p>
    <w:p w14:paraId="51DA377A" w14:textId="77777777" w:rsidR="00C8669E" w:rsidRDefault="00C8669E">
      <w:pPr>
        <w:ind w:firstLine="240"/>
        <w:jc w:val="both"/>
        <w:rPr>
          <w:color w:val="000000"/>
        </w:rPr>
      </w:pPr>
    </w:p>
    <w:p w14:paraId="3B8F204F" w14:textId="77777777" w:rsidR="00C8669E" w:rsidRDefault="00C8669E">
      <w:pPr>
        <w:ind w:firstLine="240"/>
        <w:jc w:val="both"/>
        <w:rPr>
          <w:color w:val="000000"/>
        </w:rPr>
      </w:pPr>
      <w:r>
        <w:rPr>
          <w:color w:val="000000"/>
        </w:rPr>
        <w:t>4.2.42. На территории ОРУ, ПС и электростанций следует предусматривать устройства по сбору и удалению масла (при наличии маслонаполненного оборудования) с целью исключения возможности растекания его по территории и попадания в водоемы.</w:t>
      </w:r>
    </w:p>
    <w:p w14:paraId="7CD73A22" w14:textId="77777777" w:rsidR="00C8669E" w:rsidRDefault="00C8669E">
      <w:pPr>
        <w:ind w:firstLine="240"/>
        <w:jc w:val="both"/>
        <w:rPr>
          <w:color w:val="000000"/>
        </w:rPr>
      </w:pPr>
    </w:p>
    <w:p w14:paraId="67DE1679" w14:textId="77777777" w:rsidR="00C8669E" w:rsidRDefault="00C8669E">
      <w:pPr>
        <w:ind w:firstLine="240"/>
        <w:jc w:val="both"/>
        <w:rPr>
          <w:color w:val="000000"/>
        </w:rPr>
      </w:pPr>
      <w:r>
        <w:rPr>
          <w:color w:val="000000"/>
        </w:rPr>
        <w:t>4.2.43. Расстояния от электрооборудования до взрывоопасных зон и помещений следует принимать по гл.7.3.</w:t>
      </w:r>
    </w:p>
    <w:p w14:paraId="4E10FDFE" w14:textId="77777777" w:rsidR="00C8669E" w:rsidRDefault="00C8669E">
      <w:pPr>
        <w:ind w:firstLine="240"/>
        <w:jc w:val="both"/>
        <w:rPr>
          <w:color w:val="000000"/>
        </w:rPr>
      </w:pPr>
    </w:p>
    <w:p w14:paraId="7CECD189" w14:textId="77777777" w:rsidR="00C8669E" w:rsidRDefault="00C8669E">
      <w:pPr>
        <w:ind w:firstLine="240"/>
        <w:jc w:val="both"/>
        <w:rPr>
          <w:color w:val="000000"/>
        </w:rPr>
      </w:pPr>
      <w:r>
        <w:rPr>
          <w:color w:val="000000"/>
        </w:rPr>
        <w:t>4.2.44. На ПС применяются постоянный и переменный оперативные токи.</w:t>
      </w:r>
    </w:p>
    <w:p w14:paraId="242F73ED" w14:textId="77777777" w:rsidR="00C8669E" w:rsidRDefault="00C8669E">
      <w:pPr>
        <w:ind w:firstLine="240"/>
        <w:jc w:val="both"/>
        <w:rPr>
          <w:color w:val="000000"/>
        </w:rPr>
      </w:pPr>
    </w:p>
    <w:p w14:paraId="4B7F0804" w14:textId="77777777" w:rsidR="00C8669E" w:rsidRDefault="00C8669E">
      <w:pPr>
        <w:ind w:firstLine="240"/>
        <w:jc w:val="both"/>
        <w:rPr>
          <w:color w:val="000000"/>
        </w:rPr>
      </w:pPr>
      <w:r>
        <w:rPr>
          <w:color w:val="000000"/>
        </w:rPr>
        <w:t>Переменный ток должен применяться во всех случаях, когда это возможно и ведет к упрощению и удешевлению электроустановок при обеспечении необходимой надежности их работы.</w:t>
      </w:r>
    </w:p>
    <w:p w14:paraId="63634EC7" w14:textId="77777777" w:rsidR="00C8669E" w:rsidRDefault="00C8669E">
      <w:pPr>
        <w:ind w:firstLine="240"/>
        <w:jc w:val="both"/>
        <w:rPr>
          <w:color w:val="000000"/>
        </w:rPr>
      </w:pPr>
    </w:p>
    <w:p w14:paraId="73D21383" w14:textId="77777777" w:rsidR="00C8669E" w:rsidRDefault="00C8669E">
      <w:pPr>
        <w:ind w:firstLine="240"/>
        <w:jc w:val="both"/>
        <w:rPr>
          <w:color w:val="000000"/>
        </w:rPr>
      </w:pPr>
    </w:p>
    <w:p w14:paraId="5D438605" w14:textId="77777777" w:rsidR="00C8669E" w:rsidRDefault="00C8669E">
      <w:pPr>
        <w:ind w:firstLine="240"/>
        <w:jc w:val="both"/>
        <w:rPr>
          <w:color w:val="000000"/>
        </w:rPr>
      </w:pPr>
    </w:p>
    <w:p w14:paraId="02794A5B" w14:textId="77777777" w:rsidR="00C8669E" w:rsidRDefault="00C8669E">
      <w:pPr>
        <w:pStyle w:val="Heading"/>
        <w:jc w:val="center"/>
        <w:rPr>
          <w:color w:val="000000"/>
        </w:rPr>
      </w:pPr>
      <w:r>
        <w:rPr>
          <w:color w:val="000000"/>
        </w:rPr>
        <w:t xml:space="preserve">Открытые распределительные устройства </w:t>
      </w:r>
    </w:p>
    <w:p w14:paraId="0226450D" w14:textId="77777777" w:rsidR="00C8669E" w:rsidRDefault="00C8669E">
      <w:pPr>
        <w:ind w:firstLine="240"/>
        <w:jc w:val="both"/>
        <w:rPr>
          <w:color w:val="000000"/>
        </w:rPr>
      </w:pPr>
    </w:p>
    <w:p w14:paraId="1133BBD9" w14:textId="77777777" w:rsidR="00C8669E" w:rsidRDefault="00C8669E">
      <w:pPr>
        <w:ind w:firstLine="240"/>
        <w:jc w:val="both"/>
        <w:rPr>
          <w:color w:val="000000"/>
        </w:rPr>
      </w:pPr>
      <w:r>
        <w:rPr>
          <w:color w:val="000000"/>
        </w:rPr>
        <w:t>4.2.45. В ОРУ 110 кВ и выше должен быть предусмотрен проезд для передвижных монтажно-ремонтных механизмов и приспособлений, а также передвижных лабораторий.</w:t>
      </w:r>
    </w:p>
    <w:p w14:paraId="08BA402F" w14:textId="77777777" w:rsidR="00C8669E" w:rsidRDefault="00C8669E">
      <w:pPr>
        <w:ind w:firstLine="240"/>
        <w:jc w:val="both"/>
        <w:rPr>
          <w:color w:val="000000"/>
        </w:rPr>
      </w:pPr>
    </w:p>
    <w:p w14:paraId="6C3CFA72" w14:textId="77777777" w:rsidR="00C8669E" w:rsidRDefault="00C8669E">
      <w:pPr>
        <w:ind w:firstLine="240"/>
        <w:jc w:val="both"/>
        <w:rPr>
          <w:color w:val="000000"/>
        </w:rPr>
      </w:pPr>
      <w:r>
        <w:rPr>
          <w:color w:val="000000"/>
        </w:rPr>
        <w:t>4.2.46. Соединение гибких проводов в пролетах должно выполняться опрессовкой с помощью соединительных зажимов, а соединения в петлях у опор, присоединение ответвлений в пролете и присоединение к аппаратным зажимам - опрессовкой или сваркой. При этом присоединение ответвлений в пролете выполняется, как правило, без разрезания проводов пролета.</w:t>
      </w:r>
    </w:p>
    <w:p w14:paraId="7A60D7F9" w14:textId="77777777" w:rsidR="00C8669E" w:rsidRDefault="00C8669E">
      <w:pPr>
        <w:ind w:firstLine="240"/>
        <w:jc w:val="both"/>
        <w:rPr>
          <w:color w:val="000000"/>
        </w:rPr>
      </w:pPr>
    </w:p>
    <w:p w14:paraId="704A5D1F" w14:textId="77777777" w:rsidR="00C8669E" w:rsidRDefault="00C8669E">
      <w:pPr>
        <w:ind w:firstLine="240"/>
        <w:jc w:val="both"/>
        <w:rPr>
          <w:color w:val="000000"/>
        </w:rPr>
      </w:pPr>
      <w:r>
        <w:rPr>
          <w:color w:val="000000"/>
        </w:rPr>
        <w:t>Пайка и скрутка проводов не допускаются.</w:t>
      </w:r>
    </w:p>
    <w:p w14:paraId="6FE35D3A" w14:textId="77777777" w:rsidR="00C8669E" w:rsidRDefault="00C8669E">
      <w:pPr>
        <w:ind w:firstLine="240"/>
        <w:jc w:val="both"/>
        <w:rPr>
          <w:color w:val="000000"/>
        </w:rPr>
      </w:pPr>
    </w:p>
    <w:p w14:paraId="007C7ABA" w14:textId="77777777" w:rsidR="00C8669E" w:rsidRDefault="00C8669E">
      <w:pPr>
        <w:ind w:firstLine="240"/>
        <w:jc w:val="both"/>
        <w:rPr>
          <w:color w:val="000000"/>
        </w:rPr>
      </w:pPr>
      <w:r>
        <w:rPr>
          <w:color w:val="000000"/>
        </w:rPr>
        <w:t>Болтовые соединения допускаются только на зажимах аппаратов и на ответвлениях к разрядникам, ОПН, конденсаторам связи и трансформаторам напряжения, а также для временных установок, для которых применение неразъемных соединений требует большого объема работ по перемонтажу шин.</w:t>
      </w:r>
    </w:p>
    <w:p w14:paraId="427CE067" w14:textId="77777777" w:rsidR="00C8669E" w:rsidRDefault="00C8669E">
      <w:pPr>
        <w:ind w:firstLine="240"/>
        <w:jc w:val="both"/>
        <w:rPr>
          <w:color w:val="000000"/>
        </w:rPr>
      </w:pPr>
    </w:p>
    <w:p w14:paraId="4BB9970D" w14:textId="77777777" w:rsidR="00C8669E" w:rsidRDefault="00C8669E">
      <w:pPr>
        <w:ind w:firstLine="240"/>
        <w:jc w:val="both"/>
        <w:rPr>
          <w:color w:val="000000"/>
        </w:rPr>
      </w:pPr>
      <w:r>
        <w:rPr>
          <w:color w:val="000000"/>
        </w:rPr>
        <w:t>Гирлянды изоляторов для подвески шин в ОРУ могут быть одноцепными. Если одноцепная гирлянда не удовлетворяет условиям механических нагрузок, то следует применять двухцепную.</w:t>
      </w:r>
    </w:p>
    <w:p w14:paraId="29E4A58A" w14:textId="77777777" w:rsidR="00C8669E" w:rsidRDefault="00C8669E">
      <w:pPr>
        <w:ind w:firstLine="240"/>
        <w:jc w:val="both"/>
        <w:rPr>
          <w:color w:val="000000"/>
        </w:rPr>
      </w:pPr>
    </w:p>
    <w:p w14:paraId="43AF747A" w14:textId="77777777" w:rsidR="00C8669E" w:rsidRDefault="00C8669E">
      <w:pPr>
        <w:ind w:firstLine="240"/>
        <w:jc w:val="both"/>
        <w:rPr>
          <w:color w:val="000000"/>
        </w:rPr>
      </w:pPr>
      <w:r>
        <w:rPr>
          <w:color w:val="000000"/>
        </w:rPr>
        <w:t>Разделительные (врезные) гирлянды не допускаются, за исключением гирлянд, с помощью которых осуществляется подвеска высокочастотных заградителей.</w:t>
      </w:r>
    </w:p>
    <w:p w14:paraId="3D1441E4" w14:textId="77777777" w:rsidR="00C8669E" w:rsidRDefault="00C8669E">
      <w:pPr>
        <w:ind w:firstLine="240"/>
        <w:jc w:val="both"/>
        <w:rPr>
          <w:color w:val="000000"/>
        </w:rPr>
      </w:pPr>
    </w:p>
    <w:p w14:paraId="4D308BF0" w14:textId="77777777" w:rsidR="00C8669E" w:rsidRDefault="00C8669E">
      <w:pPr>
        <w:ind w:firstLine="240"/>
        <w:jc w:val="both"/>
        <w:rPr>
          <w:color w:val="000000"/>
        </w:rPr>
      </w:pPr>
      <w:r>
        <w:rPr>
          <w:color w:val="000000"/>
        </w:rPr>
        <w:t>Закрепление гибких шин и тросов в натяжных и подвесных зажимах в отношении прочности должны соответствовать требованиям, приведенным в 2.115.</w:t>
      </w:r>
    </w:p>
    <w:p w14:paraId="5A75544C" w14:textId="77777777" w:rsidR="00C8669E" w:rsidRDefault="00C8669E">
      <w:pPr>
        <w:ind w:firstLine="240"/>
        <w:jc w:val="both"/>
        <w:rPr>
          <w:color w:val="000000"/>
        </w:rPr>
      </w:pPr>
    </w:p>
    <w:p w14:paraId="622FC6D7" w14:textId="77777777" w:rsidR="00C8669E" w:rsidRDefault="00C8669E">
      <w:pPr>
        <w:ind w:firstLine="240"/>
        <w:jc w:val="both"/>
        <w:rPr>
          <w:color w:val="000000"/>
        </w:rPr>
      </w:pPr>
      <w:r>
        <w:rPr>
          <w:color w:val="000000"/>
        </w:rPr>
        <w:t>4.2.47. Соединения жестких шин в пролетах следует выполнять сваркой, а соединение шин соседних пролетов следует выполнять с помощью компенсирующих устройств, присоединяемых к шинам, как правило, сваркой. Допускается присоединение компенсирующих устройств к пролетам с помощью болтовых соединений.</w:t>
      </w:r>
    </w:p>
    <w:p w14:paraId="5DEC2123" w14:textId="77777777" w:rsidR="00C8669E" w:rsidRDefault="00C8669E">
      <w:pPr>
        <w:ind w:firstLine="240"/>
        <w:jc w:val="both"/>
        <w:rPr>
          <w:color w:val="000000"/>
        </w:rPr>
      </w:pPr>
    </w:p>
    <w:p w14:paraId="46C01F4B" w14:textId="77777777" w:rsidR="00C8669E" w:rsidRDefault="00C8669E">
      <w:pPr>
        <w:ind w:firstLine="240"/>
        <w:jc w:val="both"/>
        <w:rPr>
          <w:color w:val="000000"/>
        </w:rPr>
      </w:pPr>
      <w:r>
        <w:rPr>
          <w:color w:val="000000"/>
        </w:rPr>
        <w:t>Ответвления от жестких шин могут выполняться как гибкими, так и жесткими, а присоединение их к пролетам следует выполнять, как правило, сваркой. Присоединение с помощью болтовых соединений разрешается только при обосновании.</w:t>
      </w:r>
    </w:p>
    <w:p w14:paraId="537D6972" w14:textId="77777777" w:rsidR="00C8669E" w:rsidRDefault="00C8669E">
      <w:pPr>
        <w:ind w:firstLine="240"/>
        <w:jc w:val="both"/>
        <w:rPr>
          <w:color w:val="000000"/>
        </w:rPr>
      </w:pPr>
    </w:p>
    <w:p w14:paraId="0D431528" w14:textId="77777777" w:rsidR="00C8669E" w:rsidRDefault="00C8669E">
      <w:pPr>
        <w:ind w:firstLine="240"/>
        <w:jc w:val="both"/>
        <w:rPr>
          <w:color w:val="000000"/>
        </w:rPr>
      </w:pPr>
      <w:r>
        <w:rPr>
          <w:color w:val="000000"/>
        </w:rPr>
        <w:t>4.2.48. Ответвления от сборных шин ОРУ, как правило, должны располагаться ниже сборных шин.</w:t>
      </w:r>
    </w:p>
    <w:p w14:paraId="618F51BB" w14:textId="77777777" w:rsidR="00C8669E" w:rsidRDefault="00C8669E">
      <w:pPr>
        <w:ind w:firstLine="240"/>
        <w:jc w:val="both"/>
        <w:rPr>
          <w:color w:val="000000"/>
        </w:rPr>
      </w:pPr>
    </w:p>
    <w:p w14:paraId="523F6799" w14:textId="77777777" w:rsidR="00C8669E" w:rsidRDefault="00C8669E">
      <w:pPr>
        <w:ind w:firstLine="240"/>
        <w:jc w:val="both"/>
        <w:rPr>
          <w:color w:val="000000"/>
        </w:rPr>
      </w:pPr>
      <w:r>
        <w:rPr>
          <w:color w:val="000000"/>
        </w:rPr>
        <w:t>Подвеска ошиновки одним пролетом над двумя и более секциями или системами сборных шин не допускается.</w:t>
      </w:r>
    </w:p>
    <w:p w14:paraId="65762B4D" w14:textId="77777777" w:rsidR="00C8669E" w:rsidRDefault="00C8669E">
      <w:pPr>
        <w:ind w:firstLine="240"/>
        <w:jc w:val="both"/>
        <w:rPr>
          <w:color w:val="000000"/>
        </w:rPr>
      </w:pPr>
    </w:p>
    <w:p w14:paraId="01681732" w14:textId="77777777" w:rsidR="00C8669E" w:rsidRDefault="00C8669E">
      <w:pPr>
        <w:ind w:firstLine="240"/>
        <w:jc w:val="both"/>
        <w:rPr>
          <w:color w:val="000000"/>
        </w:rPr>
      </w:pPr>
      <w:r>
        <w:rPr>
          <w:color w:val="000000"/>
        </w:rPr>
        <w:t>4.2.49. Нагрузки на шины и конструкции от ветра и гололеда, а также расчетные температуры воздуха должны определяться в соответствии с требованиями строительных норм и правил. При этом прогиб жестких шин не должен превышать 1/80 длины пролета.</w:t>
      </w:r>
    </w:p>
    <w:p w14:paraId="114E9410" w14:textId="77777777" w:rsidR="00C8669E" w:rsidRDefault="00C8669E">
      <w:pPr>
        <w:ind w:firstLine="240"/>
        <w:jc w:val="both"/>
        <w:rPr>
          <w:color w:val="000000"/>
        </w:rPr>
      </w:pPr>
    </w:p>
    <w:p w14:paraId="0E92D474" w14:textId="77777777" w:rsidR="00C8669E" w:rsidRDefault="00C8669E">
      <w:pPr>
        <w:ind w:firstLine="240"/>
        <w:jc w:val="both"/>
        <w:rPr>
          <w:color w:val="000000"/>
        </w:rPr>
      </w:pPr>
      <w:r>
        <w:rPr>
          <w:color w:val="000000"/>
        </w:rPr>
        <w:t>При определении нагрузок на конструкции дополнительно следует учитывать вес человека с инструментами и монтажными приспособлениями при применении:</w:t>
      </w:r>
    </w:p>
    <w:p w14:paraId="31ED0C51" w14:textId="77777777" w:rsidR="00C8669E" w:rsidRDefault="00C8669E">
      <w:pPr>
        <w:ind w:firstLine="240"/>
        <w:jc w:val="both"/>
        <w:rPr>
          <w:color w:val="000000"/>
        </w:rPr>
      </w:pPr>
    </w:p>
    <w:p w14:paraId="6DFE5B06" w14:textId="77777777" w:rsidR="00C8669E" w:rsidRDefault="00C8669E">
      <w:pPr>
        <w:ind w:firstLine="240"/>
        <w:jc w:val="both"/>
        <w:rPr>
          <w:color w:val="000000"/>
        </w:rPr>
      </w:pPr>
      <w:r>
        <w:rPr>
          <w:color w:val="000000"/>
        </w:rPr>
        <w:t>натяжных гирлянд изоляторов - 2,0 кН;</w:t>
      </w:r>
    </w:p>
    <w:p w14:paraId="51F6E456" w14:textId="77777777" w:rsidR="00C8669E" w:rsidRDefault="00C8669E">
      <w:pPr>
        <w:ind w:firstLine="240"/>
        <w:jc w:val="both"/>
        <w:rPr>
          <w:color w:val="000000"/>
        </w:rPr>
      </w:pPr>
    </w:p>
    <w:p w14:paraId="07A28FBC" w14:textId="77777777" w:rsidR="00C8669E" w:rsidRDefault="00C8669E">
      <w:pPr>
        <w:ind w:firstLine="240"/>
        <w:jc w:val="both"/>
        <w:rPr>
          <w:color w:val="000000"/>
        </w:rPr>
      </w:pPr>
      <w:r>
        <w:rPr>
          <w:color w:val="000000"/>
        </w:rPr>
        <w:t>поддерживающих гирлянд - 1,5 кН;</w:t>
      </w:r>
    </w:p>
    <w:p w14:paraId="0270E6A2" w14:textId="77777777" w:rsidR="00C8669E" w:rsidRDefault="00C8669E">
      <w:pPr>
        <w:ind w:firstLine="240"/>
        <w:jc w:val="both"/>
        <w:rPr>
          <w:color w:val="000000"/>
        </w:rPr>
      </w:pPr>
    </w:p>
    <w:p w14:paraId="404C8555" w14:textId="77777777" w:rsidR="00C8669E" w:rsidRDefault="00C8669E">
      <w:pPr>
        <w:ind w:firstLine="240"/>
        <w:jc w:val="both"/>
        <w:rPr>
          <w:color w:val="000000"/>
        </w:rPr>
      </w:pPr>
      <w:r>
        <w:rPr>
          <w:color w:val="000000"/>
        </w:rPr>
        <w:t>опорных изоляторов - 1,0 кН.</w:t>
      </w:r>
    </w:p>
    <w:p w14:paraId="52A3D55D" w14:textId="77777777" w:rsidR="00C8669E" w:rsidRDefault="00C8669E">
      <w:pPr>
        <w:ind w:firstLine="240"/>
        <w:jc w:val="both"/>
        <w:rPr>
          <w:color w:val="000000"/>
        </w:rPr>
      </w:pPr>
    </w:p>
    <w:p w14:paraId="723D2633" w14:textId="77777777" w:rsidR="00C8669E" w:rsidRDefault="00C8669E">
      <w:pPr>
        <w:ind w:firstLine="240"/>
        <w:jc w:val="both"/>
        <w:rPr>
          <w:color w:val="000000"/>
        </w:rPr>
      </w:pPr>
      <w:r>
        <w:rPr>
          <w:color w:val="000000"/>
        </w:rPr>
        <w:t>Тяжение спусков к аппаратам ОРУ не должно вызывать недопустимых механических напряжений и недопустимого сближения проводов при расчетных климатических условиях.</w:t>
      </w:r>
    </w:p>
    <w:p w14:paraId="2EEF756E" w14:textId="77777777" w:rsidR="00C8669E" w:rsidRDefault="00C8669E">
      <w:pPr>
        <w:ind w:firstLine="240"/>
        <w:jc w:val="both"/>
        <w:rPr>
          <w:color w:val="000000"/>
        </w:rPr>
      </w:pPr>
    </w:p>
    <w:p w14:paraId="3378BD07" w14:textId="77777777" w:rsidR="00C8669E" w:rsidRDefault="00C8669E">
      <w:pPr>
        <w:ind w:firstLine="240"/>
        <w:jc w:val="both"/>
        <w:rPr>
          <w:color w:val="000000"/>
        </w:rPr>
      </w:pPr>
      <w:r>
        <w:rPr>
          <w:color w:val="000000"/>
        </w:rPr>
        <w:t>4.2.50. Расчетные механические усилия, передающиеся при КЗ жесткими шинами на опорные изоляторы, следует принимать в соответствии с требованиями гл.1.4.</w:t>
      </w:r>
    </w:p>
    <w:p w14:paraId="39F874A2" w14:textId="77777777" w:rsidR="00C8669E" w:rsidRDefault="00C8669E">
      <w:pPr>
        <w:ind w:firstLine="240"/>
        <w:jc w:val="both"/>
        <w:rPr>
          <w:color w:val="000000"/>
        </w:rPr>
      </w:pPr>
    </w:p>
    <w:p w14:paraId="0B9F4272" w14:textId="77777777" w:rsidR="00C8669E" w:rsidRDefault="00C8669E">
      <w:pPr>
        <w:ind w:firstLine="240"/>
        <w:jc w:val="both"/>
        <w:rPr>
          <w:color w:val="000000"/>
        </w:rPr>
      </w:pPr>
      <w:r>
        <w:rPr>
          <w:color w:val="000000"/>
        </w:rPr>
        <w:t>4.2.51. Коэффициент запаса механической прочности при нагрузках, соответствующих 4.2.49, следует принимать:</w:t>
      </w:r>
    </w:p>
    <w:p w14:paraId="77C4CFD9" w14:textId="77777777" w:rsidR="00C8669E" w:rsidRDefault="00C8669E">
      <w:pPr>
        <w:ind w:firstLine="240"/>
        <w:jc w:val="both"/>
        <w:rPr>
          <w:color w:val="000000"/>
        </w:rPr>
      </w:pPr>
    </w:p>
    <w:p w14:paraId="5466C020" w14:textId="77777777" w:rsidR="00C8669E" w:rsidRDefault="00C8669E">
      <w:pPr>
        <w:ind w:firstLine="240"/>
        <w:jc w:val="both"/>
        <w:rPr>
          <w:color w:val="000000"/>
        </w:rPr>
      </w:pPr>
      <w:r>
        <w:rPr>
          <w:color w:val="000000"/>
        </w:rPr>
        <w:t>для гибких шин - не менее 3 по отношению к их временному сопротивлению разрыва;</w:t>
      </w:r>
    </w:p>
    <w:p w14:paraId="04E5750E" w14:textId="77777777" w:rsidR="00C8669E" w:rsidRDefault="00C8669E">
      <w:pPr>
        <w:ind w:firstLine="240"/>
        <w:jc w:val="both"/>
        <w:rPr>
          <w:color w:val="000000"/>
        </w:rPr>
      </w:pPr>
    </w:p>
    <w:p w14:paraId="71C83D00" w14:textId="77777777" w:rsidR="00C8669E" w:rsidRDefault="00C8669E">
      <w:pPr>
        <w:ind w:firstLine="240"/>
        <w:jc w:val="both"/>
        <w:rPr>
          <w:color w:val="000000"/>
        </w:rPr>
      </w:pPr>
      <w:r>
        <w:rPr>
          <w:color w:val="000000"/>
        </w:rPr>
        <w:t>для подвесных изоляторов - не менее 4 по отношению к гарантированной минимальной разрушающей нагрузке целого изолятора (механической или электромеханической в зависимости от требований стандартов на примененный тип изолятора);</w:t>
      </w:r>
    </w:p>
    <w:p w14:paraId="29D91B91" w14:textId="77777777" w:rsidR="00C8669E" w:rsidRDefault="00C8669E">
      <w:pPr>
        <w:ind w:firstLine="240"/>
        <w:jc w:val="both"/>
        <w:rPr>
          <w:color w:val="000000"/>
        </w:rPr>
      </w:pPr>
    </w:p>
    <w:p w14:paraId="0903592E" w14:textId="77777777" w:rsidR="00C8669E" w:rsidRDefault="00C8669E">
      <w:pPr>
        <w:ind w:firstLine="240"/>
        <w:jc w:val="both"/>
        <w:rPr>
          <w:color w:val="000000"/>
        </w:rPr>
      </w:pPr>
      <w:r>
        <w:rPr>
          <w:color w:val="000000"/>
        </w:rPr>
        <w:t>для сцепной арматуры гибких шин - не менее 3 по отношению к минимальной разрушающей нагрузке;</w:t>
      </w:r>
    </w:p>
    <w:p w14:paraId="6080E278" w14:textId="77777777" w:rsidR="00C8669E" w:rsidRDefault="00C8669E">
      <w:pPr>
        <w:ind w:firstLine="240"/>
        <w:jc w:val="both"/>
        <w:rPr>
          <w:color w:val="000000"/>
        </w:rPr>
      </w:pPr>
    </w:p>
    <w:p w14:paraId="4B7D0E9A" w14:textId="77777777" w:rsidR="00C8669E" w:rsidRDefault="00C8669E">
      <w:pPr>
        <w:ind w:firstLine="240"/>
        <w:jc w:val="both"/>
        <w:rPr>
          <w:color w:val="000000"/>
        </w:rPr>
      </w:pPr>
      <w:r>
        <w:rPr>
          <w:color w:val="000000"/>
        </w:rPr>
        <w:t>для опорных изоляторов жесткой ошиновки - не менее 2,5 по отношению к гарантированной минимальной разрушающей нагрузке изолятора.</w:t>
      </w:r>
    </w:p>
    <w:p w14:paraId="17A61133" w14:textId="77777777" w:rsidR="00C8669E" w:rsidRDefault="00C8669E">
      <w:pPr>
        <w:ind w:firstLine="240"/>
        <w:jc w:val="both"/>
        <w:rPr>
          <w:color w:val="000000"/>
        </w:rPr>
      </w:pPr>
    </w:p>
    <w:p w14:paraId="58EE908A" w14:textId="77777777" w:rsidR="00C8669E" w:rsidRDefault="00C8669E">
      <w:pPr>
        <w:ind w:firstLine="240"/>
        <w:jc w:val="both"/>
        <w:rPr>
          <w:color w:val="000000"/>
        </w:rPr>
      </w:pPr>
      <w:r>
        <w:rPr>
          <w:color w:val="000000"/>
        </w:rPr>
        <w:t>4.2.52. Опоры для крепления шин ОРУ должны рассчитываться как промежуточные или концевые в соответствии с гл.2.5.</w:t>
      </w:r>
    </w:p>
    <w:p w14:paraId="532BF51E" w14:textId="77777777" w:rsidR="00C8669E" w:rsidRDefault="00C8669E">
      <w:pPr>
        <w:ind w:firstLine="240"/>
        <w:jc w:val="both"/>
        <w:rPr>
          <w:color w:val="000000"/>
        </w:rPr>
      </w:pPr>
    </w:p>
    <w:p w14:paraId="58676AD2" w14:textId="77777777" w:rsidR="00C8669E" w:rsidRDefault="00C8669E">
      <w:pPr>
        <w:ind w:firstLine="240"/>
        <w:jc w:val="both"/>
        <w:rPr>
          <w:color w:val="000000"/>
        </w:rPr>
      </w:pPr>
      <w:r>
        <w:rPr>
          <w:color w:val="000000"/>
        </w:rPr>
        <w:t>4.2.53. Компоновки ОРУ 35 кВ и выше рекомендуется выполнять без верхнего яруса шин, проходящего над выключателями.</w:t>
      </w:r>
    </w:p>
    <w:p w14:paraId="1279DBD9" w14:textId="77777777" w:rsidR="00C8669E" w:rsidRDefault="00C8669E">
      <w:pPr>
        <w:ind w:firstLine="240"/>
        <w:jc w:val="both"/>
        <w:rPr>
          <w:color w:val="000000"/>
        </w:rPr>
      </w:pPr>
    </w:p>
    <w:p w14:paraId="67F3DA56" w14:textId="77777777" w:rsidR="00C8669E" w:rsidRDefault="00C8669E">
      <w:pPr>
        <w:ind w:firstLine="240"/>
        <w:jc w:val="both"/>
        <w:rPr>
          <w:color w:val="000000"/>
        </w:rPr>
      </w:pPr>
      <w:r>
        <w:rPr>
          <w:color w:val="000000"/>
        </w:rPr>
        <w:t>4.2.54. Наименьшие расстояния в свету между неизолированными токоведущими частями разных фаз, от неизолированных токоведущих частей до земли, заземленных конструкций и ограждений, а также между неизолированными токоведущими частями разных цепей следует принимать по табл.4.2.5 (рис.4.2.3-4.2.12).</w:t>
      </w:r>
    </w:p>
    <w:p w14:paraId="110C1287" w14:textId="77777777" w:rsidR="00C8669E" w:rsidRDefault="00C8669E">
      <w:pPr>
        <w:ind w:firstLine="240"/>
        <w:jc w:val="both"/>
        <w:rPr>
          <w:color w:val="000000"/>
        </w:rPr>
      </w:pPr>
    </w:p>
    <w:p w14:paraId="172F6D22" w14:textId="77777777" w:rsidR="00C8669E" w:rsidRDefault="00C8669E">
      <w:pPr>
        <w:ind w:firstLine="240"/>
        <w:jc w:val="both"/>
        <w:rPr>
          <w:color w:val="000000"/>
        </w:rPr>
      </w:pPr>
    </w:p>
    <w:p w14:paraId="117A6BA6" w14:textId="77777777" w:rsidR="00C8669E" w:rsidRDefault="00C8669E">
      <w:pPr>
        <w:ind w:firstLine="240"/>
        <w:jc w:val="right"/>
        <w:rPr>
          <w:color w:val="000000"/>
        </w:rPr>
      </w:pPr>
      <w:r>
        <w:rPr>
          <w:color w:val="000000"/>
        </w:rPr>
        <w:t>Таблица 4.2.5.</w:t>
      </w:r>
    </w:p>
    <w:p w14:paraId="20807EEC" w14:textId="77777777" w:rsidR="00C8669E" w:rsidRDefault="00C8669E">
      <w:pPr>
        <w:pStyle w:val="Heading"/>
        <w:jc w:val="center"/>
        <w:rPr>
          <w:color w:val="000000"/>
        </w:rPr>
      </w:pPr>
      <w:r>
        <w:rPr>
          <w:color w:val="000000"/>
        </w:rPr>
        <w:t xml:space="preserve">     </w:t>
      </w:r>
    </w:p>
    <w:p w14:paraId="7C91DF60" w14:textId="77777777" w:rsidR="00C8669E" w:rsidRDefault="00C8669E">
      <w:pPr>
        <w:pStyle w:val="Heading"/>
        <w:jc w:val="center"/>
        <w:rPr>
          <w:color w:val="000000"/>
        </w:rPr>
      </w:pPr>
      <w:r>
        <w:rPr>
          <w:color w:val="000000"/>
        </w:rPr>
        <w:t>Наименьшие расстояния в свету от токоведущих частей до различных элементов ОРУ (подстанций) 10-750 кВ, защищенных разрядниками, и ОРУ 220-750 кВ, защищенных ограничителями перенапряжений</w:t>
      </w:r>
      <w:r>
        <w:rPr>
          <w:color w:val="000000"/>
          <w:position w:val="-3"/>
        </w:rPr>
        <w:pict>
          <v:shape id="_x0000_i1038" type="#_x0000_t75" style="width:6.75pt;height:13.5pt">
            <v:imagedata r:id="rId16" o:title=""/>
          </v:shape>
        </w:pict>
      </w:r>
      <w:r>
        <w:rPr>
          <w:color w:val="000000"/>
        </w:rPr>
        <w:t>, (в знаменателе) (рис.4.2.3-4.2.12)</w:t>
      </w:r>
    </w:p>
    <w:p w14:paraId="03335632"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612"/>
        <w:gridCol w:w="1476"/>
        <w:gridCol w:w="996"/>
        <w:gridCol w:w="456"/>
        <w:gridCol w:w="456"/>
        <w:gridCol w:w="456"/>
        <w:gridCol w:w="456"/>
        <w:gridCol w:w="444"/>
        <w:gridCol w:w="456"/>
        <w:gridCol w:w="456"/>
        <w:gridCol w:w="456"/>
        <w:gridCol w:w="456"/>
      </w:tblGrid>
      <w:tr w:rsidR="00000000" w14:paraId="28E90CF2" w14:textId="77777777">
        <w:tblPrEx>
          <w:tblCellMar>
            <w:top w:w="0" w:type="dxa"/>
            <w:bottom w:w="0" w:type="dxa"/>
          </w:tblCellMar>
        </w:tblPrEx>
        <w:tc>
          <w:tcPr>
            <w:tcW w:w="612" w:type="dxa"/>
            <w:tcBorders>
              <w:top w:val="single" w:sz="2" w:space="0" w:color="auto"/>
              <w:left w:val="single" w:sz="2" w:space="0" w:color="auto"/>
              <w:bottom w:val="nil"/>
              <w:right w:val="single" w:sz="2" w:space="0" w:color="auto"/>
            </w:tcBorders>
          </w:tcPr>
          <w:p w14:paraId="637E7A6D" w14:textId="77777777" w:rsidR="00C8669E" w:rsidRDefault="00C8669E">
            <w:pPr>
              <w:jc w:val="center"/>
              <w:rPr>
                <w:color w:val="000000"/>
              </w:rPr>
            </w:pPr>
            <w:r>
              <w:rPr>
                <w:color w:val="000000"/>
              </w:rPr>
              <w:t>Номер рисунка</w:t>
            </w:r>
          </w:p>
          <w:p w14:paraId="062BA5A2" w14:textId="77777777" w:rsidR="00C8669E" w:rsidRDefault="00C8669E">
            <w:pPr>
              <w:jc w:val="center"/>
              <w:rPr>
                <w:color w:val="000000"/>
              </w:rPr>
            </w:pPr>
          </w:p>
        </w:tc>
        <w:tc>
          <w:tcPr>
            <w:tcW w:w="1476" w:type="dxa"/>
            <w:tcBorders>
              <w:top w:val="single" w:sz="2" w:space="0" w:color="auto"/>
              <w:left w:val="single" w:sz="2" w:space="0" w:color="auto"/>
              <w:bottom w:val="nil"/>
              <w:right w:val="single" w:sz="2" w:space="0" w:color="auto"/>
            </w:tcBorders>
          </w:tcPr>
          <w:p w14:paraId="537DEFE6" w14:textId="77777777" w:rsidR="00C8669E" w:rsidRDefault="00C8669E">
            <w:pPr>
              <w:jc w:val="center"/>
              <w:rPr>
                <w:color w:val="000000"/>
              </w:rPr>
            </w:pPr>
            <w:r>
              <w:rPr>
                <w:color w:val="000000"/>
              </w:rPr>
              <w:t>Наименование расстояния</w:t>
            </w:r>
          </w:p>
          <w:p w14:paraId="21691F4D" w14:textId="77777777" w:rsidR="00C8669E" w:rsidRDefault="00C8669E">
            <w:pPr>
              <w:jc w:val="center"/>
              <w:rPr>
                <w:color w:val="000000"/>
              </w:rPr>
            </w:pPr>
          </w:p>
        </w:tc>
        <w:tc>
          <w:tcPr>
            <w:tcW w:w="996" w:type="dxa"/>
            <w:tcBorders>
              <w:top w:val="single" w:sz="2" w:space="0" w:color="auto"/>
              <w:left w:val="single" w:sz="2" w:space="0" w:color="auto"/>
              <w:bottom w:val="nil"/>
              <w:right w:val="single" w:sz="2" w:space="0" w:color="auto"/>
            </w:tcBorders>
          </w:tcPr>
          <w:p w14:paraId="58E29128" w14:textId="77777777" w:rsidR="00C8669E" w:rsidRDefault="00C8669E">
            <w:pPr>
              <w:jc w:val="center"/>
              <w:rPr>
                <w:color w:val="000000"/>
              </w:rPr>
            </w:pPr>
            <w:r>
              <w:rPr>
                <w:color w:val="000000"/>
              </w:rPr>
              <w:t>Обозначение</w:t>
            </w:r>
          </w:p>
          <w:p w14:paraId="06E7909D" w14:textId="77777777" w:rsidR="00C8669E" w:rsidRDefault="00C8669E">
            <w:pPr>
              <w:jc w:val="center"/>
              <w:rPr>
                <w:color w:val="000000"/>
              </w:rPr>
            </w:pPr>
          </w:p>
        </w:tc>
        <w:tc>
          <w:tcPr>
            <w:tcW w:w="4092" w:type="dxa"/>
            <w:gridSpan w:val="9"/>
            <w:tcBorders>
              <w:top w:val="single" w:sz="2" w:space="0" w:color="auto"/>
              <w:left w:val="single" w:sz="2" w:space="0" w:color="auto"/>
              <w:bottom w:val="single" w:sz="2" w:space="0" w:color="auto"/>
              <w:right w:val="single" w:sz="2" w:space="0" w:color="auto"/>
            </w:tcBorders>
          </w:tcPr>
          <w:p w14:paraId="7CA38BC8" w14:textId="77777777" w:rsidR="00C8669E" w:rsidRDefault="00C8669E">
            <w:pPr>
              <w:jc w:val="center"/>
              <w:rPr>
                <w:color w:val="000000"/>
              </w:rPr>
            </w:pPr>
            <w:r>
              <w:rPr>
                <w:color w:val="000000"/>
              </w:rPr>
              <w:t>Изоляционное расстояние, мм, для номинального напряжения, кВ</w:t>
            </w:r>
          </w:p>
          <w:p w14:paraId="29367311" w14:textId="77777777" w:rsidR="00C8669E" w:rsidRDefault="00C8669E">
            <w:pPr>
              <w:jc w:val="center"/>
              <w:rPr>
                <w:color w:val="000000"/>
              </w:rPr>
            </w:pPr>
          </w:p>
        </w:tc>
      </w:tr>
      <w:tr w:rsidR="00000000" w14:paraId="786ED943" w14:textId="77777777">
        <w:tblPrEx>
          <w:tblCellMar>
            <w:top w:w="0" w:type="dxa"/>
            <w:bottom w:w="0" w:type="dxa"/>
          </w:tblCellMar>
        </w:tblPrEx>
        <w:tc>
          <w:tcPr>
            <w:tcW w:w="612" w:type="dxa"/>
            <w:tcBorders>
              <w:top w:val="nil"/>
              <w:left w:val="single" w:sz="2" w:space="0" w:color="auto"/>
              <w:bottom w:val="single" w:sz="2" w:space="0" w:color="auto"/>
              <w:right w:val="single" w:sz="2" w:space="0" w:color="auto"/>
            </w:tcBorders>
          </w:tcPr>
          <w:p w14:paraId="0FA27B7B" w14:textId="77777777" w:rsidR="00C8669E" w:rsidRDefault="00C8669E">
            <w:pPr>
              <w:rPr>
                <w:color w:val="000000"/>
              </w:rPr>
            </w:pPr>
          </w:p>
        </w:tc>
        <w:tc>
          <w:tcPr>
            <w:tcW w:w="1476" w:type="dxa"/>
            <w:tcBorders>
              <w:top w:val="nil"/>
              <w:left w:val="single" w:sz="2" w:space="0" w:color="auto"/>
              <w:bottom w:val="single" w:sz="2" w:space="0" w:color="auto"/>
              <w:right w:val="single" w:sz="2" w:space="0" w:color="auto"/>
            </w:tcBorders>
          </w:tcPr>
          <w:p w14:paraId="6767CFCF" w14:textId="77777777" w:rsidR="00C8669E" w:rsidRDefault="00C8669E">
            <w:pPr>
              <w:rPr>
                <w:color w:val="000000"/>
              </w:rPr>
            </w:pPr>
          </w:p>
        </w:tc>
        <w:tc>
          <w:tcPr>
            <w:tcW w:w="996" w:type="dxa"/>
            <w:tcBorders>
              <w:top w:val="nil"/>
              <w:left w:val="single" w:sz="2" w:space="0" w:color="auto"/>
              <w:bottom w:val="single" w:sz="2" w:space="0" w:color="auto"/>
              <w:right w:val="single" w:sz="2" w:space="0" w:color="auto"/>
            </w:tcBorders>
          </w:tcPr>
          <w:p w14:paraId="149C25E6" w14:textId="77777777" w:rsidR="00C8669E" w:rsidRDefault="00C8669E">
            <w:pPr>
              <w:rPr>
                <w:color w:val="000000"/>
              </w:rPr>
            </w:pPr>
          </w:p>
        </w:tc>
        <w:tc>
          <w:tcPr>
            <w:tcW w:w="456" w:type="dxa"/>
            <w:tcBorders>
              <w:top w:val="single" w:sz="2" w:space="0" w:color="auto"/>
              <w:left w:val="single" w:sz="2" w:space="0" w:color="auto"/>
              <w:bottom w:val="single" w:sz="2" w:space="0" w:color="auto"/>
              <w:right w:val="single" w:sz="2" w:space="0" w:color="auto"/>
            </w:tcBorders>
          </w:tcPr>
          <w:p w14:paraId="45669909" w14:textId="77777777" w:rsidR="00C8669E" w:rsidRDefault="00C8669E">
            <w:pPr>
              <w:jc w:val="center"/>
              <w:rPr>
                <w:color w:val="000000"/>
              </w:rPr>
            </w:pPr>
            <w:r>
              <w:rPr>
                <w:color w:val="000000"/>
              </w:rPr>
              <w:t>до 10</w:t>
            </w:r>
          </w:p>
          <w:p w14:paraId="0C09B5C1"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6B8E6B87" w14:textId="77777777" w:rsidR="00C8669E" w:rsidRDefault="00C8669E">
            <w:pPr>
              <w:jc w:val="center"/>
              <w:rPr>
                <w:color w:val="000000"/>
              </w:rPr>
            </w:pPr>
            <w:r>
              <w:rPr>
                <w:color w:val="000000"/>
              </w:rPr>
              <w:t>20</w:t>
            </w:r>
          </w:p>
          <w:p w14:paraId="51BFFFA5"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4DBF4278" w14:textId="77777777" w:rsidR="00C8669E" w:rsidRDefault="00C8669E">
            <w:pPr>
              <w:jc w:val="center"/>
              <w:rPr>
                <w:color w:val="000000"/>
              </w:rPr>
            </w:pPr>
            <w:r>
              <w:rPr>
                <w:color w:val="000000"/>
              </w:rPr>
              <w:t>35</w:t>
            </w:r>
          </w:p>
          <w:p w14:paraId="3D65D427"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0688BEDA" w14:textId="77777777" w:rsidR="00C8669E" w:rsidRDefault="00C8669E">
            <w:pPr>
              <w:jc w:val="center"/>
              <w:rPr>
                <w:color w:val="000000"/>
              </w:rPr>
            </w:pPr>
            <w:r>
              <w:rPr>
                <w:color w:val="000000"/>
              </w:rPr>
              <w:t>110</w:t>
            </w:r>
          </w:p>
          <w:p w14:paraId="470E6D23" w14:textId="77777777" w:rsidR="00C8669E" w:rsidRDefault="00C8669E">
            <w:pPr>
              <w:jc w:val="center"/>
              <w:rPr>
                <w:color w:val="000000"/>
              </w:rPr>
            </w:pPr>
          </w:p>
        </w:tc>
        <w:tc>
          <w:tcPr>
            <w:tcW w:w="444" w:type="dxa"/>
            <w:tcBorders>
              <w:top w:val="single" w:sz="2" w:space="0" w:color="auto"/>
              <w:left w:val="single" w:sz="2" w:space="0" w:color="auto"/>
              <w:bottom w:val="single" w:sz="2" w:space="0" w:color="auto"/>
              <w:right w:val="single" w:sz="2" w:space="0" w:color="auto"/>
            </w:tcBorders>
          </w:tcPr>
          <w:p w14:paraId="0F7DBD8C" w14:textId="77777777" w:rsidR="00C8669E" w:rsidRDefault="00C8669E">
            <w:pPr>
              <w:jc w:val="center"/>
              <w:rPr>
                <w:color w:val="000000"/>
              </w:rPr>
            </w:pPr>
            <w:r>
              <w:rPr>
                <w:color w:val="000000"/>
              </w:rPr>
              <w:t>150</w:t>
            </w:r>
          </w:p>
          <w:p w14:paraId="65DD5190"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68EF9DE" w14:textId="77777777" w:rsidR="00C8669E" w:rsidRDefault="00C8669E">
            <w:pPr>
              <w:jc w:val="center"/>
              <w:rPr>
                <w:color w:val="000000"/>
              </w:rPr>
            </w:pPr>
            <w:r>
              <w:rPr>
                <w:color w:val="000000"/>
              </w:rPr>
              <w:t>220</w:t>
            </w:r>
          </w:p>
          <w:p w14:paraId="6614C3D0"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45A900AB" w14:textId="77777777" w:rsidR="00C8669E" w:rsidRDefault="00C8669E">
            <w:pPr>
              <w:jc w:val="center"/>
              <w:rPr>
                <w:color w:val="000000"/>
              </w:rPr>
            </w:pPr>
            <w:r>
              <w:rPr>
                <w:color w:val="000000"/>
              </w:rPr>
              <w:t>330</w:t>
            </w:r>
          </w:p>
          <w:p w14:paraId="7F8B6E7E"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231AD7D4" w14:textId="77777777" w:rsidR="00C8669E" w:rsidRDefault="00C8669E">
            <w:pPr>
              <w:jc w:val="center"/>
              <w:rPr>
                <w:color w:val="000000"/>
              </w:rPr>
            </w:pPr>
            <w:r>
              <w:rPr>
                <w:color w:val="000000"/>
              </w:rPr>
              <w:t>500</w:t>
            </w:r>
          </w:p>
          <w:p w14:paraId="57D6A3D3"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6057BE40" w14:textId="77777777" w:rsidR="00C8669E" w:rsidRDefault="00C8669E">
            <w:pPr>
              <w:jc w:val="center"/>
              <w:rPr>
                <w:color w:val="000000"/>
              </w:rPr>
            </w:pPr>
            <w:r>
              <w:rPr>
                <w:color w:val="000000"/>
              </w:rPr>
              <w:t>750</w:t>
            </w:r>
          </w:p>
          <w:p w14:paraId="212A8CF8" w14:textId="77777777" w:rsidR="00C8669E" w:rsidRDefault="00C8669E">
            <w:pPr>
              <w:jc w:val="center"/>
              <w:rPr>
                <w:color w:val="000000"/>
              </w:rPr>
            </w:pPr>
          </w:p>
        </w:tc>
      </w:tr>
      <w:tr w:rsidR="00000000" w14:paraId="178B44D7" w14:textId="77777777">
        <w:tblPrEx>
          <w:tblCellMar>
            <w:top w:w="0" w:type="dxa"/>
            <w:bottom w:w="0" w:type="dxa"/>
          </w:tblCellMar>
        </w:tblPrEx>
        <w:tc>
          <w:tcPr>
            <w:tcW w:w="612" w:type="dxa"/>
            <w:tcBorders>
              <w:top w:val="single" w:sz="2" w:space="0" w:color="auto"/>
              <w:left w:val="single" w:sz="2" w:space="0" w:color="auto"/>
              <w:bottom w:val="nil"/>
              <w:right w:val="single" w:sz="2" w:space="0" w:color="auto"/>
            </w:tcBorders>
          </w:tcPr>
          <w:p w14:paraId="4F91D101" w14:textId="77777777" w:rsidR="00C8669E" w:rsidRDefault="00C8669E">
            <w:pPr>
              <w:jc w:val="center"/>
              <w:rPr>
                <w:color w:val="000000"/>
              </w:rPr>
            </w:pPr>
            <w:r>
              <w:rPr>
                <w:color w:val="000000"/>
              </w:rPr>
              <w:t>4.2.3 4.2.4 4.2.5</w:t>
            </w:r>
          </w:p>
          <w:p w14:paraId="280C0255" w14:textId="77777777" w:rsidR="00C8669E" w:rsidRDefault="00C8669E">
            <w:pPr>
              <w:jc w:val="center"/>
              <w:rPr>
                <w:color w:val="000000"/>
              </w:rPr>
            </w:pPr>
          </w:p>
        </w:tc>
        <w:tc>
          <w:tcPr>
            <w:tcW w:w="1476" w:type="dxa"/>
            <w:tcBorders>
              <w:top w:val="single" w:sz="2" w:space="0" w:color="auto"/>
              <w:left w:val="single" w:sz="2" w:space="0" w:color="auto"/>
              <w:bottom w:val="nil"/>
              <w:right w:val="single" w:sz="2" w:space="0" w:color="auto"/>
            </w:tcBorders>
          </w:tcPr>
          <w:p w14:paraId="6FC25117" w14:textId="77777777" w:rsidR="00C8669E" w:rsidRDefault="00C8669E">
            <w:pPr>
              <w:jc w:val="both"/>
              <w:rPr>
                <w:color w:val="000000"/>
              </w:rPr>
            </w:pPr>
            <w:r>
              <w:rPr>
                <w:color w:val="000000"/>
              </w:rPr>
              <w:t>От токоведущих частей, элементов оборудования и изоляции, находящихся под напряжением, до протяженных заземленных конструкций и до постоянных внутренних ограждений высотой не менее 2 м, а также до стационарных межячейковых экранов и противопожарных перегородок</w:t>
            </w:r>
          </w:p>
          <w:p w14:paraId="0CADD3DF" w14:textId="77777777" w:rsidR="00C8669E" w:rsidRDefault="00C8669E">
            <w:pPr>
              <w:jc w:val="both"/>
              <w:rPr>
                <w:color w:val="000000"/>
              </w:rPr>
            </w:pPr>
          </w:p>
        </w:tc>
        <w:tc>
          <w:tcPr>
            <w:tcW w:w="996" w:type="dxa"/>
            <w:tcBorders>
              <w:top w:val="single" w:sz="2" w:space="0" w:color="auto"/>
              <w:left w:val="single" w:sz="2" w:space="0" w:color="auto"/>
              <w:bottom w:val="nil"/>
              <w:right w:val="single" w:sz="2" w:space="0" w:color="auto"/>
            </w:tcBorders>
          </w:tcPr>
          <w:p w14:paraId="03A5D6E0" w14:textId="77777777" w:rsidR="00C8669E" w:rsidRDefault="00C8669E">
            <w:pPr>
              <w:jc w:val="center"/>
              <w:rPr>
                <w:color w:val="000000"/>
              </w:rPr>
            </w:pPr>
            <w:r>
              <w:rPr>
                <w:color w:val="000000"/>
              </w:rPr>
              <w:pict w14:anchorId="0EEF52BD">
                <v:shape id="_x0000_i1039" type="#_x0000_t75" style="width:21.75pt;height:15pt">
                  <v:imagedata r:id="rId17" o:title=""/>
                </v:shape>
              </w:pict>
            </w:r>
          </w:p>
        </w:tc>
        <w:tc>
          <w:tcPr>
            <w:tcW w:w="456" w:type="dxa"/>
            <w:tcBorders>
              <w:top w:val="single" w:sz="2" w:space="0" w:color="auto"/>
              <w:left w:val="single" w:sz="2" w:space="0" w:color="auto"/>
              <w:bottom w:val="nil"/>
              <w:right w:val="single" w:sz="2" w:space="0" w:color="auto"/>
            </w:tcBorders>
          </w:tcPr>
          <w:p w14:paraId="0C310015" w14:textId="77777777" w:rsidR="00C8669E" w:rsidRDefault="00C8669E">
            <w:pPr>
              <w:jc w:val="center"/>
              <w:rPr>
                <w:color w:val="000000"/>
              </w:rPr>
            </w:pPr>
            <w:r>
              <w:rPr>
                <w:color w:val="000000"/>
              </w:rPr>
              <w:t>200</w:t>
            </w:r>
          </w:p>
          <w:p w14:paraId="4EDCDBA7"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9E36E16" w14:textId="77777777" w:rsidR="00C8669E" w:rsidRDefault="00C8669E">
            <w:pPr>
              <w:jc w:val="center"/>
              <w:rPr>
                <w:color w:val="000000"/>
              </w:rPr>
            </w:pPr>
            <w:r>
              <w:rPr>
                <w:color w:val="000000"/>
              </w:rPr>
              <w:t>300</w:t>
            </w:r>
          </w:p>
          <w:p w14:paraId="7503025A"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F7E3806" w14:textId="77777777" w:rsidR="00C8669E" w:rsidRDefault="00C8669E">
            <w:pPr>
              <w:jc w:val="center"/>
              <w:rPr>
                <w:color w:val="000000"/>
              </w:rPr>
            </w:pPr>
            <w:r>
              <w:rPr>
                <w:color w:val="000000"/>
              </w:rPr>
              <w:t>400</w:t>
            </w:r>
          </w:p>
          <w:p w14:paraId="7838056F"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8356990" w14:textId="77777777" w:rsidR="00C8669E" w:rsidRDefault="00C8669E">
            <w:pPr>
              <w:jc w:val="center"/>
              <w:rPr>
                <w:color w:val="000000"/>
              </w:rPr>
            </w:pPr>
            <w:r>
              <w:rPr>
                <w:color w:val="000000"/>
              </w:rPr>
              <w:t>900</w:t>
            </w:r>
          </w:p>
          <w:p w14:paraId="541F8510"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5840A927" w14:textId="77777777" w:rsidR="00C8669E" w:rsidRDefault="00C8669E">
            <w:pPr>
              <w:jc w:val="center"/>
              <w:rPr>
                <w:color w:val="000000"/>
              </w:rPr>
            </w:pPr>
            <w:r>
              <w:rPr>
                <w:color w:val="000000"/>
              </w:rPr>
              <w:t>1300</w:t>
            </w:r>
          </w:p>
          <w:p w14:paraId="43A61E0D"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6DBAD3E" w14:textId="77777777" w:rsidR="00C8669E" w:rsidRDefault="00C8669E">
            <w:pPr>
              <w:jc w:val="center"/>
              <w:rPr>
                <w:color w:val="000000"/>
              </w:rPr>
            </w:pPr>
            <w:r>
              <w:rPr>
                <w:color w:val="000000"/>
                <w:u w:val="single"/>
              </w:rPr>
              <w:t>1800</w:t>
            </w:r>
          </w:p>
          <w:p w14:paraId="4491F92B" w14:textId="77777777" w:rsidR="00C8669E" w:rsidRDefault="00C8669E">
            <w:pPr>
              <w:jc w:val="center"/>
              <w:rPr>
                <w:color w:val="000000"/>
              </w:rPr>
            </w:pPr>
            <w:r>
              <w:rPr>
                <w:color w:val="000000"/>
              </w:rPr>
              <w:t>1200</w:t>
            </w:r>
          </w:p>
          <w:p w14:paraId="2F10B1B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2E7DFA05" w14:textId="77777777" w:rsidR="00C8669E" w:rsidRDefault="00C8669E">
            <w:pPr>
              <w:jc w:val="center"/>
              <w:rPr>
                <w:color w:val="000000"/>
              </w:rPr>
            </w:pPr>
            <w:r>
              <w:rPr>
                <w:color w:val="000000"/>
                <w:u w:val="single"/>
              </w:rPr>
              <w:t>2500</w:t>
            </w:r>
          </w:p>
          <w:p w14:paraId="31ED4B10" w14:textId="77777777" w:rsidR="00C8669E" w:rsidRDefault="00C8669E">
            <w:pPr>
              <w:jc w:val="center"/>
              <w:rPr>
                <w:color w:val="000000"/>
              </w:rPr>
            </w:pPr>
            <w:r>
              <w:rPr>
                <w:color w:val="000000"/>
              </w:rPr>
              <w:t>2000</w:t>
            </w:r>
          </w:p>
          <w:p w14:paraId="776575F5"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A6B2D58" w14:textId="77777777" w:rsidR="00C8669E" w:rsidRDefault="00C8669E">
            <w:pPr>
              <w:jc w:val="center"/>
              <w:rPr>
                <w:color w:val="000000"/>
              </w:rPr>
            </w:pPr>
            <w:r>
              <w:rPr>
                <w:color w:val="000000"/>
                <w:u w:val="single"/>
              </w:rPr>
              <w:t>3750</w:t>
            </w:r>
          </w:p>
          <w:p w14:paraId="4CB74DD4" w14:textId="77777777" w:rsidR="00C8669E" w:rsidRDefault="00C8669E">
            <w:pPr>
              <w:jc w:val="center"/>
              <w:rPr>
                <w:color w:val="000000"/>
              </w:rPr>
            </w:pPr>
            <w:r>
              <w:rPr>
                <w:color w:val="000000"/>
              </w:rPr>
              <w:t>3300</w:t>
            </w:r>
          </w:p>
          <w:p w14:paraId="2F319515"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1C312305" w14:textId="77777777" w:rsidR="00C8669E" w:rsidRDefault="00C8669E">
            <w:pPr>
              <w:jc w:val="center"/>
              <w:rPr>
                <w:color w:val="000000"/>
              </w:rPr>
            </w:pPr>
            <w:r>
              <w:rPr>
                <w:color w:val="000000"/>
                <w:u w:val="single"/>
              </w:rPr>
              <w:t>5500</w:t>
            </w:r>
          </w:p>
          <w:p w14:paraId="241928DF" w14:textId="77777777" w:rsidR="00C8669E" w:rsidRDefault="00C8669E">
            <w:pPr>
              <w:jc w:val="center"/>
              <w:rPr>
                <w:color w:val="000000"/>
              </w:rPr>
            </w:pPr>
            <w:r>
              <w:rPr>
                <w:color w:val="000000"/>
              </w:rPr>
              <w:t>5000</w:t>
            </w:r>
          </w:p>
          <w:p w14:paraId="7441B35F" w14:textId="77777777" w:rsidR="00C8669E" w:rsidRDefault="00C8669E">
            <w:pPr>
              <w:jc w:val="center"/>
              <w:rPr>
                <w:color w:val="000000"/>
              </w:rPr>
            </w:pPr>
          </w:p>
        </w:tc>
      </w:tr>
      <w:tr w:rsidR="00000000" w14:paraId="02C84CF6" w14:textId="77777777">
        <w:tblPrEx>
          <w:tblCellMar>
            <w:top w:w="0" w:type="dxa"/>
            <w:bottom w:w="0" w:type="dxa"/>
          </w:tblCellMar>
        </w:tblPrEx>
        <w:tc>
          <w:tcPr>
            <w:tcW w:w="612" w:type="dxa"/>
            <w:tcBorders>
              <w:top w:val="single" w:sz="2" w:space="0" w:color="auto"/>
              <w:left w:val="single" w:sz="2" w:space="0" w:color="auto"/>
              <w:bottom w:val="nil"/>
              <w:right w:val="single" w:sz="2" w:space="0" w:color="auto"/>
            </w:tcBorders>
          </w:tcPr>
          <w:p w14:paraId="54DCB35D" w14:textId="77777777" w:rsidR="00C8669E" w:rsidRDefault="00C8669E">
            <w:pPr>
              <w:jc w:val="center"/>
              <w:rPr>
                <w:color w:val="000000"/>
              </w:rPr>
            </w:pPr>
            <w:r>
              <w:rPr>
                <w:color w:val="000000"/>
              </w:rPr>
              <w:t>4.2.3 4.2.4</w:t>
            </w:r>
          </w:p>
          <w:p w14:paraId="31D9C6A9" w14:textId="77777777" w:rsidR="00C8669E" w:rsidRDefault="00C8669E">
            <w:pPr>
              <w:jc w:val="center"/>
              <w:rPr>
                <w:color w:val="000000"/>
              </w:rPr>
            </w:pPr>
          </w:p>
        </w:tc>
        <w:tc>
          <w:tcPr>
            <w:tcW w:w="1476" w:type="dxa"/>
            <w:tcBorders>
              <w:top w:val="single" w:sz="2" w:space="0" w:color="auto"/>
              <w:left w:val="single" w:sz="2" w:space="0" w:color="auto"/>
              <w:bottom w:val="nil"/>
              <w:right w:val="single" w:sz="2" w:space="0" w:color="auto"/>
            </w:tcBorders>
          </w:tcPr>
          <w:p w14:paraId="0AA70D00" w14:textId="77777777" w:rsidR="00C8669E" w:rsidRDefault="00C8669E">
            <w:pPr>
              <w:jc w:val="both"/>
              <w:rPr>
                <w:color w:val="000000"/>
              </w:rPr>
            </w:pPr>
            <w:r>
              <w:rPr>
                <w:color w:val="000000"/>
              </w:rPr>
              <w:t>От токоведущих частей, элементов оборудования и изоляции, находящихся под напряжением, до заземленных конструкций: головка аппарата - опора, провод - стойка, траверса, провод - кольцо, стрежень</w:t>
            </w:r>
          </w:p>
          <w:p w14:paraId="45AA770A" w14:textId="77777777" w:rsidR="00C8669E" w:rsidRDefault="00C8669E">
            <w:pPr>
              <w:jc w:val="both"/>
              <w:rPr>
                <w:color w:val="000000"/>
              </w:rPr>
            </w:pPr>
          </w:p>
        </w:tc>
        <w:tc>
          <w:tcPr>
            <w:tcW w:w="996" w:type="dxa"/>
            <w:tcBorders>
              <w:top w:val="single" w:sz="2" w:space="0" w:color="auto"/>
              <w:left w:val="single" w:sz="2" w:space="0" w:color="auto"/>
              <w:bottom w:val="nil"/>
              <w:right w:val="single" w:sz="2" w:space="0" w:color="auto"/>
            </w:tcBorders>
          </w:tcPr>
          <w:p w14:paraId="37A5A3C2" w14:textId="77777777" w:rsidR="00C8669E" w:rsidRDefault="00C8669E">
            <w:pPr>
              <w:jc w:val="center"/>
              <w:rPr>
                <w:color w:val="000000"/>
              </w:rPr>
            </w:pPr>
            <w:r>
              <w:rPr>
                <w:color w:val="000000"/>
                <w:position w:val="-9"/>
              </w:rPr>
              <w:pict w14:anchorId="0E45C2A7">
                <v:shape id="_x0000_i1040" type="#_x0000_t75" style="width:25.5pt;height:16.5pt">
                  <v:imagedata r:id="rId18" o:title=""/>
                </v:shape>
              </w:pict>
            </w:r>
          </w:p>
          <w:p w14:paraId="68881D3F"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8D6D693" w14:textId="77777777" w:rsidR="00C8669E" w:rsidRDefault="00C8669E">
            <w:pPr>
              <w:jc w:val="center"/>
              <w:rPr>
                <w:color w:val="000000"/>
              </w:rPr>
            </w:pPr>
            <w:r>
              <w:rPr>
                <w:color w:val="000000"/>
              </w:rPr>
              <w:t>200</w:t>
            </w:r>
          </w:p>
          <w:p w14:paraId="74F2935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90AD3C3" w14:textId="77777777" w:rsidR="00C8669E" w:rsidRDefault="00C8669E">
            <w:pPr>
              <w:jc w:val="center"/>
              <w:rPr>
                <w:color w:val="000000"/>
              </w:rPr>
            </w:pPr>
            <w:r>
              <w:rPr>
                <w:color w:val="000000"/>
              </w:rPr>
              <w:t>300</w:t>
            </w:r>
          </w:p>
          <w:p w14:paraId="4F6A960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709D771" w14:textId="77777777" w:rsidR="00C8669E" w:rsidRDefault="00C8669E">
            <w:pPr>
              <w:jc w:val="center"/>
              <w:rPr>
                <w:color w:val="000000"/>
              </w:rPr>
            </w:pPr>
            <w:r>
              <w:rPr>
                <w:color w:val="000000"/>
              </w:rPr>
              <w:t>400</w:t>
            </w:r>
          </w:p>
          <w:p w14:paraId="5F9AE889"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4D7AB7B" w14:textId="77777777" w:rsidR="00C8669E" w:rsidRDefault="00C8669E">
            <w:pPr>
              <w:jc w:val="center"/>
              <w:rPr>
                <w:color w:val="000000"/>
              </w:rPr>
            </w:pPr>
            <w:r>
              <w:rPr>
                <w:color w:val="000000"/>
              </w:rPr>
              <w:t>900</w:t>
            </w:r>
          </w:p>
          <w:p w14:paraId="70DA741C"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07A53BA1" w14:textId="77777777" w:rsidR="00C8669E" w:rsidRDefault="00C8669E">
            <w:pPr>
              <w:jc w:val="center"/>
              <w:rPr>
                <w:color w:val="000000"/>
              </w:rPr>
            </w:pPr>
            <w:r>
              <w:rPr>
                <w:color w:val="000000"/>
              </w:rPr>
              <w:t>1300</w:t>
            </w:r>
          </w:p>
          <w:p w14:paraId="68ED40DD"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70DE5305" w14:textId="77777777" w:rsidR="00C8669E" w:rsidRDefault="00C8669E">
            <w:pPr>
              <w:jc w:val="center"/>
              <w:rPr>
                <w:color w:val="000000"/>
              </w:rPr>
            </w:pPr>
            <w:r>
              <w:rPr>
                <w:color w:val="000000"/>
                <w:u w:val="single"/>
              </w:rPr>
              <w:t>1600</w:t>
            </w:r>
          </w:p>
          <w:p w14:paraId="1C23E6DF" w14:textId="77777777" w:rsidR="00C8669E" w:rsidRDefault="00C8669E">
            <w:pPr>
              <w:jc w:val="center"/>
              <w:rPr>
                <w:color w:val="000000"/>
              </w:rPr>
            </w:pPr>
            <w:r>
              <w:rPr>
                <w:color w:val="000000"/>
              </w:rPr>
              <w:t>1200</w:t>
            </w:r>
          </w:p>
          <w:p w14:paraId="285CBCD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8C4ACE5" w14:textId="77777777" w:rsidR="00C8669E" w:rsidRDefault="00C8669E">
            <w:pPr>
              <w:jc w:val="center"/>
              <w:rPr>
                <w:color w:val="000000"/>
              </w:rPr>
            </w:pPr>
            <w:r>
              <w:rPr>
                <w:color w:val="000000"/>
                <w:u w:val="single"/>
              </w:rPr>
              <w:t>2200</w:t>
            </w:r>
          </w:p>
          <w:p w14:paraId="7C29702E" w14:textId="77777777" w:rsidR="00C8669E" w:rsidRDefault="00C8669E">
            <w:pPr>
              <w:jc w:val="center"/>
              <w:rPr>
                <w:color w:val="000000"/>
              </w:rPr>
            </w:pPr>
            <w:r>
              <w:rPr>
                <w:color w:val="000000"/>
              </w:rPr>
              <w:t>1800</w:t>
            </w:r>
          </w:p>
          <w:p w14:paraId="5CC18E3E"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87AD258" w14:textId="77777777" w:rsidR="00C8669E" w:rsidRDefault="00C8669E">
            <w:pPr>
              <w:jc w:val="center"/>
              <w:rPr>
                <w:color w:val="000000"/>
              </w:rPr>
            </w:pPr>
            <w:r>
              <w:rPr>
                <w:color w:val="000000"/>
                <w:u w:val="single"/>
              </w:rPr>
              <w:t>3300</w:t>
            </w:r>
          </w:p>
          <w:p w14:paraId="6AE42A12" w14:textId="77777777" w:rsidR="00C8669E" w:rsidRDefault="00C8669E">
            <w:pPr>
              <w:jc w:val="center"/>
              <w:rPr>
                <w:color w:val="000000"/>
              </w:rPr>
            </w:pPr>
            <w:r>
              <w:rPr>
                <w:color w:val="000000"/>
              </w:rPr>
              <w:t>2700</w:t>
            </w:r>
          </w:p>
          <w:p w14:paraId="4E2EE5E8"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836C860" w14:textId="77777777" w:rsidR="00C8669E" w:rsidRDefault="00C8669E">
            <w:pPr>
              <w:jc w:val="center"/>
              <w:rPr>
                <w:color w:val="000000"/>
              </w:rPr>
            </w:pPr>
            <w:r>
              <w:rPr>
                <w:color w:val="000000"/>
                <w:u w:val="single"/>
              </w:rPr>
              <w:t>5000</w:t>
            </w:r>
          </w:p>
          <w:p w14:paraId="68B1F592" w14:textId="77777777" w:rsidR="00C8669E" w:rsidRDefault="00C8669E">
            <w:pPr>
              <w:jc w:val="center"/>
              <w:rPr>
                <w:color w:val="000000"/>
              </w:rPr>
            </w:pPr>
            <w:r>
              <w:rPr>
                <w:color w:val="000000"/>
              </w:rPr>
              <w:t>4500</w:t>
            </w:r>
          </w:p>
          <w:p w14:paraId="0E26D50F" w14:textId="77777777" w:rsidR="00C8669E" w:rsidRDefault="00C8669E">
            <w:pPr>
              <w:jc w:val="center"/>
              <w:rPr>
                <w:color w:val="000000"/>
              </w:rPr>
            </w:pPr>
          </w:p>
        </w:tc>
      </w:tr>
      <w:tr w:rsidR="00000000" w14:paraId="62469835" w14:textId="77777777">
        <w:tblPrEx>
          <w:tblCellMar>
            <w:top w:w="0" w:type="dxa"/>
            <w:bottom w:w="0" w:type="dxa"/>
          </w:tblCellMar>
        </w:tblPrEx>
        <w:tc>
          <w:tcPr>
            <w:tcW w:w="612" w:type="dxa"/>
            <w:tcBorders>
              <w:top w:val="single" w:sz="2" w:space="0" w:color="auto"/>
              <w:left w:val="single" w:sz="2" w:space="0" w:color="auto"/>
              <w:bottom w:val="nil"/>
              <w:right w:val="single" w:sz="2" w:space="0" w:color="auto"/>
            </w:tcBorders>
          </w:tcPr>
          <w:p w14:paraId="593D28CC" w14:textId="77777777" w:rsidR="00C8669E" w:rsidRDefault="00C8669E">
            <w:pPr>
              <w:jc w:val="center"/>
              <w:rPr>
                <w:color w:val="000000"/>
              </w:rPr>
            </w:pPr>
            <w:r>
              <w:rPr>
                <w:color w:val="000000"/>
              </w:rPr>
              <w:t>4.2.3 4.2.4 4.2.11</w:t>
            </w:r>
          </w:p>
          <w:p w14:paraId="1A52F321" w14:textId="77777777" w:rsidR="00C8669E" w:rsidRDefault="00C8669E">
            <w:pPr>
              <w:jc w:val="center"/>
              <w:rPr>
                <w:color w:val="000000"/>
              </w:rPr>
            </w:pPr>
          </w:p>
        </w:tc>
        <w:tc>
          <w:tcPr>
            <w:tcW w:w="1476" w:type="dxa"/>
            <w:tcBorders>
              <w:top w:val="single" w:sz="2" w:space="0" w:color="auto"/>
              <w:left w:val="single" w:sz="2" w:space="0" w:color="auto"/>
              <w:bottom w:val="nil"/>
              <w:right w:val="single" w:sz="2" w:space="0" w:color="auto"/>
            </w:tcBorders>
          </w:tcPr>
          <w:p w14:paraId="7B45FB5F" w14:textId="77777777" w:rsidR="00C8669E" w:rsidRDefault="00C8669E">
            <w:pPr>
              <w:jc w:val="both"/>
              <w:rPr>
                <w:color w:val="000000"/>
              </w:rPr>
            </w:pPr>
            <w:r>
              <w:rPr>
                <w:color w:val="000000"/>
              </w:rPr>
              <w:t>Между токоведущими частями разных фаз</w:t>
            </w:r>
          </w:p>
          <w:p w14:paraId="46C9692B" w14:textId="77777777" w:rsidR="00C8669E" w:rsidRDefault="00C8669E">
            <w:pPr>
              <w:jc w:val="both"/>
              <w:rPr>
                <w:color w:val="000000"/>
              </w:rPr>
            </w:pPr>
          </w:p>
        </w:tc>
        <w:tc>
          <w:tcPr>
            <w:tcW w:w="996" w:type="dxa"/>
            <w:tcBorders>
              <w:top w:val="single" w:sz="2" w:space="0" w:color="auto"/>
              <w:left w:val="single" w:sz="2" w:space="0" w:color="auto"/>
              <w:bottom w:val="nil"/>
              <w:right w:val="single" w:sz="2" w:space="0" w:color="auto"/>
            </w:tcBorders>
          </w:tcPr>
          <w:p w14:paraId="37D461A0" w14:textId="77777777" w:rsidR="00C8669E" w:rsidRDefault="00C8669E">
            <w:pPr>
              <w:jc w:val="center"/>
              <w:rPr>
                <w:color w:val="000000"/>
              </w:rPr>
            </w:pPr>
            <w:r>
              <w:rPr>
                <w:color w:val="000000"/>
              </w:rPr>
              <w:pict w14:anchorId="254937AB">
                <v:shape id="_x0000_i1041" type="#_x0000_t75" style="width:23.25pt;height:15pt">
                  <v:imagedata r:id="rId19" o:title=""/>
                </v:shape>
              </w:pict>
            </w:r>
          </w:p>
        </w:tc>
        <w:tc>
          <w:tcPr>
            <w:tcW w:w="456" w:type="dxa"/>
            <w:tcBorders>
              <w:top w:val="single" w:sz="2" w:space="0" w:color="auto"/>
              <w:left w:val="single" w:sz="2" w:space="0" w:color="auto"/>
              <w:bottom w:val="nil"/>
              <w:right w:val="single" w:sz="2" w:space="0" w:color="auto"/>
            </w:tcBorders>
          </w:tcPr>
          <w:p w14:paraId="69B20A25" w14:textId="77777777" w:rsidR="00C8669E" w:rsidRDefault="00C8669E">
            <w:pPr>
              <w:jc w:val="center"/>
              <w:rPr>
                <w:color w:val="000000"/>
              </w:rPr>
            </w:pPr>
            <w:r>
              <w:rPr>
                <w:color w:val="000000"/>
              </w:rPr>
              <w:t>220</w:t>
            </w:r>
          </w:p>
          <w:p w14:paraId="6E3C112B"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16B95C3" w14:textId="77777777" w:rsidR="00C8669E" w:rsidRDefault="00C8669E">
            <w:pPr>
              <w:jc w:val="center"/>
              <w:rPr>
                <w:color w:val="000000"/>
              </w:rPr>
            </w:pPr>
            <w:r>
              <w:rPr>
                <w:color w:val="000000"/>
              </w:rPr>
              <w:t>330</w:t>
            </w:r>
          </w:p>
          <w:p w14:paraId="675D061F"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76C0BA83" w14:textId="77777777" w:rsidR="00C8669E" w:rsidRDefault="00C8669E">
            <w:pPr>
              <w:jc w:val="center"/>
              <w:rPr>
                <w:color w:val="000000"/>
              </w:rPr>
            </w:pPr>
            <w:r>
              <w:rPr>
                <w:color w:val="000000"/>
              </w:rPr>
              <w:t>440</w:t>
            </w:r>
          </w:p>
          <w:p w14:paraId="5AC018F7"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68AB2CB" w14:textId="77777777" w:rsidR="00C8669E" w:rsidRDefault="00C8669E">
            <w:pPr>
              <w:jc w:val="center"/>
              <w:rPr>
                <w:color w:val="000000"/>
              </w:rPr>
            </w:pPr>
            <w:r>
              <w:rPr>
                <w:color w:val="000000"/>
              </w:rPr>
              <w:t>100</w:t>
            </w:r>
          </w:p>
          <w:p w14:paraId="61F9E146"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4A4417DD" w14:textId="77777777" w:rsidR="00C8669E" w:rsidRDefault="00C8669E">
            <w:pPr>
              <w:jc w:val="center"/>
              <w:rPr>
                <w:color w:val="000000"/>
              </w:rPr>
            </w:pPr>
            <w:r>
              <w:rPr>
                <w:color w:val="000000"/>
              </w:rPr>
              <w:t>1400</w:t>
            </w:r>
          </w:p>
          <w:p w14:paraId="31546688"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DEE42CE" w14:textId="77777777" w:rsidR="00C8669E" w:rsidRDefault="00C8669E">
            <w:pPr>
              <w:jc w:val="center"/>
              <w:rPr>
                <w:color w:val="000000"/>
              </w:rPr>
            </w:pPr>
            <w:r>
              <w:rPr>
                <w:color w:val="000000"/>
                <w:u w:val="single"/>
              </w:rPr>
              <w:t>2000</w:t>
            </w:r>
          </w:p>
          <w:p w14:paraId="088592AF" w14:textId="77777777" w:rsidR="00C8669E" w:rsidRDefault="00C8669E">
            <w:pPr>
              <w:jc w:val="center"/>
              <w:rPr>
                <w:color w:val="000000"/>
              </w:rPr>
            </w:pPr>
            <w:r>
              <w:rPr>
                <w:color w:val="000000"/>
              </w:rPr>
              <w:t>1600</w:t>
            </w:r>
          </w:p>
          <w:p w14:paraId="0758FFBF"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7C57F064" w14:textId="77777777" w:rsidR="00C8669E" w:rsidRDefault="00C8669E">
            <w:pPr>
              <w:jc w:val="center"/>
              <w:rPr>
                <w:color w:val="000000"/>
              </w:rPr>
            </w:pPr>
            <w:r>
              <w:rPr>
                <w:color w:val="000000"/>
                <w:u w:val="single"/>
              </w:rPr>
              <w:t>1800</w:t>
            </w:r>
          </w:p>
          <w:p w14:paraId="54AE1A66" w14:textId="77777777" w:rsidR="00C8669E" w:rsidRDefault="00C8669E">
            <w:pPr>
              <w:jc w:val="center"/>
              <w:rPr>
                <w:color w:val="000000"/>
              </w:rPr>
            </w:pPr>
            <w:r>
              <w:rPr>
                <w:color w:val="000000"/>
              </w:rPr>
              <w:t>2200</w:t>
            </w:r>
          </w:p>
          <w:p w14:paraId="36378E7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C60B1FD" w14:textId="77777777" w:rsidR="00C8669E" w:rsidRDefault="00C8669E">
            <w:pPr>
              <w:jc w:val="center"/>
              <w:rPr>
                <w:color w:val="000000"/>
              </w:rPr>
            </w:pPr>
            <w:r>
              <w:rPr>
                <w:color w:val="000000"/>
                <w:u w:val="single"/>
              </w:rPr>
              <w:t>4200</w:t>
            </w:r>
          </w:p>
          <w:p w14:paraId="7498F313" w14:textId="77777777" w:rsidR="00C8669E" w:rsidRDefault="00C8669E">
            <w:pPr>
              <w:jc w:val="center"/>
              <w:rPr>
                <w:color w:val="000000"/>
              </w:rPr>
            </w:pPr>
            <w:r>
              <w:rPr>
                <w:color w:val="000000"/>
              </w:rPr>
              <w:t>3400</w:t>
            </w:r>
          </w:p>
          <w:p w14:paraId="2AB21AA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DB4A713" w14:textId="77777777" w:rsidR="00C8669E" w:rsidRDefault="00C8669E">
            <w:pPr>
              <w:jc w:val="center"/>
              <w:rPr>
                <w:color w:val="000000"/>
              </w:rPr>
            </w:pPr>
            <w:r>
              <w:rPr>
                <w:color w:val="000000"/>
                <w:u w:val="single"/>
              </w:rPr>
              <w:t>8000</w:t>
            </w:r>
          </w:p>
          <w:p w14:paraId="667A3ECB" w14:textId="77777777" w:rsidR="00C8669E" w:rsidRDefault="00C8669E">
            <w:pPr>
              <w:jc w:val="center"/>
              <w:rPr>
                <w:color w:val="000000"/>
              </w:rPr>
            </w:pPr>
            <w:r>
              <w:rPr>
                <w:color w:val="000000"/>
              </w:rPr>
              <w:t>6500</w:t>
            </w:r>
          </w:p>
          <w:p w14:paraId="7AC7E91B" w14:textId="77777777" w:rsidR="00C8669E" w:rsidRDefault="00C8669E">
            <w:pPr>
              <w:jc w:val="center"/>
              <w:rPr>
                <w:color w:val="000000"/>
              </w:rPr>
            </w:pPr>
          </w:p>
        </w:tc>
      </w:tr>
      <w:tr w:rsidR="00000000" w14:paraId="706010FA" w14:textId="77777777">
        <w:tblPrEx>
          <w:tblCellMar>
            <w:top w:w="0" w:type="dxa"/>
            <w:bottom w:w="0" w:type="dxa"/>
          </w:tblCellMar>
        </w:tblPrEx>
        <w:tc>
          <w:tcPr>
            <w:tcW w:w="612" w:type="dxa"/>
            <w:tcBorders>
              <w:top w:val="single" w:sz="2" w:space="0" w:color="auto"/>
              <w:left w:val="single" w:sz="2" w:space="0" w:color="auto"/>
              <w:bottom w:val="single" w:sz="2" w:space="0" w:color="auto"/>
              <w:right w:val="single" w:sz="2" w:space="0" w:color="auto"/>
            </w:tcBorders>
          </w:tcPr>
          <w:p w14:paraId="494A1C91" w14:textId="77777777" w:rsidR="00C8669E" w:rsidRDefault="00C8669E">
            <w:pPr>
              <w:jc w:val="center"/>
              <w:rPr>
                <w:color w:val="000000"/>
              </w:rPr>
            </w:pPr>
            <w:r>
              <w:rPr>
                <w:color w:val="000000"/>
              </w:rPr>
              <w:t>4.2.5 4.2.7</w:t>
            </w:r>
          </w:p>
          <w:p w14:paraId="3B36D56C" w14:textId="77777777" w:rsidR="00C8669E" w:rsidRDefault="00C8669E">
            <w:pPr>
              <w:jc w:val="center"/>
              <w:rPr>
                <w:color w:val="000000"/>
              </w:rPr>
            </w:pPr>
          </w:p>
        </w:tc>
        <w:tc>
          <w:tcPr>
            <w:tcW w:w="1476" w:type="dxa"/>
            <w:tcBorders>
              <w:top w:val="single" w:sz="2" w:space="0" w:color="auto"/>
              <w:left w:val="single" w:sz="2" w:space="0" w:color="auto"/>
              <w:bottom w:val="single" w:sz="2" w:space="0" w:color="auto"/>
              <w:right w:val="single" w:sz="2" w:space="0" w:color="auto"/>
            </w:tcBorders>
          </w:tcPr>
          <w:p w14:paraId="41A6558B" w14:textId="77777777" w:rsidR="00C8669E" w:rsidRDefault="00C8669E">
            <w:pPr>
              <w:jc w:val="both"/>
              <w:rPr>
                <w:color w:val="000000"/>
              </w:rPr>
            </w:pPr>
            <w:r>
              <w:rPr>
                <w:color w:val="000000"/>
              </w:rPr>
              <w:t>От токоведущих частей, элементов оборудования и изоляции, находящихся под напряжением, до постоянных внутренних ограждений высотой до 1,6 м и до транспортируемого оборудования</w:t>
            </w:r>
          </w:p>
          <w:p w14:paraId="252C9003" w14:textId="77777777" w:rsidR="00C8669E" w:rsidRDefault="00C8669E">
            <w:pPr>
              <w:jc w:val="both"/>
              <w:rPr>
                <w:color w:val="000000"/>
              </w:rPr>
            </w:pPr>
          </w:p>
        </w:tc>
        <w:tc>
          <w:tcPr>
            <w:tcW w:w="996" w:type="dxa"/>
            <w:tcBorders>
              <w:top w:val="single" w:sz="2" w:space="0" w:color="auto"/>
              <w:left w:val="single" w:sz="2" w:space="0" w:color="auto"/>
              <w:bottom w:val="single" w:sz="2" w:space="0" w:color="auto"/>
              <w:right w:val="single" w:sz="2" w:space="0" w:color="auto"/>
            </w:tcBorders>
          </w:tcPr>
          <w:p w14:paraId="399D86C0" w14:textId="77777777" w:rsidR="00C8669E" w:rsidRDefault="00C8669E">
            <w:pPr>
              <w:jc w:val="center"/>
              <w:rPr>
                <w:color w:val="000000"/>
              </w:rPr>
            </w:pPr>
            <w:r>
              <w:rPr>
                <w:color w:val="000000"/>
                <w:position w:val="-3"/>
              </w:rPr>
              <w:pict w14:anchorId="04E95B0A">
                <v:shape id="_x0000_i1042" type="#_x0000_t75" style="width:9.75pt;height:10.5pt">
                  <v:imagedata r:id="rId10" o:title=""/>
                </v:shape>
              </w:pict>
            </w:r>
          </w:p>
          <w:p w14:paraId="6B474E69"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29980A1B" w14:textId="77777777" w:rsidR="00C8669E" w:rsidRDefault="00C8669E">
            <w:pPr>
              <w:jc w:val="center"/>
              <w:rPr>
                <w:color w:val="000000"/>
              </w:rPr>
            </w:pPr>
            <w:r>
              <w:rPr>
                <w:color w:val="000000"/>
              </w:rPr>
              <w:t>950</w:t>
            </w:r>
          </w:p>
          <w:p w14:paraId="48C8804E"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4EEF09A6" w14:textId="77777777" w:rsidR="00C8669E" w:rsidRDefault="00C8669E">
            <w:pPr>
              <w:jc w:val="center"/>
              <w:rPr>
                <w:color w:val="000000"/>
              </w:rPr>
            </w:pPr>
            <w:r>
              <w:rPr>
                <w:color w:val="000000"/>
              </w:rPr>
              <w:t>1050</w:t>
            </w:r>
          </w:p>
          <w:p w14:paraId="435212ED"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3EACDDF9" w14:textId="77777777" w:rsidR="00C8669E" w:rsidRDefault="00C8669E">
            <w:pPr>
              <w:jc w:val="center"/>
              <w:rPr>
                <w:color w:val="000000"/>
              </w:rPr>
            </w:pPr>
            <w:r>
              <w:rPr>
                <w:color w:val="000000"/>
              </w:rPr>
              <w:t>1150</w:t>
            </w:r>
          </w:p>
          <w:p w14:paraId="08CC6510"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244DD4DB" w14:textId="77777777" w:rsidR="00C8669E" w:rsidRDefault="00C8669E">
            <w:pPr>
              <w:jc w:val="center"/>
              <w:rPr>
                <w:color w:val="000000"/>
              </w:rPr>
            </w:pPr>
            <w:r>
              <w:rPr>
                <w:color w:val="000000"/>
              </w:rPr>
              <w:t>1650</w:t>
            </w:r>
          </w:p>
          <w:p w14:paraId="58EB9852" w14:textId="77777777" w:rsidR="00C8669E" w:rsidRDefault="00C8669E">
            <w:pPr>
              <w:jc w:val="center"/>
              <w:rPr>
                <w:color w:val="000000"/>
              </w:rPr>
            </w:pPr>
          </w:p>
        </w:tc>
        <w:tc>
          <w:tcPr>
            <w:tcW w:w="444" w:type="dxa"/>
            <w:tcBorders>
              <w:top w:val="single" w:sz="2" w:space="0" w:color="auto"/>
              <w:left w:val="single" w:sz="2" w:space="0" w:color="auto"/>
              <w:bottom w:val="single" w:sz="2" w:space="0" w:color="auto"/>
              <w:right w:val="single" w:sz="2" w:space="0" w:color="auto"/>
            </w:tcBorders>
          </w:tcPr>
          <w:p w14:paraId="613F558F" w14:textId="77777777" w:rsidR="00C8669E" w:rsidRDefault="00C8669E">
            <w:pPr>
              <w:jc w:val="center"/>
              <w:rPr>
                <w:color w:val="000000"/>
              </w:rPr>
            </w:pPr>
            <w:r>
              <w:rPr>
                <w:color w:val="000000"/>
              </w:rPr>
              <w:t>2050</w:t>
            </w:r>
          </w:p>
          <w:p w14:paraId="55C22BA2"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1510DA25" w14:textId="77777777" w:rsidR="00C8669E" w:rsidRDefault="00C8669E">
            <w:pPr>
              <w:jc w:val="center"/>
              <w:rPr>
                <w:color w:val="000000"/>
              </w:rPr>
            </w:pPr>
            <w:r>
              <w:rPr>
                <w:color w:val="000000"/>
                <w:u w:val="single"/>
              </w:rPr>
              <w:t>2550</w:t>
            </w:r>
          </w:p>
          <w:p w14:paraId="428D6D52" w14:textId="77777777" w:rsidR="00C8669E" w:rsidRDefault="00C8669E">
            <w:pPr>
              <w:jc w:val="center"/>
              <w:rPr>
                <w:color w:val="000000"/>
              </w:rPr>
            </w:pPr>
            <w:r>
              <w:rPr>
                <w:color w:val="000000"/>
              </w:rPr>
              <w:t>2000</w:t>
            </w:r>
          </w:p>
          <w:p w14:paraId="46A7BF40"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2C60D9A3" w14:textId="77777777" w:rsidR="00C8669E" w:rsidRDefault="00C8669E">
            <w:pPr>
              <w:rPr>
                <w:color w:val="000000"/>
              </w:rPr>
            </w:pPr>
            <w:r>
              <w:rPr>
                <w:color w:val="000000"/>
                <w:u w:val="single"/>
              </w:rPr>
              <w:t>3250</w:t>
            </w:r>
          </w:p>
          <w:p w14:paraId="1A89FE76" w14:textId="77777777" w:rsidR="00C8669E" w:rsidRDefault="00C8669E">
            <w:pPr>
              <w:rPr>
                <w:color w:val="000000"/>
              </w:rPr>
            </w:pPr>
            <w:r>
              <w:rPr>
                <w:color w:val="000000"/>
              </w:rPr>
              <w:t>3000</w:t>
            </w:r>
          </w:p>
          <w:p w14:paraId="3AF3A9D8" w14:textId="77777777" w:rsidR="00C8669E" w:rsidRDefault="00C8669E">
            <w:pPr>
              <w:rPr>
                <w:color w:val="000000"/>
              </w:rPr>
            </w:pPr>
          </w:p>
        </w:tc>
        <w:tc>
          <w:tcPr>
            <w:tcW w:w="456" w:type="dxa"/>
            <w:tcBorders>
              <w:top w:val="single" w:sz="2" w:space="0" w:color="auto"/>
              <w:left w:val="single" w:sz="2" w:space="0" w:color="auto"/>
              <w:bottom w:val="single" w:sz="2" w:space="0" w:color="auto"/>
              <w:right w:val="single" w:sz="2" w:space="0" w:color="auto"/>
            </w:tcBorders>
          </w:tcPr>
          <w:p w14:paraId="30C7870E" w14:textId="77777777" w:rsidR="00C8669E" w:rsidRDefault="00C8669E">
            <w:pPr>
              <w:rPr>
                <w:color w:val="000000"/>
              </w:rPr>
            </w:pPr>
            <w:r>
              <w:rPr>
                <w:color w:val="000000"/>
                <w:u w:val="single"/>
              </w:rPr>
              <w:t>4500</w:t>
            </w:r>
          </w:p>
          <w:p w14:paraId="7194F7C7" w14:textId="77777777" w:rsidR="00C8669E" w:rsidRDefault="00C8669E">
            <w:pPr>
              <w:rPr>
                <w:color w:val="000000"/>
              </w:rPr>
            </w:pPr>
            <w:r>
              <w:rPr>
                <w:color w:val="000000"/>
              </w:rPr>
              <w:t>4100</w:t>
            </w:r>
          </w:p>
          <w:p w14:paraId="7AF2895F" w14:textId="77777777" w:rsidR="00C8669E" w:rsidRDefault="00C8669E">
            <w:pPr>
              <w:rPr>
                <w:color w:val="000000"/>
              </w:rPr>
            </w:pPr>
          </w:p>
        </w:tc>
        <w:tc>
          <w:tcPr>
            <w:tcW w:w="456" w:type="dxa"/>
            <w:tcBorders>
              <w:top w:val="single" w:sz="2" w:space="0" w:color="auto"/>
              <w:left w:val="single" w:sz="2" w:space="0" w:color="auto"/>
              <w:bottom w:val="single" w:sz="2" w:space="0" w:color="auto"/>
              <w:right w:val="single" w:sz="2" w:space="0" w:color="auto"/>
            </w:tcBorders>
          </w:tcPr>
          <w:p w14:paraId="458CF9EC" w14:textId="77777777" w:rsidR="00C8669E" w:rsidRDefault="00C8669E">
            <w:pPr>
              <w:rPr>
                <w:color w:val="000000"/>
              </w:rPr>
            </w:pPr>
            <w:r>
              <w:rPr>
                <w:color w:val="000000"/>
                <w:u w:val="single"/>
              </w:rPr>
              <w:t>6300</w:t>
            </w:r>
          </w:p>
          <w:p w14:paraId="4C5CA8AD" w14:textId="77777777" w:rsidR="00C8669E" w:rsidRDefault="00C8669E">
            <w:pPr>
              <w:rPr>
                <w:color w:val="000000"/>
              </w:rPr>
            </w:pPr>
            <w:r>
              <w:rPr>
                <w:color w:val="000000"/>
              </w:rPr>
              <w:t>5800</w:t>
            </w:r>
          </w:p>
          <w:p w14:paraId="19BFDBCD" w14:textId="77777777" w:rsidR="00C8669E" w:rsidRDefault="00C8669E">
            <w:pPr>
              <w:rPr>
                <w:color w:val="000000"/>
              </w:rPr>
            </w:pPr>
          </w:p>
        </w:tc>
      </w:tr>
      <w:tr w:rsidR="00000000" w14:paraId="31658836" w14:textId="77777777">
        <w:tblPrEx>
          <w:tblCellMar>
            <w:top w:w="0" w:type="dxa"/>
            <w:bottom w:w="0" w:type="dxa"/>
          </w:tblCellMar>
        </w:tblPrEx>
        <w:tc>
          <w:tcPr>
            <w:tcW w:w="612" w:type="dxa"/>
            <w:tcBorders>
              <w:top w:val="nil"/>
              <w:left w:val="single" w:sz="2" w:space="0" w:color="auto"/>
              <w:bottom w:val="nil"/>
              <w:right w:val="single" w:sz="2" w:space="0" w:color="auto"/>
            </w:tcBorders>
          </w:tcPr>
          <w:p w14:paraId="307827EE" w14:textId="77777777" w:rsidR="00C8669E" w:rsidRDefault="00C8669E">
            <w:pPr>
              <w:jc w:val="center"/>
              <w:rPr>
                <w:color w:val="000000"/>
              </w:rPr>
            </w:pPr>
            <w:r>
              <w:rPr>
                <w:color w:val="000000"/>
              </w:rPr>
              <w:t>4.2.8</w:t>
            </w:r>
          </w:p>
          <w:p w14:paraId="0CA09886" w14:textId="77777777" w:rsidR="00C8669E" w:rsidRDefault="00C8669E">
            <w:pPr>
              <w:jc w:val="center"/>
              <w:rPr>
                <w:color w:val="000000"/>
              </w:rPr>
            </w:pPr>
          </w:p>
        </w:tc>
        <w:tc>
          <w:tcPr>
            <w:tcW w:w="1476" w:type="dxa"/>
            <w:tcBorders>
              <w:top w:val="nil"/>
              <w:left w:val="single" w:sz="2" w:space="0" w:color="auto"/>
              <w:bottom w:val="nil"/>
              <w:right w:val="single" w:sz="2" w:space="0" w:color="auto"/>
            </w:tcBorders>
          </w:tcPr>
          <w:p w14:paraId="080815F7" w14:textId="77777777" w:rsidR="00C8669E" w:rsidRDefault="00C8669E">
            <w:pPr>
              <w:jc w:val="both"/>
              <w:rPr>
                <w:color w:val="000000"/>
              </w:rPr>
            </w:pPr>
            <w:r>
              <w:rPr>
                <w:color w:val="000000"/>
              </w:rPr>
              <w:t>Между токоведущими частями разных цепей в разных плоскостях при обслуживаемой нижней цепи и неотключенной верхней</w:t>
            </w:r>
          </w:p>
          <w:p w14:paraId="393F4A92" w14:textId="77777777" w:rsidR="00C8669E" w:rsidRDefault="00C8669E">
            <w:pPr>
              <w:jc w:val="both"/>
              <w:rPr>
                <w:color w:val="000000"/>
              </w:rPr>
            </w:pPr>
          </w:p>
        </w:tc>
        <w:tc>
          <w:tcPr>
            <w:tcW w:w="996" w:type="dxa"/>
            <w:tcBorders>
              <w:top w:val="nil"/>
              <w:left w:val="single" w:sz="2" w:space="0" w:color="auto"/>
              <w:bottom w:val="nil"/>
              <w:right w:val="single" w:sz="2" w:space="0" w:color="auto"/>
            </w:tcBorders>
          </w:tcPr>
          <w:p w14:paraId="4C1C9276" w14:textId="77777777" w:rsidR="00C8669E" w:rsidRDefault="00C8669E">
            <w:pPr>
              <w:jc w:val="center"/>
              <w:rPr>
                <w:color w:val="000000"/>
              </w:rPr>
            </w:pPr>
            <w:r>
              <w:rPr>
                <w:color w:val="000000"/>
              </w:rPr>
              <w:pict w14:anchorId="07563FCA">
                <v:shape id="_x0000_i1043" type="#_x0000_t75" style="width:9.75pt;height:10.5pt">
                  <v:imagedata r:id="rId11" o:title=""/>
                </v:shape>
              </w:pict>
            </w:r>
          </w:p>
        </w:tc>
        <w:tc>
          <w:tcPr>
            <w:tcW w:w="456" w:type="dxa"/>
            <w:tcBorders>
              <w:top w:val="nil"/>
              <w:left w:val="single" w:sz="2" w:space="0" w:color="auto"/>
              <w:bottom w:val="nil"/>
              <w:right w:val="single" w:sz="2" w:space="0" w:color="auto"/>
            </w:tcBorders>
          </w:tcPr>
          <w:p w14:paraId="7F2BA762" w14:textId="77777777" w:rsidR="00C8669E" w:rsidRDefault="00C8669E">
            <w:pPr>
              <w:jc w:val="center"/>
              <w:rPr>
                <w:color w:val="000000"/>
              </w:rPr>
            </w:pPr>
            <w:r>
              <w:rPr>
                <w:color w:val="000000"/>
              </w:rPr>
              <w:t>960</w:t>
            </w:r>
          </w:p>
          <w:p w14:paraId="48C157BB" w14:textId="77777777" w:rsidR="00C8669E" w:rsidRDefault="00C8669E">
            <w:pPr>
              <w:jc w:val="center"/>
              <w:rPr>
                <w:color w:val="000000"/>
              </w:rPr>
            </w:pPr>
          </w:p>
        </w:tc>
        <w:tc>
          <w:tcPr>
            <w:tcW w:w="456" w:type="dxa"/>
            <w:tcBorders>
              <w:top w:val="nil"/>
              <w:left w:val="single" w:sz="2" w:space="0" w:color="auto"/>
              <w:bottom w:val="nil"/>
              <w:right w:val="single" w:sz="2" w:space="0" w:color="auto"/>
            </w:tcBorders>
          </w:tcPr>
          <w:p w14:paraId="3C4F87F6" w14:textId="77777777" w:rsidR="00C8669E" w:rsidRDefault="00C8669E">
            <w:pPr>
              <w:jc w:val="center"/>
              <w:rPr>
                <w:color w:val="000000"/>
              </w:rPr>
            </w:pPr>
            <w:r>
              <w:rPr>
                <w:color w:val="000000"/>
              </w:rPr>
              <w:t>1050</w:t>
            </w:r>
          </w:p>
          <w:p w14:paraId="521FB8D7" w14:textId="77777777" w:rsidR="00C8669E" w:rsidRDefault="00C8669E">
            <w:pPr>
              <w:jc w:val="center"/>
              <w:rPr>
                <w:color w:val="000000"/>
              </w:rPr>
            </w:pPr>
          </w:p>
        </w:tc>
        <w:tc>
          <w:tcPr>
            <w:tcW w:w="456" w:type="dxa"/>
            <w:tcBorders>
              <w:top w:val="nil"/>
              <w:left w:val="single" w:sz="2" w:space="0" w:color="auto"/>
              <w:bottom w:val="nil"/>
              <w:right w:val="single" w:sz="2" w:space="0" w:color="auto"/>
            </w:tcBorders>
          </w:tcPr>
          <w:p w14:paraId="2602ED18" w14:textId="77777777" w:rsidR="00C8669E" w:rsidRDefault="00C8669E">
            <w:pPr>
              <w:jc w:val="center"/>
              <w:rPr>
                <w:color w:val="000000"/>
              </w:rPr>
            </w:pPr>
            <w:r>
              <w:rPr>
                <w:color w:val="000000"/>
              </w:rPr>
              <w:t>1150</w:t>
            </w:r>
          </w:p>
          <w:p w14:paraId="594E7527" w14:textId="77777777" w:rsidR="00C8669E" w:rsidRDefault="00C8669E">
            <w:pPr>
              <w:jc w:val="center"/>
              <w:rPr>
                <w:color w:val="000000"/>
              </w:rPr>
            </w:pPr>
          </w:p>
        </w:tc>
        <w:tc>
          <w:tcPr>
            <w:tcW w:w="456" w:type="dxa"/>
            <w:tcBorders>
              <w:top w:val="nil"/>
              <w:left w:val="single" w:sz="2" w:space="0" w:color="auto"/>
              <w:bottom w:val="nil"/>
              <w:right w:val="single" w:sz="2" w:space="0" w:color="auto"/>
            </w:tcBorders>
          </w:tcPr>
          <w:p w14:paraId="31F1454A" w14:textId="77777777" w:rsidR="00C8669E" w:rsidRDefault="00C8669E">
            <w:pPr>
              <w:jc w:val="center"/>
              <w:rPr>
                <w:color w:val="000000"/>
              </w:rPr>
            </w:pPr>
            <w:r>
              <w:rPr>
                <w:color w:val="000000"/>
              </w:rPr>
              <w:t>1650</w:t>
            </w:r>
          </w:p>
          <w:p w14:paraId="0FFC05D9" w14:textId="77777777" w:rsidR="00C8669E" w:rsidRDefault="00C8669E">
            <w:pPr>
              <w:jc w:val="center"/>
              <w:rPr>
                <w:color w:val="000000"/>
              </w:rPr>
            </w:pPr>
          </w:p>
        </w:tc>
        <w:tc>
          <w:tcPr>
            <w:tcW w:w="444" w:type="dxa"/>
            <w:tcBorders>
              <w:top w:val="nil"/>
              <w:left w:val="single" w:sz="2" w:space="0" w:color="auto"/>
              <w:bottom w:val="nil"/>
              <w:right w:val="single" w:sz="2" w:space="0" w:color="auto"/>
            </w:tcBorders>
          </w:tcPr>
          <w:p w14:paraId="527900C4" w14:textId="77777777" w:rsidR="00C8669E" w:rsidRDefault="00C8669E">
            <w:pPr>
              <w:jc w:val="center"/>
              <w:rPr>
                <w:color w:val="000000"/>
              </w:rPr>
            </w:pPr>
            <w:r>
              <w:rPr>
                <w:color w:val="000000"/>
              </w:rPr>
              <w:t>2050</w:t>
            </w:r>
          </w:p>
          <w:p w14:paraId="071F3C1E" w14:textId="77777777" w:rsidR="00C8669E" w:rsidRDefault="00C8669E">
            <w:pPr>
              <w:jc w:val="center"/>
              <w:rPr>
                <w:color w:val="000000"/>
              </w:rPr>
            </w:pPr>
          </w:p>
        </w:tc>
        <w:tc>
          <w:tcPr>
            <w:tcW w:w="456" w:type="dxa"/>
            <w:tcBorders>
              <w:top w:val="nil"/>
              <w:left w:val="single" w:sz="2" w:space="0" w:color="auto"/>
              <w:bottom w:val="nil"/>
              <w:right w:val="single" w:sz="2" w:space="0" w:color="auto"/>
            </w:tcBorders>
          </w:tcPr>
          <w:p w14:paraId="5452075D" w14:textId="77777777" w:rsidR="00C8669E" w:rsidRDefault="00C8669E">
            <w:pPr>
              <w:jc w:val="center"/>
              <w:rPr>
                <w:color w:val="000000"/>
              </w:rPr>
            </w:pPr>
            <w:r>
              <w:rPr>
                <w:color w:val="000000"/>
                <w:u w:val="single"/>
              </w:rPr>
              <w:t>3000</w:t>
            </w:r>
          </w:p>
          <w:p w14:paraId="69F16B07" w14:textId="77777777" w:rsidR="00C8669E" w:rsidRDefault="00C8669E">
            <w:pPr>
              <w:jc w:val="center"/>
              <w:rPr>
                <w:color w:val="000000"/>
              </w:rPr>
            </w:pPr>
            <w:r>
              <w:rPr>
                <w:color w:val="000000"/>
              </w:rPr>
              <w:t>2400</w:t>
            </w:r>
          </w:p>
          <w:p w14:paraId="6DA3C920" w14:textId="77777777" w:rsidR="00C8669E" w:rsidRDefault="00C8669E">
            <w:pPr>
              <w:jc w:val="center"/>
              <w:rPr>
                <w:color w:val="000000"/>
              </w:rPr>
            </w:pPr>
          </w:p>
        </w:tc>
        <w:tc>
          <w:tcPr>
            <w:tcW w:w="456" w:type="dxa"/>
            <w:tcBorders>
              <w:top w:val="nil"/>
              <w:left w:val="single" w:sz="2" w:space="0" w:color="auto"/>
              <w:bottom w:val="nil"/>
              <w:right w:val="single" w:sz="2" w:space="0" w:color="auto"/>
            </w:tcBorders>
          </w:tcPr>
          <w:p w14:paraId="3F67CBCF" w14:textId="77777777" w:rsidR="00C8669E" w:rsidRDefault="00C8669E">
            <w:pPr>
              <w:rPr>
                <w:color w:val="000000"/>
              </w:rPr>
            </w:pPr>
            <w:r>
              <w:rPr>
                <w:color w:val="000000"/>
                <w:u w:val="single"/>
              </w:rPr>
              <w:t>4000</w:t>
            </w:r>
          </w:p>
          <w:p w14:paraId="0C028F5B" w14:textId="77777777" w:rsidR="00C8669E" w:rsidRDefault="00C8669E">
            <w:pPr>
              <w:rPr>
                <w:color w:val="000000"/>
              </w:rPr>
            </w:pPr>
            <w:r>
              <w:rPr>
                <w:color w:val="000000"/>
              </w:rPr>
              <w:t>3500</w:t>
            </w:r>
          </w:p>
          <w:p w14:paraId="594250A7" w14:textId="77777777" w:rsidR="00C8669E" w:rsidRDefault="00C8669E">
            <w:pPr>
              <w:rPr>
                <w:color w:val="000000"/>
              </w:rPr>
            </w:pPr>
          </w:p>
        </w:tc>
        <w:tc>
          <w:tcPr>
            <w:tcW w:w="456" w:type="dxa"/>
            <w:tcBorders>
              <w:top w:val="nil"/>
              <w:left w:val="single" w:sz="2" w:space="0" w:color="auto"/>
              <w:bottom w:val="nil"/>
              <w:right w:val="single" w:sz="2" w:space="0" w:color="auto"/>
            </w:tcBorders>
          </w:tcPr>
          <w:p w14:paraId="601CF227" w14:textId="77777777" w:rsidR="00C8669E" w:rsidRDefault="00C8669E">
            <w:pPr>
              <w:rPr>
                <w:color w:val="000000"/>
              </w:rPr>
            </w:pPr>
            <w:r>
              <w:rPr>
                <w:color w:val="000000"/>
                <w:u w:val="single"/>
              </w:rPr>
              <w:t>5000</w:t>
            </w:r>
          </w:p>
          <w:p w14:paraId="5182BA0D" w14:textId="77777777" w:rsidR="00C8669E" w:rsidRDefault="00C8669E">
            <w:pPr>
              <w:rPr>
                <w:color w:val="000000"/>
              </w:rPr>
            </w:pPr>
            <w:r>
              <w:rPr>
                <w:color w:val="000000"/>
              </w:rPr>
              <w:t>3950</w:t>
            </w:r>
          </w:p>
          <w:p w14:paraId="1F28768B" w14:textId="77777777" w:rsidR="00C8669E" w:rsidRDefault="00C8669E">
            <w:pPr>
              <w:rPr>
                <w:color w:val="000000"/>
              </w:rPr>
            </w:pPr>
          </w:p>
        </w:tc>
        <w:tc>
          <w:tcPr>
            <w:tcW w:w="456" w:type="dxa"/>
            <w:tcBorders>
              <w:top w:val="nil"/>
              <w:left w:val="single" w:sz="2" w:space="0" w:color="auto"/>
              <w:bottom w:val="single" w:sz="2" w:space="0" w:color="auto"/>
              <w:right w:val="single" w:sz="2" w:space="0" w:color="auto"/>
            </w:tcBorders>
          </w:tcPr>
          <w:p w14:paraId="6E586299" w14:textId="77777777" w:rsidR="00C8669E" w:rsidRDefault="00C8669E">
            <w:pPr>
              <w:rPr>
                <w:color w:val="000000"/>
              </w:rPr>
            </w:pPr>
            <w:r>
              <w:rPr>
                <w:color w:val="000000"/>
                <w:u w:val="single"/>
              </w:rPr>
              <w:t>7000</w:t>
            </w:r>
          </w:p>
          <w:p w14:paraId="4FCB78F3" w14:textId="77777777" w:rsidR="00C8669E" w:rsidRDefault="00C8669E">
            <w:pPr>
              <w:rPr>
                <w:color w:val="000000"/>
              </w:rPr>
            </w:pPr>
            <w:r>
              <w:rPr>
                <w:color w:val="000000"/>
              </w:rPr>
              <w:t>60</w:t>
            </w:r>
            <w:r>
              <w:rPr>
                <w:color w:val="000000"/>
              </w:rPr>
              <w:t>00</w:t>
            </w:r>
          </w:p>
          <w:p w14:paraId="4BEBD55F" w14:textId="77777777" w:rsidR="00C8669E" w:rsidRDefault="00C8669E">
            <w:pPr>
              <w:rPr>
                <w:color w:val="000000"/>
              </w:rPr>
            </w:pPr>
          </w:p>
        </w:tc>
      </w:tr>
      <w:tr w:rsidR="00000000" w14:paraId="4E4897E5" w14:textId="77777777">
        <w:tblPrEx>
          <w:tblCellMar>
            <w:top w:w="0" w:type="dxa"/>
            <w:bottom w:w="0" w:type="dxa"/>
          </w:tblCellMar>
        </w:tblPrEx>
        <w:tc>
          <w:tcPr>
            <w:tcW w:w="612" w:type="dxa"/>
            <w:tcBorders>
              <w:top w:val="single" w:sz="2" w:space="0" w:color="auto"/>
              <w:left w:val="single" w:sz="2" w:space="0" w:color="auto"/>
              <w:bottom w:val="nil"/>
              <w:right w:val="single" w:sz="2" w:space="0" w:color="auto"/>
            </w:tcBorders>
          </w:tcPr>
          <w:p w14:paraId="1F274C45" w14:textId="77777777" w:rsidR="00C8669E" w:rsidRDefault="00C8669E">
            <w:pPr>
              <w:jc w:val="center"/>
              <w:rPr>
                <w:color w:val="000000"/>
              </w:rPr>
            </w:pPr>
            <w:r>
              <w:rPr>
                <w:color w:val="000000"/>
              </w:rPr>
              <w:t>4.2.6 4.2.12</w:t>
            </w:r>
          </w:p>
          <w:p w14:paraId="41A5C5F0" w14:textId="77777777" w:rsidR="00C8669E" w:rsidRDefault="00C8669E">
            <w:pPr>
              <w:jc w:val="center"/>
              <w:rPr>
                <w:color w:val="000000"/>
              </w:rPr>
            </w:pPr>
          </w:p>
        </w:tc>
        <w:tc>
          <w:tcPr>
            <w:tcW w:w="1476" w:type="dxa"/>
            <w:tcBorders>
              <w:top w:val="single" w:sz="2" w:space="0" w:color="auto"/>
              <w:left w:val="single" w:sz="2" w:space="0" w:color="auto"/>
              <w:bottom w:val="nil"/>
              <w:right w:val="single" w:sz="2" w:space="0" w:color="auto"/>
            </w:tcBorders>
          </w:tcPr>
          <w:p w14:paraId="0FA75DFC" w14:textId="77777777" w:rsidR="00C8669E" w:rsidRDefault="00C8669E">
            <w:pPr>
              <w:jc w:val="both"/>
              <w:rPr>
                <w:color w:val="000000"/>
              </w:rPr>
            </w:pPr>
            <w:r>
              <w:rPr>
                <w:color w:val="000000"/>
              </w:rPr>
              <w:t>От неогражденных токоведущих частей до земли или до кровли зданий при наибольшем провисании проводов</w:t>
            </w:r>
          </w:p>
          <w:p w14:paraId="22CD3F33" w14:textId="77777777" w:rsidR="00C8669E" w:rsidRDefault="00C8669E">
            <w:pPr>
              <w:jc w:val="both"/>
              <w:rPr>
                <w:color w:val="000000"/>
              </w:rPr>
            </w:pPr>
          </w:p>
        </w:tc>
        <w:tc>
          <w:tcPr>
            <w:tcW w:w="996" w:type="dxa"/>
            <w:tcBorders>
              <w:top w:val="single" w:sz="2" w:space="0" w:color="auto"/>
              <w:left w:val="single" w:sz="2" w:space="0" w:color="auto"/>
              <w:bottom w:val="nil"/>
              <w:right w:val="single" w:sz="2" w:space="0" w:color="auto"/>
            </w:tcBorders>
          </w:tcPr>
          <w:p w14:paraId="36FE5946" w14:textId="77777777" w:rsidR="00C8669E" w:rsidRDefault="00C8669E">
            <w:pPr>
              <w:jc w:val="center"/>
              <w:rPr>
                <w:color w:val="000000"/>
              </w:rPr>
            </w:pPr>
            <w:r>
              <w:rPr>
                <w:color w:val="000000"/>
              </w:rPr>
              <w:pict w14:anchorId="12D9E1DB">
                <v:shape id="_x0000_i1044" type="#_x0000_t75" style="width:10.5pt;height:10.5pt">
                  <v:imagedata r:id="rId12" o:title=""/>
                </v:shape>
              </w:pict>
            </w:r>
          </w:p>
        </w:tc>
        <w:tc>
          <w:tcPr>
            <w:tcW w:w="456" w:type="dxa"/>
            <w:tcBorders>
              <w:top w:val="single" w:sz="2" w:space="0" w:color="auto"/>
              <w:left w:val="single" w:sz="2" w:space="0" w:color="auto"/>
              <w:bottom w:val="nil"/>
              <w:right w:val="single" w:sz="2" w:space="0" w:color="auto"/>
            </w:tcBorders>
          </w:tcPr>
          <w:p w14:paraId="56B3B2C9" w14:textId="77777777" w:rsidR="00C8669E" w:rsidRDefault="00C8669E">
            <w:pPr>
              <w:jc w:val="center"/>
              <w:rPr>
                <w:color w:val="000000"/>
              </w:rPr>
            </w:pPr>
            <w:r>
              <w:rPr>
                <w:color w:val="000000"/>
              </w:rPr>
              <w:t>2900</w:t>
            </w:r>
          </w:p>
          <w:p w14:paraId="46DEB97D"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697EBC89" w14:textId="77777777" w:rsidR="00C8669E" w:rsidRDefault="00C8669E">
            <w:pPr>
              <w:jc w:val="center"/>
              <w:rPr>
                <w:color w:val="000000"/>
              </w:rPr>
            </w:pPr>
            <w:r>
              <w:rPr>
                <w:color w:val="000000"/>
              </w:rPr>
              <w:t>3000</w:t>
            </w:r>
          </w:p>
          <w:p w14:paraId="3E13C297"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71CE723" w14:textId="77777777" w:rsidR="00C8669E" w:rsidRDefault="00C8669E">
            <w:pPr>
              <w:jc w:val="center"/>
              <w:rPr>
                <w:color w:val="000000"/>
              </w:rPr>
            </w:pPr>
            <w:r>
              <w:rPr>
                <w:color w:val="000000"/>
              </w:rPr>
              <w:t>3100</w:t>
            </w:r>
          </w:p>
          <w:p w14:paraId="4ADBD9BE"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6F3D386B" w14:textId="77777777" w:rsidR="00C8669E" w:rsidRDefault="00C8669E">
            <w:pPr>
              <w:jc w:val="center"/>
              <w:rPr>
                <w:color w:val="000000"/>
              </w:rPr>
            </w:pPr>
            <w:r>
              <w:rPr>
                <w:color w:val="000000"/>
              </w:rPr>
              <w:t>3600</w:t>
            </w:r>
          </w:p>
          <w:p w14:paraId="1AAA5E61"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14F36C4F" w14:textId="77777777" w:rsidR="00C8669E" w:rsidRDefault="00C8669E">
            <w:pPr>
              <w:jc w:val="center"/>
              <w:rPr>
                <w:color w:val="000000"/>
              </w:rPr>
            </w:pPr>
            <w:r>
              <w:rPr>
                <w:color w:val="000000"/>
              </w:rPr>
              <w:t>4000</w:t>
            </w:r>
          </w:p>
          <w:p w14:paraId="598EC799"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58C1B90" w14:textId="77777777" w:rsidR="00C8669E" w:rsidRDefault="00C8669E">
            <w:pPr>
              <w:jc w:val="center"/>
              <w:rPr>
                <w:color w:val="000000"/>
              </w:rPr>
            </w:pPr>
            <w:r>
              <w:rPr>
                <w:color w:val="000000"/>
                <w:u w:val="single"/>
              </w:rPr>
              <w:t>4500</w:t>
            </w:r>
          </w:p>
          <w:p w14:paraId="7B0A3B20" w14:textId="77777777" w:rsidR="00C8669E" w:rsidRDefault="00C8669E">
            <w:pPr>
              <w:jc w:val="center"/>
              <w:rPr>
                <w:color w:val="000000"/>
              </w:rPr>
            </w:pPr>
            <w:r>
              <w:rPr>
                <w:color w:val="000000"/>
              </w:rPr>
              <w:t>3900</w:t>
            </w:r>
          </w:p>
          <w:p w14:paraId="528B3655"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1B03086" w14:textId="77777777" w:rsidR="00C8669E" w:rsidRDefault="00C8669E">
            <w:pPr>
              <w:rPr>
                <w:color w:val="000000"/>
              </w:rPr>
            </w:pPr>
            <w:r>
              <w:rPr>
                <w:color w:val="000000"/>
                <w:u w:val="single"/>
              </w:rPr>
              <w:t>5000</w:t>
            </w:r>
          </w:p>
          <w:p w14:paraId="1F424FC3" w14:textId="77777777" w:rsidR="00C8669E" w:rsidRDefault="00C8669E">
            <w:pPr>
              <w:rPr>
                <w:color w:val="000000"/>
              </w:rPr>
            </w:pPr>
            <w:r>
              <w:rPr>
                <w:color w:val="000000"/>
              </w:rPr>
              <w:t>4700</w:t>
            </w:r>
          </w:p>
          <w:p w14:paraId="4DFA9F77" w14:textId="77777777" w:rsidR="00C8669E" w:rsidRDefault="00C8669E">
            <w:pPr>
              <w:rPr>
                <w:color w:val="000000"/>
              </w:rPr>
            </w:pPr>
          </w:p>
        </w:tc>
        <w:tc>
          <w:tcPr>
            <w:tcW w:w="456" w:type="dxa"/>
            <w:tcBorders>
              <w:top w:val="single" w:sz="2" w:space="0" w:color="auto"/>
              <w:left w:val="single" w:sz="2" w:space="0" w:color="auto"/>
              <w:bottom w:val="nil"/>
              <w:right w:val="single" w:sz="2" w:space="0" w:color="auto"/>
            </w:tcBorders>
          </w:tcPr>
          <w:p w14:paraId="22C477D7" w14:textId="77777777" w:rsidR="00C8669E" w:rsidRDefault="00C8669E">
            <w:pPr>
              <w:rPr>
                <w:color w:val="000000"/>
              </w:rPr>
            </w:pPr>
            <w:r>
              <w:rPr>
                <w:color w:val="000000"/>
                <w:u w:val="single"/>
              </w:rPr>
              <w:t>6450</w:t>
            </w:r>
          </w:p>
          <w:p w14:paraId="66364440" w14:textId="77777777" w:rsidR="00C8669E" w:rsidRDefault="00C8669E">
            <w:pPr>
              <w:rPr>
                <w:color w:val="000000"/>
              </w:rPr>
            </w:pPr>
            <w:r>
              <w:rPr>
                <w:color w:val="000000"/>
              </w:rPr>
              <w:t>6000</w:t>
            </w:r>
          </w:p>
          <w:p w14:paraId="4AE54096" w14:textId="77777777" w:rsidR="00C8669E" w:rsidRDefault="00C8669E">
            <w:pPr>
              <w:rPr>
                <w:color w:val="000000"/>
              </w:rPr>
            </w:pPr>
          </w:p>
        </w:tc>
        <w:tc>
          <w:tcPr>
            <w:tcW w:w="456" w:type="dxa"/>
            <w:tcBorders>
              <w:top w:val="single" w:sz="2" w:space="0" w:color="auto"/>
              <w:left w:val="single" w:sz="2" w:space="0" w:color="auto"/>
              <w:bottom w:val="single" w:sz="2" w:space="0" w:color="auto"/>
              <w:right w:val="single" w:sz="2" w:space="0" w:color="auto"/>
            </w:tcBorders>
          </w:tcPr>
          <w:p w14:paraId="57EBA590" w14:textId="77777777" w:rsidR="00C8669E" w:rsidRDefault="00C8669E">
            <w:pPr>
              <w:rPr>
                <w:color w:val="000000"/>
              </w:rPr>
            </w:pPr>
            <w:r>
              <w:rPr>
                <w:color w:val="000000"/>
                <w:u w:val="single"/>
              </w:rPr>
              <w:t>8200</w:t>
            </w:r>
          </w:p>
          <w:p w14:paraId="063B74CF" w14:textId="77777777" w:rsidR="00C8669E" w:rsidRDefault="00C8669E">
            <w:pPr>
              <w:rPr>
                <w:color w:val="000000"/>
              </w:rPr>
            </w:pPr>
            <w:r>
              <w:rPr>
                <w:color w:val="000000"/>
              </w:rPr>
              <w:t>7200</w:t>
            </w:r>
          </w:p>
          <w:p w14:paraId="31FCE777" w14:textId="77777777" w:rsidR="00C8669E" w:rsidRDefault="00C8669E">
            <w:pPr>
              <w:rPr>
                <w:color w:val="000000"/>
              </w:rPr>
            </w:pPr>
          </w:p>
        </w:tc>
      </w:tr>
      <w:tr w:rsidR="00000000" w14:paraId="3B45395F" w14:textId="77777777">
        <w:tblPrEx>
          <w:tblCellMar>
            <w:top w:w="0" w:type="dxa"/>
            <w:bottom w:w="0" w:type="dxa"/>
          </w:tblCellMar>
        </w:tblPrEx>
        <w:tc>
          <w:tcPr>
            <w:tcW w:w="612" w:type="dxa"/>
            <w:tcBorders>
              <w:top w:val="single" w:sz="2" w:space="0" w:color="auto"/>
              <w:left w:val="single" w:sz="2" w:space="0" w:color="auto"/>
              <w:bottom w:val="nil"/>
              <w:right w:val="single" w:sz="2" w:space="0" w:color="auto"/>
            </w:tcBorders>
          </w:tcPr>
          <w:p w14:paraId="51F819F6" w14:textId="77777777" w:rsidR="00C8669E" w:rsidRDefault="00C8669E">
            <w:pPr>
              <w:jc w:val="center"/>
              <w:rPr>
                <w:color w:val="000000"/>
              </w:rPr>
            </w:pPr>
            <w:r>
              <w:rPr>
                <w:color w:val="000000"/>
              </w:rPr>
              <w:t>4.2.8 4.2.9</w:t>
            </w:r>
          </w:p>
          <w:p w14:paraId="3608D02E" w14:textId="77777777" w:rsidR="00C8669E" w:rsidRDefault="00C8669E">
            <w:pPr>
              <w:jc w:val="center"/>
              <w:rPr>
                <w:color w:val="000000"/>
              </w:rPr>
            </w:pPr>
          </w:p>
        </w:tc>
        <w:tc>
          <w:tcPr>
            <w:tcW w:w="1476" w:type="dxa"/>
            <w:tcBorders>
              <w:top w:val="single" w:sz="2" w:space="0" w:color="auto"/>
              <w:left w:val="single" w:sz="2" w:space="0" w:color="auto"/>
              <w:bottom w:val="nil"/>
              <w:right w:val="single" w:sz="2" w:space="0" w:color="auto"/>
            </w:tcBorders>
          </w:tcPr>
          <w:p w14:paraId="0B273813" w14:textId="77777777" w:rsidR="00C8669E" w:rsidRDefault="00C8669E">
            <w:pPr>
              <w:jc w:val="both"/>
              <w:rPr>
                <w:color w:val="000000"/>
              </w:rPr>
            </w:pPr>
            <w:r>
              <w:rPr>
                <w:color w:val="000000"/>
              </w:rPr>
              <w:t>Между токоведущими частями разных цепей в разных плоскостях, а также между токоведущими частями разных цепей по горизонтали при обслуживании одной цепи и неотключенной другой</w:t>
            </w:r>
          </w:p>
          <w:p w14:paraId="7A9EEFB0" w14:textId="77777777" w:rsidR="00C8669E" w:rsidRDefault="00C8669E">
            <w:pPr>
              <w:jc w:val="both"/>
              <w:rPr>
                <w:color w:val="000000"/>
              </w:rPr>
            </w:pPr>
          </w:p>
        </w:tc>
        <w:tc>
          <w:tcPr>
            <w:tcW w:w="996" w:type="dxa"/>
            <w:tcBorders>
              <w:top w:val="single" w:sz="2" w:space="0" w:color="auto"/>
              <w:left w:val="single" w:sz="2" w:space="0" w:color="auto"/>
              <w:bottom w:val="nil"/>
              <w:right w:val="single" w:sz="2" w:space="0" w:color="auto"/>
            </w:tcBorders>
          </w:tcPr>
          <w:p w14:paraId="3E5E3B62" w14:textId="77777777" w:rsidR="00C8669E" w:rsidRDefault="00C8669E">
            <w:pPr>
              <w:jc w:val="center"/>
              <w:rPr>
                <w:color w:val="000000"/>
              </w:rPr>
            </w:pPr>
            <w:r>
              <w:rPr>
                <w:color w:val="000000"/>
              </w:rPr>
              <w:pict w14:anchorId="4BBA4E3F">
                <v:shape id="_x0000_i1045" type="#_x0000_t75" style="width:14.25pt;height:16.5pt">
                  <v:imagedata r:id="rId20" o:title=""/>
                </v:shape>
              </w:pict>
            </w:r>
          </w:p>
        </w:tc>
        <w:tc>
          <w:tcPr>
            <w:tcW w:w="456" w:type="dxa"/>
            <w:tcBorders>
              <w:top w:val="single" w:sz="2" w:space="0" w:color="auto"/>
              <w:left w:val="single" w:sz="2" w:space="0" w:color="auto"/>
              <w:bottom w:val="nil"/>
              <w:right w:val="single" w:sz="2" w:space="0" w:color="auto"/>
            </w:tcBorders>
          </w:tcPr>
          <w:p w14:paraId="4018EF99" w14:textId="77777777" w:rsidR="00C8669E" w:rsidRDefault="00C8669E">
            <w:pPr>
              <w:jc w:val="center"/>
              <w:rPr>
                <w:color w:val="000000"/>
              </w:rPr>
            </w:pPr>
            <w:r>
              <w:rPr>
                <w:color w:val="000000"/>
              </w:rPr>
              <w:t>2200</w:t>
            </w:r>
          </w:p>
          <w:p w14:paraId="17ACA7FC"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5B53B7F" w14:textId="77777777" w:rsidR="00C8669E" w:rsidRDefault="00C8669E">
            <w:pPr>
              <w:jc w:val="center"/>
              <w:rPr>
                <w:color w:val="000000"/>
              </w:rPr>
            </w:pPr>
            <w:r>
              <w:rPr>
                <w:color w:val="000000"/>
              </w:rPr>
              <w:t>2300</w:t>
            </w:r>
          </w:p>
          <w:p w14:paraId="24B865E2"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1295469" w14:textId="77777777" w:rsidR="00C8669E" w:rsidRDefault="00C8669E">
            <w:pPr>
              <w:jc w:val="center"/>
              <w:rPr>
                <w:color w:val="000000"/>
              </w:rPr>
            </w:pPr>
            <w:r>
              <w:rPr>
                <w:color w:val="000000"/>
              </w:rPr>
              <w:t>2400</w:t>
            </w:r>
          </w:p>
          <w:p w14:paraId="39981AA9"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B43890F" w14:textId="77777777" w:rsidR="00C8669E" w:rsidRDefault="00C8669E">
            <w:pPr>
              <w:jc w:val="center"/>
              <w:rPr>
                <w:color w:val="000000"/>
              </w:rPr>
            </w:pPr>
            <w:r>
              <w:rPr>
                <w:color w:val="000000"/>
              </w:rPr>
              <w:t>2900</w:t>
            </w:r>
          </w:p>
          <w:p w14:paraId="08EDB8C1"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22D56F59" w14:textId="77777777" w:rsidR="00C8669E" w:rsidRDefault="00C8669E">
            <w:pPr>
              <w:jc w:val="center"/>
              <w:rPr>
                <w:color w:val="000000"/>
              </w:rPr>
            </w:pPr>
            <w:r>
              <w:rPr>
                <w:color w:val="000000"/>
              </w:rPr>
              <w:t>3300</w:t>
            </w:r>
          </w:p>
          <w:p w14:paraId="711D7BC0"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3216D76" w14:textId="77777777" w:rsidR="00C8669E" w:rsidRDefault="00C8669E">
            <w:pPr>
              <w:jc w:val="center"/>
              <w:rPr>
                <w:color w:val="000000"/>
              </w:rPr>
            </w:pPr>
            <w:r>
              <w:rPr>
                <w:color w:val="000000"/>
                <w:u w:val="single"/>
              </w:rPr>
              <w:t>3600</w:t>
            </w:r>
          </w:p>
          <w:p w14:paraId="04711353" w14:textId="77777777" w:rsidR="00C8669E" w:rsidRDefault="00C8669E">
            <w:pPr>
              <w:jc w:val="center"/>
              <w:rPr>
                <w:color w:val="000000"/>
              </w:rPr>
            </w:pPr>
            <w:r>
              <w:rPr>
                <w:color w:val="000000"/>
              </w:rPr>
              <w:t>3200</w:t>
            </w:r>
          </w:p>
          <w:p w14:paraId="00FF074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2C639FB" w14:textId="77777777" w:rsidR="00C8669E" w:rsidRDefault="00C8669E">
            <w:pPr>
              <w:rPr>
                <w:color w:val="000000"/>
              </w:rPr>
            </w:pPr>
            <w:r>
              <w:rPr>
                <w:color w:val="000000"/>
                <w:u w:val="single"/>
              </w:rPr>
              <w:t>4200</w:t>
            </w:r>
          </w:p>
          <w:p w14:paraId="19AB2535" w14:textId="77777777" w:rsidR="00C8669E" w:rsidRDefault="00C8669E">
            <w:pPr>
              <w:rPr>
                <w:color w:val="000000"/>
              </w:rPr>
            </w:pPr>
            <w:r>
              <w:rPr>
                <w:color w:val="000000"/>
              </w:rPr>
              <w:t>3800</w:t>
            </w:r>
          </w:p>
          <w:p w14:paraId="55BF2B15" w14:textId="77777777" w:rsidR="00C8669E" w:rsidRDefault="00C8669E">
            <w:pPr>
              <w:rPr>
                <w:color w:val="000000"/>
              </w:rPr>
            </w:pPr>
          </w:p>
        </w:tc>
        <w:tc>
          <w:tcPr>
            <w:tcW w:w="456" w:type="dxa"/>
            <w:tcBorders>
              <w:top w:val="single" w:sz="2" w:space="0" w:color="auto"/>
              <w:left w:val="single" w:sz="2" w:space="0" w:color="auto"/>
              <w:bottom w:val="nil"/>
              <w:right w:val="single" w:sz="2" w:space="0" w:color="auto"/>
            </w:tcBorders>
          </w:tcPr>
          <w:p w14:paraId="21E4B3C0" w14:textId="77777777" w:rsidR="00C8669E" w:rsidRDefault="00C8669E">
            <w:pPr>
              <w:rPr>
                <w:color w:val="000000"/>
              </w:rPr>
            </w:pPr>
            <w:r>
              <w:rPr>
                <w:color w:val="000000"/>
                <w:u w:val="single"/>
              </w:rPr>
              <w:t>5200</w:t>
            </w:r>
          </w:p>
          <w:p w14:paraId="5DD08E89" w14:textId="77777777" w:rsidR="00C8669E" w:rsidRDefault="00C8669E">
            <w:pPr>
              <w:rPr>
                <w:color w:val="000000"/>
              </w:rPr>
            </w:pPr>
            <w:r>
              <w:rPr>
                <w:color w:val="000000"/>
              </w:rPr>
              <w:t>4700</w:t>
            </w:r>
          </w:p>
          <w:p w14:paraId="24F90A0B" w14:textId="77777777" w:rsidR="00C8669E" w:rsidRDefault="00C8669E">
            <w:pPr>
              <w:rPr>
                <w:color w:val="000000"/>
              </w:rPr>
            </w:pPr>
          </w:p>
        </w:tc>
        <w:tc>
          <w:tcPr>
            <w:tcW w:w="456" w:type="dxa"/>
            <w:tcBorders>
              <w:top w:val="single" w:sz="2" w:space="0" w:color="auto"/>
              <w:left w:val="single" w:sz="2" w:space="0" w:color="auto"/>
              <w:bottom w:val="single" w:sz="2" w:space="0" w:color="auto"/>
              <w:right w:val="single" w:sz="2" w:space="0" w:color="auto"/>
            </w:tcBorders>
          </w:tcPr>
          <w:p w14:paraId="01030D89" w14:textId="77777777" w:rsidR="00C8669E" w:rsidRDefault="00C8669E">
            <w:pPr>
              <w:rPr>
                <w:color w:val="000000"/>
              </w:rPr>
            </w:pPr>
            <w:r>
              <w:rPr>
                <w:color w:val="000000"/>
                <w:u w:val="single"/>
              </w:rPr>
              <w:t>7000</w:t>
            </w:r>
          </w:p>
          <w:p w14:paraId="6D2AE375" w14:textId="77777777" w:rsidR="00C8669E" w:rsidRDefault="00C8669E">
            <w:pPr>
              <w:rPr>
                <w:color w:val="000000"/>
              </w:rPr>
            </w:pPr>
            <w:r>
              <w:rPr>
                <w:color w:val="000000"/>
              </w:rPr>
              <w:t>6500</w:t>
            </w:r>
          </w:p>
          <w:p w14:paraId="21650388" w14:textId="77777777" w:rsidR="00C8669E" w:rsidRDefault="00C8669E">
            <w:pPr>
              <w:rPr>
                <w:color w:val="000000"/>
              </w:rPr>
            </w:pPr>
          </w:p>
        </w:tc>
      </w:tr>
      <w:tr w:rsidR="00000000" w14:paraId="37943D39" w14:textId="77777777">
        <w:tblPrEx>
          <w:tblCellMar>
            <w:top w:w="0" w:type="dxa"/>
            <w:bottom w:w="0" w:type="dxa"/>
          </w:tblCellMar>
        </w:tblPrEx>
        <w:tc>
          <w:tcPr>
            <w:tcW w:w="612" w:type="dxa"/>
            <w:tcBorders>
              <w:top w:val="single" w:sz="2" w:space="0" w:color="auto"/>
              <w:left w:val="single" w:sz="2" w:space="0" w:color="auto"/>
              <w:bottom w:val="nil"/>
              <w:right w:val="single" w:sz="2" w:space="0" w:color="auto"/>
            </w:tcBorders>
          </w:tcPr>
          <w:p w14:paraId="69B6B77E" w14:textId="77777777" w:rsidR="00C8669E" w:rsidRDefault="00C8669E">
            <w:pPr>
              <w:jc w:val="center"/>
              <w:rPr>
                <w:color w:val="000000"/>
              </w:rPr>
            </w:pPr>
            <w:r>
              <w:rPr>
                <w:color w:val="000000"/>
              </w:rPr>
              <w:t>4.2.10 4.2.12</w:t>
            </w:r>
          </w:p>
          <w:p w14:paraId="21AA4FA4" w14:textId="77777777" w:rsidR="00C8669E" w:rsidRDefault="00C8669E">
            <w:pPr>
              <w:jc w:val="center"/>
              <w:rPr>
                <w:color w:val="000000"/>
              </w:rPr>
            </w:pPr>
          </w:p>
        </w:tc>
        <w:tc>
          <w:tcPr>
            <w:tcW w:w="1476" w:type="dxa"/>
            <w:tcBorders>
              <w:top w:val="single" w:sz="2" w:space="0" w:color="auto"/>
              <w:left w:val="single" w:sz="2" w:space="0" w:color="auto"/>
              <w:bottom w:val="nil"/>
              <w:right w:val="single" w:sz="2" w:space="0" w:color="auto"/>
            </w:tcBorders>
          </w:tcPr>
          <w:p w14:paraId="1DBE0B84" w14:textId="77777777" w:rsidR="00C8669E" w:rsidRDefault="00C8669E">
            <w:pPr>
              <w:jc w:val="both"/>
              <w:rPr>
                <w:color w:val="000000"/>
              </w:rPr>
            </w:pPr>
            <w:r>
              <w:rPr>
                <w:color w:val="000000"/>
              </w:rPr>
              <w:t>От токоведущих частей до верхней кромки внешнего забора или до здания и сооружения</w:t>
            </w:r>
          </w:p>
          <w:p w14:paraId="1ECC7EA1" w14:textId="77777777" w:rsidR="00C8669E" w:rsidRDefault="00C8669E">
            <w:pPr>
              <w:jc w:val="both"/>
              <w:rPr>
                <w:color w:val="000000"/>
              </w:rPr>
            </w:pPr>
          </w:p>
        </w:tc>
        <w:tc>
          <w:tcPr>
            <w:tcW w:w="996" w:type="dxa"/>
            <w:tcBorders>
              <w:top w:val="single" w:sz="2" w:space="0" w:color="auto"/>
              <w:left w:val="single" w:sz="2" w:space="0" w:color="auto"/>
              <w:bottom w:val="nil"/>
              <w:right w:val="single" w:sz="2" w:space="0" w:color="auto"/>
            </w:tcBorders>
          </w:tcPr>
          <w:p w14:paraId="26229864" w14:textId="77777777" w:rsidR="00C8669E" w:rsidRDefault="00C8669E">
            <w:pPr>
              <w:jc w:val="center"/>
              <w:rPr>
                <w:color w:val="000000"/>
              </w:rPr>
            </w:pPr>
            <w:r>
              <w:rPr>
                <w:color w:val="000000"/>
              </w:rPr>
              <w:pict w14:anchorId="4558AFDC">
                <v:shape id="_x0000_i1046" type="#_x0000_t75" style="width:11.25pt;height:12.75pt">
                  <v:imagedata r:id="rId13" o:title=""/>
                </v:shape>
              </w:pict>
            </w:r>
          </w:p>
        </w:tc>
        <w:tc>
          <w:tcPr>
            <w:tcW w:w="456" w:type="dxa"/>
            <w:tcBorders>
              <w:top w:val="single" w:sz="2" w:space="0" w:color="auto"/>
              <w:left w:val="single" w:sz="2" w:space="0" w:color="auto"/>
              <w:bottom w:val="nil"/>
              <w:right w:val="single" w:sz="2" w:space="0" w:color="auto"/>
            </w:tcBorders>
          </w:tcPr>
          <w:p w14:paraId="183D0D1F" w14:textId="77777777" w:rsidR="00C8669E" w:rsidRDefault="00C8669E">
            <w:pPr>
              <w:jc w:val="center"/>
              <w:rPr>
                <w:color w:val="000000"/>
              </w:rPr>
            </w:pPr>
            <w:r>
              <w:rPr>
                <w:color w:val="000000"/>
              </w:rPr>
              <w:t>2200</w:t>
            </w:r>
          </w:p>
          <w:p w14:paraId="792D1B1A"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275A12A" w14:textId="77777777" w:rsidR="00C8669E" w:rsidRDefault="00C8669E">
            <w:pPr>
              <w:jc w:val="center"/>
              <w:rPr>
                <w:color w:val="000000"/>
              </w:rPr>
            </w:pPr>
            <w:r>
              <w:rPr>
                <w:color w:val="000000"/>
              </w:rPr>
              <w:t>2300</w:t>
            </w:r>
          </w:p>
          <w:p w14:paraId="05B4B7AE"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0F74583" w14:textId="77777777" w:rsidR="00C8669E" w:rsidRDefault="00C8669E">
            <w:pPr>
              <w:jc w:val="center"/>
              <w:rPr>
                <w:color w:val="000000"/>
              </w:rPr>
            </w:pPr>
            <w:r>
              <w:rPr>
                <w:color w:val="000000"/>
              </w:rPr>
              <w:t>2400</w:t>
            </w:r>
          </w:p>
          <w:p w14:paraId="29326804"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DCD287D" w14:textId="77777777" w:rsidR="00C8669E" w:rsidRDefault="00C8669E">
            <w:pPr>
              <w:jc w:val="center"/>
              <w:rPr>
                <w:color w:val="000000"/>
              </w:rPr>
            </w:pPr>
            <w:r>
              <w:rPr>
                <w:color w:val="000000"/>
              </w:rPr>
              <w:t>2900</w:t>
            </w:r>
          </w:p>
          <w:p w14:paraId="129709E2"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4762E35A" w14:textId="77777777" w:rsidR="00C8669E" w:rsidRDefault="00C8669E">
            <w:pPr>
              <w:jc w:val="center"/>
              <w:rPr>
                <w:color w:val="000000"/>
              </w:rPr>
            </w:pPr>
            <w:r>
              <w:rPr>
                <w:color w:val="000000"/>
              </w:rPr>
              <w:t>3300</w:t>
            </w:r>
          </w:p>
          <w:p w14:paraId="37B8D76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92BD179" w14:textId="77777777" w:rsidR="00C8669E" w:rsidRDefault="00C8669E">
            <w:pPr>
              <w:jc w:val="center"/>
              <w:rPr>
                <w:color w:val="000000"/>
              </w:rPr>
            </w:pPr>
            <w:r>
              <w:rPr>
                <w:color w:val="000000"/>
                <w:u w:val="single"/>
              </w:rPr>
              <w:t>3800</w:t>
            </w:r>
          </w:p>
          <w:p w14:paraId="310FE700" w14:textId="77777777" w:rsidR="00C8669E" w:rsidRDefault="00C8669E">
            <w:pPr>
              <w:jc w:val="center"/>
              <w:rPr>
                <w:color w:val="000000"/>
              </w:rPr>
            </w:pPr>
            <w:r>
              <w:rPr>
                <w:color w:val="000000"/>
              </w:rPr>
              <w:t>3200</w:t>
            </w:r>
          </w:p>
          <w:p w14:paraId="4A1DAEE2"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6FCB03AB" w14:textId="77777777" w:rsidR="00C8669E" w:rsidRDefault="00C8669E">
            <w:pPr>
              <w:rPr>
                <w:color w:val="000000"/>
              </w:rPr>
            </w:pPr>
            <w:r>
              <w:rPr>
                <w:color w:val="000000"/>
                <w:u w:val="single"/>
              </w:rPr>
              <w:t>4500</w:t>
            </w:r>
          </w:p>
          <w:p w14:paraId="5A58A2B8" w14:textId="77777777" w:rsidR="00C8669E" w:rsidRDefault="00C8669E">
            <w:pPr>
              <w:rPr>
                <w:color w:val="000000"/>
              </w:rPr>
            </w:pPr>
            <w:r>
              <w:rPr>
                <w:color w:val="000000"/>
              </w:rPr>
              <w:t>4000</w:t>
            </w:r>
          </w:p>
          <w:p w14:paraId="15674064" w14:textId="77777777" w:rsidR="00C8669E" w:rsidRDefault="00C8669E">
            <w:pPr>
              <w:rPr>
                <w:color w:val="000000"/>
              </w:rPr>
            </w:pPr>
          </w:p>
        </w:tc>
        <w:tc>
          <w:tcPr>
            <w:tcW w:w="456" w:type="dxa"/>
            <w:tcBorders>
              <w:top w:val="single" w:sz="2" w:space="0" w:color="auto"/>
              <w:left w:val="single" w:sz="2" w:space="0" w:color="auto"/>
              <w:bottom w:val="nil"/>
              <w:right w:val="single" w:sz="2" w:space="0" w:color="auto"/>
            </w:tcBorders>
          </w:tcPr>
          <w:p w14:paraId="351E041C" w14:textId="77777777" w:rsidR="00C8669E" w:rsidRDefault="00C8669E">
            <w:pPr>
              <w:rPr>
                <w:color w:val="000000"/>
              </w:rPr>
            </w:pPr>
            <w:r>
              <w:rPr>
                <w:color w:val="000000"/>
                <w:u w:val="single"/>
              </w:rPr>
              <w:t>5750</w:t>
            </w:r>
          </w:p>
          <w:p w14:paraId="5B908076" w14:textId="77777777" w:rsidR="00C8669E" w:rsidRDefault="00C8669E">
            <w:pPr>
              <w:rPr>
                <w:color w:val="000000"/>
              </w:rPr>
            </w:pPr>
            <w:r>
              <w:rPr>
                <w:color w:val="000000"/>
              </w:rPr>
              <w:t>5300</w:t>
            </w:r>
          </w:p>
          <w:p w14:paraId="519D03FC" w14:textId="77777777" w:rsidR="00C8669E" w:rsidRDefault="00C8669E">
            <w:pPr>
              <w:rPr>
                <w:color w:val="000000"/>
              </w:rPr>
            </w:pPr>
          </w:p>
        </w:tc>
        <w:tc>
          <w:tcPr>
            <w:tcW w:w="456" w:type="dxa"/>
            <w:tcBorders>
              <w:top w:val="single" w:sz="2" w:space="0" w:color="auto"/>
              <w:left w:val="single" w:sz="2" w:space="0" w:color="auto"/>
              <w:bottom w:val="nil"/>
              <w:right w:val="single" w:sz="2" w:space="0" w:color="auto"/>
            </w:tcBorders>
          </w:tcPr>
          <w:p w14:paraId="0FAEC194" w14:textId="77777777" w:rsidR="00C8669E" w:rsidRDefault="00C8669E">
            <w:pPr>
              <w:rPr>
                <w:color w:val="000000"/>
              </w:rPr>
            </w:pPr>
            <w:r>
              <w:rPr>
                <w:color w:val="000000"/>
                <w:u w:val="single"/>
              </w:rPr>
              <w:t>7500</w:t>
            </w:r>
          </w:p>
          <w:p w14:paraId="3E44F4E0" w14:textId="77777777" w:rsidR="00C8669E" w:rsidRDefault="00C8669E">
            <w:pPr>
              <w:rPr>
                <w:color w:val="000000"/>
              </w:rPr>
            </w:pPr>
            <w:r>
              <w:rPr>
                <w:color w:val="000000"/>
              </w:rPr>
              <w:t>6500</w:t>
            </w:r>
          </w:p>
          <w:p w14:paraId="7673125C" w14:textId="77777777" w:rsidR="00C8669E" w:rsidRDefault="00C8669E">
            <w:pPr>
              <w:rPr>
                <w:color w:val="000000"/>
              </w:rPr>
            </w:pPr>
          </w:p>
        </w:tc>
      </w:tr>
      <w:tr w:rsidR="00000000" w14:paraId="0F8D8F02" w14:textId="77777777">
        <w:tblPrEx>
          <w:tblCellMar>
            <w:top w:w="0" w:type="dxa"/>
            <w:bottom w:w="0" w:type="dxa"/>
          </w:tblCellMar>
        </w:tblPrEx>
        <w:tc>
          <w:tcPr>
            <w:tcW w:w="612" w:type="dxa"/>
            <w:tcBorders>
              <w:top w:val="single" w:sz="2" w:space="0" w:color="auto"/>
              <w:left w:val="single" w:sz="2" w:space="0" w:color="auto"/>
              <w:bottom w:val="single" w:sz="2" w:space="0" w:color="auto"/>
              <w:right w:val="single" w:sz="2" w:space="0" w:color="auto"/>
            </w:tcBorders>
          </w:tcPr>
          <w:p w14:paraId="4CFD7977" w14:textId="77777777" w:rsidR="00C8669E" w:rsidRDefault="00C8669E">
            <w:pPr>
              <w:jc w:val="both"/>
              <w:rPr>
                <w:color w:val="000000"/>
              </w:rPr>
            </w:pPr>
            <w:r>
              <w:rPr>
                <w:color w:val="000000"/>
              </w:rPr>
              <w:t>4.2.11</w:t>
            </w:r>
          </w:p>
          <w:p w14:paraId="3329A831" w14:textId="77777777" w:rsidR="00C8669E" w:rsidRDefault="00C8669E">
            <w:pPr>
              <w:jc w:val="both"/>
              <w:rPr>
                <w:color w:val="000000"/>
              </w:rPr>
            </w:pPr>
          </w:p>
        </w:tc>
        <w:tc>
          <w:tcPr>
            <w:tcW w:w="1476" w:type="dxa"/>
            <w:tcBorders>
              <w:top w:val="single" w:sz="2" w:space="0" w:color="auto"/>
              <w:left w:val="single" w:sz="2" w:space="0" w:color="auto"/>
              <w:bottom w:val="single" w:sz="2" w:space="0" w:color="auto"/>
              <w:right w:val="single" w:sz="2" w:space="0" w:color="auto"/>
            </w:tcBorders>
          </w:tcPr>
          <w:p w14:paraId="60263119" w14:textId="77777777" w:rsidR="00C8669E" w:rsidRDefault="00C8669E">
            <w:pPr>
              <w:jc w:val="both"/>
              <w:rPr>
                <w:color w:val="000000"/>
              </w:rPr>
            </w:pPr>
            <w:r>
              <w:rPr>
                <w:color w:val="000000"/>
              </w:rPr>
              <w:t>От контакта и ножа разъединителя в отключенном положении до ошиновки, присоединенной ко второму контакту</w:t>
            </w:r>
          </w:p>
          <w:p w14:paraId="343668FF" w14:textId="77777777" w:rsidR="00C8669E" w:rsidRDefault="00C8669E">
            <w:pPr>
              <w:jc w:val="both"/>
              <w:rPr>
                <w:color w:val="000000"/>
              </w:rPr>
            </w:pPr>
          </w:p>
        </w:tc>
        <w:tc>
          <w:tcPr>
            <w:tcW w:w="996" w:type="dxa"/>
            <w:tcBorders>
              <w:top w:val="single" w:sz="2" w:space="0" w:color="auto"/>
              <w:left w:val="single" w:sz="2" w:space="0" w:color="auto"/>
              <w:bottom w:val="single" w:sz="2" w:space="0" w:color="auto"/>
              <w:right w:val="single" w:sz="2" w:space="0" w:color="auto"/>
            </w:tcBorders>
          </w:tcPr>
          <w:p w14:paraId="2666BB1B" w14:textId="77777777" w:rsidR="00C8669E" w:rsidRDefault="00C8669E">
            <w:pPr>
              <w:jc w:val="center"/>
              <w:rPr>
                <w:color w:val="000000"/>
              </w:rPr>
            </w:pPr>
            <w:r>
              <w:rPr>
                <w:color w:val="000000"/>
              </w:rPr>
              <w:pict w14:anchorId="765F771E">
                <v:shape id="_x0000_i1047" type="#_x0000_t75" style="width:13.5pt;height:10.5pt">
                  <v:imagedata r:id="rId8" o:title=""/>
                </v:shape>
              </w:pict>
            </w:r>
          </w:p>
        </w:tc>
        <w:tc>
          <w:tcPr>
            <w:tcW w:w="456" w:type="dxa"/>
            <w:tcBorders>
              <w:top w:val="single" w:sz="2" w:space="0" w:color="auto"/>
              <w:left w:val="single" w:sz="2" w:space="0" w:color="auto"/>
              <w:bottom w:val="single" w:sz="2" w:space="0" w:color="auto"/>
              <w:right w:val="single" w:sz="2" w:space="0" w:color="auto"/>
            </w:tcBorders>
          </w:tcPr>
          <w:p w14:paraId="4E24C4B0" w14:textId="77777777" w:rsidR="00C8669E" w:rsidRDefault="00C8669E">
            <w:pPr>
              <w:jc w:val="center"/>
              <w:rPr>
                <w:color w:val="000000"/>
              </w:rPr>
            </w:pPr>
            <w:r>
              <w:rPr>
                <w:color w:val="000000"/>
              </w:rPr>
              <w:t>240</w:t>
            </w:r>
          </w:p>
          <w:p w14:paraId="739A7185"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0701F681" w14:textId="77777777" w:rsidR="00C8669E" w:rsidRDefault="00C8669E">
            <w:pPr>
              <w:jc w:val="center"/>
              <w:rPr>
                <w:color w:val="000000"/>
              </w:rPr>
            </w:pPr>
            <w:r>
              <w:rPr>
                <w:color w:val="000000"/>
              </w:rPr>
              <w:t>365</w:t>
            </w:r>
          </w:p>
          <w:p w14:paraId="715A57A7"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nil"/>
            </w:tcBorders>
          </w:tcPr>
          <w:p w14:paraId="31E182A0" w14:textId="77777777" w:rsidR="00C8669E" w:rsidRDefault="00C8669E">
            <w:pPr>
              <w:jc w:val="center"/>
              <w:rPr>
                <w:color w:val="000000"/>
              </w:rPr>
            </w:pPr>
            <w:r>
              <w:rPr>
                <w:color w:val="000000"/>
              </w:rPr>
              <w:t>48</w:t>
            </w:r>
            <w:r>
              <w:rPr>
                <w:color w:val="000000"/>
              </w:rPr>
              <w:t>5</w:t>
            </w:r>
          </w:p>
          <w:p w14:paraId="335D0FC3"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14328B4D" w14:textId="77777777" w:rsidR="00C8669E" w:rsidRDefault="00C8669E">
            <w:pPr>
              <w:jc w:val="center"/>
              <w:rPr>
                <w:color w:val="000000"/>
              </w:rPr>
            </w:pPr>
            <w:r>
              <w:rPr>
                <w:color w:val="000000"/>
              </w:rPr>
              <w:t>1100</w:t>
            </w:r>
          </w:p>
          <w:p w14:paraId="7216CC2E" w14:textId="77777777" w:rsidR="00C8669E" w:rsidRDefault="00C8669E">
            <w:pPr>
              <w:jc w:val="center"/>
              <w:rPr>
                <w:color w:val="000000"/>
              </w:rPr>
            </w:pPr>
          </w:p>
        </w:tc>
        <w:tc>
          <w:tcPr>
            <w:tcW w:w="444" w:type="dxa"/>
            <w:tcBorders>
              <w:top w:val="single" w:sz="2" w:space="0" w:color="auto"/>
              <w:left w:val="nil"/>
              <w:bottom w:val="single" w:sz="2" w:space="0" w:color="auto"/>
              <w:right w:val="single" w:sz="2" w:space="0" w:color="auto"/>
            </w:tcBorders>
          </w:tcPr>
          <w:p w14:paraId="6FA3FE4A" w14:textId="77777777" w:rsidR="00C8669E" w:rsidRDefault="00C8669E">
            <w:pPr>
              <w:jc w:val="center"/>
              <w:rPr>
                <w:color w:val="000000"/>
              </w:rPr>
            </w:pPr>
            <w:r>
              <w:rPr>
                <w:color w:val="000000"/>
              </w:rPr>
              <w:t>1550</w:t>
            </w:r>
          </w:p>
          <w:p w14:paraId="015F4736"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3F3B8C81" w14:textId="77777777" w:rsidR="00C8669E" w:rsidRDefault="00C8669E">
            <w:pPr>
              <w:jc w:val="center"/>
              <w:rPr>
                <w:color w:val="000000"/>
              </w:rPr>
            </w:pPr>
            <w:r>
              <w:rPr>
                <w:color w:val="000000"/>
                <w:u w:val="single"/>
              </w:rPr>
              <w:t>2200</w:t>
            </w:r>
          </w:p>
          <w:p w14:paraId="6A89F8F1" w14:textId="77777777" w:rsidR="00C8669E" w:rsidRDefault="00C8669E">
            <w:pPr>
              <w:jc w:val="center"/>
              <w:rPr>
                <w:color w:val="000000"/>
              </w:rPr>
            </w:pPr>
            <w:r>
              <w:rPr>
                <w:color w:val="000000"/>
              </w:rPr>
              <w:t>1800</w:t>
            </w:r>
          </w:p>
          <w:p w14:paraId="4A20372D"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50F19C54" w14:textId="77777777" w:rsidR="00C8669E" w:rsidRDefault="00C8669E">
            <w:pPr>
              <w:rPr>
                <w:color w:val="000000"/>
              </w:rPr>
            </w:pPr>
            <w:r>
              <w:rPr>
                <w:color w:val="000000"/>
                <w:u w:val="single"/>
              </w:rPr>
              <w:t>3100</w:t>
            </w:r>
          </w:p>
          <w:p w14:paraId="60071A54" w14:textId="77777777" w:rsidR="00C8669E" w:rsidRDefault="00C8669E">
            <w:pPr>
              <w:rPr>
                <w:color w:val="000000"/>
              </w:rPr>
            </w:pPr>
            <w:r>
              <w:rPr>
                <w:color w:val="000000"/>
              </w:rPr>
              <w:t>2600</w:t>
            </w:r>
          </w:p>
          <w:p w14:paraId="0B8A043A" w14:textId="77777777" w:rsidR="00C8669E" w:rsidRDefault="00C8669E">
            <w:pPr>
              <w:rPr>
                <w:color w:val="000000"/>
              </w:rPr>
            </w:pPr>
          </w:p>
        </w:tc>
        <w:tc>
          <w:tcPr>
            <w:tcW w:w="456" w:type="dxa"/>
            <w:tcBorders>
              <w:top w:val="single" w:sz="2" w:space="0" w:color="auto"/>
              <w:left w:val="single" w:sz="2" w:space="0" w:color="auto"/>
              <w:bottom w:val="single" w:sz="2" w:space="0" w:color="auto"/>
              <w:right w:val="single" w:sz="2" w:space="0" w:color="auto"/>
            </w:tcBorders>
          </w:tcPr>
          <w:p w14:paraId="48D0D446" w14:textId="77777777" w:rsidR="00C8669E" w:rsidRDefault="00C8669E">
            <w:pPr>
              <w:rPr>
                <w:color w:val="000000"/>
              </w:rPr>
            </w:pPr>
            <w:r>
              <w:rPr>
                <w:color w:val="000000"/>
                <w:u w:val="single"/>
              </w:rPr>
              <w:t>4600</w:t>
            </w:r>
          </w:p>
          <w:p w14:paraId="0E6C6BE8" w14:textId="77777777" w:rsidR="00C8669E" w:rsidRDefault="00C8669E">
            <w:pPr>
              <w:rPr>
                <w:color w:val="000000"/>
              </w:rPr>
            </w:pPr>
            <w:r>
              <w:rPr>
                <w:color w:val="000000"/>
              </w:rPr>
              <w:t>3800</w:t>
            </w:r>
          </w:p>
          <w:p w14:paraId="70745B06" w14:textId="77777777" w:rsidR="00C8669E" w:rsidRDefault="00C8669E">
            <w:pPr>
              <w:rPr>
                <w:color w:val="000000"/>
              </w:rPr>
            </w:pPr>
          </w:p>
        </w:tc>
        <w:tc>
          <w:tcPr>
            <w:tcW w:w="456" w:type="dxa"/>
            <w:tcBorders>
              <w:top w:val="single" w:sz="2" w:space="0" w:color="auto"/>
              <w:left w:val="single" w:sz="2" w:space="0" w:color="auto"/>
              <w:bottom w:val="single" w:sz="2" w:space="0" w:color="auto"/>
              <w:right w:val="single" w:sz="2" w:space="0" w:color="auto"/>
            </w:tcBorders>
          </w:tcPr>
          <w:p w14:paraId="3AD4FAC7" w14:textId="77777777" w:rsidR="00C8669E" w:rsidRDefault="00C8669E">
            <w:pPr>
              <w:rPr>
                <w:color w:val="000000"/>
              </w:rPr>
            </w:pPr>
            <w:r>
              <w:rPr>
                <w:color w:val="000000"/>
                <w:u w:val="single"/>
              </w:rPr>
              <w:t>7500</w:t>
            </w:r>
          </w:p>
          <w:p w14:paraId="17A5790A" w14:textId="77777777" w:rsidR="00C8669E" w:rsidRDefault="00C8669E">
            <w:pPr>
              <w:rPr>
                <w:color w:val="000000"/>
              </w:rPr>
            </w:pPr>
            <w:r>
              <w:rPr>
                <w:color w:val="000000"/>
              </w:rPr>
              <w:t>6100</w:t>
            </w:r>
          </w:p>
          <w:p w14:paraId="422138D1" w14:textId="77777777" w:rsidR="00C8669E" w:rsidRDefault="00C8669E">
            <w:pPr>
              <w:rPr>
                <w:color w:val="000000"/>
              </w:rPr>
            </w:pPr>
          </w:p>
        </w:tc>
      </w:tr>
    </w:tbl>
    <w:p w14:paraId="44B3F47A" w14:textId="77777777" w:rsidR="00C8669E" w:rsidRDefault="00C8669E">
      <w:pPr>
        <w:jc w:val="both"/>
        <w:rPr>
          <w:color w:val="000000"/>
        </w:rPr>
      </w:pPr>
      <w:r>
        <w:rPr>
          <w:color w:val="000000"/>
        </w:rPr>
        <w:t>_______________</w:t>
      </w:r>
    </w:p>
    <w:p w14:paraId="46B6C15D" w14:textId="77777777" w:rsidR="00C8669E" w:rsidRDefault="00C8669E">
      <w:pPr>
        <w:ind w:firstLine="240"/>
        <w:jc w:val="both"/>
        <w:rPr>
          <w:color w:val="000000"/>
        </w:rPr>
      </w:pPr>
      <w:r>
        <w:rPr>
          <w:color w:val="000000"/>
          <w:position w:val="-3"/>
        </w:rPr>
        <w:pict>
          <v:shape id="_x0000_i1048" type="#_x0000_t75" style="width:5.25pt;height:13.5pt">
            <v:imagedata r:id="rId21" o:title=""/>
          </v:shape>
        </w:pict>
      </w:r>
      <w:r>
        <w:rPr>
          <w:color w:val="000000"/>
        </w:rPr>
        <w:t xml:space="preserve"> Для элементов изоляции, находящихся под распределенным потенциалом, изоляционные расстояния следует принимать с учетом фактических значений потенциалов в разных точках поверхности. При отсутствии данных о распределении потенциала следует условно принимать прямолинейный закон падения потенциала вдоль изоляции от полного номинального напряжения (со стороны токоведущих частей) до нуля (со стороны заземленных частей).</w:t>
      </w:r>
    </w:p>
    <w:p w14:paraId="6C24ECD7" w14:textId="77777777" w:rsidR="00C8669E" w:rsidRDefault="00C8669E">
      <w:pPr>
        <w:ind w:firstLine="240"/>
        <w:jc w:val="both"/>
        <w:rPr>
          <w:color w:val="000000"/>
        </w:rPr>
      </w:pPr>
    </w:p>
    <w:p w14:paraId="5F9EEF10" w14:textId="77777777" w:rsidR="00C8669E" w:rsidRDefault="00C8669E">
      <w:pPr>
        <w:ind w:firstLine="240"/>
        <w:jc w:val="both"/>
        <w:rPr>
          <w:color w:val="000000"/>
        </w:rPr>
      </w:pPr>
      <w:r>
        <w:rPr>
          <w:color w:val="000000"/>
          <w:position w:val="-3"/>
        </w:rPr>
        <w:pict>
          <v:shape id="_x0000_i1049" type="#_x0000_t75" style="width:6.75pt;height:13.5pt">
            <v:imagedata r:id="rId22" o:title=""/>
          </v:shape>
        </w:pict>
      </w:r>
      <w:r>
        <w:rPr>
          <w:color w:val="000000"/>
        </w:rPr>
        <w:t xml:space="preserve"> Расстояние от токоведущих частей или элементов изоляции (со стороны токоведущих частей), находящихся под напряжением, до габаритов трансформаторов, транспортируемых по железнодорожным путям, допускается принять менее размера </w:t>
      </w:r>
      <w:r>
        <w:rPr>
          <w:color w:val="000000"/>
          <w:position w:val="-3"/>
        </w:rPr>
        <w:pict>
          <v:shape id="_x0000_i1050" type="#_x0000_t75" style="width:9.75pt;height:10.5pt">
            <v:imagedata r:id="rId10" o:title=""/>
          </v:shape>
        </w:pict>
      </w:r>
      <w:r>
        <w:rPr>
          <w:color w:val="000000"/>
        </w:rPr>
        <w:t xml:space="preserve">, но не менее размера </w:t>
      </w:r>
      <w:r>
        <w:rPr>
          <w:color w:val="000000"/>
          <w:position w:val="-9"/>
        </w:rPr>
        <w:pict>
          <v:shape id="_x0000_i1051" type="#_x0000_t75" style="width:25.5pt;height:16.5pt">
            <v:imagedata r:id="rId18" o:title=""/>
          </v:shape>
        </w:pict>
      </w:r>
      <w:r>
        <w:rPr>
          <w:color w:val="000000"/>
        </w:rPr>
        <w:t>.</w:t>
      </w:r>
    </w:p>
    <w:p w14:paraId="6F46157F" w14:textId="77777777" w:rsidR="00C8669E" w:rsidRDefault="00C8669E">
      <w:pPr>
        <w:ind w:firstLine="240"/>
        <w:jc w:val="both"/>
        <w:rPr>
          <w:color w:val="000000"/>
        </w:rPr>
      </w:pPr>
    </w:p>
    <w:p w14:paraId="6EB39D6C" w14:textId="77777777" w:rsidR="00C8669E" w:rsidRDefault="00C8669E">
      <w:pPr>
        <w:ind w:firstLine="240"/>
        <w:jc w:val="both"/>
        <w:rPr>
          <w:color w:val="000000"/>
        </w:rPr>
      </w:pPr>
      <w:r>
        <w:rPr>
          <w:color w:val="000000"/>
          <w:position w:val="-3"/>
        </w:rPr>
        <w:pict>
          <v:shape id="_x0000_i1052" type="#_x0000_t75" style="width:6.75pt;height:13.5pt">
            <v:imagedata r:id="rId23" o:title=""/>
          </v:shape>
        </w:pict>
      </w:r>
      <w:r>
        <w:rPr>
          <w:color w:val="000000"/>
        </w:rPr>
        <w:t xml:space="preserve"> Расстояния </w:t>
      </w:r>
      <w:r>
        <w:rPr>
          <w:color w:val="000000"/>
          <w:position w:val="-10"/>
        </w:rPr>
        <w:pict>
          <v:shape id="_x0000_i1053" type="#_x0000_t75" style="width:21.75pt;height:15pt">
            <v:imagedata r:id="rId17" o:title=""/>
          </v:shape>
        </w:pict>
      </w:r>
      <w:r>
        <w:rPr>
          <w:color w:val="000000"/>
        </w:rPr>
        <w:t xml:space="preserve">, </w:t>
      </w:r>
      <w:r>
        <w:rPr>
          <w:color w:val="000000"/>
          <w:position w:val="-9"/>
        </w:rPr>
        <w:pict>
          <v:shape id="_x0000_i1054" type="#_x0000_t75" style="width:25.5pt;height:16.5pt">
            <v:imagedata r:id="rId18" o:title=""/>
          </v:shape>
        </w:pict>
      </w:r>
      <w:r>
        <w:rPr>
          <w:color w:val="000000"/>
        </w:rPr>
        <w:t xml:space="preserve"> и </w:t>
      </w:r>
      <w:r>
        <w:rPr>
          <w:color w:val="000000"/>
          <w:position w:val="-10"/>
        </w:rPr>
        <w:pict>
          <v:shape id="_x0000_i1055" type="#_x0000_t75" style="width:23.25pt;height:15pt">
            <v:imagedata r:id="rId19" o:title=""/>
          </v:shape>
        </w:pict>
      </w:r>
      <w:r>
        <w:rPr>
          <w:color w:val="000000"/>
        </w:rPr>
        <w:t xml:space="preserve"> для ОРУ 220 кВ и выше, расположенных на высоте более 1000 м над уровнем моря, должны быть увеличены в соответствии с требованиями государственных стандартов, а расстояния </w:t>
      </w:r>
      <w:r>
        <w:rPr>
          <w:color w:val="000000"/>
          <w:position w:val="-10"/>
        </w:rPr>
        <w:pict>
          <v:shape id="_x0000_i1056" type="#_x0000_t75" style="width:23.25pt;height:15pt">
            <v:imagedata r:id="rId19" o:title=""/>
          </v:shape>
        </w:pict>
      </w:r>
      <w:r>
        <w:rPr>
          <w:color w:val="000000"/>
        </w:rPr>
        <w:t xml:space="preserve">, </w:t>
      </w:r>
      <w:r>
        <w:rPr>
          <w:color w:val="000000"/>
          <w:position w:val="-3"/>
        </w:rPr>
        <w:pict>
          <v:shape id="_x0000_i1057" type="#_x0000_t75" style="width:9.75pt;height:10.5pt">
            <v:imagedata r:id="rId11" o:title=""/>
          </v:shape>
        </w:pict>
      </w:r>
      <w:r>
        <w:rPr>
          <w:color w:val="000000"/>
        </w:rPr>
        <w:t xml:space="preserve"> и </w:t>
      </w:r>
      <w:r>
        <w:rPr>
          <w:color w:val="000000"/>
          <w:position w:val="-8"/>
        </w:rPr>
        <w:pict>
          <v:shape id="_x0000_i1058" type="#_x0000_t75" style="width:14.25pt;height:16.5pt">
            <v:imagedata r:id="rId20" o:title=""/>
          </v:shape>
        </w:pict>
      </w:r>
      <w:r>
        <w:rPr>
          <w:color w:val="000000"/>
        </w:rPr>
        <w:t xml:space="preserve"> должны быть проверены по условиям ограничения короны.</w:t>
      </w:r>
    </w:p>
    <w:p w14:paraId="7BAB34D6" w14:textId="77777777" w:rsidR="00C8669E" w:rsidRDefault="00C8669E">
      <w:pPr>
        <w:ind w:firstLine="240"/>
        <w:jc w:val="both"/>
        <w:rPr>
          <w:color w:val="000000"/>
        </w:rPr>
      </w:pPr>
    </w:p>
    <w:p w14:paraId="7216F8A4" w14:textId="77777777" w:rsidR="00C8669E" w:rsidRDefault="00C8669E">
      <w:pPr>
        <w:ind w:firstLine="240"/>
        <w:jc w:val="both"/>
        <w:rPr>
          <w:color w:val="000000"/>
        </w:rPr>
      </w:pPr>
      <w:r>
        <w:rPr>
          <w:color w:val="000000"/>
          <w:position w:val="-3"/>
        </w:rPr>
        <w:pict>
          <v:shape id="_x0000_i1059" type="#_x0000_t75" style="width:6.75pt;height:13.5pt">
            <v:imagedata r:id="rId24" o:title=""/>
          </v:shape>
        </w:pict>
      </w:r>
      <w:r>
        <w:rPr>
          <w:color w:val="000000"/>
        </w:rPr>
        <w:t xml:space="preserve"> Для напряжения 750 кВ в таблице даны расстояния </w:t>
      </w:r>
      <w:r>
        <w:rPr>
          <w:color w:val="000000"/>
          <w:position w:val="-10"/>
        </w:rPr>
        <w:pict>
          <v:shape id="_x0000_i1060" type="#_x0000_t75" style="width:23.25pt;height:15pt">
            <v:imagedata r:id="rId19" o:title=""/>
          </v:shape>
        </w:pict>
      </w:r>
      <w:r>
        <w:rPr>
          <w:color w:val="000000"/>
        </w:rPr>
        <w:t xml:space="preserve"> между параллельными проводами длиной более 20 м; расстояния </w:t>
      </w:r>
      <w:r>
        <w:rPr>
          <w:color w:val="000000"/>
          <w:position w:val="-10"/>
        </w:rPr>
        <w:pict>
          <v:shape id="_x0000_i1061" type="#_x0000_t75" style="width:23.25pt;height:15pt">
            <v:imagedata r:id="rId19" o:title=""/>
          </v:shape>
        </w:pict>
      </w:r>
      <w:r>
        <w:rPr>
          <w:color w:val="000000"/>
        </w:rPr>
        <w:t>, между экранами, скрещивающимися проводами, параллельными проводами длиной до 20 м для ОРУ 750 кВ с разрядниками равны 7000 мм, а для ОРУ 750 кВ с ОПН - 5500 мм.</w:t>
      </w:r>
    </w:p>
    <w:p w14:paraId="764D9201" w14:textId="77777777" w:rsidR="00C8669E" w:rsidRDefault="00C8669E">
      <w:pPr>
        <w:ind w:firstLine="240"/>
        <w:jc w:val="both"/>
        <w:rPr>
          <w:color w:val="000000"/>
        </w:rPr>
      </w:pPr>
    </w:p>
    <w:p w14:paraId="18E715E5" w14:textId="77777777" w:rsidR="00C8669E" w:rsidRDefault="00C8669E">
      <w:pPr>
        <w:ind w:firstLine="240"/>
        <w:jc w:val="both"/>
        <w:rPr>
          <w:color w:val="000000"/>
        </w:rPr>
      </w:pPr>
      <w:r>
        <w:rPr>
          <w:color w:val="000000"/>
          <w:position w:val="-3"/>
        </w:rPr>
        <w:pict>
          <v:shape id="_x0000_i1062" type="#_x0000_t75" style="width:6.75pt;height:13.5pt">
            <v:imagedata r:id="rId16" o:title=""/>
          </v:shape>
        </w:pict>
      </w:r>
      <w:r>
        <w:rPr>
          <w:color w:val="000000"/>
        </w:rPr>
        <w:t xml:space="preserve"> Ограничители перенапряжений имеют защитный уровень ограничения коммутационных перенапряжений фаза - земля 1,8 </w:t>
      </w:r>
      <w:r>
        <w:rPr>
          <w:color w:val="000000"/>
          <w:position w:val="-10"/>
        </w:rPr>
        <w:pict>
          <v:shape id="_x0000_i1063" type="#_x0000_t75" style="width:14.25pt;height:15pt">
            <v:imagedata r:id="rId25" o:title=""/>
          </v:shape>
        </w:pict>
      </w:r>
      <w:r>
        <w:rPr>
          <w:color w:val="000000"/>
        </w:rPr>
        <w:t>.</w:t>
      </w:r>
    </w:p>
    <w:p w14:paraId="743FAA76" w14:textId="77777777" w:rsidR="00C8669E" w:rsidRDefault="00C8669E">
      <w:pPr>
        <w:ind w:firstLine="240"/>
        <w:jc w:val="both"/>
        <w:rPr>
          <w:color w:val="000000"/>
        </w:rPr>
      </w:pPr>
    </w:p>
    <w:p w14:paraId="497B5A84" w14:textId="77777777" w:rsidR="00C8669E" w:rsidRDefault="00C8669E">
      <w:pPr>
        <w:ind w:firstLine="240"/>
        <w:jc w:val="both"/>
        <w:rPr>
          <w:color w:val="000000"/>
        </w:rPr>
      </w:pPr>
      <w:r>
        <w:rPr>
          <w:color w:val="000000"/>
        </w:rPr>
        <w:t>В случае, если в установках, расположенных в высокогорье, расстояния между фазами увеличиваются по сравнению с приведенными в табл.4.2.5 по результатам проверки на корону, соответственно должны быть увеличены и расстояния до заземленных частей.</w:t>
      </w:r>
    </w:p>
    <w:p w14:paraId="1C4C584A" w14:textId="77777777" w:rsidR="00C8669E" w:rsidRDefault="00C8669E">
      <w:pPr>
        <w:jc w:val="center"/>
        <w:rPr>
          <w:color w:val="000000"/>
        </w:rPr>
      </w:pPr>
    </w:p>
    <w:p w14:paraId="37E3DCA9" w14:textId="77777777" w:rsidR="00C8669E" w:rsidRDefault="00C8669E">
      <w:pPr>
        <w:jc w:val="center"/>
        <w:rPr>
          <w:color w:val="000000"/>
        </w:rPr>
      </w:pPr>
    </w:p>
    <w:p w14:paraId="3B9507B3" w14:textId="77777777" w:rsidR="00C8669E" w:rsidRDefault="00C8669E">
      <w:pPr>
        <w:jc w:val="center"/>
        <w:rPr>
          <w:color w:val="000000"/>
        </w:rPr>
      </w:pPr>
    </w:p>
    <w:p w14:paraId="5F5542BB" w14:textId="77777777" w:rsidR="00C8669E" w:rsidRDefault="00C8669E">
      <w:pPr>
        <w:jc w:val="center"/>
        <w:rPr>
          <w:color w:val="000000"/>
        </w:rPr>
      </w:pPr>
      <w:r>
        <w:rPr>
          <w:color w:val="000000"/>
        </w:rPr>
        <w:pict>
          <v:shape id="_x0000_i1064" type="#_x0000_t75" style="width:300pt;height:127.5pt">
            <v:imagedata r:id="rId26" o:title=""/>
          </v:shape>
        </w:pict>
      </w:r>
    </w:p>
    <w:p w14:paraId="64EDDE91" w14:textId="77777777" w:rsidR="00C8669E" w:rsidRDefault="00C8669E">
      <w:pPr>
        <w:jc w:val="center"/>
        <w:rPr>
          <w:color w:val="000000"/>
        </w:rPr>
      </w:pPr>
    </w:p>
    <w:p w14:paraId="14804A54" w14:textId="77777777" w:rsidR="00C8669E" w:rsidRDefault="00C8669E">
      <w:pPr>
        <w:jc w:val="center"/>
        <w:rPr>
          <w:color w:val="000000"/>
        </w:rPr>
      </w:pPr>
      <w:r>
        <w:rPr>
          <w:color w:val="000000"/>
        </w:rPr>
        <w:t>Рис.4.2.3. Наименьшие расстояния в свету при жестких шинах между токоведущими и заземленными частями (</w:t>
      </w:r>
      <w:r>
        <w:rPr>
          <w:color w:val="000000"/>
          <w:position w:val="-10"/>
        </w:rPr>
        <w:pict>
          <v:shape id="_x0000_i1065" type="#_x0000_t75" style="width:21.75pt;height:15pt">
            <v:imagedata r:id="rId17" o:title=""/>
          </v:shape>
        </w:pict>
      </w:r>
      <w:r>
        <w:rPr>
          <w:color w:val="000000"/>
        </w:rPr>
        <w:t>,</w:t>
      </w:r>
      <w:r>
        <w:rPr>
          <w:color w:val="000000"/>
          <w:position w:val="-9"/>
        </w:rPr>
        <w:pict>
          <v:shape id="_x0000_i1066" type="#_x0000_t75" style="width:25.5pt;height:16.5pt">
            <v:imagedata r:id="rId18" o:title=""/>
          </v:shape>
        </w:pict>
      </w:r>
      <w:r>
        <w:rPr>
          <w:color w:val="000000"/>
        </w:rPr>
        <w:t>) и между токоведущими частями разных фаз (</w:t>
      </w:r>
      <w:r>
        <w:rPr>
          <w:color w:val="000000"/>
          <w:position w:val="-10"/>
        </w:rPr>
        <w:pict>
          <v:shape id="_x0000_i1067" type="#_x0000_t75" style="width:23.25pt;height:15pt">
            <v:imagedata r:id="rId19" o:title=""/>
          </v:shape>
        </w:pict>
      </w:r>
      <w:r>
        <w:rPr>
          <w:color w:val="000000"/>
        </w:rPr>
        <w:t>)</w:t>
      </w:r>
    </w:p>
    <w:p w14:paraId="18B03057" w14:textId="77777777" w:rsidR="00C8669E" w:rsidRDefault="00C8669E">
      <w:pPr>
        <w:jc w:val="center"/>
        <w:rPr>
          <w:color w:val="000000"/>
        </w:rPr>
      </w:pPr>
      <w:r>
        <w:rPr>
          <w:color w:val="000000"/>
        </w:rPr>
        <w:t xml:space="preserve">     </w:t>
      </w:r>
    </w:p>
    <w:p w14:paraId="3A3B3972" w14:textId="77777777" w:rsidR="00C8669E" w:rsidRDefault="00C8669E">
      <w:pPr>
        <w:jc w:val="center"/>
        <w:rPr>
          <w:color w:val="000000"/>
        </w:rPr>
      </w:pPr>
    </w:p>
    <w:p w14:paraId="0D179AF7" w14:textId="77777777" w:rsidR="00C8669E" w:rsidRDefault="00C8669E">
      <w:pPr>
        <w:jc w:val="center"/>
        <w:rPr>
          <w:color w:val="000000"/>
        </w:rPr>
      </w:pPr>
    </w:p>
    <w:p w14:paraId="5DA0B352" w14:textId="77777777" w:rsidR="00C8669E" w:rsidRDefault="00C8669E">
      <w:pPr>
        <w:jc w:val="center"/>
        <w:rPr>
          <w:color w:val="000000"/>
        </w:rPr>
      </w:pPr>
      <w:r>
        <w:rPr>
          <w:color w:val="000000"/>
        </w:rPr>
        <w:pict>
          <v:shape id="_x0000_i1068" type="#_x0000_t75" style="width:300pt;height:285pt">
            <v:imagedata r:id="rId27" o:title=""/>
          </v:shape>
        </w:pict>
      </w:r>
    </w:p>
    <w:p w14:paraId="790C3677" w14:textId="77777777" w:rsidR="00C8669E" w:rsidRDefault="00C8669E">
      <w:pPr>
        <w:jc w:val="center"/>
        <w:rPr>
          <w:color w:val="000000"/>
        </w:rPr>
      </w:pPr>
    </w:p>
    <w:p w14:paraId="64925FBA" w14:textId="77777777" w:rsidR="00C8669E" w:rsidRDefault="00C8669E">
      <w:pPr>
        <w:jc w:val="center"/>
        <w:rPr>
          <w:color w:val="000000"/>
        </w:rPr>
      </w:pPr>
    </w:p>
    <w:p w14:paraId="5E6F3D02" w14:textId="77777777" w:rsidR="00C8669E" w:rsidRDefault="00C8669E">
      <w:pPr>
        <w:jc w:val="center"/>
        <w:rPr>
          <w:color w:val="000000"/>
        </w:rPr>
      </w:pPr>
      <w:r>
        <w:rPr>
          <w:color w:val="000000"/>
        </w:rPr>
        <w:t xml:space="preserve">Рис.4.2.4. Наименьшие расстояния в свету при гибких шинах между токоведущими и заземленными частями и между токоведущими частями разных фаз, расположенными в одной горизонтальной плоскости </w:t>
      </w:r>
    </w:p>
    <w:p w14:paraId="6C8458C8" w14:textId="77777777" w:rsidR="00C8669E" w:rsidRDefault="00C8669E">
      <w:pPr>
        <w:ind w:firstLine="240"/>
        <w:jc w:val="both"/>
        <w:rPr>
          <w:color w:val="000000"/>
        </w:rPr>
      </w:pPr>
    </w:p>
    <w:p w14:paraId="2C4ECF71" w14:textId="77777777" w:rsidR="00C8669E" w:rsidRDefault="00C8669E">
      <w:pPr>
        <w:ind w:firstLine="240"/>
        <w:jc w:val="both"/>
        <w:rPr>
          <w:color w:val="000000"/>
        </w:rPr>
      </w:pPr>
    </w:p>
    <w:p w14:paraId="6678F359" w14:textId="77777777" w:rsidR="00C8669E" w:rsidRDefault="00C8669E">
      <w:pPr>
        <w:ind w:firstLine="240"/>
        <w:jc w:val="both"/>
        <w:rPr>
          <w:color w:val="000000"/>
        </w:rPr>
      </w:pPr>
      <w:r>
        <w:rPr>
          <w:color w:val="000000"/>
        </w:rPr>
        <w:t xml:space="preserve">4.2.55. Наименьшие расстояния в свету при жестких шинах (см. рис.4.2.3.) между токоведущими и заземленными частями </w:t>
      </w:r>
      <w:r>
        <w:rPr>
          <w:color w:val="000000"/>
          <w:position w:val="-10"/>
        </w:rPr>
        <w:pict>
          <v:shape id="_x0000_i1069" type="#_x0000_t75" style="width:21.75pt;height:15pt">
            <v:imagedata r:id="rId17" o:title=""/>
          </v:shape>
        </w:pict>
      </w:r>
      <w:r>
        <w:rPr>
          <w:color w:val="000000"/>
        </w:rPr>
        <w:t xml:space="preserve"> и между токоведущими частями разных фаз </w:t>
      </w:r>
      <w:r>
        <w:rPr>
          <w:color w:val="000000"/>
          <w:position w:val="-10"/>
        </w:rPr>
        <w:pict>
          <v:shape id="_x0000_i1070" type="#_x0000_t75" style="width:23.25pt;height:15pt">
            <v:imagedata r:id="rId19" o:title=""/>
          </v:shape>
        </w:pict>
      </w:r>
      <w:r>
        <w:rPr>
          <w:color w:val="000000"/>
        </w:rPr>
        <w:t xml:space="preserve"> следует принимать по табл.4.2.5, а при гибких (см. рис.4.2.4) - следует определять следующим образом:</w:t>
      </w:r>
    </w:p>
    <w:p w14:paraId="491C7A3E" w14:textId="77777777" w:rsidR="00C8669E" w:rsidRDefault="00C8669E">
      <w:pPr>
        <w:ind w:firstLine="240"/>
        <w:jc w:val="both"/>
        <w:rPr>
          <w:color w:val="000000"/>
        </w:rPr>
      </w:pPr>
    </w:p>
    <w:p w14:paraId="648A7F5A" w14:textId="77777777" w:rsidR="00C8669E" w:rsidRDefault="00C8669E">
      <w:pPr>
        <w:jc w:val="center"/>
        <w:rPr>
          <w:color w:val="000000"/>
        </w:rPr>
      </w:pPr>
      <w:r>
        <w:rPr>
          <w:color w:val="000000"/>
          <w:position w:val="-10"/>
        </w:rPr>
        <w:pict>
          <v:shape id="_x0000_i1071" type="#_x0000_t75" style="width:69pt;height:15pt">
            <v:imagedata r:id="rId28" o:title=""/>
          </v:shape>
        </w:pict>
      </w:r>
      <w:r>
        <w:rPr>
          <w:color w:val="000000"/>
        </w:rPr>
        <w:t xml:space="preserve">;  </w:t>
      </w:r>
      <w:r>
        <w:rPr>
          <w:color w:val="000000"/>
          <w:position w:val="-10"/>
        </w:rPr>
        <w:pict>
          <v:shape id="_x0000_i1072" type="#_x0000_t75" style="width:67.5pt;height:17.25pt">
            <v:imagedata r:id="rId29" o:title=""/>
          </v:shape>
        </w:pict>
      </w:r>
      <w:r>
        <w:rPr>
          <w:color w:val="000000"/>
        </w:rPr>
        <w:t xml:space="preserve">;  </w:t>
      </w:r>
      <w:r>
        <w:rPr>
          <w:color w:val="000000"/>
          <w:position w:val="-10"/>
        </w:rPr>
        <w:pict>
          <v:shape id="_x0000_i1073" type="#_x0000_t75" style="width:1in;height:15pt">
            <v:imagedata r:id="rId30" o:title=""/>
          </v:shape>
        </w:pict>
      </w:r>
      <w:r>
        <w:rPr>
          <w:color w:val="000000"/>
        </w:rPr>
        <w:t>,</w:t>
      </w:r>
    </w:p>
    <w:p w14:paraId="30448FF0" w14:textId="77777777" w:rsidR="00C8669E" w:rsidRDefault="00C8669E">
      <w:pPr>
        <w:jc w:val="both"/>
        <w:rPr>
          <w:color w:val="000000"/>
        </w:rPr>
      </w:pPr>
    </w:p>
    <w:p w14:paraId="5152C7C6" w14:textId="77777777" w:rsidR="00C8669E" w:rsidRDefault="00C8669E">
      <w:pPr>
        <w:jc w:val="both"/>
        <w:rPr>
          <w:color w:val="000000"/>
        </w:rPr>
      </w:pPr>
      <w:r>
        <w:rPr>
          <w:color w:val="000000"/>
        </w:rPr>
        <w:t xml:space="preserve">где </w:t>
      </w:r>
      <w:r>
        <w:rPr>
          <w:color w:val="000000"/>
          <w:position w:val="-8"/>
        </w:rPr>
        <w:pict>
          <v:shape id="_x0000_i1074" type="#_x0000_t75" style="width:38.25pt;height:12.75pt">
            <v:imagedata r:id="rId31" o:title=""/>
          </v:shape>
        </w:pict>
      </w:r>
      <w:r>
        <w:rPr>
          <w:color w:val="000000"/>
        </w:rPr>
        <w:t xml:space="preserve">; </w:t>
      </w:r>
      <w:r>
        <w:rPr>
          <w:color w:val="000000"/>
          <w:position w:val="-8"/>
        </w:rPr>
        <w:pict>
          <v:shape id="_x0000_i1075" type="#_x0000_t75" style="width:9.75pt;height:12.75pt">
            <v:imagedata r:id="rId32" o:title=""/>
          </v:shape>
        </w:pict>
      </w:r>
      <w:r>
        <w:rPr>
          <w:color w:val="000000"/>
        </w:rPr>
        <w:t xml:space="preserve"> - стрела провеса проводов при температуре +15 °С, м; </w:t>
      </w:r>
      <w:r>
        <w:rPr>
          <w:color w:val="000000"/>
          <w:position w:val="-8"/>
        </w:rPr>
        <w:pict>
          <v:shape id="_x0000_i1076" type="#_x0000_t75" style="width:59.25pt;height:12.75pt">
            <v:imagedata r:id="rId33" o:title=""/>
          </v:shape>
        </w:pict>
      </w:r>
      <w:r>
        <w:rPr>
          <w:color w:val="000000"/>
        </w:rPr>
        <w:t xml:space="preserve">; </w:t>
      </w:r>
      <w:r>
        <w:rPr>
          <w:color w:val="000000"/>
          <w:position w:val="-8"/>
        </w:rPr>
        <w:pict>
          <v:shape id="_x0000_i1077" type="#_x0000_t75" style="width:9.75pt;height:12.75pt">
            <v:imagedata r:id="rId34" o:title=""/>
          </v:shape>
        </w:pict>
      </w:r>
      <w:r>
        <w:rPr>
          <w:color w:val="000000"/>
        </w:rPr>
        <w:t xml:space="preserve"> - расчетная нагрузка от веса провода на 1 м длины провода, даН/м; </w:t>
      </w:r>
      <w:r>
        <w:rPr>
          <w:color w:val="000000"/>
          <w:position w:val="-3"/>
        </w:rPr>
        <w:pict>
          <v:shape id="_x0000_i1078" type="#_x0000_t75" style="width:9.75pt;height:10.5pt">
            <v:imagedata r:id="rId35" o:title=""/>
          </v:shape>
        </w:pict>
      </w:r>
      <w:r>
        <w:rPr>
          <w:color w:val="000000"/>
        </w:rPr>
        <w:t xml:space="preserve"> - расчетная линейная ветровая нагрузка на провод, даН/м; при этом скорость ветра принимается равной 60% значения, выбранного при расчете строительных конструкций.</w:t>
      </w:r>
    </w:p>
    <w:p w14:paraId="6FC6CBBF" w14:textId="77777777" w:rsidR="00C8669E" w:rsidRDefault="00C8669E">
      <w:pPr>
        <w:ind w:firstLine="240"/>
        <w:jc w:val="both"/>
        <w:rPr>
          <w:color w:val="000000"/>
        </w:rPr>
      </w:pPr>
    </w:p>
    <w:p w14:paraId="38834FE7" w14:textId="77777777" w:rsidR="00C8669E" w:rsidRDefault="00C8669E">
      <w:pPr>
        <w:ind w:firstLine="240"/>
        <w:jc w:val="both"/>
        <w:rPr>
          <w:color w:val="000000"/>
        </w:rPr>
      </w:pPr>
      <w:r>
        <w:rPr>
          <w:color w:val="000000"/>
        </w:rPr>
        <w:t>4.2.56. Наименьшие допустимые расстояния в свету между находящимися под напряжением соседними фазами в момент их наибольшего сближения под действием токов КЗ должны быть не менее приведенных в табл.2.5.17, принимаемым по наибольшему рабочем напряжению.</w:t>
      </w:r>
    </w:p>
    <w:p w14:paraId="209D31F4" w14:textId="77777777" w:rsidR="00C8669E" w:rsidRDefault="00C8669E">
      <w:pPr>
        <w:ind w:firstLine="240"/>
        <w:jc w:val="both"/>
        <w:rPr>
          <w:color w:val="000000"/>
        </w:rPr>
      </w:pPr>
    </w:p>
    <w:p w14:paraId="499219BC" w14:textId="77777777" w:rsidR="00C8669E" w:rsidRDefault="00C8669E">
      <w:pPr>
        <w:ind w:firstLine="240"/>
        <w:jc w:val="both"/>
        <w:rPr>
          <w:color w:val="000000"/>
        </w:rPr>
      </w:pPr>
      <w:r>
        <w:rPr>
          <w:color w:val="000000"/>
        </w:rPr>
        <w:t>В гибкой ошиновке, выполненной из нескольких проводов в фазе, следует устанавливать внутрифазовые дистанционные распорки.</w:t>
      </w:r>
    </w:p>
    <w:p w14:paraId="04F20EB4" w14:textId="77777777" w:rsidR="00C8669E" w:rsidRDefault="00C8669E">
      <w:pPr>
        <w:ind w:firstLine="240"/>
        <w:jc w:val="both"/>
        <w:rPr>
          <w:color w:val="000000"/>
        </w:rPr>
      </w:pPr>
    </w:p>
    <w:p w14:paraId="552AB4DB" w14:textId="77777777" w:rsidR="00C8669E" w:rsidRDefault="00C8669E">
      <w:pPr>
        <w:ind w:firstLine="240"/>
        <w:jc w:val="both"/>
        <w:rPr>
          <w:color w:val="000000"/>
        </w:rPr>
      </w:pPr>
      <w:r>
        <w:rPr>
          <w:color w:val="000000"/>
        </w:rPr>
        <w:t>4.2.57. Наименьшие расстояния от токоведущих частей и изоляторов, находящихся под напряжением, до постоянных внутренних ограждений должны быть (табл.4.2.5, рис.4.2.5);</w:t>
      </w:r>
    </w:p>
    <w:p w14:paraId="62690881" w14:textId="77777777" w:rsidR="00C8669E" w:rsidRDefault="00C8669E">
      <w:pPr>
        <w:jc w:val="center"/>
        <w:rPr>
          <w:color w:val="000000"/>
        </w:rPr>
      </w:pPr>
    </w:p>
    <w:p w14:paraId="7278199F" w14:textId="77777777" w:rsidR="00C8669E" w:rsidRDefault="00C8669E">
      <w:pPr>
        <w:jc w:val="center"/>
        <w:rPr>
          <w:color w:val="000000"/>
        </w:rPr>
      </w:pPr>
    </w:p>
    <w:p w14:paraId="047BE406" w14:textId="77777777" w:rsidR="00C8669E" w:rsidRDefault="00C8669E">
      <w:pPr>
        <w:jc w:val="center"/>
        <w:rPr>
          <w:color w:val="000000"/>
        </w:rPr>
      </w:pPr>
    </w:p>
    <w:p w14:paraId="1FE76604" w14:textId="77777777" w:rsidR="00C8669E" w:rsidRDefault="00C8669E">
      <w:pPr>
        <w:jc w:val="center"/>
        <w:rPr>
          <w:color w:val="000000"/>
        </w:rPr>
      </w:pPr>
      <w:r>
        <w:rPr>
          <w:color w:val="000000"/>
        </w:rPr>
        <w:pict>
          <v:shape id="_x0000_i1079" type="#_x0000_t75" style="width:240pt;height:166.5pt">
            <v:imagedata r:id="rId36" o:title=""/>
          </v:shape>
        </w:pict>
      </w:r>
    </w:p>
    <w:p w14:paraId="0B4164E6" w14:textId="77777777" w:rsidR="00C8669E" w:rsidRDefault="00C8669E">
      <w:pPr>
        <w:jc w:val="center"/>
        <w:rPr>
          <w:color w:val="000000"/>
        </w:rPr>
      </w:pPr>
    </w:p>
    <w:p w14:paraId="66C87CEE" w14:textId="77777777" w:rsidR="00C8669E" w:rsidRDefault="00C8669E">
      <w:pPr>
        <w:jc w:val="center"/>
        <w:rPr>
          <w:color w:val="000000"/>
        </w:rPr>
      </w:pPr>
      <w:r>
        <w:rPr>
          <w:color w:val="000000"/>
        </w:rPr>
        <w:t>Рис.4.2.5. Наименьшие расстояния от токоведущих частей и элементов изоляции, находящихся под напряжением, до постоянных внутренних ограждений</w:t>
      </w:r>
    </w:p>
    <w:p w14:paraId="346DAB33" w14:textId="77777777" w:rsidR="00C8669E" w:rsidRDefault="00C8669E">
      <w:pPr>
        <w:jc w:val="center"/>
        <w:rPr>
          <w:color w:val="000000"/>
        </w:rPr>
      </w:pPr>
    </w:p>
    <w:p w14:paraId="6E4D9D37" w14:textId="77777777" w:rsidR="00C8669E" w:rsidRDefault="00C8669E">
      <w:pPr>
        <w:jc w:val="center"/>
        <w:rPr>
          <w:color w:val="000000"/>
        </w:rPr>
      </w:pPr>
    </w:p>
    <w:p w14:paraId="32953114" w14:textId="77777777" w:rsidR="00C8669E" w:rsidRDefault="00C8669E">
      <w:pPr>
        <w:ind w:firstLine="240"/>
        <w:jc w:val="both"/>
        <w:rPr>
          <w:color w:val="000000"/>
        </w:rPr>
      </w:pPr>
      <w:r>
        <w:rPr>
          <w:color w:val="000000"/>
        </w:rPr>
        <w:t xml:space="preserve">по горизонтали - не менее размера </w:t>
      </w:r>
      <w:r>
        <w:rPr>
          <w:color w:val="000000"/>
          <w:position w:val="-3"/>
        </w:rPr>
        <w:pict>
          <v:shape id="_x0000_i1080" type="#_x0000_t75" style="width:9.75pt;height:10.5pt">
            <v:imagedata r:id="rId10" o:title=""/>
          </v:shape>
        </w:pict>
      </w:r>
      <w:r>
        <w:rPr>
          <w:color w:val="000000"/>
        </w:rPr>
        <w:t xml:space="preserve"> при высоте ограждения 1,6 м и не менее размера </w:t>
      </w:r>
      <w:r>
        <w:rPr>
          <w:color w:val="000000"/>
          <w:position w:val="-10"/>
        </w:rPr>
        <w:pict>
          <v:shape id="_x0000_i1081" type="#_x0000_t75" style="width:21.75pt;height:15pt">
            <v:imagedata r:id="rId17" o:title=""/>
          </v:shape>
        </w:pict>
      </w:r>
      <w:r>
        <w:rPr>
          <w:color w:val="000000"/>
        </w:rPr>
        <w:t xml:space="preserve"> при высоте ограждения 2,0 м. Второй вариант рекомендуется для применения в стесненных условиях площадки ПС;</w:t>
      </w:r>
    </w:p>
    <w:p w14:paraId="2088ADE6" w14:textId="77777777" w:rsidR="00C8669E" w:rsidRDefault="00C8669E">
      <w:pPr>
        <w:ind w:firstLine="240"/>
        <w:jc w:val="both"/>
        <w:rPr>
          <w:color w:val="000000"/>
        </w:rPr>
      </w:pPr>
    </w:p>
    <w:p w14:paraId="36841E08" w14:textId="77777777" w:rsidR="00C8669E" w:rsidRDefault="00C8669E">
      <w:pPr>
        <w:ind w:firstLine="240"/>
        <w:jc w:val="both"/>
        <w:rPr>
          <w:color w:val="000000"/>
        </w:rPr>
      </w:pPr>
      <w:r>
        <w:rPr>
          <w:color w:val="000000"/>
        </w:rPr>
        <w:t xml:space="preserve">по вертикали - не менее размера </w:t>
      </w:r>
      <w:r>
        <w:rPr>
          <w:color w:val="000000"/>
          <w:position w:val="-10"/>
        </w:rPr>
        <w:pict>
          <v:shape id="_x0000_i1082" type="#_x0000_t75" style="width:21.75pt;height:15pt">
            <v:imagedata r:id="rId17" o:title=""/>
          </v:shape>
        </w:pict>
      </w:r>
      <w:r>
        <w:rPr>
          <w:color w:val="000000"/>
        </w:rPr>
        <w:t>, отмеряемого в плоскости ограждения от точки, расположенной на высоте 2,7 м от земли.</w:t>
      </w:r>
    </w:p>
    <w:p w14:paraId="0580EBB5" w14:textId="77777777" w:rsidR="00C8669E" w:rsidRDefault="00C8669E">
      <w:pPr>
        <w:ind w:firstLine="240"/>
        <w:jc w:val="both"/>
        <w:rPr>
          <w:color w:val="000000"/>
        </w:rPr>
      </w:pPr>
    </w:p>
    <w:p w14:paraId="3DDF2737" w14:textId="77777777" w:rsidR="00C8669E" w:rsidRDefault="00C8669E">
      <w:pPr>
        <w:ind w:firstLine="240"/>
        <w:jc w:val="both"/>
        <w:rPr>
          <w:color w:val="000000"/>
        </w:rPr>
      </w:pPr>
      <w:r>
        <w:rPr>
          <w:color w:val="000000"/>
        </w:rPr>
        <w:t xml:space="preserve">4.2.58. Токоведущие части (выводы, шины, спуски и т.п.) могут не иметь внутренних ограждений, если они расположены над уровнем планировки или наземных коммуникационных сооружений на высоте не менее значений, соответствующих размеру </w:t>
      </w:r>
      <w:r>
        <w:rPr>
          <w:color w:val="000000"/>
          <w:position w:val="-3"/>
        </w:rPr>
        <w:pict>
          <v:shape id="_x0000_i1083" type="#_x0000_t75" style="width:10.5pt;height:10.5pt">
            <v:imagedata r:id="rId12" o:title=""/>
          </v:shape>
        </w:pict>
      </w:r>
      <w:r>
        <w:rPr>
          <w:color w:val="000000"/>
        </w:rPr>
        <w:t xml:space="preserve"> по табл.4.2.5 (рис.4.2.6.).</w:t>
      </w:r>
    </w:p>
    <w:p w14:paraId="34F0461E" w14:textId="77777777" w:rsidR="00C8669E" w:rsidRDefault="00C8669E">
      <w:pPr>
        <w:jc w:val="center"/>
        <w:rPr>
          <w:color w:val="000000"/>
        </w:rPr>
      </w:pPr>
    </w:p>
    <w:p w14:paraId="00BEBE46" w14:textId="77777777" w:rsidR="00C8669E" w:rsidRDefault="00C8669E">
      <w:pPr>
        <w:jc w:val="center"/>
        <w:rPr>
          <w:color w:val="000000"/>
        </w:rPr>
      </w:pPr>
    </w:p>
    <w:p w14:paraId="309640F2" w14:textId="77777777" w:rsidR="00C8669E" w:rsidRDefault="00C8669E">
      <w:pPr>
        <w:jc w:val="center"/>
        <w:rPr>
          <w:color w:val="000000"/>
        </w:rPr>
      </w:pPr>
    </w:p>
    <w:p w14:paraId="0F4662A1" w14:textId="77777777" w:rsidR="00C8669E" w:rsidRDefault="00C8669E">
      <w:pPr>
        <w:jc w:val="center"/>
        <w:rPr>
          <w:color w:val="000000"/>
        </w:rPr>
      </w:pPr>
      <w:r>
        <w:rPr>
          <w:color w:val="000000"/>
        </w:rPr>
        <w:pict>
          <v:shape id="_x0000_i1084" type="#_x0000_t75" style="width:150pt;height:104.25pt">
            <v:imagedata r:id="rId37" o:title=""/>
          </v:shape>
        </w:pict>
      </w:r>
    </w:p>
    <w:p w14:paraId="1A4269E2" w14:textId="77777777" w:rsidR="00C8669E" w:rsidRDefault="00C8669E">
      <w:pPr>
        <w:jc w:val="center"/>
        <w:rPr>
          <w:color w:val="000000"/>
        </w:rPr>
      </w:pPr>
    </w:p>
    <w:p w14:paraId="00E4C574" w14:textId="77777777" w:rsidR="00C8669E" w:rsidRDefault="00C8669E">
      <w:pPr>
        <w:jc w:val="center"/>
        <w:rPr>
          <w:color w:val="000000"/>
        </w:rPr>
      </w:pPr>
      <w:r>
        <w:rPr>
          <w:color w:val="000000"/>
        </w:rPr>
        <w:t>Рис.4.2.6. Наименьшие расстояния от неогражденных токоведущих частей и от нижней кромки фарфора изоляторов до земли</w:t>
      </w:r>
    </w:p>
    <w:p w14:paraId="6377B3C4" w14:textId="77777777" w:rsidR="00C8669E" w:rsidRDefault="00C8669E">
      <w:pPr>
        <w:jc w:val="center"/>
        <w:rPr>
          <w:color w:val="000000"/>
        </w:rPr>
      </w:pPr>
    </w:p>
    <w:p w14:paraId="02384661" w14:textId="77777777" w:rsidR="00C8669E" w:rsidRDefault="00C8669E">
      <w:pPr>
        <w:jc w:val="center"/>
        <w:rPr>
          <w:color w:val="000000"/>
        </w:rPr>
      </w:pPr>
    </w:p>
    <w:p w14:paraId="43F0A83E" w14:textId="77777777" w:rsidR="00C8669E" w:rsidRDefault="00C8669E">
      <w:pPr>
        <w:ind w:firstLine="240"/>
        <w:jc w:val="both"/>
        <w:rPr>
          <w:color w:val="000000"/>
        </w:rPr>
      </w:pPr>
      <w:r>
        <w:rPr>
          <w:color w:val="000000"/>
        </w:rPr>
        <w:t>Неогражденные токоведущие части, соединяющие конденсатор устройств высокочастотной связи, телемеханики и защиты с фильтром, должны быть расположены на высоте не менее 2,5 м. При этом рекомендуется устанавливать фильтр на высоте, позволяющей производить ремонт (настройку) фильтра без снятия напряжения с оборудования присоединения.</w:t>
      </w:r>
    </w:p>
    <w:p w14:paraId="0273246D" w14:textId="77777777" w:rsidR="00C8669E" w:rsidRDefault="00C8669E">
      <w:pPr>
        <w:ind w:firstLine="240"/>
        <w:jc w:val="both"/>
        <w:rPr>
          <w:color w:val="000000"/>
        </w:rPr>
      </w:pPr>
    </w:p>
    <w:p w14:paraId="1649222C" w14:textId="77777777" w:rsidR="00C8669E" w:rsidRDefault="00C8669E">
      <w:pPr>
        <w:ind w:firstLine="240"/>
        <w:jc w:val="both"/>
        <w:rPr>
          <w:color w:val="000000"/>
        </w:rPr>
      </w:pPr>
      <w:r>
        <w:rPr>
          <w:color w:val="000000"/>
        </w:rPr>
        <w:t xml:space="preserve">Трансформаторы и аппараты, у которых нижняя кромка фарфора (полимерного материала) изоляторов расположена над уровнем планировки или наземных коммуникационных сооружений на высоте не менее 2,5 м, разрешается не ограждать (см. рис.4.2.6). При меньшей высоте оборудование должно иметь постоянные ограждения, удовлетворяющие требованиям 4.2.29, располагаемые от трансформаторов и аппаратов на расстояниях не менее приведенных в 4.2.57. Вместо постоянных ограждений допускается устройство козырьков, предотвращающих </w:t>
      </w:r>
      <w:r>
        <w:rPr>
          <w:color w:val="000000"/>
        </w:rPr>
        <w:t>прикосновение обслуживающего персонала к изоляции и элементам оборудования, находящимся под напряжением.</w:t>
      </w:r>
    </w:p>
    <w:p w14:paraId="0EB0AAC9" w14:textId="77777777" w:rsidR="00C8669E" w:rsidRDefault="00C8669E">
      <w:pPr>
        <w:ind w:firstLine="240"/>
        <w:jc w:val="both"/>
        <w:rPr>
          <w:color w:val="000000"/>
        </w:rPr>
      </w:pPr>
    </w:p>
    <w:p w14:paraId="2A949F5D" w14:textId="77777777" w:rsidR="00C8669E" w:rsidRDefault="00C8669E">
      <w:pPr>
        <w:ind w:firstLine="240"/>
        <w:jc w:val="both"/>
        <w:rPr>
          <w:color w:val="000000"/>
        </w:rPr>
      </w:pPr>
      <w:r>
        <w:rPr>
          <w:color w:val="000000"/>
        </w:rPr>
        <w:t xml:space="preserve">4.2.59. Расстояния от неогражденных токоведущих частей до габаритов машин, механизмов и транспортируемого оборудования должны быть не менее размера </w:t>
      </w:r>
      <w:r>
        <w:rPr>
          <w:color w:val="000000"/>
          <w:position w:val="-3"/>
        </w:rPr>
        <w:pict>
          <v:shape id="_x0000_i1085" type="#_x0000_t75" style="width:9.75pt;height:10.5pt">
            <v:imagedata r:id="rId10" o:title=""/>
          </v:shape>
        </w:pict>
      </w:r>
      <w:r>
        <w:rPr>
          <w:color w:val="000000"/>
        </w:rPr>
        <w:t xml:space="preserve"> по табл.4.2.5 (рис.4.2.7.).</w:t>
      </w:r>
    </w:p>
    <w:p w14:paraId="22B26B0F" w14:textId="77777777" w:rsidR="00C8669E" w:rsidRDefault="00C8669E">
      <w:pPr>
        <w:jc w:val="center"/>
        <w:rPr>
          <w:color w:val="000000"/>
        </w:rPr>
      </w:pPr>
    </w:p>
    <w:p w14:paraId="31C1E1BC" w14:textId="77777777" w:rsidR="00C8669E" w:rsidRDefault="00C8669E">
      <w:pPr>
        <w:jc w:val="center"/>
        <w:rPr>
          <w:color w:val="000000"/>
        </w:rPr>
      </w:pPr>
    </w:p>
    <w:p w14:paraId="75FDC77B" w14:textId="77777777" w:rsidR="00C8669E" w:rsidRDefault="00C8669E">
      <w:pPr>
        <w:jc w:val="center"/>
        <w:rPr>
          <w:color w:val="000000"/>
        </w:rPr>
      </w:pPr>
    </w:p>
    <w:p w14:paraId="23DA9FE3" w14:textId="77777777" w:rsidR="00C8669E" w:rsidRDefault="00C8669E">
      <w:pPr>
        <w:jc w:val="center"/>
        <w:rPr>
          <w:color w:val="000000"/>
        </w:rPr>
      </w:pPr>
      <w:r>
        <w:rPr>
          <w:color w:val="000000"/>
        </w:rPr>
        <w:pict>
          <v:shape id="_x0000_i1086" type="#_x0000_t75" style="width:150pt;height:182.25pt">
            <v:imagedata r:id="rId38" o:title=""/>
          </v:shape>
        </w:pict>
      </w:r>
    </w:p>
    <w:p w14:paraId="15349804" w14:textId="77777777" w:rsidR="00C8669E" w:rsidRDefault="00C8669E">
      <w:pPr>
        <w:jc w:val="center"/>
        <w:rPr>
          <w:color w:val="000000"/>
        </w:rPr>
      </w:pPr>
    </w:p>
    <w:p w14:paraId="1DB88F0C" w14:textId="77777777" w:rsidR="00C8669E" w:rsidRDefault="00C8669E">
      <w:pPr>
        <w:jc w:val="center"/>
        <w:rPr>
          <w:color w:val="000000"/>
        </w:rPr>
      </w:pPr>
      <w:r>
        <w:rPr>
          <w:color w:val="000000"/>
        </w:rPr>
        <w:t>Рис.4.2.7. Наименьшие расстояния от токоведущих частей до транспортируемого оборудования</w:t>
      </w:r>
    </w:p>
    <w:p w14:paraId="4C547EAC" w14:textId="77777777" w:rsidR="00C8669E" w:rsidRDefault="00C8669E">
      <w:pPr>
        <w:jc w:val="center"/>
        <w:rPr>
          <w:color w:val="000000"/>
        </w:rPr>
      </w:pPr>
    </w:p>
    <w:p w14:paraId="608C78FB" w14:textId="77777777" w:rsidR="00C8669E" w:rsidRDefault="00C8669E">
      <w:pPr>
        <w:jc w:val="center"/>
        <w:rPr>
          <w:color w:val="000000"/>
        </w:rPr>
      </w:pPr>
    </w:p>
    <w:p w14:paraId="080A0FA0" w14:textId="77777777" w:rsidR="00C8669E" w:rsidRDefault="00C8669E">
      <w:pPr>
        <w:ind w:firstLine="240"/>
        <w:jc w:val="both"/>
        <w:rPr>
          <w:color w:val="000000"/>
        </w:rPr>
      </w:pPr>
      <w:r>
        <w:rPr>
          <w:color w:val="000000"/>
        </w:rPr>
        <w:t xml:space="preserve">4.2.60. Расстояния между ближайшими неогражденными токоведущими частями разных цепей должны выбираться из условия безопасного обслуживания одной цепи при неотключенной второй. При расположении неогражденных токоведущих частей разных цепей в разных (параллельных или перпендикулярных) плоскостях расстояния по вертикали должны быть не менее размера </w:t>
      </w:r>
      <w:r>
        <w:rPr>
          <w:color w:val="000000"/>
          <w:position w:val="-3"/>
        </w:rPr>
        <w:pict>
          <v:shape id="_x0000_i1087" type="#_x0000_t75" style="width:9.75pt;height:10.5pt">
            <v:imagedata r:id="rId11" o:title=""/>
          </v:shape>
        </w:pict>
      </w:r>
      <w:r>
        <w:rPr>
          <w:color w:val="000000"/>
        </w:rPr>
        <w:t xml:space="preserve">, а по горизонтали - размера </w:t>
      </w:r>
      <w:r>
        <w:rPr>
          <w:color w:val="000000"/>
          <w:position w:val="-8"/>
        </w:rPr>
        <w:pict>
          <v:shape id="_x0000_i1088" type="#_x0000_t75" style="width:14.25pt;height:16.5pt">
            <v:imagedata r:id="rId20" o:title=""/>
          </v:shape>
        </w:pict>
      </w:r>
      <w:r>
        <w:rPr>
          <w:color w:val="000000"/>
        </w:rPr>
        <w:t xml:space="preserve"> по табл.4.2.5 (рис.4.2.8). При наличии разных напряжений размеры </w:t>
      </w:r>
      <w:r>
        <w:rPr>
          <w:color w:val="000000"/>
          <w:position w:val="-3"/>
        </w:rPr>
        <w:pict>
          <v:shape id="_x0000_i1089" type="#_x0000_t75" style="width:9.75pt;height:10.5pt">
            <v:imagedata r:id="rId11" o:title=""/>
          </v:shape>
        </w:pict>
      </w:r>
      <w:r>
        <w:rPr>
          <w:color w:val="000000"/>
        </w:rPr>
        <w:t xml:space="preserve"> и </w:t>
      </w:r>
      <w:r>
        <w:rPr>
          <w:color w:val="000000"/>
          <w:position w:val="-8"/>
        </w:rPr>
        <w:pict>
          <v:shape id="_x0000_i1090" type="#_x0000_t75" style="width:14.25pt;height:16.5pt">
            <v:imagedata r:id="rId20" o:title=""/>
          </v:shape>
        </w:pict>
      </w:r>
      <w:r>
        <w:rPr>
          <w:color w:val="000000"/>
        </w:rPr>
        <w:t xml:space="preserve"> принимаются по более высокому напряжению.</w:t>
      </w:r>
    </w:p>
    <w:p w14:paraId="050629D2" w14:textId="77777777" w:rsidR="00C8669E" w:rsidRDefault="00C8669E">
      <w:pPr>
        <w:jc w:val="center"/>
        <w:rPr>
          <w:color w:val="000000"/>
        </w:rPr>
      </w:pPr>
    </w:p>
    <w:p w14:paraId="587F15B5" w14:textId="77777777" w:rsidR="00C8669E" w:rsidRDefault="00C8669E">
      <w:pPr>
        <w:jc w:val="center"/>
        <w:rPr>
          <w:color w:val="000000"/>
        </w:rPr>
      </w:pPr>
    </w:p>
    <w:p w14:paraId="1E70B858" w14:textId="77777777" w:rsidR="00C8669E" w:rsidRDefault="00C8669E">
      <w:pPr>
        <w:jc w:val="center"/>
        <w:rPr>
          <w:color w:val="000000"/>
        </w:rPr>
      </w:pPr>
    </w:p>
    <w:p w14:paraId="655CB78C" w14:textId="77777777" w:rsidR="00C8669E" w:rsidRDefault="00C8669E">
      <w:pPr>
        <w:jc w:val="center"/>
        <w:rPr>
          <w:color w:val="000000"/>
        </w:rPr>
      </w:pPr>
      <w:r>
        <w:rPr>
          <w:color w:val="000000"/>
        </w:rPr>
        <w:pict>
          <v:shape id="_x0000_i1091" type="#_x0000_t75" style="width:180pt;height:96pt">
            <v:imagedata r:id="rId39" o:title=""/>
          </v:shape>
        </w:pict>
      </w:r>
    </w:p>
    <w:p w14:paraId="30FA5CD0" w14:textId="77777777" w:rsidR="00C8669E" w:rsidRDefault="00C8669E">
      <w:pPr>
        <w:jc w:val="center"/>
        <w:rPr>
          <w:color w:val="000000"/>
        </w:rPr>
      </w:pPr>
    </w:p>
    <w:p w14:paraId="0FC76112" w14:textId="77777777" w:rsidR="00C8669E" w:rsidRDefault="00C8669E">
      <w:pPr>
        <w:jc w:val="center"/>
        <w:rPr>
          <w:color w:val="000000"/>
        </w:rPr>
      </w:pPr>
      <w:r>
        <w:rPr>
          <w:color w:val="000000"/>
        </w:rPr>
        <w:t xml:space="preserve">Рис.4.2.8. Наименьшие расстояния между токоведущими частями разных цепей, расположенными в различных плоскостях с обслуживанием нижней цепи при неотключенной верхней </w:t>
      </w:r>
    </w:p>
    <w:p w14:paraId="6EE3AA48" w14:textId="77777777" w:rsidR="00C8669E" w:rsidRDefault="00C8669E">
      <w:pPr>
        <w:jc w:val="center"/>
        <w:rPr>
          <w:color w:val="000000"/>
        </w:rPr>
      </w:pPr>
      <w:r>
        <w:rPr>
          <w:color w:val="000000"/>
        </w:rPr>
        <w:t xml:space="preserve">     </w:t>
      </w:r>
    </w:p>
    <w:p w14:paraId="2F087595" w14:textId="77777777" w:rsidR="00C8669E" w:rsidRDefault="00C8669E">
      <w:pPr>
        <w:jc w:val="center"/>
        <w:rPr>
          <w:color w:val="000000"/>
        </w:rPr>
      </w:pPr>
    </w:p>
    <w:p w14:paraId="72939E7B" w14:textId="77777777" w:rsidR="00C8669E" w:rsidRDefault="00C8669E">
      <w:pPr>
        <w:jc w:val="center"/>
        <w:rPr>
          <w:color w:val="000000"/>
        </w:rPr>
      </w:pPr>
    </w:p>
    <w:p w14:paraId="2433CE38" w14:textId="77777777" w:rsidR="00C8669E" w:rsidRDefault="00C8669E">
      <w:pPr>
        <w:jc w:val="center"/>
        <w:rPr>
          <w:color w:val="000000"/>
        </w:rPr>
      </w:pPr>
      <w:r>
        <w:rPr>
          <w:color w:val="000000"/>
        </w:rPr>
        <w:pict>
          <v:shape id="_x0000_i1092" type="#_x0000_t75" style="width:300pt;height:69.75pt">
            <v:imagedata r:id="rId40" o:title=""/>
          </v:shape>
        </w:pict>
      </w:r>
    </w:p>
    <w:p w14:paraId="727B05CB" w14:textId="77777777" w:rsidR="00C8669E" w:rsidRDefault="00C8669E">
      <w:pPr>
        <w:jc w:val="center"/>
        <w:rPr>
          <w:color w:val="000000"/>
        </w:rPr>
      </w:pPr>
    </w:p>
    <w:p w14:paraId="749A3993" w14:textId="77777777" w:rsidR="00C8669E" w:rsidRDefault="00C8669E">
      <w:pPr>
        <w:jc w:val="center"/>
        <w:rPr>
          <w:color w:val="000000"/>
        </w:rPr>
      </w:pPr>
      <w:r>
        <w:rPr>
          <w:color w:val="000000"/>
        </w:rPr>
        <w:t>Рис.4.2.9. Наименьшие расстояния по горизонтали между токоведущими частями разных цепей с обслуживанием одной цепи при неотключенной другой</w:t>
      </w:r>
    </w:p>
    <w:p w14:paraId="5B9FADEB" w14:textId="77777777" w:rsidR="00C8669E" w:rsidRDefault="00C8669E">
      <w:pPr>
        <w:jc w:val="center"/>
        <w:rPr>
          <w:color w:val="000000"/>
        </w:rPr>
      </w:pPr>
    </w:p>
    <w:p w14:paraId="17DFF168" w14:textId="77777777" w:rsidR="00C8669E" w:rsidRDefault="00C8669E">
      <w:pPr>
        <w:jc w:val="center"/>
        <w:rPr>
          <w:color w:val="000000"/>
        </w:rPr>
      </w:pPr>
    </w:p>
    <w:p w14:paraId="053CDEE1" w14:textId="77777777" w:rsidR="00C8669E" w:rsidRDefault="00C8669E">
      <w:pPr>
        <w:ind w:firstLine="240"/>
        <w:jc w:val="both"/>
        <w:rPr>
          <w:color w:val="000000"/>
        </w:rPr>
      </w:pPr>
      <w:r>
        <w:rPr>
          <w:color w:val="000000"/>
        </w:rPr>
        <w:t xml:space="preserve">Размер </w:t>
      </w:r>
      <w:r>
        <w:rPr>
          <w:color w:val="000000"/>
          <w:position w:val="-3"/>
        </w:rPr>
        <w:pict>
          <v:shape id="_x0000_i1093" type="#_x0000_t75" style="width:9.75pt;height:10.5pt">
            <v:imagedata r:id="rId11" o:title=""/>
          </v:shape>
        </w:pict>
      </w:r>
      <w:r>
        <w:rPr>
          <w:color w:val="000000"/>
        </w:rPr>
        <w:t xml:space="preserve"> определен из условия обслуживания нижней цепи при неотключенной верхней, а размер </w:t>
      </w:r>
      <w:r>
        <w:rPr>
          <w:color w:val="000000"/>
          <w:position w:val="-8"/>
        </w:rPr>
        <w:pict>
          <v:shape id="_x0000_i1094" type="#_x0000_t75" style="width:14.25pt;height:16.5pt">
            <v:imagedata r:id="rId20" o:title=""/>
          </v:shape>
        </w:pict>
      </w:r>
      <w:r>
        <w:rPr>
          <w:color w:val="000000"/>
        </w:rPr>
        <w:t xml:space="preserve"> - обслуживания одной цепи при неотключенной другой. Если такое обслуживание не предусматривается, расстояние между токоведущими частями разных цепей в разных плоскостях должно приниматься в соответствии с 4.2.53; при этом должна быть учтена возможность сближения проводов в условиях эксплуатации (под влиянием ветра, гололеда, температуры).</w:t>
      </w:r>
    </w:p>
    <w:p w14:paraId="0B3F04C8" w14:textId="77777777" w:rsidR="00C8669E" w:rsidRDefault="00C8669E">
      <w:pPr>
        <w:ind w:firstLine="240"/>
        <w:jc w:val="both"/>
        <w:rPr>
          <w:color w:val="000000"/>
        </w:rPr>
      </w:pPr>
    </w:p>
    <w:p w14:paraId="0BA71220" w14:textId="77777777" w:rsidR="00C8669E" w:rsidRDefault="00C8669E">
      <w:pPr>
        <w:ind w:firstLine="240"/>
        <w:jc w:val="both"/>
        <w:rPr>
          <w:color w:val="000000"/>
        </w:rPr>
      </w:pPr>
      <w:r>
        <w:rPr>
          <w:color w:val="000000"/>
        </w:rPr>
        <w:t xml:space="preserve">4.2.61. Расстояния между токоведущими частями и верхней кромкой внешнего забора должны быть не менее размера </w:t>
      </w:r>
      <w:r>
        <w:rPr>
          <w:color w:val="000000"/>
          <w:position w:val="-8"/>
        </w:rPr>
        <w:pict>
          <v:shape id="_x0000_i1095" type="#_x0000_t75" style="width:11.25pt;height:12.75pt">
            <v:imagedata r:id="rId13" o:title=""/>
          </v:shape>
        </w:pict>
      </w:r>
      <w:r>
        <w:rPr>
          <w:color w:val="000000"/>
        </w:rPr>
        <w:t xml:space="preserve"> по табл.4.2.5 (рис.4.2.10).</w:t>
      </w:r>
    </w:p>
    <w:p w14:paraId="236F0236" w14:textId="77777777" w:rsidR="00C8669E" w:rsidRDefault="00C8669E">
      <w:pPr>
        <w:jc w:val="center"/>
        <w:rPr>
          <w:color w:val="000000"/>
        </w:rPr>
      </w:pPr>
    </w:p>
    <w:p w14:paraId="74B48803" w14:textId="77777777" w:rsidR="00C8669E" w:rsidRDefault="00C8669E">
      <w:pPr>
        <w:jc w:val="center"/>
        <w:rPr>
          <w:color w:val="000000"/>
        </w:rPr>
      </w:pPr>
    </w:p>
    <w:p w14:paraId="4CD2D659" w14:textId="77777777" w:rsidR="00C8669E" w:rsidRDefault="00C8669E">
      <w:pPr>
        <w:jc w:val="center"/>
        <w:rPr>
          <w:color w:val="000000"/>
        </w:rPr>
      </w:pPr>
    </w:p>
    <w:p w14:paraId="4F75E687" w14:textId="77777777" w:rsidR="00C8669E" w:rsidRDefault="00C8669E">
      <w:pPr>
        <w:jc w:val="center"/>
        <w:rPr>
          <w:color w:val="000000"/>
        </w:rPr>
      </w:pPr>
      <w:r>
        <w:rPr>
          <w:color w:val="000000"/>
        </w:rPr>
        <w:pict>
          <v:shape id="_x0000_i1096" type="#_x0000_t75" style="width:180pt;height:124.5pt">
            <v:imagedata r:id="rId41" o:title=""/>
          </v:shape>
        </w:pict>
      </w:r>
    </w:p>
    <w:p w14:paraId="7919ACD8" w14:textId="77777777" w:rsidR="00C8669E" w:rsidRDefault="00C8669E">
      <w:pPr>
        <w:jc w:val="center"/>
        <w:rPr>
          <w:color w:val="000000"/>
        </w:rPr>
      </w:pPr>
    </w:p>
    <w:p w14:paraId="6908D892" w14:textId="77777777" w:rsidR="00C8669E" w:rsidRDefault="00C8669E">
      <w:pPr>
        <w:jc w:val="center"/>
        <w:rPr>
          <w:color w:val="000000"/>
        </w:rPr>
      </w:pPr>
      <w:r>
        <w:rPr>
          <w:color w:val="000000"/>
        </w:rPr>
        <w:t xml:space="preserve">Рис.4.2.10. Наименьшие расстояния от токоведущих частей до верхней кромки внешнего ограждения </w:t>
      </w:r>
    </w:p>
    <w:p w14:paraId="13694DDB" w14:textId="77777777" w:rsidR="00C8669E" w:rsidRDefault="00C8669E">
      <w:pPr>
        <w:ind w:firstLine="240"/>
        <w:jc w:val="both"/>
        <w:rPr>
          <w:color w:val="000000"/>
        </w:rPr>
      </w:pPr>
    </w:p>
    <w:p w14:paraId="49DC84DA" w14:textId="77777777" w:rsidR="00C8669E" w:rsidRDefault="00C8669E">
      <w:pPr>
        <w:ind w:firstLine="240"/>
        <w:jc w:val="both"/>
        <w:rPr>
          <w:color w:val="000000"/>
        </w:rPr>
      </w:pPr>
    </w:p>
    <w:p w14:paraId="2BE1852D" w14:textId="77777777" w:rsidR="00C8669E" w:rsidRDefault="00C8669E">
      <w:pPr>
        <w:ind w:firstLine="240"/>
        <w:jc w:val="both"/>
        <w:rPr>
          <w:color w:val="000000"/>
        </w:rPr>
      </w:pPr>
      <w:r>
        <w:rPr>
          <w:color w:val="000000"/>
        </w:rPr>
        <w:t xml:space="preserve">4.2.62. Расстояния от подвижных контактов разъединителей в отключенном положении до заземленных частей должны быть не менее размеров </w:t>
      </w:r>
      <w:r>
        <w:rPr>
          <w:color w:val="000000"/>
          <w:position w:val="-10"/>
        </w:rPr>
        <w:pict>
          <v:shape id="_x0000_i1097" type="#_x0000_t75" style="width:21.75pt;height:15pt">
            <v:imagedata r:id="rId17" o:title=""/>
          </v:shape>
        </w:pict>
      </w:r>
      <w:r>
        <w:rPr>
          <w:color w:val="000000"/>
        </w:rPr>
        <w:t xml:space="preserve"> и </w:t>
      </w:r>
      <w:r>
        <w:rPr>
          <w:color w:val="000000"/>
          <w:position w:val="-9"/>
        </w:rPr>
        <w:pict>
          <v:shape id="_x0000_i1098" type="#_x0000_t75" style="width:25.5pt;height:16.5pt">
            <v:imagedata r:id="rId18" o:title=""/>
          </v:shape>
        </w:pict>
      </w:r>
      <w:r>
        <w:rPr>
          <w:color w:val="000000"/>
        </w:rPr>
        <w:t xml:space="preserve">; до ошиновки своей фазы, присоединенной ко второму контакту, - не менее размера </w:t>
      </w:r>
      <w:r>
        <w:rPr>
          <w:color w:val="000000"/>
          <w:position w:val="-3"/>
        </w:rPr>
        <w:pict>
          <v:shape id="_x0000_i1099" type="#_x0000_t75" style="width:13.5pt;height:10.5pt">
            <v:imagedata r:id="rId8" o:title=""/>
          </v:shape>
        </w:pict>
      </w:r>
      <w:r>
        <w:rPr>
          <w:color w:val="000000"/>
        </w:rPr>
        <w:t xml:space="preserve">; до ошиновки других присоединений - не менее размера </w:t>
      </w:r>
      <w:r>
        <w:rPr>
          <w:color w:val="000000"/>
          <w:position w:val="-10"/>
        </w:rPr>
        <w:pict>
          <v:shape id="_x0000_i1100" type="#_x0000_t75" style="width:23.25pt;height:15pt">
            <v:imagedata r:id="rId19" o:title=""/>
          </v:shape>
        </w:pict>
      </w:r>
      <w:r>
        <w:rPr>
          <w:color w:val="000000"/>
        </w:rPr>
        <w:t xml:space="preserve"> по табл.4.2.5 (рис.4.2.11).</w:t>
      </w:r>
    </w:p>
    <w:p w14:paraId="05BECAFF" w14:textId="77777777" w:rsidR="00C8669E" w:rsidRDefault="00C8669E">
      <w:pPr>
        <w:ind w:firstLine="240"/>
        <w:jc w:val="both"/>
        <w:rPr>
          <w:color w:val="000000"/>
        </w:rPr>
      </w:pPr>
    </w:p>
    <w:p w14:paraId="037E3C3B" w14:textId="77777777" w:rsidR="00C8669E" w:rsidRDefault="00C8669E">
      <w:pPr>
        <w:jc w:val="center"/>
        <w:rPr>
          <w:color w:val="000000"/>
        </w:rPr>
      </w:pPr>
    </w:p>
    <w:p w14:paraId="1CD961A0" w14:textId="77777777" w:rsidR="00C8669E" w:rsidRDefault="00C8669E">
      <w:pPr>
        <w:jc w:val="center"/>
        <w:rPr>
          <w:color w:val="000000"/>
        </w:rPr>
      </w:pPr>
    </w:p>
    <w:p w14:paraId="5A8307D2" w14:textId="77777777" w:rsidR="00C8669E" w:rsidRDefault="00C8669E">
      <w:pPr>
        <w:jc w:val="center"/>
        <w:rPr>
          <w:color w:val="000000"/>
        </w:rPr>
      </w:pPr>
      <w:r>
        <w:rPr>
          <w:color w:val="000000"/>
        </w:rPr>
        <w:pict>
          <v:shape id="_x0000_i1101" type="#_x0000_t75" style="width:192pt;height:146.25pt">
            <v:imagedata r:id="rId42" o:title=""/>
          </v:shape>
        </w:pict>
      </w:r>
    </w:p>
    <w:p w14:paraId="6FCFF52D" w14:textId="77777777" w:rsidR="00C8669E" w:rsidRDefault="00C8669E">
      <w:pPr>
        <w:jc w:val="center"/>
        <w:rPr>
          <w:color w:val="000000"/>
        </w:rPr>
      </w:pPr>
    </w:p>
    <w:p w14:paraId="17FDC326" w14:textId="77777777" w:rsidR="00C8669E" w:rsidRDefault="00C8669E">
      <w:pPr>
        <w:jc w:val="center"/>
        <w:rPr>
          <w:color w:val="000000"/>
        </w:rPr>
      </w:pPr>
      <w:r>
        <w:rPr>
          <w:color w:val="000000"/>
        </w:rPr>
        <w:t>Рис.4.2.11. Наименьшие расстояния от подвижных контактов разъединителей в отключенном положении до заземленных и токоведущих частей</w:t>
      </w:r>
    </w:p>
    <w:p w14:paraId="7D344FC2" w14:textId="77777777" w:rsidR="00C8669E" w:rsidRDefault="00C8669E">
      <w:pPr>
        <w:jc w:val="center"/>
        <w:rPr>
          <w:color w:val="000000"/>
        </w:rPr>
      </w:pPr>
    </w:p>
    <w:p w14:paraId="5AE4C634" w14:textId="77777777" w:rsidR="00C8669E" w:rsidRDefault="00C8669E">
      <w:pPr>
        <w:jc w:val="center"/>
        <w:rPr>
          <w:color w:val="000000"/>
        </w:rPr>
      </w:pPr>
    </w:p>
    <w:p w14:paraId="15949521" w14:textId="77777777" w:rsidR="00C8669E" w:rsidRDefault="00C8669E">
      <w:pPr>
        <w:ind w:firstLine="240"/>
        <w:jc w:val="both"/>
        <w:rPr>
          <w:color w:val="000000"/>
        </w:rPr>
      </w:pPr>
      <w:r>
        <w:rPr>
          <w:color w:val="000000"/>
        </w:rPr>
        <w:t xml:space="preserve">4.2.63. Расстояния между токоведущими частями ОРУ и зданиями или сооружениями (ЗРУ, помещение щита управления, трансформаторная башня и др.) по горизонтали должны быть не менее размера </w:t>
      </w:r>
      <w:r>
        <w:rPr>
          <w:color w:val="000000"/>
          <w:position w:val="-8"/>
        </w:rPr>
        <w:pict>
          <v:shape id="_x0000_i1102" type="#_x0000_t75" style="width:11.25pt;height:12.75pt">
            <v:imagedata r:id="rId13" o:title=""/>
          </v:shape>
        </w:pict>
      </w:r>
      <w:r>
        <w:rPr>
          <w:color w:val="000000"/>
        </w:rPr>
        <w:t xml:space="preserve">, а по вертикали при наибольшем провисании проводов - не менее размера </w:t>
      </w:r>
      <w:r>
        <w:rPr>
          <w:color w:val="000000"/>
          <w:position w:val="-3"/>
        </w:rPr>
        <w:pict>
          <v:shape id="_x0000_i1103" type="#_x0000_t75" style="width:10.5pt;height:10.5pt">
            <v:imagedata r:id="rId12" o:title=""/>
          </v:shape>
        </w:pict>
      </w:r>
      <w:r>
        <w:rPr>
          <w:color w:val="000000"/>
        </w:rPr>
        <w:t xml:space="preserve"> по табл.4.2.5 (рис.4.2.12).</w:t>
      </w:r>
    </w:p>
    <w:p w14:paraId="0029DD79" w14:textId="77777777" w:rsidR="00C8669E" w:rsidRDefault="00C8669E">
      <w:pPr>
        <w:jc w:val="center"/>
        <w:rPr>
          <w:color w:val="000000"/>
        </w:rPr>
      </w:pPr>
    </w:p>
    <w:p w14:paraId="61220D33" w14:textId="77777777" w:rsidR="00C8669E" w:rsidRDefault="00C8669E">
      <w:pPr>
        <w:jc w:val="center"/>
        <w:rPr>
          <w:color w:val="000000"/>
        </w:rPr>
      </w:pPr>
    </w:p>
    <w:p w14:paraId="726137BD" w14:textId="77777777" w:rsidR="00C8669E" w:rsidRDefault="00C8669E">
      <w:pPr>
        <w:jc w:val="center"/>
        <w:rPr>
          <w:color w:val="000000"/>
        </w:rPr>
      </w:pPr>
    </w:p>
    <w:p w14:paraId="16A45090" w14:textId="77777777" w:rsidR="00C8669E" w:rsidRDefault="00C8669E">
      <w:pPr>
        <w:jc w:val="center"/>
        <w:rPr>
          <w:color w:val="000000"/>
        </w:rPr>
      </w:pPr>
      <w:r>
        <w:rPr>
          <w:color w:val="000000"/>
        </w:rPr>
        <w:pict>
          <v:shape id="_x0000_i1104" type="#_x0000_t75" style="width:192pt;height:145.5pt">
            <v:imagedata r:id="rId43" o:title=""/>
          </v:shape>
        </w:pict>
      </w:r>
    </w:p>
    <w:p w14:paraId="38B36461" w14:textId="77777777" w:rsidR="00C8669E" w:rsidRDefault="00C8669E">
      <w:pPr>
        <w:jc w:val="center"/>
        <w:rPr>
          <w:color w:val="000000"/>
        </w:rPr>
      </w:pPr>
    </w:p>
    <w:p w14:paraId="551E9C54" w14:textId="77777777" w:rsidR="00C8669E" w:rsidRDefault="00C8669E">
      <w:pPr>
        <w:jc w:val="center"/>
        <w:rPr>
          <w:color w:val="000000"/>
        </w:rPr>
      </w:pPr>
      <w:r>
        <w:rPr>
          <w:color w:val="000000"/>
        </w:rPr>
        <w:t>Рис.4.2.12. Наименьшие расстояния между токоведущими частями и зданиями и сооружениями</w:t>
      </w:r>
    </w:p>
    <w:p w14:paraId="12601A1C" w14:textId="77777777" w:rsidR="00C8669E" w:rsidRDefault="00C8669E">
      <w:pPr>
        <w:jc w:val="center"/>
        <w:rPr>
          <w:color w:val="000000"/>
        </w:rPr>
      </w:pPr>
    </w:p>
    <w:p w14:paraId="0BD6649D" w14:textId="77777777" w:rsidR="00C8669E" w:rsidRDefault="00C8669E">
      <w:pPr>
        <w:ind w:firstLine="240"/>
        <w:jc w:val="both"/>
        <w:rPr>
          <w:color w:val="000000"/>
        </w:rPr>
      </w:pPr>
    </w:p>
    <w:p w14:paraId="3ADE969B" w14:textId="77777777" w:rsidR="00C8669E" w:rsidRDefault="00C8669E">
      <w:pPr>
        <w:ind w:firstLine="240"/>
        <w:jc w:val="both"/>
        <w:rPr>
          <w:color w:val="000000"/>
        </w:rPr>
      </w:pPr>
      <w:r>
        <w:rPr>
          <w:color w:val="000000"/>
        </w:rPr>
        <w:t>4.2.64. Прокладка воздушных осветительных линий, воздушных линий связи и цепей сигнализации над и под токоведущими частям ОРУ не допускается.</w:t>
      </w:r>
    </w:p>
    <w:p w14:paraId="08447B4C" w14:textId="77777777" w:rsidR="00C8669E" w:rsidRDefault="00C8669E">
      <w:pPr>
        <w:ind w:firstLine="240"/>
        <w:jc w:val="both"/>
        <w:rPr>
          <w:color w:val="000000"/>
        </w:rPr>
      </w:pPr>
    </w:p>
    <w:p w14:paraId="463AD4EC" w14:textId="77777777" w:rsidR="00C8669E" w:rsidRDefault="00C8669E">
      <w:pPr>
        <w:ind w:firstLine="240"/>
        <w:jc w:val="both"/>
        <w:rPr>
          <w:color w:val="000000"/>
        </w:rPr>
      </w:pPr>
      <w:r>
        <w:rPr>
          <w:color w:val="000000"/>
        </w:rPr>
        <w:t>4.2.65. Расстояния от складов водорода до ОРУ, трансформаторов, синхронных компенсаторов должны быть не менее 50 м; до опор ВЛ - не менее 1,5 высоты опоры; до зданий ПС при количестве хранимых на складе баллонов до 500 шт. - не менее 20 м, свыше 500 шт. - не менее 25 м; до внешней ограды ПС - не менее 5,5 м.</w:t>
      </w:r>
    </w:p>
    <w:p w14:paraId="5A07320E" w14:textId="77777777" w:rsidR="00C8669E" w:rsidRDefault="00C8669E">
      <w:pPr>
        <w:ind w:firstLine="240"/>
        <w:jc w:val="both"/>
        <w:rPr>
          <w:color w:val="000000"/>
        </w:rPr>
      </w:pPr>
    </w:p>
    <w:p w14:paraId="6118387F" w14:textId="77777777" w:rsidR="00C8669E" w:rsidRDefault="00C8669E">
      <w:pPr>
        <w:ind w:firstLine="240"/>
        <w:jc w:val="both"/>
        <w:rPr>
          <w:color w:val="000000"/>
        </w:rPr>
      </w:pPr>
      <w:r>
        <w:rPr>
          <w:color w:val="000000"/>
        </w:rPr>
        <w:t>4.2.66. Расстояния от открыто установленных электротехнических устройств до водоохладителей ПС должны быть не менее значений, приведенных в табл.4.2.6.</w:t>
      </w:r>
    </w:p>
    <w:p w14:paraId="793C522D" w14:textId="77777777" w:rsidR="00C8669E" w:rsidRDefault="00C8669E">
      <w:pPr>
        <w:ind w:firstLine="240"/>
        <w:jc w:val="both"/>
        <w:rPr>
          <w:color w:val="000000"/>
        </w:rPr>
      </w:pPr>
    </w:p>
    <w:p w14:paraId="1A2973B9" w14:textId="77777777" w:rsidR="00C8669E" w:rsidRDefault="00C8669E">
      <w:pPr>
        <w:ind w:firstLine="240"/>
        <w:jc w:val="both"/>
        <w:rPr>
          <w:color w:val="000000"/>
        </w:rPr>
      </w:pPr>
    </w:p>
    <w:p w14:paraId="43493EEC" w14:textId="77777777" w:rsidR="00C8669E" w:rsidRDefault="00C8669E">
      <w:pPr>
        <w:ind w:firstLine="240"/>
        <w:jc w:val="right"/>
        <w:rPr>
          <w:color w:val="000000"/>
        </w:rPr>
      </w:pPr>
      <w:r>
        <w:rPr>
          <w:color w:val="000000"/>
        </w:rPr>
        <w:t xml:space="preserve">Таблица 4.2.6 </w:t>
      </w:r>
    </w:p>
    <w:p w14:paraId="6BFFBED8" w14:textId="77777777" w:rsidR="00C8669E" w:rsidRDefault="00C8669E">
      <w:pPr>
        <w:pStyle w:val="Heading"/>
        <w:jc w:val="center"/>
        <w:rPr>
          <w:color w:val="000000"/>
        </w:rPr>
      </w:pPr>
      <w:r>
        <w:rPr>
          <w:color w:val="000000"/>
        </w:rPr>
        <w:t xml:space="preserve">     </w:t>
      </w:r>
    </w:p>
    <w:p w14:paraId="4D495FE0" w14:textId="77777777" w:rsidR="00C8669E" w:rsidRDefault="00C8669E">
      <w:pPr>
        <w:pStyle w:val="Heading"/>
        <w:jc w:val="center"/>
        <w:rPr>
          <w:color w:val="000000"/>
        </w:rPr>
      </w:pPr>
      <w:r>
        <w:rPr>
          <w:color w:val="000000"/>
        </w:rPr>
        <w:t>Наименьшее расстояние от открыто установленных электротехнических устройств до водоохладителей ПС</w:t>
      </w:r>
    </w:p>
    <w:p w14:paraId="12EFF483"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4200"/>
        <w:gridCol w:w="2496"/>
      </w:tblGrid>
      <w:tr w:rsidR="00000000" w14:paraId="3A5BD610" w14:textId="77777777">
        <w:tblPrEx>
          <w:tblCellMar>
            <w:top w:w="0" w:type="dxa"/>
            <w:bottom w:w="0" w:type="dxa"/>
          </w:tblCellMar>
        </w:tblPrEx>
        <w:tc>
          <w:tcPr>
            <w:tcW w:w="4200" w:type="dxa"/>
            <w:tcBorders>
              <w:top w:val="single" w:sz="2" w:space="0" w:color="auto"/>
              <w:left w:val="single" w:sz="2" w:space="0" w:color="auto"/>
              <w:bottom w:val="single" w:sz="2" w:space="0" w:color="auto"/>
              <w:right w:val="single" w:sz="2" w:space="0" w:color="auto"/>
            </w:tcBorders>
          </w:tcPr>
          <w:p w14:paraId="1A83FACB" w14:textId="77777777" w:rsidR="00C8669E" w:rsidRDefault="00C8669E">
            <w:pPr>
              <w:jc w:val="center"/>
              <w:rPr>
                <w:color w:val="000000"/>
              </w:rPr>
            </w:pPr>
            <w:r>
              <w:rPr>
                <w:color w:val="000000"/>
              </w:rPr>
              <w:t>Водоохладитель</w:t>
            </w:r>
          </w:p>
          <w:p w14:paraId="5438EFDF" w14:textId="77777777" w:rsidR="00C8669E" w:rsidRDefault="00C8669E">
            <w:pPr>
              <w:jc w:val="center"/>
              <w:rPr>
                <w:color w:val="000000"/>
              </w:rPr>
            </w:pPr>
          </w:p>
        </w:tc>
        <w:tc>
          <w:tcPr>
            <w:tcW w:w="2496" w:type="dxa"/>
            <w:tcBorders>
              <w:top w:val="single" w:sz="2" w:space="0" w:color="auto"/>
              <w:left w:val="single" w:sz="2" w:space="0" w:color="auto"/>
              <w:bottom w:val="single" w:sz="2" w:space="0" w:color="auto"/>
              <w:right w:val="single" w:sz="2" w:space="0" w:color="auto"/>
            </w:tcBorders>
          </w:tcPr>
          <w:p w14:paraId="27572BB5" w14:textId="77777777" w:rsidR="00C8669E" w:rsidRDefault="00C8669E">
            <w:pPr>
              <w:jc w:val="center"/>
              <w:rPr>
                <w:color w:val="000000"/>
              </w:rPr>
            </w:pPr>
            <w:r>
              <w:rPr>
                <w:color w:val="000000"/>
              </w:rPr>
              <w:t>Расстояние, м</w:t>
            </w:r>
          </w:p>
          <w:p w14:paraId="56349598" w14:textId="77777777" w:rsidR="00C8669E" w:rsidRDefault="00C8669E">
            <w:pPr>
              <w:jc w:val="center"/>
              <w:rPr>
                <w:color w:val="000000"/>
              </w:rPr>
            </w:pPr>
          </w:p>
        </w:tc>
      </w:tr>
      <w:tr w:rsidR="00000000" w14:paraId="7EAE48C7" w14:textId="77777777">
        <w:tblPrEx>
          <w:tblCellMar>
            <w:top w:w="0" w:type="dxa"/>
            <w:bottom w:w="0" w:type="dxa"/>
          </w:tblCellMar>
        </w:tblPrEx>
        <w:tc>
          <w:tcPr>
            <w:tcW w:w="4200" w:type="dxa"/>
            <w:tcBorders>
              <w:top w:val="single" w:sz="2" w:space="0" w:color="auto"/>
              <w:left w:val="single" w:sz="2" w:space="0" w:color="auto"/>
              <w:bottom w:val="single" w:sz="2" w:space="0" w:color="auto"/>
              <w:right w:val="single" w:sz="2" w:space="0" w:color="auto"/>
            </w:tcBorders>
          </w:tcPr>
          <w:p w14:paraId="70300897" w14:textId="77777777" w:rsidR="00C8669E" w:rsidRDefault="00C8669E">
            <w:pPr>
              <w:rPr>
                <w:color w:val="000000"/>
              </w:rPr>
            </w:pPr>
            <w:r>
              <w:rPr>
                <w:color w:val="000000"/>
              </w:rPr>
              <w:t>Брызгальные устройства и открытые градирни</w:t>
            </w:r>
          </w:p>
          <w:p w14:paraId="7DC66E74" w14:textId="77777777" w:rsidR="00C8669E" w:rsidRDefault="00C8669E">
            <w:pPr>
              <w:rPr>
                <w:color w:val="000000"/>
              </w:rPr>
            </w:pPr>
          </w:p>
        </w:tc>
        <w:tc>
          <w:tcPr>
            <w:tcW w:w="2496" w:type="dxa"/>
            <w:tcBorders>
              <w:top w:val="single" w:sz="2" w:space="0" w:color="auto"/>
              <w:left w:val="single" w:sz="2" w:space="0" w:color="auto"/>
              <w:bottom w:val="single" w:sz="2" w:space="0" w:color="auto"/>
              <w:right w:val="single" w:sz="2" w:space="0" w:color="auto"/>
            </w:tcBorders>
          </w:tcPr>
          <w:p w14:paraId="40886408" w14:textId="77777777" w:rsidR="00C8669E" w:rsidRDefault="00C8669E">
            <w:pPr>
              <w:jc w:val="center"/>
              <w:rPr>
                <w:color w:val="000000"/>
              </w:rPr>
            </w:pPr>
            <w:r>
              <w:rPr>
                <w:color w:val="000000"/>
              </w:rPr>
              <w:t>80</w:t>
            </w:r>
          </w:p>
          <w:p w14:paraId="4B72658A" w14:textId="77777777" w:rsidR="00C8669E" w:rsidRDefault="00C8669E">
            <w:pPr>
              <w:jc w:val="center"/>
              <w:rPr>
                <w:color w:val="000000"/>
              </w:rPr>
            </w:pPr>
          </w:p>
        </w:tc>
      </w:tr>
      <w:tr w:rsidR="00000000" w14:paraId="26976EE1" w14:textId="77777777">
        <w:tblPrEx>
          <w:tblCellMar>
            <w:top w:w="0" w:type="dxa"/>
            <w:bottom w:w="0" w:type="dxa"/>
          </w:tblCellMar>
        </w:tblPrEx>
        <w:tc>
          <w:tcPr>
            <w:tcW w:w="4200" w:type="dxa"/>
            <w:tcBorders>
              <w:top w:val="single" w:sz="2" w:space="0" w:color="auto"/>
              <w:left w:val="single" w:sz="2" w:space="0" w:color="auto"/>
              <w:bottom w:val="single" w:sz="2" w:space="0" w:color="auto"/>
              <w:right w:val="single" w:sz="2" w:space="0" w:color="auto"/>
            </w:tcBorders>
          </w:tcPr>
          <w:p w14:paraId="7F2AFED6" w14:textId="77777777" w:rsidR="00C8669E" w:rsidRDefault="00C8669E">
            <w:pPr>
              <w:rPr>
                <w:color w:val="000000"/>
              </w:rPr>
            </w:pPr>
            <w:r>
              <w:rPr>
                <w:color w:val="000000"/>
              </w:rPr>
              <w:t>Башенные и одновентиляторные градирни</w:t>
            </w:r>
          </w:p>
          <w:p w14:paraId="2F7F6462" w14:textId="77777777" w:rsidR="00C8669E" w:rsidRDefault="00C8669E">
            <w:pPr>
              <w:rPr>
                <w:color w:val="000000"/>
              </w:rPr>
            </w:pPr>
          </w:p>
        </w:tc>
        <w:tc>
          <w:tcPr>
            <w:tcW w:w="2496" w:type="dxa"/>
            <w:tcBorders>
              <w:top w:val="single" w:sz="2" w:space="0" w:color="auto"/>
              <w:left w:val="single" w:sz="2" w:space="0" w:color="auto"/>
              <w:bottom w:val="single" w:sz="2" w:space="0" w:color="auto"/>
              <w:right w:val="single" w:sz="2" w:space="0" w:color="auto"/>
            </w:tcBorders>
          </w:tcPr>
          <w:p w14:paraId="453ADB31" w14:textId="77777777" w:rsidR="00C8669E" w:rsidRDefault="00C8669E">
            <w:pPr>
              <w:jc w:val="center"/>
              <w:rPr>
                <w:color w:val="000000"/>
              </w:rPr>
            </w:pPr>
            <w:r>
              <w:rPr>
                <w:color w:val="000000"/>
              </w:rPr>
              <w:t>30</w:t>
            </w:r>
          </w:p>
          <w:p w14:paraId="7DF7CD99" w14:textId="77777777" w:rsidR="00C8669E" w:rsidRDefault="00C8669E">
            <w:pPr>
              <w:jc w:val="center"/>
              <w:rPr>
                <w:color w:val="000000"/>
              </w:rPr>
            </w:pPr>
          </w:p>
        </w:tc>
      </w:tr>
      <w:tr w:rsidR="00000000" w14:paraId="3E64CA5A" w14:textId="77777777">
        <w:tblPrEx>
          <w:tblCellMar>
            <w:top w:w="0" w:type="dxa"/>
            <w:bottom w:w="0" w:type="dxa"/>
          </w:tblCellMar>
        </w:tblPrEx>
        <w:tc>
          <w:tcPr>
            <w:tcW w:w="4200" w:type="dxa"/>
            <w:tcBorders>
              <w:top w:val="single" w:sz="2" w:space="0" w:color="auto"/>
              <w:left w:val="single" w:sz="2" w:space="0" w:color="auto"/>
              <w:bottom w:val="single" w:sz="2" w:space="0" w:color="auto"/>
              <w:right w:val="single" w:sz="2" w:space="0" w:color="auto"/>
            </w:tcBorders>
          </w:tcPr>
          <w:p w14:paraId="1A8570CD" w14:textId="77777777" w:rsidR="00C8669E" w:rsidRDefault="00C8669E">
            <w:pPr>
              <w:rPr>
                <w:color w:val="000000"/>
              </w:rPr>
            </w:pPr>
            <w:r>
              <w:rPr>
                <w:color w:val="000000"/>
              </w:rPr>
              <w:t>Секционные вентиляторные градирни</w:t>
            </w:r>
          </w:p>
          <w:p w14:paraId="0C4531C2" w14:textId="77777777" w:rsidR="00C8669E" w:rsidRDefault="00C8669E">
            <w:pPr>
              <w:rPr>
                <w:color w:val="000000"/>
              </w:rPr>
            </w:pPr>
          </w:p>
        </w:tc>
        <w:tc>
          <w:tcPr>
            <w:tcW w:w="2496" w:type="dxa"/>
            <w:tcBorders>
              <w:top w:val="single" w:sz="2" w:space="0" w:color="auto"/>
              <w:left w:val="single" w:sz="2" w:space="0" w:color="auto"/>
              <w:bottom w:val="single" w:sz="2" w:space="0" w:color="auto"/>
              <w:right w:val="single" w:sz="2" w:space="0" w:color="auto"/>
            </w:tcBorders>
          </w:tcPr>
          <w:p w14:paraId="55928550" w14:textId="77777777" w:rsidR="00C8669E" w:rsidRDefault="00C8669E">
            <w:pPr>
              <w:jc w:val="center"/>
              <w:rPr>
                <w:color w:val="000000"/>
              </w:rPr>
            </w:pPr>
            <w:r>
              <w:rPr>
                <w:color w:val="000000"/>
              </w:rPr>
              <w:t>42</w:t>
            </w:r>
          </w:p>
          <w:p w14:paraId="711143D9" w14:textId="77777777" w:rsidR="00C8669E" w:rsidRDefault="00C8669E">
            <w:pPr>
              <w:jc w:val="center"/>
              <w:rPr>
                <w:color w:val="000000"/>
              </w:rPr>
            </w:pPr>
          </w:p>
        </w:tc>
      </w:tr>
    </w:tbl>
    <w:p w14:paraId="3BB3B58A" w14:textId="77777777" w:rsidR="00C8669E" w:rsidRDefault="00C8669E">
      <w:pPr>
        <w:ind w:firstLine="240"/>
        <w:jc w:val="both"/>
        <w:rPr>
          <w:color w:val="000000"/>
        </w:rPr>
      </w:pPr>
    </w:p>
    <w:p w14:paraId="7848369C" w14:textId="77777777" w:rsidR="00C8669E" w:rsidRDefault="00C8669E">
      <w:pPr>
        <w:ind w:firstLine="240"/>
        <w:jc w:val="both"/>
        <w:rPr>
          <w:color w:val="000000"/>
        </w:rPr>
      </w:pPr>
    </w:p>
    <w:p w14:paraId="056409D1" w14:textId="77777777" w:rsidR="00C8669E" w:rsidRDefault="00C8669E">
      <w:pPr>
        <w:ind w:firstLine="240"/>
        <w:jc w:val="both"/>
        <w:rPr>
          <w:color w:val="000000"/>
        </w:rPr>
      </w:pPr>
      <w:r>
        <w:rPr>
          <w:color w:val="000000"/>
        </w:rPr>
        <w:t>Для районов с расчетными температурами наружного воздуха ниже минус 36 °С приведенные в табл.4.2.6 расстояния должны быть увеличены на 25%, а с температурами выше минус 20 °С - уменьшены на 25%. Для реконструируемых объектов приведенные в табл.4.2.6 расстояния допускается уменьшать, но не более чем на 25%.</w:t>
      </w:r>
    </w:p>
    <w:p w14:paraId="69D9563D" w14:textId="77777777" w:rsidR="00C8669E" w:rsidRDefault="00C8669E">
      <w:pPr>
        <w:ind w:firstLine="240"/>
        <w:jc w:val="both"/>
        <w:rPr>
          <w:color w:val="000000"/>
        </w:rPr>
      </w:pPr>
    </w:p>
    <w:p w14:paraId="51CE4EA8" w14:textId="77777777" w:rsidR="00C8669E" w:rsidRDefault="00C8669E">
      <w:pPr>
        <w:ind w:firstLine="240"/>
        <w:jc w:val="both"/>
        <w:rPr>
          <w:color w:val="000000"/>
        </w:rPr>
      </w:pPr>
      <w:r>
        <w:rPr>
          <w:color w:val="000000"/>
        </w:rPr>
        <w:t>4.2.67. Расстояния от оборудования РУ и ПС до зданий ЗРУ и других технологических зданий и сооружений, до КБ, СТК, СК определяются только технологическими требованиями и не должны увеличиваться по пожарным условиям.</w:t>
      </w:r>
    </w:p>
    <w:p w14:paraId="72AC5D78" w14:textId="77777777" w:rsidR="00C8669E" w:rsidRDefault="00C8669E">
      <w:pPr>
        <w:ind w:firstLine="240"/>
        <w:jc w:val="both"/>
        <w:rPr>
          <w:color w:val="000000"/>
        </w:rPr>
      </w:pPr>
    </w:p>
    <w:p w14:paraId="598AA7A6" w14:textId="77777777" w:rsidR="00C8669E" w:rsidRDefault="00C8669E">
      <w:pPr>
        <w:ind w:firstLine="240"/>
        <w:jc w:val="both"/>
        <w:rPr>
          <w:color w:val="000000"/>
        </w:rPr>
      </w:pPr>
      <w:r>
        <w:rPr>
          <w:color w:val="000000"/>
        </w:rPr>
        <w:t>4.2.68. Противопожарные расстояния от маслонаполненного оборудования с массой масла в единице оборудования 60 кг и более до производственных зданий с категорией помещения В1-В2, Г и Д, а также до жилых и общественных зданий должны быть не менее:</w:t>
      </w:r>
    </w:p>
    <w:p w14:paraId="374E6A3D" w14:textId="77777777" w:rsidR="00C8669E" w:rsidRDefault="00C8669E">
      <w:pPr>
        <w:ind w:firstLine="240"/>
        <w:jc w:val="both"/>
        <w:rPr>
          <w:color w:val="000000"/>
        </w:rPr>
      </w:pPr>
    </w:p>
    <w:p w14:paraId="564E8551" w14:textId="77777777" w:rsidR="00C8669E" w:rsidRDefault="00C8669E">
      <w:pPr>
        <w:ind w:firstLine="240"/>
        <w:jc w:val="both"/>
        <w:rPr>
          <w:color w:val="000000"/>
        </w:rPr>
      </w:pPr>
      <w:r>
        <w:rPr>
          <w:color w:val="000000"/>
        </w:rPr>
        <w:t>16 м - при степени огнестойкости этих зданий I и II;</w:t>
      </w:r>
    </w:p>
    <w:p w14:paraId="1D5D687E" w14:textId="77777777" w:rsidR="00C8669E" w:rsidRDefault="00C8669E">
      <w:pPr>
        <w:ind w:firstLine="240"/>
        <w:jc w:val="both"/>
        <w:rPr>
          <w:color w:val="000000"/>
        </w:rPr>
      </w:pPr>
    </w:p>
    <w:p w14:paraId="237E6B1D" w14:textId="77777777" w:rsidR="00C8669E" w:rsidRDefault="00C8669E">
      <w:pPr>
        <w:ind w:firstLine="240"/>
        <w:jc w:val="both"/>
        <w:rPr>
          <w:color w:val="000000"/>
        </w:rPr>
      </w:pPr>
      <w:r>
        <w:rPr>
          <w:color w:val="000000"/>
        </w:rPr>
        <w:t>20 м - при степени III;</w:t>
      </w:r>
    </w:p>
    <w:p w14:paraId="43DFF9FF" w14:textId="77777777" w:rsidR="00C8669E" w:rsidRDefault="00C8669E">
      <w:pPr>
        <w:ind w:firstLine="240"/>
        <w:jc w:val="both"/>
        <w:rPr>
          <w:color w:val="000000"/>
        </w:rPr>
      </w:pPr>
    </w:p>
    <w:p w14:paraId="028689E7" w14:textId="77777777" w:rsidR="00C8669E" w:rsidRDefault="00C8669E">
      <w:pPr>
        <w:ind w:firstLine="240"/>
        <w:jc w:val="both"/>
        <w:rPr>
          <w:color w:val="000000"/>
        </w:rPr>
      </w:pPr>
      <w:r>
        <w:rPr>
          <w:color w:val="000000"/>
        </w:rPr>
        <w:t>24 м - при степени IV и V.</w:t>
      </w:r>
    </w:p>
    <w:p w14:paraId="7E65035C" w14:textId="77777777" w:rsidR="00C8669E" w:rsidRDefault="00C8669E">
      <w:pPr>
        <w:ind w:firstLine="240"/>
        <w:jc w:val="both"/>
        <w:rPr>
          <w:color w:val="000000"/>
        </w:rPr>
      </w:pPr>
    </w:p>
    <w:p w14:paraId="043ED338" w14:textId="77777777" w:rsidR="00C8669E" w:rsidRDefault="00C8669E">
      <w:pPr>
        <w:ind w:firstLine="240"/>
        <w:jc w:val="both"/>
        <w:rPr>
          <w:color w:val="000000"/>
        </w:rPr>
      </w:pPr>
      <w:r>
        <w:rPr>
          <w:color w:val="000000"/>
        </w:rPr>
        <w:t xml:space="preserve">При установке у стен производственных зданий с категорией помещения Г и Д маслонаполненных трансформаторов с массой масла 60 кг и более, электрически связанных с оборудованием, установленным в этих зданиях, разрешаются расстояния менее указанных. При этом, на расстоянии от них более 10 м и вне пределов участков шириной </w:t>
      </w:r>
      <w:r>
        <w:rPr>
          <w:color w:val="000000"/>
          <w:position w:val="-3"/>
        </w:rPr>
        <w:pict>
          <v:shape id="_x0000_i1105" type="#_x0000_t75" style="width:9.75pt;height:10.5pt">
            <v:imagedata r:id="rId10" o:title=""/>
          </v:shape>
        </w:pict>
      </w:r>
      <w:r>
        <w:rPr>
          <w:color w:val="000000"/>
        </w:rPr>
        <w:t xml:space="preserve"> (рис.4.2.13) специальных требований к стенам, окнам и дверям зданий не предъявляется.</w:t>
      </w:r>
    </w:p>
    <w:p w14:paraId="7939BA05" w14:textId="77777777" w:rsidR="00C8669E" w:rsidRDefault="00C8669E">
      <w:pPr>
        <w:ind w:firstLine="480"/>
        <w:jc w:val="both"/>
        <w:rPr>
          <w:color w:val="000000"/>
        </w:rPr>
      </w:pPr>
    </w:p>
    <w:p w14:paraId="36A2583D" w14:textId="77777777" w:rsidR="00C8669E" w:rsidRDefault="00C8669E">
      <w:pPr>
        <w:ind w:firstLine="240"/>
        <w:jc w:val="both"/>
        <w:rPr>
          <w:color w:val="000000"/>
        </w:rPr>
      </w:pPr>
    </w:p>
    <w:p w14:paraId="0D1FF0E8" w14:textId="77777777" w:rsidR="00C8669E" w:rsidRDefault="00C8669E">
      <w:pPr>
        <w:ind w:firstLine="240"/>
        <w:jc w:val="both"/>
        <w:rPr>
          <w:color w:val="000000"/>
        </w:rPr>
      </w:pPr>
    </w:p>
    <w:p w14:paraId="1D69B878" w14:textId="77777777" w:rsidR="00C8669E" w:rsidRDefault="00C8669E">
      <w:pPr>
        <w:jc w:val="center"/>
        <w:rPr>
          <w:color w:val="000000"/>
        </w:rPr>
      </w:pPr>
      <w:r>
        <w:rPr>
          <w:color w:val="000000"/>
        </w:rPr>
        <w:pict>
          <v:shape id="_x0000_i1106" type="#_x0000_t75" style="width:282pt;height:423.75pt">
            <v:imagedata r:id="rId44" o:title=""/>
          </v:shape>
        </w:pict>
      </w:r>
    </w:p>
    <w:p w14:paraId="7BD6924E" w14:textId="77777777" w:rsidR="00C8669E" w:rsidRDefault="00C8669E">
      <w:pPr>
        <w:jc w:val="center"/>
        <w:rPr>
          <w:color w:val="000000"/>
        </w:rPr>
      </w:pPr>
    </w:p>
    <w:p w14:paraId="71B7BBCF" w14:textId="77777777" w:rsidR="00C8669E" w:rsidRDefault="00C8669E">
      <w:pPr>
        <w:jc w:val="center"/>
        <w:rPr>
          <w:color w:val="000000"/>
        </w:rPr>
      </w:pPr>
      <w:r>
        <w:rPr>
          <w:color w:val="000000"/>
        </w:rPr>
        <w:t xml:space="preserve">Рис.4.2.13. Требования к открытой установке маслонаполненных трансформаторов у зданий с производствами категорий Г и Д </w:t>
      </w:r>
    </w:p>
    <w:p w14:paraId="30ACEF9B" w14:textId="77777777" w:rsidR="00C8669E" w:rsidRDefault="00C8669E">
      <w:pPr>
        <w:ind w:firstLine="240"/>
        <w:jc w:val="both"/>
        <w:rPr>
          <w:color w:val="000000"/>
        </w:rPr>
      </w:pPr>
    </w:p>
    <w:p w14:paraId="7570ED70" w14:textId="77777777" w:rsidR="00C8669E" w:rsidRDefault="00C8669E">
      <w:pPr>
        <w:ind w:firstLine="240"/>
        <w:jc w:val="both"/>
        <w:rPr>
          <w:color w:val="000000"/>
        </w:rPr>
      </w:pPr>
    </w:p>
    <w:p w14:paraId="0851E39E" w14:textId="77777777" w:rsidR="00C8669E" w:rsidRDefault="00C8669E">
      <w:pPr>
        <w:ind w:firstLine="240"/>
        <w:jc w:val="both"/>
        <w:rPr>
          <w:color w:val="000000"/>
        </w:rPr>
      </w:pPr>
      <w:r>
        <w:rPr>
          <w:color w:val="000000"/>
        </w:rPr>
        <w:t xml:space="preserve">При расстоянии менее 10 м до трансформаторов в пределах участков шириной </w:t>
      </w:r>
      <w:r>
        <w:rPr>
          <w:color w:val="000000"/>
          <w:position w:val="-3"/>
        </w:rPr>
        <w:pict>
          <v:shape id="_x0000_i1107" type="#_x0000_t75" style="width:9.75pt;height:10.5pt">
            <v:imagedata r:id="rId10" o:title=""/>
          </v:shape>
        </w:pict>
      </w:r>
      <w:r>
        <w:rPr>
          <w:color w:val="000000"/>
        </w:rPr>
        <w:t xml:space="preserve"> должны выполняться следующие требования:</w:t>
      </w:r>
    </w:p>
    <w:p w14:paraId="4895D6AD" w14:textId="77777777" w:rsidR="00C8669E" w:rsidRDefault="00C8669E">
      <w:pPr>
        <w:ind w:firstLine="240"/>
        <w:jc w:val="both"/>
        <w:rPr>
          <w:color w:val="000000"/>
        </w:rPr>
      </w:pPr>
    </w:p>
    <w:p w14:paraId="3759801E" w14:textId="77777777" w:rsidR="00C8669E" w:rsidRDefault="00C8669E">
      <w:pPr>
        <w:ind w:firstLine="240"/>
        <w:jc w:val="both"/>
        <w:rPr>
          <w:color w:val="000000"/>
        </w:rPr>
      </w:pPr>
      <w:r>
        <w:rPr>
          <w:color w:val="000000"/>
        </w:rPr>
        <w:t xml:space="preserve">1) до высоты </w:t>
      </w:r>
      <w:r>
        <w:rPr>
          <w:color w:val="000000"/>
          <w:position w:val="-8"/>
        </w:rPr>
        <w:pict>
          <v:shape id="_x0000_i1108" type="#_x0000_t75" style="width:11.25pt;height:12.75pt">
            <v:imagedata r:id="rId13" o:title=""/>
          </v:shape>
        </w:pict>
      </w:r>
      <w:r>
        <w:rPr>
          <w:color w:val="000000"/>
        </w:rPr>
        <w:t xml:space="preserve"> (до уровня ввода трансформаторов) окна не допускаются;</w:t>
      </w:r>
    </w:p>
    <w:p w14:paraId="7F94CD7F" w14:textId="77777777" w:rsidR="00C8669E" w:rsidRDefault="00C8669E">
      <w:pPr>
        <w:ind w:firstLine="240"/>
        <w:jc w:val="both"/>
        <w:rPr>
          <w:color w:val="000000"/>
        </w:rPr>
      </w:pPr>
    </w:p>
    <w:p w14:paraId="0A9C6FBC" w14:textId="77777777" w:rsidR="00C8669E" w:rsidRDefault="00C8669E">
      <w:pPr>
        <w:ind w:firstLine="240"/>
        <w:jc w:val="both"/>
        <w:rPr>
          <w:color w:val="000000"/>
        </w:rPr>
      </w:pPr>
      <w:r>
        <w:rPr>
          <w:color w:val="000000"/>
        </w:rPr>
        <w:t xml:space="preserve">2) при расстоянии </w:t>
      </w:r>
      <w:r>
        <w:rPr>
          <w:color w:val="000000"/>
          <w:position w:val="-4"/>
        </w:rPr>
        <w:pict>
          <v:shape id="_x0000_i1109" type="#_x0000_t75" style="width:7.5pt;height:9pt">
            <v:imagedata r:id="rId45" o:title=""/>
          </v:shape>
        </w:pict>
      </w:r>
      <w:r>
        <w:rPr>
          <w:color w:val="000000"/>
        </w:rPr>
        <w:t xml:space="preserve"> менее 5 м и степенях огнестойкости зданий IV и V стена здания должна быть выполнена по I степени огнестойкости и возвышаться над кровлей, выполненной из сгораемого материала, не менее чем на 0,7 м;</w:t>
      </w:r>
    </w:p>
    <w:p w14:paraId="2E7736AC" w14:textId="77777777" w:rsidR="00C8669E" w:rsidRDefault="00C8669E">
      <w:pPr>
        <w:ind w:firstLine="240"/>
        <w:jc w:val="both"/>
        <w:rPr>
          <w:color w:val="000000"/>
        </w:rPr>
      </w:pPr>
    </w:p>
    <w:p w14:paraId="2E7920E1" w14:textId="77777777" w:rsidR="00C8669E" w:rsidRDefault="00C8669E">
      <w:pPr>
        <w:ind w:firstLine="240"/>
        <w:jc w:val="both"/>
        <w:rPr>
          <w:color w:val="000000"/>
        </w:rPr>
      </w:pPr>
      <w:r>
        <w:rPr>
          <w:color w:val="000000"/>
        </w:rPr>
        <w:t xml:space="preserve">3) при расстоянии </w:t>
      </w:r>
      <w:r>
        <w:rPr>
          <w:color w:val="000000"/>
          <w:position w:val="-4"/>
        </w:rPr>
        <w:pict>
          <v:shape id="_x0000_i1110" type="#_x0000_t75" style="width:7.5pt;height:9pt">
            <v:imagedata r:id="rId45" o:title=""/>
          </v:shape>
        </w:pict>
      </w:r>
      <w:r>
        <w:rPr>
          <w:color w:val="000000"/>
        </w:rPr>
        <w:t xml:space="preserve"> менее 5 м и степенях огнестойкости зданий I, II, III а также при расстоянии </w:t>
      </w:r>
      <w:r>
        <w:rPr>
          <w:color w:val="000000"/>
          <w:position w:val="-4"/>
        </w:rPr>
        <w:pict>
          <v:shape id="_x0000_i1111" type="#_x0000_t75" style="width:7.5pt;height:9pt">
            <v:imagedata r:id="rId45" o:title=""/>
          </v:shape>
        </w:pict>
      </w:r>
      <w:r>
        <w:rPr>
          <w:color w:val="000000"/>
        </w:rPr>
        <w:t xml:space="preserve"> 5 м и более без ограничения по огнестойкости на высоте от </w:t>
      </w:r>
      <w:r>
        <w:rPr>
          <w:color w:val="000000"/>
          <w:position w:val="-4"/>
        </w:rPr>
        <w:pict>
          <v:shape id="_x0000_i1112" type="#_x0000_t75" style="width:7.5pt;height:11.25pt">
            <v:imagedata r:id="rId46" o:title=""/>
          </v:shape>
        </w:pict>
      </w:r>
      <w:r>
        <w:rPr>
          <w:color w:val="000000"/>
        </w:rPr>
        <w:t xml:space="preserve"> до </w:t>
      </w:r>
      <w:r>
        <w:rPr>
          <w:color w:val="000000"/>
          <w:position w:val="-4"/>
        </w:rPr>
        <w:pict>
          <v:shape id="_x0000_i1113" type="#_x0000_t75" style="width:21pt;height:11.25pt">
            <v:imagedata r:id="rId47" o:title=""/>
          </v:shape>
        </w:pict>
      </w:r>
      <w:r>
        <w:rPr>
          <w:color w:val="000000"/>
        </w:rPr>
        <w:t xml:space="preserve"> допускаются неоткрывающиеся окна с заполнением армированным стеклом или стеклоблоками с рамами из несгораемого материала; выше </w:t>
      </w:r>
      <w:r>
        <w:rPr>
          <w:color w:val="000000"/>
          <w:position w:val="-4"/>
        </w:rPr>
        <w:pict>
          <v:shape id="_x0000_i1114" type="#_x0000_t75" style="width:21pt;height:11.25pt">
            <v:imagedata r:id="rId47" o:title=""/>
          </v:shape>
        </w:pict>
      </w:r>
      <w:r>
        <w:rPr>
          <w:color w:val="000000"/>
        </w:rPr>
        <w:t xml:space="preserve"> - окна, открывающиеся внутрь здания, с проемами, снабженными снаружи металлическими сетками с ячейками не более 25х25 мм;</w:t>
      </w:r>
    </w:p>
    <w:p w14:paraId="77EF1AA5" w14:textId="77777777" w:rsidR="00C8669E" w:rsidRDefault="00C8669E">
      <w:pPr>
        <w:ind w:firstLine="240"/>
        <w:jc w:val="both"/>
        <w:rPr>
          <w:color w:val="000000"/>
        </w:rPr>
      </w:pPr>
    </w:p>
    <w:p w14:paraId="2ADE3403" w14:textId="77777777" w:rsidR="00C8669E" w:rsidRDefault="00C8669E">
      <w:pPr>
        <w:ind w:firstLine="240"/>
        <w:jc w:val="both"/>
        <w:rPr>
          <w:color w:val="000000"/>
        </w:rPr>
      </w:pPr>
      <w:r>
        <w:rPr>
          <w:color w:val="000000"/>
        </w:rPr>
        <w:t xml:space="preserve">4) при расстоянии </w:t>
      </w:r>
      <w:r>
        <w:rPr>
          <w:color w:val="000000"/>
          <w:position w:val="-4"/>
        </w:rPr>
        <w:pict>
          <v:shape id="_x0000_i1115" type="#_x0000_t75" style="width:7.5pt;height:9pt">
            <v:imagedata r:id="rId45" o:title=""/>
          </v:shape>
        </w:pict>
      </w:r>
      <w:r>
        <w:rPr>
          <w:color w:val="000000"/>
        </w:rPr>
        <w:t xml:space="preserve"> менее 5 м на высоте менее </w:t>
      </w:r>
      <w:r>
        <w:rPr>
          <w:color w:val="000000"/>
          <w:position w:val="-4"/>
        </w:rPr>
        <w:pict>
          <v:shape id="_x0000_i1116" type="#_x0000_t75" style="width:7.5pt;height:11.25pt">
            <v:imagedata r:id="rId46" o:title=""/>
          </v:shape>
        </w:pict>
      </w:r>
      <w:r>
        <w:rPr>
          <w:color w:val="000000"/>
        </w:rPr>
        <w:t xml:space="preserve">, а при </w:t>
      </w:r>
      <w:r>
        <w:rPr>
          <w:color w:val="000000"/>
          <w:position w:val="-4"/>
        </w:rPr>
        <w:pict>
          <v:shape id="_x0000_i1117" type="#_x0000_t75" style="width:7.5pt;height:9pt">
            <v:imagedata r:id="rId45" o:title=""/>
          </v:shape>
        </w:pict>
      </w:r>
      <w:r>
        <w:rPr>
          <w:color w:val="000000"/>
        </w:rPr>
        <w:t xml:space="preserve"> 5 м и более на любой высоте допускаются двери из несгораемых или трудносгораемых материалов с пределом огнестойкости не менее 60 мин;</w:t>
      </w:r>
    </w:p>
    <w:p w14:paraId="297E2B89" w14:textId="77777777" w:rsidR="00C8669E" w:rsidRDefault="00C8669E">
      <w:pPr>
        <w:ind w:firstLine="240"/>
        <w:jc w:val="both"/>
        <w:rPr>
          <w:color w:val="000000"/>
        </w:rPr>
      </w:pPr>
    </w:p>
    <w:p w14:paraId="6858F571" w14:textId="77777777" w:rsidR="00C8669E" w:rsidRDefault="00C8669E">
      <w:pPr>
        <w:ind w:firstLine="240"/>
        <w:jc w:val="both"/>
        <w:rPr>
          <w:color w:val="000000"/>
        </w:rPr>
      </w:pPr>
      <w:r>
        <w:rPr>
          <w:color w:val="000000"/>
        </w:rPr>
        <w:t xml:space="preserve">5) вентиляционные приемные отверстия в стене здания при расстоянии </w:t>
      </w:r>
      <w:r>
        <w:rPr>
          <w:color w:val="000000"/>
          <w:position w:val="-4"/>
        </w:rPr>
        <w:pict>
          <v:shape id="_x0000_i1118" type="#_x0000_t75" style="width:7.5pt;height:9pt">
            <v:imagedata r:id="rId45" o:title=""/>
          </v:shape>
        </w:pict>
      </w:r>
      <w:r>
        <w:rPr>
          <w:color w:val="000000"/>
        </w:rPr>
        <w:t xml:space="preserve"> менее 5 м не допускаются; вытяжные отверстия с выбросом незагрязненного воздуха в указанном пределе допускаются на высоте </w:t>
      </w:r>
      <w:r>
        <w:rPr>
          <w:color w:val="000000"/>
          <w:position w:val="-4"/>
        </w:rPr>
        <w:pict>
          <v:shape id="_x0000_i1119" type="#_x0000_t75" style="width:7.5pt;height:11.25pt">
            <v:imagedata r:id="rId46" o:title=""/>
          </v:shape>
        </w:pict>
      </w:r>
      <w:r>
        <w:rPr>
          <w:color w:val="000000"/>
        </w:rPr>
        <w:t>;</w:t>
      </w:r>
    </w:p>
    <w:p w14:paraId="37CCE59D" w14:textId="77777777" w:rsidR="00C8669E" w:rsidRDefault="00C8669E">
      <w:pPr>
        <w:ind w:firstLine="240"/>
        <w:jc w:val="both"/>
        <w:rPr>
          <w:color w:val="000000"/>
        </w:rPr>
      </w:pPr>
    </w:p>
    <w:p w14:paraId="4A9191A6" w14:textId="77777777" w:rsidR="00C8669E" w:rsidRDefault="00C8669E">
      <w:pPr>
        <w:ind w:firstLine="240"/>
        <w:jc w:val="both"/>
        <w:rPr>
          <w:color w:val="000000"/>
        </w:rPr>
      </w:pPr>
      <w:r>
        <w:rPr>
          <w:color w:val="000000"/>
        </w:rPr>
        <w:t xml:space="preserve">6) при расстоянии </w:t>
      </w:r>
      <w:r>
        <w:rPr>
          <w:color w:val="000000"/>
          <w:position w:val="-4"/>
        </w:rPr>
        <w:pict>
          <v:shape id="_x0000_i1120" type="#_x0000_t75" style="width:7.5pt;height:9pt">
            <v:imagedata r:id="rId45" o:title=""/>
          </v:shape>
        </w:pict>
      </w:r>
      <w:r>
        <w:rPr>
          <w:color w:val="000000"/>
        </w:rPr>
        <w:t xml:space="preserve"> от 5 до 10 м вентиляционные отверстия в ограждающих конструкциях кабельных помещений со стороны трансформаторов на участке шириной </w:t>
      </w:r>
      <w:r>
        <w:rPr>
          <w:color w:val="000000"/>
          <w:position w:val="-3"/>
        </w:rPr>
        <w:pict>
          <v:shape id="_x0000_i1121" type="#_x0000_t75" style="width:9.75pt;height:10.5pt">
            <v:imagedata r:id="rId10" o:title=""/>
          </v:shape>
        </w:pict>
      </w:r>
      <w:r>
        <w:rPr>
          <w:color w:val="000000"/>
        </w:rPr>
        <w:t xml:space="preserve"> не допускаются.</w:t>
      </w:r>
    </w:p>
    <w:p w14:paraId="4D8D706F" w14:textId="77777777" w:rsidR="00C8669E" w:rsidRDefault="00C8669E">
      <w:pPr>
        <w:ind w:firstLine="240"/>
        <w:jc w:val="both"/>
        <w:rPr>
          <w:color w:val="000000"/>
        </w:rPr>
      </w:pPr>
    </w:p>
    <w:p w14:paraId="461F3814" w14:textId="77777777" w:rsidR="00C8669E" w:rsidRDefault="00C8669E">
      <w:pPr>
        <w:ind w:firstLine="240"/>
        <w:jc w:val="both"/>
        <w:rPr>
          <w:color w:val="000000"/>
        </w:rPr>
      </w:pPr>
      <w:r>
        <w:rPr>
          <w:color w:val="000000"/>
        </w:rPr>
        <w:t xml:space="preserve">Приведенные на рис.4.2.13 размеры </w:t>
      </w:r>
      <w:r>
        <w:rPr>
          <w:color w:val="000000"/>
          <w:position w:val="-4"/>
        </w:rPr>
        <w:pict>
          <v:shape id="_x0000_i1122" type="#_x0000_t75" style="width:7.5pt;height:9pt">
            <v:imagedata r:id="rId48" o:title=""/>
          </v:shape>
        </w:pict>
      </w:r>
      <w:r>
        <w:rPr>
          <w:color w:val="000000"/>
        </w:rPr>
        <w:t>-</w:t>
      </w:r>
      <w:r>
        <w:rPr>
          <w:color w:val="000000"/>
          <w:position w:val="-4"/>
        </w:rPr>
        <w:pict>
          <v:shape id="_x0000_i1123" type="#_x0000_t75" style="width:7.5pt;height:9pt">
            <v:imagedata r:id="rId45" o:title=""/>
          </v:shape>
        </w:pict>
      </w:r>
      <w:r>
        <w:rPr>
          <w:color w:val="000000"/>
        </w:rPr>
        <w:t xml:space="preserve"> и </w:t>
      </w:r>
      <w:r>
        <w:rPr>
          <w:color w:val="000000"/>
          <w:position w:val="-3"/>
        </w:rPr>
        <w:pict>
          <v:shape id="_x0000_i1124" type="#_x0000_t75" style="width:9.75pt;height:10.5pt">
            <v:imagedata r:id="rId9" o:title=""/>
          </v:shape>
        </w:pict>
      </w:r>
      <w:r>
        <w:rPr>
          <w:color w:val="000000"/>
        </w:rPr>
        <w:t xml:space="preserve"> принимаются до наиболее выступающих частей трансформаторов на высоте не более 1,9 м от поверхности земли. При единичной мощности трансформаторов до 1,6 МВ·А расстояния </w:t>
      </w:r>
      <w:r>
        <w:rPr>
          <w:color w:val="000000"/>
          <w:position w:val="-4"/>
        </w:rPr>
        <w:pict>
          <v:shape id="_x0000_i1125" type="#_x0000_t75" style="width:14.25pt;height:10.5pt">
            <v:imagedata r:id="rId49" o:title=""/>
          </v:shape>
        </w:pict>
      </w:r>
      <w:r>
        <w:rPr>
          <w:color w:val="000000"/>
        </w:rPr>
        <w:t xml:space="preserve">1,5 м; </w:t>
      </w:r>
      <w:r>
        <w:rPr>
          <w:color w:val="000000"/>
          <w:position w:val="-4"/>
        </w:rPr>
        <w:pict>
          <v:shape id="_x0000_i1126" type="#_x0000_t75" style="width:14.25pt;height:10.5pt">
            <v:imagedata r:id="rId50" o:title=""/>
          </v:shape>
        </w:pict>
      </w:r>
      <w:r>
        <w:rPr>
          <w:color w:val="000000"/>
        </w:rPr>
        <w:t xml:space="preserve">8 м; более 1,6 МВ·А </w:t>
      </w:r>
      <w:r>
        <w:rPr>
          <w:color w:val="000000"/>
          <w:position w:val="-4"/>
        </w:rPr>
        <w:pict>
          <v:shape id="_x0000_i1127" type="#_x0000_t75" style="width:14.25pt;height:10.5pt">
            <v:imagedata r:id="rId49" o:title=""/>
          </v:shape>
        </w:pict>
      </w:r>
      <w:r>
        <w:rPr>
          <w:color w:val="000000"/>
        </w:rPr>
        <w:t xml:space="preserve">2 м; </w:t>
      </w:r>
      <w:r>
        <w:rPr>
          <w:color w:val="000000"/>
          <w:position w:val="-4"/>
        </w:rPr>
        <w:pict>
          <v:shape id="_x0000_i1128" type="#_x0000_t75" style="width:14.25pt;height:10.5pt">
            <v:imagedata r:id="rId50" o:title=""/>
          </v:shape>
        </w:pict>
      </w:r>
      <w:r>
        <w:rPr>
          <w:color w:val="000000"/>
        </w:rPr>
        <w:t xml:space="preserve">10 м. Расстояние </w:t>
      </w:r>
      <w:r>
        <w:rPr>
          <w:color w:val="000000"/>
          <w:position w:val="-4"/>
        </w:rPr>
        <w:pict>
          <v:shape id="_x0000_i1129" type="#_x0000_t75" style="width:7.5pt;height:11.25pt">
            <v:imagedata r:id="rId51" o:title=""/>
          </v:shape>
        </w:pict>
      </w:r>
      <w:r>
        <w:rPr>
          <w:color w:val="000000"/>
        </w:rPr>
        <w:t xml:space="preserve"> принимается по 4.2.217, расстояние </w:t>
      </w:r>
      <w:r>
        <w:rPr>
          <w:color w:val="000000"/>
          <w:position w:val="-4"/>
        </w:rPr>
        <w:pict>
          <v:shape id="_x0000_i1130" type="#_x0000_t75" style="width:7.5pt;height:9pt">
            <v:imagedata r:id="rId45" o:title=""/>
          </v:shape>
        </w:pict>
      </w:r>
      <w:r>
        <w:rPr>
          <w:color w:val="000000"/>
        </w:rPr>
        <w:t xml:space="preserve"> должно быть не менее 0,8 м.</w:t>
      </w:r>
    </w:p>
    <w:p w14:paraId="36B7245E" w14:textId="77777777" w:rsidR="00C8669E" w:rsidRDefault="00C8669E">
      <w:pPr>
        <w:ind w:firstLine="240"/>
        <w:jc w:val="both"/>
        <w:rPr>
          <w:color w:val="000000"/>
        </w:rPr>
      </w:pPr>
    </w:p>
    <w:p w14:paraId="2AFB0078" w14:textId="77777777" w:rsidR="00C8669E" w:rsidRDefault="00C8669E">
      <w:pPr>
        <w:ind w:firstLine="240"/>
        <w:jc w:val="both"/>
        <w:rPr>
          <w:color w:val="000000"/>
        </w:rPr>
      </w:pPr>
      <w:r>
        <w:rPr>
          <w:color w:val="000000"/>
        </w:rPr>
        <w:t>Требования настоящего пункта распространяются также на КТП наружной установки.</w:t>
      </w:r>
    </w:p>
    <w:p w14:paraId="7A4DB8A8" w14:textId="77777777" w:rsidR="00C8669E" w:rsidRDefault="00C8669E">
      <w:pPr>
        <w:ind w:firstLine="240"/>
        <w:jc w:val="both"/>
        <w:rPr>
          <w:color w:val="000000"/>
        </w:rPr>
      </w:pPr>
    </w:p>
    <w:p w14:paraId="12B206A9" w14:textId="77777777" w:rsidR="00C8669E" w:rsidRDefault="00C8669E">
      <w:pPr>
        <w:ind w:firstLine="240"/>
        <w:jc w:val="both"/>
        <w:rPr>
          <w:color w:val="000000"/>
        </w:rPr>
      </w:pPr>
      <w:r>
        <w:rPr>
          <w:color w:val="000000"/>
        </w:rPr>
        <w:t>4.2.69. Для предотвращения растекания масла и распространения пожара при повреждениях маслонаполненных силовых трансформаторов (реакторов) с количеством масла более 1 т в единице должны быть выполнены маслоприемники, маслоотводы и маслосборники с соблюдением следующих требований:</w:t>
      </w:r>
    </w:p>
    <w:p w14:paraId="52B63E29" w14:textId="77777777" w:rsidR="00C8669E" w:rsidRDefault="00C8669E">
      <w:pPr>
        <w:ind w:firstLine="240"/>
        <w:jc w:val="both"/>
        <w:rPr>
          <w:color w:val="000000"/>
        </w:rPr>
      </w:pPr>
    </w:p>
    <w:p w14:paraId="347B90A6" w14:textId="77777777" w:rsidR="00C8669E" w:rsidRDefault="00C8669E">
      <w:pPr>
        <w:ind w:firstLine="240"/>
        <w:jc w:val="both"/>
        <w:rPr>
          <w:color w:val="000000"/>
        </w:rPr>
      </w:pPr>
      <w:r>
        <w:rPr>
          <w:color w:val="000000"/>
        </w:rPr>
        <w:t>1) габариты маслоприемника должны выступать за габариты трансформатора (реактора) не менее чем на 0,6 м при массе масла до 2 т; 1 м при массе от 2 до 10 т; 1,5 м при массе от 10 до 50 т; 2 м при массе более 50 т. При этом габарит маслоприемника может быть принят меньше на 0,5 м со стороны стены или перегородки, располагаемой от трансформатора (реактора) на расстоянии менее 2 м;</w:t>
      </w:r>
    </w:p>
    <w:p w14:paraId="0368FD69" w14:textId="77777777" w:rsidR="00C8669E" w:rsidRDefault="00C8669E">
      <w:pPr>
        <w:ind w:firstLine="240"/>
        <w:jc w:val="both"/>
        <w:rPr>
          <w:color w:val="000000"/>
        </w:rPr>
      </w:pPr>
    </w:p>
    <w:p w14:paraId="6DCE5519" w14:textId="77777777" w:rsidR="00C8669E" w:rsidRDefault="00C8669E">
      <w:pPr>
        <w:ind w:firstLine="240"/>
        <w:jc w:val="both"/>
        <w:rPr>
          <w:color w:val="000000"/>
        </w:rPr>
      </w:pPr>
      <w:r>
        <w:rPr>
          <w:color w:val="000000"/>
        </w:rPr>
        <w:t>2) объем маслоприемника с отводом масла следует рассчитывать на единовременный прием 100% масла, залитого в трансформатор (реактор).</w:t>
      </w:r>
    </w:p>
    <w:p w14:paraId="1FA38384" w14:textId="77777777" w:rsidR="00C8669E" w:rsidRDefault="00C8669E">
      <w:pPr>
        <w:ind w:firstLine="240"/>
        <w:jc w:val="both"/>
        <w:rPr>
          <w:color w:val="000000"/>
        </w:rPr>
      </w:pPr>
    </w:p>
    <w:p w14:paraId="5EF913ED" w14:textId="77777777" w:rsidR="00C8669E" w:rsidRDefault="00C8669E">
      <w:pPr>
        <w:ind w:firstLine="240"/>
        <w:jc w:val="both"/>
        <w:rPr>
          <w:color w:val="000000"/>
        </w:rPr>
      </w:pPr>
      <w:r>
        <w:rPr>
          <w:color w:val="000000"/>
        </w:rPr>
        <w:t>Объем маслоприемника без отвода масла следует рассчитывать на прием 100% объема масла, залитого в трансформатор (реактор), и 80% воды от средств пожаротушения из расчета орошения площадей маслоприемника и боковых поверхностей трансформатора (реактора) с интенсивностью 0,2 л/с·м</w:t>
      </w:r>
      <w:r>
        <w:rPr>
          <w:color w:val="000000"/>
          <w:position w:val="-3"/>
        </w:rPr>
        <w:pict>
          <v:shape id="_x0000_i1131" type="#_x0000_t75" style="width:6.75pt;height:13.5pt">
            <v:imagedata r:id="rId22" o:title=""/>
          </v:shape>
        </w:pict>
      </w:r>
      <w:r>
        <w:rPr>
          <w:color w:val="000000"/>
        </w:rPr>
        <w:t xml:space="preserve"> в течение 30 мин;</w:t>
      </w:r>
    </w:p>
    <w:p w14:paraId="147E550D" w14:textId="77777777" w:rsidR="00C8669E" w:rsidRDefault="00C8669E">
      <w:pPr>
        <w:ind w:firstLine="240"/>
        <w:jc w:val="both"/>
        <w:rPr>
          <w:color w:val="000000"/>
        </w:rPr>
      </w:pPr>
    </w:p>
    <w:p w14:paraId="4D91810E" w14:textId="77777777" w:rsidR="00C8669E" w:rsidRDefault="00C8669E">
      <w:pPr>
        <w:ind w:firstLine="240"/>
        <w:jc w:val="both"/>
        <w:rPr>
          <w:color w:val="000000"/>
        </w:rPr>
      </w:pPr>
      <w:r>
        <w:rPr>
          <w:color w:val="000000"/>
        </w:rPr>
        <w:t>3) устройство маслоприемников и маслоотводов должно исключать переток масла (воды) из одного маслоприемника в другой, растекание масла по кабельным и др. подземным сооружениям, распространение пожара, засорение маслоотвода и забивку его снегом, льдом и т.п.;</w:t>
      </w:r>
    </w:p>
    <w:p w14:paraId="6210CBCD" w14:textId="77777777" w:rsidR="00C8669E" w:rsidRDefault="00C8669E">
      <w:pPr>
        <w:ind w:firstLine="240"/>
        <w:jc w:val="both"/>
        <w:rPr>
          <w:color w:val="000000"/>
        </w:rPr>
      </w:pPr>
    </w:p>
    <w:p w14:paraId="39676FE2" w14:textId="77777777" w:rsidR="00C8669E" w:rsidRDefault="00C8669E">
      <w:pPr>
        <w:ind w:firstLine="240"/>
        <w:jc w:val="both"/>
        <w:rPr>
          <w:color w:val="000000"/>
        </w:rPr>
      </w:pPr>
      <w:r>
        <w:rPr>
          <w:color w:val="000000"/>
        </w:rPr>
        <w:t>4) маслоприемники под трансформаторы (реакторы) с объемом масла до 20 т допускается выполнять без отвода масла. Маслоприемники без отвода масла должны выполняться заглубленной конструкции и закрываться металлической решеткой, поверх которой должен быть насыпан слой чистого гравия или промытого гранитного щебня толщиной не менее 0,25 м, либо непористого щебня другой породы с частицами от 30 до 70 мм. Уровень полного объема масла в маслоприемнике должен быть ниже решетки не менее чем на 50 мм.</w:t>
      </w:r>
    </w:p>
    <w:p w14:paraId="503C06F8" w14:textId="77777777" w:rsidR="00C8669E" w:rsidRDefault="00C8669E">
      <w:pPr>
        <w:ind w:firstLine="240"/>
        <w:jc w:val="both"/>
        <w:rPr>
          <w:color w:val="000000"/>
        </w:rPr>
      </w:pPr>
    </w:p>
    <w:p w14:paraId="29E43814" w14:textId="77777777" w:rsidR="00C8669E" w:rsidRDefault="00C8669E">
      <w:pPr>
        <w:ind w:firstLine="240"/>
        <w:jc w:val="both"/>
        <w:rPr>
          <w:color w:val="000000"/>
        </w:rPr>
      </w:pPr>
      <w:r>
        <w:rPr>
          <w:color w:val="000000"/>
        </w:rPr>
        <w:t>Удаление масла и воды из маслоприемника без отвода масла должно предусматриваться передвижными средствами. При этом рекомендуется выполнение простейшего устройства для проверки отсутствия масла (воды) в маслоприемнике;</w:t>
      </w:r>
    </w:p>
    <w:p w14:paraId="334824E4" w14:textId="77777777" w:rsidR="00C8669E" w:rsidRDefault="00C8669E">
      <w:pPr>
        <w:ind w:firstLine="240"/>
        <w:jc w:val="both"/>
        <w:rPr>
          <w:color w:val="000000"/>
        </w:rPr>
      </w:pPr>
    </w:p>
    <w:p w14:paraId="71BC1F8F" w14:textId="77777777" w:rsidR="00C8669E" w:rsidRDefault="00C8669E">
      <w:pPr>
        <w:ind w:firstLine="240"/>
        <w:jc w:val="both"/>
        <w:rPr>
          <w:color w:val="000000"/>
        </w:rPr>
      </w:pPr>
      <w:r>
        <w:rPr>
          <w:color w:val="000000"/>
        </w:rPr>
        <w:t>5) маслоприемники с отводом масла могут выполняться как заглубленными, так и незаглубленными (дно на уровне окружающей планировки). При выполнении заглубленного телеприемника устройство бортовых ограждений не требуется, если при этом обеспечивается объем маслоприемника, указанный в п.2.</w:t>
      </w:r>
    </w:p>
    <w:p w14:paraId="59139DE5" w14:textId="77777777" w:rsidR="00C8669E" w:rsidRDefault="00C8669E">
      <w:pPr>
        <w:ind w:firstLine="240"/>
        <w:jc w:val="both"/>
        <w:rPr>
          <w:color w:val="000000"/>
        </w:rPr>
      </w:pPr>
    </w:p>
    <w:p w14:paraId="609D383A" w14:textId="77777777" w:rsidR="00C8669E" w:rsidRDefault="00C8669E">
      <w:pPr>
        <w:ind w:firstLine="240"/>
        <w:jc w:val="both"/>
        <w:rPr>
          <w:color w:val="000000"/>
        </w:rPr>
      </w:pPr>
      <w:r>
        <w:rPr>
          <w:color w:val="000000"/>
        </w:rPr>
        <w:t>Маслоприемники с отводом масла могут выполняться:</w:t>
      </w:r>
    </w:p>
    <w:p w14:paraId="0A82E157" w14:textId="77777777" w:rsidR="00C8669E" w:rsidRDefault="00C8669E">
      <w:pPr>
        <w:ind w:firstLine="240"/>
        <w:jc w:val="both"/>
        <w:rPr>
          <w:color w:val="000000"/>
        </w:rPr>
      </w:pPr>
    </w:p>
    <w:p w14:paraId="5A0B7908" w14:textId="77777777" w:rsidR="00C8669E" w:rsidRDefault="00C8669E">
      <w:pPr>
        <w:ind w:firstLine="240"/>
        <w:jc w:val="both"/>
        <w:rPr>
          <w:color w:val="000000"/>
        </w:rPr>
      </w:pPr>
      <w:r>
        <w:rPr>
          <w:color w:val="000000"/>
        </w:rPr>
        <w:t>с установкой металлической решетки на маслоприемнике, поверх которой насыпан гравий или щебень толщиной слоя 0,25 м;</w:t>
      </w:r>
    </w:p>
    <w:p w14:paraId="052F0B1D" w14:textId="77777777" w:rsidR="00C8669E" w:rsidRDefault="00C8669E">
      <w:pPr>
        <w:ind w:firstLine="240"/>
        <w:jc w:val="both"/>
        <w:rPr>
          <w:color w:val="000000"/>
        </w:rPr>
      </w:pPr>
    </w:p>
    <w:p w14:paraId="78CA1DE4" w14:textId="77777777" w:rsidR="00C8669E" w:rsidRDefault="00C8669E">
      <w:pPr>
        <w:ind w:firstLine="240"/>
        <w:jc w:val="both"/>
        <w:rPr>
          <w:color w:val="000000"/>
        </w:rPr>
      </w:pPr>
      <w:r>
        <w:rPr>
          <w:color w:val="000000"/>
        </w:rPr>
        <w:t>без металлической решетки с засыпкой гравия на дно маслоприемника толщиной слоя не менее 0,25 м.</w:t>
      </w:r>
    </w:p>
    <w:p w14:paraId="7CE9A32B" w14:textId="77777777" w:rsidR="00C8669E" w:rsidRDefault="00C8669E">
      <w:pPr>
        <w:ind w:firstLine="240"/>
        <w:jc w:val="both"/>
        <w:rPr>
          <w:color w:val="000000"/>
        </w:rPr>
      </w:pPr>
    </w:p>
    <w:p w14:paraId="2A25A5D4" w14:textId="77777777" w:rsidR="00C8669E" w:rsidRDefault="00C8669E">
      <w:pPr>
        <w:ind w:firstLine="240"/>
        <w:jc w:val="both"/>
        <w:rPr>
          <w:color w:val="000000"/>
        </w:rPr>
      </w:pPr>
      <w:r>
        <w:rPr>
          <w:color w:val="000000"/>
        </w:rPr>
        <w:t>Незаглубленный маслоприемник следует выполнять в виде бортовых ограждений маслонаполненного оборудования. Высота бортовых ограждений должна быть не более 0,5 м над уровнем окружающей планировки.</w:t>
      </w:r>
    </w:p>
    <w:p w14:paraId="01577D94" w14:textId="77777777" w:rsidR="00C8669E" w:rsidRDefault="00C8669E">
      <w:pPr>
        <w:ind w:firstLine="240"/>
        <w:jc w:val="both"/>
        <w:rPr>
          <w:color w:val="000000"/>
        </w:rPr>
      </w:pPr>
    </w:p>
    <w:p w14:paraId="147935CA" w14:textId="77777777" w:rsidR="00C8669E" w:rsidRDefault="00C8669E">
      <w:pPr>
        <w:ind w:firstLine="240"/>
        <w:jc w:val="both"/>
        <w:rPr>
          <w:color w:val="000000"/>
        </w:rPr>
      </w:pPr>
      <w:r>
        <w:rPr>
          <w:color w:val="000000"/>
        </w:rPr>
        <w:t>Дно маслоприемника (заглубленного и незаглубленного) должно иметь уклон не менее 0,005 в сторону приямка и быть засыпано чисто промытым гранитным (либо другой непористой породы) гравием или щебнем фракцией от 30 до 70 мм. Толщина засыпки должна быть не менее 0,25 м.</w:t>
      </w:r>
    </w:p>
    <w:p w14:paraId="09114182" w14:textId="77777777" w:rsidR="00C8669E" w:rsidRDefault="00C8669E">
      <w:pPr>
        <w:ind w:firstLine="240"/>
        <w:jc w:val="both"/>
        <w:rPr>
          <w:color w:val="000000"/>
        </w:rPr>
      </w:pPr>
    </w:p>
    <w:p w14:paraId="760ABCE7" w14:textId="77777777" w:rsidR="00C8669E" w:rsidRDefault="00C8669E">
      <w:pPr>
        <w:ind w:firstLine="240"/>
        <w:jc w:val="both"/>
        <w:rPr>
          <w:color w:val="000000"/>
        </w:rPr>
      </w:pPr>
      <w:r>
        <w:rPr>
          <w:color w:val="000000"/>
        </w:rPr>
        <w:t>Верхний уровень гравия (щебня) должен быть не менее чем на 75 мм ниже верхнего края борта (при устройстве маслоприемников бортовыми ограждениями) или уровня окружающей планировки (при устройстве маслоприемников без бортовых ограждений).</w:t>
      </w:r>
    </w:p>
    <w:p w14:paraId="14FDD39B" w14:textId="77777777" w:rsidR="00C8669E" w:rsidRDefault="00C8669E">
      <w:pPr>
        <w:ind w:firstLine="240"/>
        <w:jc w:val="both"/>
        <w:rPr>
          <w:color w:val="000000"/>
        </w:rPr>
      </w:pPr>
    </w:p>
    <w:p w14:paraId="68ABAFE8" w14:textId="77777777" w:rsidR="00C8669E" w:rsidRDefault="00C8669E">
      <w:pPr>
        <w:ind w:firstLine="240"/>
        <w:jc w:val="both"/>
        <w:rPr>
          <w:color w:val="000000"/>
        </w:rPr>
      </w:pPr>
      <w:r>
        <w:rPr>
          <w:color w:val="000000"/>
        </w:rPr>
        <w:t>Допускается не производить засыпку дна маслоприемников по всей площади гравием. При этом на системах отвода масла от трансформаторов (реакторов) следует предусматривать установку огнепреградителей;</w:t>
      </w:r>
    </w:p>
    <w:p w14:paraId="1D8845E1" w14:textId="77777777" w:rsidR="00C8669E" w:rsidRDefault="00C8669E">
      <w:pPr>
        <w:ind w:firstLine="240"/>
        <w:jc w:val="both"/>
        <w:rPr>
          <w:color w:val="000000"/>
        </w:rPr>
      </w:pPr>
    </w:p>
    <w:p w14:paraId="0FED801D" w14:textId="77777777" w:rsidR="00C8669E" w:rsidRDefault="00C8669E">
      <w:pPr>
        <w:ind w:firstLine="240"/>
        <w:jc w:val="both"/>
        <w:rPr>
          <w:color w:val="000000"/>
        </w:rPr>
      </w:pPr>
      <w:r>
        <w:rPr>
          <w:color w:val="000000"/>
        </w:rPr>
        <w:t>6) при установке маслонаполненного электрооборудования на железобетонном перекрытии здания (сооружения) устройство маслоотвода является обязательным;</w:t>
      </w:r>
    </w:p>
    <w:p w14:paraId="255894EE" w14:textId="77777777" w:rsidR="00C8669E" w:rsidRDefault="00C8669E">
      <w:pPr>
        <w:ind w:firstLine="240"/>
        <w:jc w:val="both"/>
        <w:rPr>
          <w:color w:val="000000"/>
        </w:rPr>
      </w:pPr>
    </w:p>
    <w:p w14:paraId="5256315F" w14:textId="77777777" w:rsidR="00C8669E" w:rsidRDefault="00C8669E">
      <w:pPr>
        <w:ind w:firstLine="240"/>
        <w:jc w:val="both"/>
        <w:rPr>
          <w:color w:val="000000"/>
        </w:rPr>
      </w:pPr>
      <w:r>
        <w:rPr>
          <w:color w:val="000000"/>
        </w:rPr>
        <w:t>7) маслоотводы должны обеспечивать отвод из маслоприемника масла и воды, применяемой для тушения пожара, автоматическим стационарными устройствами и гидрантами на безопасное в пожарном отношении расстояние от оборудования и сооружений: 50% масла и полное количество воды должны удаляться не более чем за 0,25 ч. Маслоотводы могут выполняться в виде подземных трубопроводов или открытых кюветов и лотков;</w:t>
      </w:r>
    </w:p>
    <w:p w14:paraId="4FB0EB38" w14:textId="77777777" w:rsidR="00C8669E" w:rsidRDefault="00C8669E">
      <w:pPr>
        <w:ind w:firstLine="240"/>
        <w:jc w:val="both"/>
        <w:rPr>
          <w:color w:val="000000"/>
        </w:rPr>
      </w:pPr>
    </w:p>
    <w:p w14:paraId="513C97CA" w14:textId="77777777" w:rsidR="00C8669E" w:rsidRDefault="00C8669E">
      <w:pPr>
        <w:ind w:firstLine="240"/>
        <w:jc w:val="both"/>
        <w:rPr>
          <w:color w:val="000000"/>
        </w:rPr>
      </w:pPr>
      <w:r>
        <w:rPr>
          <w:color w:val="000000"/>
        </w:rPr>
        <w:t>8) маслосборники должны предусматриваться закрытого типа и должны вмещать полный объем масла единичного оборудования (трансформаторов, реакторов), содержащего наибольшее количеств масла, а также 80% общего (с учетом 30-минутного запаса) расхода воды от средств пожаротушения. Маслосборники должны оборудоваться сигнализацией о наличии воды с выводом сигнала на щит управления. Внутренние поверхности маслоприемника, ограждения маслоприемника и маслосборника должны быть защищены маслостойким покрытием.</w:t>
      </w:r>
    </w:p>
    <w:p w14:paraId="1C97EF0F" w14:textId="77777777" w:rsidR="00C8669E" w:rsidRDefault="00C8669E">
      <w:pPr>
        <w:ind w:firstLine="240"/>
        <w:jc w:val="both"/>
        <w:rPr>
          <w:color w:val="000000"/>
        </w:rPr>
      </w:pPr>
    </w:p>
    <w:p w14:paraId="0BBAE1A7" w14:textId="77777777" w:rsidR="00C8669E" w:rsidRDefault="00C8669E">
      <w:pPr>
        <w:ind w:firstLine="240"/>
        <w:jc w:val="both"/>
        <w:rPr>
          <w:color w:val="000000"/>
        </w:rPr>
      </w:pPr>
      <w:r>
        <w:rPr>
          <w:color w:val="000000"/>
        </w:rPr>
        <w:t xml:space="preserve">4.2.70. На ПС с трансформаторами 110-150 кВ единичной мощностью 63 МВ·А и более и трансформаторами 220 кВ и выше единичной мощностью 40 МВ·А и более, а также на ПС с синхронными компенсаторами для тушения пожара следует предусматривать противопожарный водопровод с питанием от существующей внешней сети или от самостоятельного источника водоснабжения. Допускается вместо противопожарного водопровода предусматривать забор воды из прудов, водохранилищ, рек и других водоемов, расположенных на расстоянии до 200 м </w:t>
      </w:r>
      <w:r>
        <w:rPr>
          <w:color w:val="000000"/>
        </w:rPr>
        <w:t>от ПС с помощью передвижных средств пожарной техники.</w:t>
      </w:r>
    </w:p>
    <w:p w14:paraId="1B6F76EC" w14:textId="77777777" w:rsidR="00C8669E" w:rsidRDefault="00C8669E">
      <w:pPr>
        <w:ind w:firstLine="240"/>
        <w:jc w:val="both"/>
        <w:rPr>
          <w:color w:val="000000"/>
        </w:rPr>
      </w:pPr>
    </w:p>
    <w:p w14:paraId="1E31F881" w14:textId="77777777" w:rsidR="00C8669E" w:rsidRDefault="00C8669E">
      <w:pPr>
        <w:ind w:firstLine="240"/>
        <w:jc w:val="both"/>
        <w:rPr>
          <w:color w:val="000000"/>
        </w:rPr>
      </w:pPr>
      <w:r>
        <w:rPr>
          <w:color w:val="000000"/>
        </w:rPr>
        <w:t>На ПС с трансформаторами 35-150 кВ единичной мощностью менее 63 МВ·А и трансформаторами 220 кВ единичной мощностью менее 40 МВ·А противопожарный водопровод и водоем не предусматривается.</w:t>
      </w:r>
    </w:p>
    <w:p w14:paraId="7E172C40" w14:textId="77777777" w:rsidR="00C8669E" w:rsidRDefault="00C8669E">
      <w:pPr>
        <w:ind w:firstLine="240"/>
        <w:jc w:val="both"/>
        <w:rPr>
          <w:color w:val="000000"/>
        </w:rPr>
      </w:pPr>
    </w:p>
    <w:p w14:paraId="5A0986B7" w14:textId="77777777" w:rsidR="00C8669E" w:rsidRDefault="00C8669E">
      <w:pPr>
        <w:ind w:firstLine="240"/>
        <w:jc w:val="both"/>
        <w:rPr>
          <w:color w:val="000000"/>
        </w:rPr>
      </w:pPr>
      <w:r>
        <w:rPr>
          <w:color w:val="000000"/>
        </w:rPr>
        <w:t>4.2.71. КРУН и КТП наружной установки должны быть расположены на спланированной площадке на высоте не менее 0,2 м от уровня планировки с выполнением около шкафов площадки для обслуживания. В районах с высотой расчетного снежного покрова 1,0 м и выше и продолжительностью его залегания не менее 1 мес рекомендуется установка КРУН и КТП наружной установки на высоте не менее 1 м.</w:t>
      </w:r>
    </w:p>
    <w:p w14:paraId="3A81F0E0" w14:textId="77777777" w:rsidR="00C8669E" w:rsidRDefault="00C8669E">
      <w:pPr>
        <w:ind w:firstLine="240"/>
        <w:jc w:val="both"/>
        <w:rPr>
          <w:color w:val="000000"/>
        </w:rPr>
      </w:pPr>
    </w:p>
    <w:p w14:paraId="26028569" w14:textId="77777777" w:rsidR="00C8669E" w:rsidRDefault="00C8669E">
      <w:pPr>
        <w:ind w:firstLine="240"/>
        <w:jc w:val="both"/>
        <w:rPr>
          <w:color w:val="000000"/>
        </w:rPr>
      </w:pPr>
      <w:r>
        <w:rPr>
          <w:color w:val="000000"/>
        </w:rPr>
        <w:t>Расположение устройства должно обеспечивать удобные выкатывание и транспортировку трансформаторов и выкатной части ячеек.</w:t>
      </w:r>
    </w:p>
    <w:p w14:paraId="49C4E449" w14:textId="77777777" w:rsidR="00C8669E" w:rsidRDefault="00C8669E">
      <w:pPr>
        <w:ind w:firstLine="240"/>
        <w:jc w:val="both"/>
        <w:rPr>
          <w:color w:val="000000"/>
        </w:rPr>
      </w:pPr>
    </w:p>
    <w:p w14:paraId="2176A7E0" w14:textId="77777777" w:rsidR="00C8669E" w:rsidRDefault="00C8669E">
      <w:pPr>
        <w:ind w:firstLine="240"/>
        <w:jc w:val="both"/>
        <w:rPr>
          <w:color w:val="000000"/>
        </w:rPr>
      </w:pPr>
    </w:p>
    <w:p w14:paraId="601310AB" w14:textId="77777777" w:rsidR="00C8669E" w:rsidRDefault="00C8669E">
      <w:pPr>
        <w:ind w:firstLine="240"/>
        <w:jc w:val="both"/>
        <w:rPr>
          <w:color w:val="000000"/>
        </w:rPr>
      </w:pPr>
    </w:p>
    <w:p w14:paraId="56735739" w14:textId="77777777" w:rsidR="00C8669E" w:rsidRDefault="00C8669E">
      <w:pPr>
        <w:pStyle w:val="Heading"/>
        <w:jc w:val="center"/>
        <w:rPr>
          <w:color w:val="000000"/>
        </w:rPr>
      </w:pPr>
      <w:r>
        <w:rPr>
          <w:color w:val="000000"/>
        </w:rPr>
        <w:t xml:space="preserve">Биологическая защита от воздействия электрических и магнитных полей </w:t>
      </w:r>
    </w:p>
    <w:p w14:paraId="21E5FD27" w14:textId="77777777" w:rsidR="00C8669E" w:rsidRDefault="00C8669E">
      <w:pPr>
        <w:ind w:firstLine="240"/>
        <w:jc w:val="both"/>
        <w:rPr>
          <w:color w:val="000000"/>
        </w:rPr>
      </w:pPr>
    </w:p>
    <w:p w14:paraId="0F2D73AC" w14:textId="77777777" w:rsidR="00C8669E" w:rsidRDefault="00C8669E">
      <w:pPr>
        <w:ind w:firstLine="240"/>
        <w:jc w:val="both"/>
        <w:rPr>
          <w:color w:val="000000"/>
        </w:rPr>
      </w:pPr>
      <w:r>
        <w:rPr>
          <w:color w:val="000000"/>
        </w:rPr>
        <w:t>4.2.72. На ПС и в ОРУ 330 кВ и выше в зонах пребывания обслуживающего персонала (пути передвижения обслуживающего персонала, рабочие места) напряженность электрического поля (ЭП) должна быть в пределах допустимых уровней, установленных государственными стандартами.</w:t>
      </w:r>
    </w:p>
    <w:p w14:paraId="5DBB514B" w14:textId="77777777" w:rsidR="00C8669E" w:rsidRDefault="00C8669E">
      <w:pPr>
        <w:ind w:firstLine="240"/>
        <w:jc w:val="both"/>
        <w:rPr>
          <w:color w:val="000000"/>
        </w:rPr>
      </w:pPr>
    </w:p>
    <w:p w14:paraId="762A92D8" w14:textId="77777777" w:rsidR="00C8669E" w:rsidRDefault="00C8669E">
      <w:pPr>
        <w:ind w:firstLine="240"/>
        <w:jc w:val="both"/>
        <w:rPr>
          <w:color w:val="000000"/>
        </w:rPr>
      </w:pPr>
      <w:r>
        <w:rPr>
          <w:color w:val="000000"/>
        </w:rPr>
        <w:t>4.2.73. На ПС и в РУ напряжением 1-20 кВ в зонах пребывания обслуживающего персонала напряженность магнитного поля (МП) должна соответствовать требованиям санитарных правил и норм.</w:t>
      </w:r>
    </w:p>
    <w:p w14:paraId="5A505830" w14:textId="77777777" w:rsidR="00C8669E" w:rsidRDefault="00C8669E">
      <w:pPr>
        <w:ind w:firstLine="240"/>
        <w:jc w:val="both"/>
        <w:rPr>
          <w:color w:val="000000"/>
        </w:rPr>
      </w:pPr>
    </w:p>
    <w:p w14:paraId="5753FCAF" w14:textId="77777777" w:rsidR="00C8669E" w:rsidRDefault="00C8669E">
      <w:pPr>
        <w:ind w:firstLine="240"/>
        <w:jc w:val="both"/>
        <w:rPr>
          <w:color w:val="000000"/>
        </w:rPr>
      </w:pPr>
      <w:r>
        <w:rPr>
          <w:color w:val="000000"/>
        </w:rPr>
        <w:t>4.2.74. В ОРУ 330 кВ и выше допустимые уровни напряженности ЭП в зонах пребывания обслуживающего персонала должны обеспечиваться, как правило, конструктивно-компоновочными решениями с использованием стационарных и инвентарных экранирующих устройств. Напряженность ЭП в этих зонах следует определять по результатам измерений в ОРУ с идентичными конструктивно-компоновочными решениями или расчетным путем.</w:t>
      </w:r>
    </w:p>
    <w:p w14:paraId="4C1197D8" w14:textId="77777777" w:rsidR="00C8669E" w:rsidRDefault="00C8669E">
      <w:pPr>
        <w:ind w:firstLine="240"/>
        <w:jc w:val="both"/>
        <w:rPr>
          <w:color w:val="000000"/>
        </w:rPr>
      </w:pPr>
    </w:p>
    <w:p w14:paraId="59FB243E" w14:textId="77777777" w:rsidR="00C8669E" w:rsidRDefault="00C8669E">
      <w:pPr>
        <w:ind w:firstLine="240"/>
        <w:jc w:val="both"/>
        <w:rPr>
          <w:color w:val="000000"/>
        </w:rPr>
      </w:pPr>
      <w:r>
        <w:rPr>
          <w:color w:val="000000"/>
        </w:rPr>
        <w:t>4.2.75. На ПС и в ОРУ напряжением 330 кВ и выше в целях снижения воздействия ЭП на персонал необходимо:</w:t>
      </w:r>
    </w:p>
    <w:p w14:paraId="12AA3226" w14:textId="77777777" w:rsidR="00C8669E" w:rsidRDefault="00C8669E">
      <w:pPr>
        <w:ind w:firstLine="240"/>
        <w:jc w:val="both"/>
        <w:rPr>
          <w:color w:val="000000"/>
        </w:rPr>
      </w:pPr>
    </w:p>
    <w:p w14:paraId="26528431" w14:textId="77777777" w:rsidR="00C8669E" w:rsidRDefault="00C8669E">
      <w:pPr>
        <w:ind w:firstLine="240"/>
        <w:jc w:val="both"/>
        <w:rPr>
          <w:color w:val="000000"/>
        </w:rPr>
      </w:pPr>
      <w:r>
        <w:rPr>
          <w:color w:val="000000"/>
        </w:rPr>
        <w:t>применять металлоконструкции ОРУ из оцинкованных, алюминированных или алюминиевых элементов;</w:t>
      </w:r>
    </w:p>
    <w:p w14:paraId="46A621F8" w14:textId="77777777" w:rsidR="00C8669E" w:rsidRDefault="00C8669E">
      <w:pPr>
        <w:ind w:firstLine="240"/>
        <w:jc w:val="both"/>
        <w:rPr>
          <w:color w:val="000000"/>
        </w:rPr>
      </w:pPr>
    </w:p>
    <w:p w14:paraId="6E71FC96" w14:textId="77777777" w:rsidR="00C8669E" w:rsidRDefault="00C8669E">
      <w:pPr>
        <w:ind w:firstLine="240"/>
        <w:jc w:val="both"/>
        <w:rPr>
          <w:color w:val="000000"/>
        </w:rPr>
      </w:pPr>
      <w:r>
        <w:rPr>
          <w:color w:val="000000"/>
        </w:rPr>
        <w:t>лестницы для подъема на траверсы металлических порталов располагать, как правило, внутри их стоек (лестницы, размещенные снаружи, должны быть огорожены экранирующими устройствами, обеспечивающими внутри допустимые уровни напряженности ЭП).</w:t>
      </w:r>
    </w:p>
    <w:p w14:paraId="25F3EA00" w14:textId="77777777" w:rsidR="00C8669E" w:rsidRDefault="00C8669E">
      <w:pPr>
        <w:ind w:firstLine="240"/>
        <w:jc w:val="both"/>
        <w:rPr>
          <w:color w:val="000000"/>
        </w:rPr>
      </w:pPr>
    </w:p>
    <w:p w14:paraId="1964BDDF" w14:textId="77777777" w:rsidR="00C8669E" w:rsidRDefault="00C8669E">
      <w:pPr>
        <w:ind w:firstLine="240"/>
        <w:jc w:val="both"/>
        <w:rPr>
          <w:color w:val="000000"/>
        </w:rPr>
      </w:pPr>
      <w:r>
        <w:rPr>
          <w:color w:val="000000"/>
        </w:rPr>
        <w:t>4.2.76. На ПС и в ОРУ 330 кВ и выше для снижения уровня напряженности ЭП следует исключать соседство одноименных фаз в смежных ячейках.</w:t>
      </w:r>
    </w:p>
    <w:p w14:paraId="48D4CC82" w14:textId="77777777" w:rsidR="00C8669E" w:rsidRDefault="00C8669E">
      <w:pPr>
        <w:ind w:firstLine="240"/>
        <w:jc w:val="both"/>
        <w:rPr>
          <w:color w:val="000000"/>
        </w:rPr>
      </w:pPr>
    </w:p>
    <w:p w14:paraId="26B66F6B" w14:textId="77777777" w:rsidR="00C8669E" w:rsidRDefault="00C8669E">
      <w:pPr>
        <w:ind w:firstLine="240"/>
        <w:jc w:val="both"/>
        <w:rPr>
          <w:color w:val="000000"/>
        </w:rPr>
      </w:pPr>
      <w:r>
        <w:rPr>
          <w:color w:val="000000"/>
        </w:rPr>
        <w:t>4.2.77. На ПС напряжением 330 кВ и выше производственные и складские здания следует размещать вне зоны влияния ЭП. Допускается их размещение в этой зоне при обеспечении экранирования подходов к входам в эти здания. Экранирование подходов, как правило, не требуется, если вход в здание, расположенное в зоне влияния, находится с внешней стороны по отношению к токоведущим частям.</w:t>
      </w:r>
    </w:p>
    <w:p w14:paraId="3FDD2DB1" w14:textId="77777777" w:rsidR="00C8669E" w:rsidRDefault="00C8669E">
      <w:pPr>
        <w:ind w:firstLine="240"/>
        <w:jc w:val="both"/>
        <w:rPr>
          <w:color w:val="000000"/>
        </w:rPr>
      </w:pPr>
    </w:p>
    <w:p w14:paraId="232EC6A1" w14:textId="77777777" w:rsidR="00C8669E" w:rsidRDefault="00C8669E">
      <w:pPr>
        <w:ind w:firstLine="240"/>
        <w:jc w:val="both"/>
        <w:rPr>
          <w:color w:val="000000"/>
        </w:rPr>
      </w:pPr>
      <w:r>
        <w:rPr>
          <w:color w:val="000000"/>
        </w:rPr>
        <w:t>4.2.78. Производственные помещения, рассчитанные на постоянное пребывание персонала, не должны размещаться в непосредственной близости от токоведущих частей ЗРУ и других электроустановок, а также под и над токоведущими частями оборудования (например, токопроводами), за исключением случаев, когда рассчитываемые уровни магнитных полей не превышают предельно допустимых значений.</w:t>
      </w:r>
    </w:p>
    <w:p w14:paraId="5486D478" w14:textId="77777777" w:rsidR="00C8669E" w:rsidRDefault="00C8669E">
      <w:pPr>
        <w:ind w:firstLine="240"/>
        <w:jc w:val="both"/>
        <w:rPr>
          <w:color w:val="000000"/>
        </w:rPr>
      </w:pPr>
    </w:p>
    <w:p w14:paraId="5391F275" w14:textId="77777777" w:rsidR="00C8669E" w:rsidRDefault="00C8669E">
      <w:pPr>
        <w:ind w:firstLine="240"/>
        <w:jc w:val="both"/>
        <w:rPr>
          <w:color w:val="000000"/>
        </w:rPr>
      </w:pPr>
      <w:r>
        <w:rPr>
          <w:color w:val="000000"/>
        </w:rPr>
        <w:t>Зоны пребывания обслуживающего персонала должны быть расположены на расстояниях от экранированных токопроводов и (или) шинных мостов, обеспечивающих соблюдение предельно допустимых уровней магнитного поля.</w:t>
      </w:r>
    </w:p>
    <w:p w14:paraId="210F5DCE" w14:textId="77777777" w:rsidR="00C8669E" w:rsidRDefault="00C8669E">
      <w:pPr>
        <w:ind w:firstLine="240"/>
        <w:jc w:val="both"/>
        <w:rPr>
          <w:color w:val="000000"/>
        </w:rPr>
      </w:pPr>
    </w:p>
    <w:p w14:paraId="658E5F81" w14:textId="77777777" w:rsidR="00C8669E" w:rsidRDefault="00C8669E">
      <w:pPr>
        <w:ind w:firstLine="240"/>
        <w:jc w:val="both"/>
        <w:rPr>
          <w:color w:val="000000"/>
        </w:rPr>
      </w:pPr>
      <w:r>
        <w:rPr>
          <w:color w:val="000000"/>
        </w:rPr>
        <w:t>4.2.79. Токоограничивающие реакторы и выключатели не должны располагаться в соседних ячейках распредустройств 6-10 кВ.</w:t>
      </w:r>
    </w:p>
    <w:p w14:paraId="21F2D67F" w14:textId="77777777" w:rsidR="00C8669E" w:rsidRDefault="00C8669E">
      <w:pPr>
        <w:ind w:firstLine="240"/>
        <w:jc w:val="both"/>
        <w:rPr>
          <w:color w:val="000000"/>
        </w:rPr>
      </w:pPr>
    </w:p>
    <w:p w14:paraId="7C1B788F" w14:textId="77777777" w:rsidR="00C8669E" w:rsidRDefault="00C8669E">
      <w:pPr>
        <w:ind w:firstLine="240"/>
        <w:jc w:val="both"/>
        <w:rPr>
          <w:color w:val="000000"/>
        </w:rPr>
      </w:pPr>
      <w:r>
        <w:rPr>
          <w:color w:val="000000"/>
        </w:rPr>
        <w:t>При невозможности обеспечения этого требования между ячейками токоограничивающих реакторов и выключателей должны устанавливаться стационарные ферромагнитные экраны.</w:t>
      </w:r>
    </w:p>
    <w:p w14:paraId="44ED0F85" w14:textId="77777777" w:rsidR="00C8669E" w:rsidRDefault="00C8669E">
      <w:pPr>
        <w:ind w:firstLine="240"/>
        <w:jc w:val="both"/>
        <w:rPr>
          <w:color w:val="000000"/>
        </w:rPr>
      </w:pPr>
    </w:p>
    <w:p w14:paraId="557927AC" w14:textId="77777777" w:rsidR="00C8669E" w:rsidRDefault="00C8669E">
      <w:pPr>
        <w:ind w:firstLine="240"/>
        <w:jc w:val="both"/>
        <w:rPr>
          <w:color w:val="000000"/>
        </w:rPr>
      </w:pPr>
      <w:r>
        <w:rPr>
          <w:color w:val="000000"/>
        </w:rPr>
        <w:t>4.2.80. Экранирование источников МП или рабочих мест при необходимости обеспечения допустимых уровней МП должно осуществляться посредством ферромагнитных экранов, толщина и геометрические размеры которых следует рассчитывать по требуемому коэффициенту экранирования:</w:t>
      </w:r>
    </w:p>
    <w:p w14:paraId="23F3E0D4" w14:textId="77777777" w:rsidR="00C8669E" w:rsidRDefault="00C8669E">
      <w:pPr>
        <w:ind w:firstLine="240"/>
        <w:jc w:val="both"/>
        <w:rPr>
          <w:color w:val="000000"/>
        </w:rPr>
      </w:pPr>
    </w:p>
    <w:p w14:paraId="5E04FBB5" w14:textId="77777777" w:rsidR="00C8669E" w:rsidRDefault="00C8669E">
      <w:pPr>
        <w:ind w:firstLine="240"/>
        <w:jc w:val="center"/>
        <w:rPr>
          <w:color w:val="000000"/>
        </w:rPr>
      </w:pPr>
      <w:r>
        <w:rPr>
          <w:color w:val="000000"/>
          <w:position w:val="-10"/>
        </w:rPr>
        <w:pict>
          <v:shape id="_x0000_i1132" type="#_x0000_t75" style="width:61.5pt;height:15pt">
            <v:imagedata r:id="rId52" o:title=""/>
          </v:shape>
        </w:pict>
      </w:r>
      <w:r>
        <w:rPr>
          <w:color w:val="000000"/>
        </w:rPr>
        <w:t>,</w:t>
      </w:r>
    </w:p>
    <w:p w14:paraId="00392EAB" w14:textId="77777777" w:rsidR="00C8669E" w:rsidRDefault="00C8669E">
      <w:pPr>
        <w:jc w:val="both"/>
        <w:rPr>
          <w:color w:val="000000"/>
        </w:rPr>
      </w:pPr>
    </w:p>
    <w:p w14:paraId="2CBFF66B" w14:textId="77777777" w:rsidR="00C8669E" w:rsidRDefault="00C8669E">
      <w:pPr>
        <w:jc w:val="both"/>
        <w:rPr>
          <w:color w:val="000000"/>
        </w:rPr>
      </w:pPr>
      <w:r>
        <w:rPr>
          <w:color w:val="000000"/>
        </w:rPr>
        <w:t xml:space="preserve">где </w:t>
      </w:r>
      <w:r>
        <w:rPr>
          <w:color w:val="000000"/>
          <w:position w:val="-8"/>
        </w:rPr>
        <w:pict>
          <v:shape id="_x0000_i1133" type="#_x0000_t75" style="width:14.25pt;height:13.5pt">
            <v:imagedata r:id="rId53" o:title=""/>
          </v:shape>
        </w:pict>
      </w:r>
      <w:r>
        <w:rPr>
          <w:color w:val="000000"/>
        </w:rPr>
        <w:t xml:space="preserve"> - наибольшее возможное значение напряженности МП на экранируемом рабочем месте, А/м; </w:t>
      </w:r>
      <w:r>
        <w:rPr>
          <w:color w:val="000000"/>
          <w:position w:val="-10"/>
        </w:rPr>
        <w:pict>
          <v:shape id="_x0000_i1134" type="#_x0000_t75" style="width:22.5pt;height:15pt">
            <v:imagedata r:id="rId54" o:title=""/>
          </v:shape>
        </w:pict>
      </w:r>
      <w:r>
        <w:rPr>
          <w:color w:val="000000"/>
        </w:rPr>
        <w:t xml:space="preserve"> = 80 А/м - допустимое значение напряженности МП. Для рабочих мест, где пребывание персонала по характеру и условиям выполнения работ является непродолжительным, </w:t>
      </w:r>
      <w:r>
        <w:rPr>
          <w:color w:val="000000"/>
          <w:position w:val="-10"/>
        </w:rPr>
        <w:pict>
          <v:shape id="_x0000_i1135" type="#_x0000_t75" style="width:22.5pt;height:15pt">
            <v:imagedata r:id="rId54" o:title=""/>
          </v:shape>
        </w:pict>
      </w:r>
      <w:r>
        <w:rPr>
          <w:color w:val="000000"/>
        </w:rPr>
        <w:t xml:space="preserve"> определяется исходя из требований санитарных правил и норм.</w:t>
      </w:r>
    </w:p>
    <w:p w14:paraId="5B5D255D" w14:textId="77777777" w:rsidR="00C8669E" w:rsidRDefault="00C8669E">
      <w:pPr>
        <w:ind w:firstLine="240"/>
        <w:jc w:val="both"/>
        <w:rPr>
          <w:color w:val="000000"/>
        </w:rPr>
      </w:pPr>
    </w:p>
    <w:p w14:paraId="1F6F3562" w14:textId="77777777" w:rsidR="00C8669E" w:rsidRDefault="00C8669E">
      <w:pPr>
        <w:ind w:firstLine="240"/>
        <w:jc w:val="both"/>
        <w:rPr>
          <w:color w:val="000000"/>
        </w:rPr>
      </w:pPr>
    </w:p>
    <w:p w14:paraId="085FA6DA" w14:textId="77777777" w:rsidR="00C8669E" w:rsidRDefault="00C8669E">
      <w:pPr>
        <w:ind w:firstLine="240"/>
        <w:jc w:val="both"/>
        <w:rPr>
          <w:color w:val="000000"/>
        </w:rPr>
      </w:pPr>
    </w:p>
    <w:p w14:paraId="5890C027" w14:textId="77777777" w:rsidR="00C8669E" w:rsidRDefault="00C8669E">
      <w:pPr>
        <w:pStyle w:val="Heading"/>
        <w:jc w:val="center"/>
        <w:rPr>
          <w:color w:val="000000"/>
        </w:rPr>
      </w:pPr>
      <w:r>
        <w:rPr>
          <w:color w:val="000000"/>
        </w:rPr>
        <w:t xml:space="preserve">Закрытые распределительные устройства и подстанции </w:t>
      </w:r>
    </w:p>
    <w:p w14:paraId="44287288" w14:textId="77777777" w:rsidR="00C8669E" w:rsidRDefault="00C8669E">
      <w:pPr>
        <w:ind w:firstLine="240"/>
        <w:jc w:val="both"/>
        <w:rPr>
          <w:color w:val="000000"/>
        </w:rPr>
      </w:pPr>
    </w:p>
    <w:p w14:paraId="5EBEA77E" w14:textId="77777777" w:rsidR="00C8669E" w:rsidRDefault="00C8669E">
      <w:pPr>
        <w:ind w:firstLine="240"/>
        <w:jc w:val="both"/>
        <w:rPr>
          <w:color w:val="000000"/>
        </w:rPr>
      </w:pPr>
      <w:r>
        <w:rPr>
          <w:color w:val="000000"/>
        </w:rPr>
        <w:t>4.2.81. Закрытые распределительные устройства и подстанции могут располагаться как в отдельно стоящих зданиях, так и быть встроенными или пристроенными. Пристройка ПС к существующему зданию с использованием стены здания в качестве стены ПС допускается при условии принятия специальных мер, предотвращающих нарушение гидроизоляции стыка при осадке пристраиваемой ПС. Указанная осадка должна быть также учтена при креплении оборудования на существующей стене здания.</w:t>
      </w:r>
    </w:p>
    <w:p w14:paraId="532C6FAE" w14:textId="77777777" w:rsidR="00C8669E" w:rsidRDefault="00C8669E">
      <w:pPr>
        <w:ind w:firstLine="240"/>
        <w:jc w:val="both"/>
        <w:rPr>
          <w:color w:val="000000"/>
        </w:rPr>
      </w:pPr>
    </w:p>
    <w:p w14:paraId="6AC5370E" w14:textId="77777777" w:rsidR="00C8669E" w:rsidRDefault="00C8669E">
      <w:pPr>
        <w:ind w:firstLine="240"/>
        <w:jc w:val="both"/>
        <w:rPr>
          <w:color w:val="000000"/>
        </w:rPr>
      </w:pPr>
      <w:r>
        <w:rPr>
          <w:color w:val="000000"/>
        </w:rPr>
        <w:t>Дополнительные требования к сооружению встроенных и пристроенных ПС в жилых и общественных зданиях см. в гл.7.1.</w:t>
      </w:r>
    </w:p>
    <w:p w14:paraId="2ADE13EA" w14:textId="77777777" w:rsidR="00C8669E" w:rsidRDefault="00C8669E">
      <w:pPr>
        <w:ind w:firstLine="240"/>
        <w:jc w:val="both"/>
        <w:rPr>
          <w:color w:val="000000"/>
        </w:rPr>
      </w:pPr>
    </w:p>
    <w:p w14:paraId="24AECD5A" w14:textId="77777777" w:rsidR="00C8669E" w:rsidRDefault="00C8669E">
      <w:pPr>
        <w:ind w:firstLine="240"/>
        <w:jc w:val="both"/>
        <w:rPr>
          <w:color w:val="000000"/>
        </w:rPr>
      </w:pPr>
      <w:r>
        <w:rPr>
          <w:color w:val="000000"/>
        </w:rPr>
        <w:t>4.2.82. В помещениях ЗРУ 35-220 кВ и в закрытых камерах трансформаторов следует предусматривать стационарные устройства или возможность применения передвижных либо инвентарных грузоподъемных устройств для механизации ремонтных работ и технического обслуживания оборудования.</w:t>
      </w:r>
    </w:p>
    <w:p w14:paraId="6108CB43" w14:textId="77777777" w:rsidR="00C8669E" w:rsidRDefault="00C8669E">
      <w:pPr>
        <w:ind w:firstLine="240"/>
        <w:jc w:val="both"/>
        <w:rPr>
          <w:color w:val="000000"/>
        </w:rPr>
      </w:pPr>
    </w:p>
    <w:p w14:paraId="296AB3D1" w14:textId="77777777" w:rsidR="00C8669E" w:rsidRDefault="00C8669E">
      <w:pPr>
        <w:ind w:firstLine="240"/>
        <w:jc w:val="both"/>
        <w:rPr>
          <w:color w:val="000000"/>
        </w:rPr>
      </w:pPr>
      <w:r>
        <w:rPr>
          <w:color w:val="000000"/>
        </w:rPr>
        <w:t>В помещениях с КРУ следует предусматривать площадку для ремонта и наладки выкатных элементов. Ремонтная площадка должна быть оборудована средствами для опробования приводов выключателей и систем управления.</w:t>
      </w:r>
    </w:p>
    <w:p w14:paraId="7D8110AB" w14:textId="77777777" w:rsidR="00C8669E" w:rsidRDefault="00C8669E">
      <w:pPr>
        <w:ind w:firstLine="240"/>
        <w:jc w:val="both"/>
        <w:rPr>
          <w:color w:val="000000"/>
        </w:rPr>
      </w:pPr>
    </w:p>
    <w:p w14:paraId="5B6975B8" w14:textId="77777777" w:rsidR="00C8669E" w:rsidRDefault="00C8669E">
      <w:pPr>
        <w:ind w:firstLine="240"/>
        <w:jc w:val="both"/>
        <w:rPr>
          <w:color w:val="000000"/>
        </w:rPr>
      </w:pPr>
      <w:r>
        <w:rPr>
          <w:color w:val="000000"/>
        </w:rPr>
        <w:t>4.2.83. Закрытые РУ разных классов напряжений, как правило, следует размещать в отдельных помещениях. Это требование не распространяется на КТП 35 кВ и ниже, а также на КРУЭ.</w:t>
      </w:r>
    </w:p>
    <w:p w14:paraId="77D5E896" w14:textId="77777777" w:rsidR="00C8669E" w:rsidRDefault="00C8669E">
      <w:pPr>
        <w:ind w:firstLine="240"/>
        <w:jc w:val="both"/>
        <w:rPr>
          <w:color w:val="000000"/>
        </w:rPr>
      </w:pPr>
    </w:p>
    <w:p w14:paraId="6448AD0A" w14:textId="77777777" w:rsidR="00C8669E" w:rsidRDefault="00C8669E">
      <w:pPr>
        <w:ind w:firstLine="240"/>
        <w:jc w:val="both"/>
        <w:rPr>
          <w:color w:val="000000"/>
        </w:rPr>
      </w:pPr>
      <w:r>
        <w:rPr>
          <w:color w:val="000000"/>
        </w:rPr>
        <w:t>Допускается размещать РУ до 1 кВ в одном помещении с РУ выше 1 кВ при условии, что части РУ или ПС до 1 кВ и выше будут эксплуатироваться одной организацией.</w:t>
      </w:r>
    </w:p>
    <w:p w14:paraId="53233DDC" w14:textId="77777777" w:rsidR="00C8669E" w:rsidRDefault="00C8669E">
      <w:pPr>
        <w:ind w:firstLine="240"/>
        <w:jc w:val="both"/>
        <w:rPr>
          <w:color w:val="000000"/>
        </w:rPr>
      </w:pPr>
    </w:p>
    <w:p w14:paraId="0A0909FA" w14:textId="77777777" w:rsidR="00C8669E" w:rsidRDefault="00C8669E">
      <w:pPr>
        <w:ind w:firstLine="240"/>
        <w:jc w:val="both"/>
        <w:rPr>
          <w:color w:val="000000"/>
        </w:rPr>
      </w:pPr>
      <w:r>
        <w:rPr>
          <w:color w:val="000000"/>
        </w:rPr>
        <w:t>Помещения РУ, трансформаторов, преобразователей и т.п. должны быть отделены от служебных и других вспомогательных помещений (исключения см. в гл.4.3, 5.1 и 7.5).</w:t>
      </w:r>
    </w:p>
    <w:p w14:paraId="17D06243" w14:textId="77777777" w:rsidR="00C8669E" w:rsidRDefault="00C8669E">
      <w:pPr>
        <w:ind w:firstLine="240"/>
        <w:jc w:val="both"/>
        <w:rPr>
          <w:color w:val="000000"/>
        </w:rPr>
      </w:pPr>
    </w:p>
    <w:p w14:paraId="30565EC9" w14:textId="77777777" w:rsidR="00C8669E" w:rsidRDefault="00C8669E">
      <w:pPr>
        <w:ind w:firstLine="240"/>
        <w:jc w:val="both"/>
        <w:rPr>
          <w:color w:val="000000"/>
        </w:rPr>
      </w:pPr>
      <w:r>
        <w:rPr>
          <w:color w:val="000000"/>
        </w:rPr>
        <w:t>4.2.84. При компоновке КРУЭ в ЗРУ должны предусматриваться площадки обслуживания на разных уровнях в случае, если они не поставляются заводом-изготовителем.</w:t>
      </w:r>
    </w:p>
    <w:p w14:paraId="7C7F1291" w14:textId="77777777" w:rsidR="00C8669E" w:rsidRDefault="00C8669E">
      <w:pPr>
        <w:ind w:firstLine="240"/>
        <w:jc w:val="both"/>
        <w:rPr>
          <w:color w:val="000000"/>
        </w:rPr>
      </w:pPr>
    </w:p>
    <w:p w14:paraId="31F844CE" w14:textId="77777777" w:rsidR="00C8669E" w:rsidRDefault="00C8669E">
      <w:pPr>
        <w:ind w:firstLine="240"/>
        <w:jc w:val="both"/>
        <w:rPr>
          <w:color w:val="000000"/>
        </w:rPr>
      </w:pPr>
      <w:r>
        <w:rPr>
          <w:color w:val="000000"/>
        </w:rPr>
        <w:t>4.2.85. Трансформаторные помещения и ЗРУ не допускается размещать:</w:t>
      </w:r>
    </w:p>
    <w:p w14:paraId="1C745DB1" w14:textId="77777777" w:rsidR="00C8669E" w:rsidRDefault="00C8669E">
      <w:pPr>
        <w:ind w:firstLine="240"/>
        <w:jc w:val="both"/>
        <w:rPr>
          <w:color w:val="000000"/>
        </w:rPr>
      </w:pPr>
    </w:p>
    <w:p w14:paraId="373B1463" w14:textId="77777777" w:rsidR="00C8669E" w:rsidRDefault="00C8669E">
      <w:pPr>
        <w:ind w:firstLine="240"/>
        <w:jc w:val="both"/>
        <w:rPr>
          <w:color w:val="000000"/>
        </w:rPr>
      </w:pPr>
      <w:r>
        <w:rPr>
          <w:color w:val="000000"/>
        </w:rPr>
        <w:t>1) под помещением производств с мокрым технологическим процессом, под душевыми, ванными и т.п.;</w:t>
      </w:r>
    </w:p>
    <w:p w14:paraId="7089DF92" w14:textId="77777777" w:rsidR="00C8669E" w:rsidRDefault="00C8669E">
      <w:pPr>
        <w:ind w:firstLine="240"/>
        <w:jc w:val="both"/>
        <w:rPr>
          <w:color w:val="000000"/>
        </w:rPr>
      </w:pPr>
    </w:p>
    <w:p w14:paraId="7452DA6C" w14:textId="77777777" w:rsidR="00C8669E" w:rsidRDefault="00C8669E">
      <w:pPr>
        <w:ind w:firstLine="240"/>
        <w:jc w:val="both"/>
        <w:rPr>
          <w:color w:val="000000"/>
        </w:rPr>
      </w:pPr>
      <w:r>
        <w:rPr>
          <w:color w:val="000000"/>
        </w:rPr>
        <w:t>2) непосредственно над и под помещениями, в которых в пределах площади, занимаемой РУ или трансформаторными помещениями, одновременно может находиться более 50 чел. в период более 1 ч. Это требование не распространяется на трансформаторные помещения с трансформаторами сухими или с негорючим наполнением, а также РУ для промышленных предприятий.</w:t>
      </w:r>
    </w:p>
    <w:p w14:paraId="29926123" w14:textId="77777777" w:rsidR="00C8669E" w:rsidRDefault="00C8669E">
      <w:pPr>
        <w:ind w:firstLine="240"/>
        <w:jc w:val="both"/>
        <w:rPr>
          <w:color w:val="000000"/>
        </w:rPr>
      </w:pPr>
    </w:p>
    <w:p w14:paraId="6FA557F3" w14:textId="77777777" w:rsidR="00C8669E" w:rsidRDefault="00C8669E">
      <w:pPr>
        <w:ind w:firstLine="240"/>
        <w:jc w:val="both"/>
        <w:rPr>
          <w:color w:val="000000"/>
        </w:rPr>
      </w:pPr>
      <w:r>
        <w:rPr>
          <w:color w:val="000000"/>
        </w:rPr>
        <w:t>4.2.86. Расстояния в свету между неизолированными токоведущими частями разных фаз, от неизолированных токоведущих частей до заземленных конструкций и ограждений, пола и земли, а также между неогражденными токоведущими частями разных цепей должно быть не менее значений, приведенных в табл.4.2.7 (рис.4.2.14-4.2.17).</w:t>
      </w:r>
    </w:p>
    <w:p w14:paraId="352BF61F" w14:textId="77777777" w:rsidR="00C8669E" w:rsidRDefault="00C8669E">
      <w:pPr>
        <w:ind w:firstLine="240"/>
        <w:jc w:val="both"/>
        <w:rPr>
          <w:color w:val="000000"/>
        </w:rPr>
      </w:pPr>
    </w:p>
    <w:p w14:paraId="728DCC04" w14:textId="77777777" w:rsidR="00C8669E" w:rsidRDefault="00C8669E">
      <w:pPr>
        <w:ind w:firstLine="240"/>
        <w:jc w:val="both"/>
        <w:rPr>
          <w:color w:val="000000"/>
        </w:rPr>
      </w:pPr>
      <w:r>
        <w:rPr>
          <w:color w:val="000000"/>
        </w:rPr>
        <w:t>Гибкие шины в ЗРУ следует проверять на их сближение под действием токов КЗ в соответствии с требованиями 4.2.56.</w:t>
      </w:r>
    </w:p>
    <w:p w14:paraId="44D89D9A" w14:textId="77777777" w:rsidR="00C8669E" w:rsidRDefault="00C8669E">
      <w:pPr>
        <w:ind w:firstLine="240"/>
        <w:jc w:val="both"/>
        <w:rPr>
          <w:color w:val="000000"/>
        </w:rPr>
      </w:pPr>
    </w:p>
    <w:p w14:paraId="4523095E" w14:textId="77777777" w:rsidR="00C8669E" w:rsidRDefault="00C8669E">
      <w:pPr>
        <w:ind w:firstLine="240"/>
        <w:jc w:val="both"/>
        <w:rPr>
          <w:color w:val="000000"/>
        </w:rPr>
      </w:pPr>
    </w:p>
    <w:p w14:paraId="6C2B2E9E" w14:textId="77777777" w:rsidR="00C8669E" w:rsidRDefault="00C8669E">
      <w:pPr>
        <w:ind w:firstLine="240"/>
        <w:jc w:val="right"/>
        <w:rPr>
          <w:color w:val="000000"/>
        </w:rPr>
      </w:pPr>
      <w:r>
        <w:rPr>
          <w:color w:val="000000"/>
        </w:rPr>
        <w:t xml:space="preserve">Таблица 4.2.7 </w:t>
      </w:r>
    </w:p>
    <w:p w14:paraId="4FA84A93" w14:textId="77777777" w:rsidR="00C8669E" w:rsidRDefault="00C8669E">
      <w:pPr>
        <w:pStyle w:val="Heading"/>
        <w:jc w:val="center"/>
        <w:rPr>
          <w:color w:val="000000"/>
        </w:rPr>
      </w:pPr>
      <w:r>
        <w:rPr>
          <w:color w:val="000000"/>
        </w:rPr>
        <w:t xml:space="preserve">     </w:t>
      </w:r>
    </w:p>
    <w:p w14:paraId="0641C7E4" w14:textId="77777777" w:rsidR="00C8669E" w:rsidRDefault="00C8669E">
      <w:pPr>
        <w:pStyle w:val="Heading"/>
        <w:jc w:val="center"/>
        <w:rPr>
          <w:color w:val="000000"/>
        </w:rPr>
      </w:pPr>
      <w:r>
        <w:rPr>
          <w:color w:val="000000"/>
        </w:rPr>
        <w:t>Наименьшие расстояния в свету от токоведущих частей до различных элементов ЗРУ (подстанций) 3-330 кВ, защищенных разрядниками, и ЗРУ 110-330 кВ, защищенных ограничителями перенапряжений</w:t>
      </w:r>
      <w:r>
        <w:rPr>
          <w:color w:val="000000"/>
          <w:position w:val="-3"/>
        </w:rPr>
        <w:pict>
          <v:shape id="_x0000_i1136" type="#_x0000_t75" style="width:5.25pt;height:13.5pt">
            <v:imagedata r:id="rId21" o:title=""/>
          </v:shape>
        </w:pict>
      </w:r>
      <w:r>
        <w:rPr>
          <w:color w:val="000000"/>
        </w:rPr>
        <w:t>, (в знаменателе) (рис.4.2.14-4.2.17)</w:t>
      </w:r>
    </w:p>
    <w:p w14:paraId="249E2B2E"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684"/>
        <w:gridCol w:w="1680"/>
        <w:gridCol w:w="996"/>
        <w:gridCol w:w="456"/>
        <w:gridCol w:w="456"/>
        <w:gridCol w:w="456"/>
        <w:gridCol w:w="456"/>
        <w:gridCol w:w="444"/>
        <w:gridCol w:w="456"/>
        <w:gridCol w:w="456"/>
        <w:gridCol w:w="456"/>
        <w:gridCol w:w="456"/>
      </w:tblGrid>
      <w:tr w:rsidR="00000000" w14:paraId="5F960A8D"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62EB43C6" w14:textId="77777777" w:rsidR="00C8669E" w:rsidRDefault="00C8669E">
            <w:pPr>
              <w:jc w:val="center"/>
              <w:rPr>
                <w:color w:val="000000"/>
              </w:rPr>
            </w:pPr>
            <w:r>
              <w:rPr>
                <w:color w:val="000000"/>
              </w:rPr>
              <w:t>Номер рисунка</w:t>
            </w:r>
          </w:p>
          <w:p w14:paraId="7693E861" w14:textId="77777777" w:rsidR="00C8669E" w:rsidRDefault="00C8669E">
            <w:pPr>
              <w:jc w:val="center"/>
              <w:rPr>
                <w:color w:val="000000"/>
              </w:rPr>
            </w:pPr>
          </w:p>
        </w:tc>
        <w:tc>
          <w:tcPr>
            <w:tcW w:w="1680" w:type="dxa"/>
            <w:tcBorders>
              <w:top w:val="single" w:sz="2" w:space="0" w:color="auto"/>
              <w:left w:val="single" w:sz="2" w:space="0" w:color="auto"/>
              <w:bottom w:val="nil"/>
              <w:right w:val="single" w:sz="2" w:space="0" w:color="auto"/>
            </w:tcBorders>
          </w:tcPr>
          <w:p w14:paraId="2346CF32" w14:textId="77777777" w:rsidR="00C8669E" w:rsidRDefault="00C8669E">
            <w:pPr>
              <w:jc w:val="center"/>
              <w:rPr>
                <w:color w:val="000000"/>
              </w:rPr>
            </w:pPr>
            <w:r>
              <w:rPr>
                <w:color w:val="000000"/>
              </w:rPr>
              <w:t>Наименование расстояния</w:t>
            </w:r>
          </w:p>
          <w:p w14:paraId="6E8771AD" w14:textId="77777777" w:rsidR="00C8669E" w:rsidRDefault="00C8669E">
            <w:pPr>
              <w:jc w:val="center"/>
              <w:rPr>
                <w:color w:val="000000"/>
              </w:rPr>
            </w:pPr>
          </w:p>
        </w:tc>
        <w:tc>
          <w:tcPr>
            <w:tcW w:w="996" w:type="dxa"/>
            <w:tcBorders>
              <w:top w:val="single" w:sz="2" w:space="0" w:color="auto"/>
              <w:left w:val="single" w:sz="2" w:space="0" w:color="auto"/>
              <w:bottom w:val="nil"/>
              <w:right w:val="single" w:sz="2" w:space="0" w:color="auto"/>
            </w:tcBorders>
          </w:tcPr>
          <w:p w14:paraId="5D20E2BF" w14:textId="77777777" w:rsidR="00C8669E" w:rsidRDefault="00C8669E">
            <w:pPr>
              <w:jc w:val="center"/>
              <w:rPr>
                <w:color w:val="000000"/>
              </w:rPr>
            </w:pPr>
            <w:r>
              <w:rPr>
                <w:color w:val="000000"/>
              </w:rPr>
              <w:t>Обозначение</w:t>
            </w:r>
          </w:p>
          <w:p w14:paraId="51A79E9D" w14:textId="77777777" w:rsidR="00C8669E" w:rsidRDefault="00C8669E">
            <w:pPr>
              <w:jc w:val="center"/>
              <w:rPr>
                <w:color w:val="000000"/>
              </w:rPr>
            </w:pPr>
          </w:p>
        </w:tc>
        <w:tc>
          <w:tcPr>
            <w:tcW w:w="4092" w:type="dxa"/>
            <w:gridSpan w:val="9"/>
            <w:tcBorders>
              <w:top w:val="single" w:sz="2" w:space="0" w:color="auto"/>
              <w:left w:val="single" w:sz="2" w:space="0" w:color="auto"/>
              <w:bottom w:val="single" w:sz="2" w:space="0" w:color="auto"/>
              <w:right w:val="single" w:sz="2" w:space="0" w:color="auto"/>
            </w:tcBorders>
          </w:tcPr>
          <w:p w14:paraId="267CD616" w14:textId="77777777" w:rsidR="00C8669E" w:rsidRDefault="00C8669E">
            <w:pPr>
              <w:jc w:val="center"/>
              <w:rPr>
                <w:color w:val="000000"/>
              </w:rPr>
            </w:pPr>
            <w:r>
              <w:rPr>
                <w:color w:val="000000"/>
              </w:rPr>
              <w:t>Изоляционное расстояние, мм, для номинального напряжения, кВ</w:t>
            </w:r>
          </w:p>
          <w:p w14:paraId="1E2DD6CC" w14:textId="77777777" w:rsidR="00C8669E" w:rsidRDefault="00C8669E">
            <w:pPr>
              <w:jc w:val="center"/>
              <w:rPr>
                <w:color w:val="000000"/>
              </w:rPr>
            </w:pPr>
          </w:p>
        </w:tc>
      </w:tr>
      <w:tr w:rsidR="00000000" w14:paraId="1BC3B5E6" w14:textId="77777777">
        <w:tblPrEx>
          <w:tblCellMar>
            <w:top w:w="0" w:type="dxa"/>
            <w:bottom w:w="0" w:type="dxa"/>
          </w:tblCellMar>
        </w:tblPrEx>
        <w:tc>
          <w:tcPr>
            <w:tcW w:w="684" w:type="dxa"/>
            <w:tcBorders>
              <w:top w:val="nil"/>
              <w:left w:val="single" w:sz="2" w:space="0" w:color="auto"/>
              <w:bottom w:val="single" w:sz="2" w:space="0" w:color="auto"/>
              <w:right w:val="single" w:sz="2" w:space="0" w:color="auto"/>
            </w:tcBorders>
          </w:tcPr>
          <w:p w14:paraId="1A1FB724" w14:textId="77777777" w:rsidR="00C8669E" w:rsidRDefault="00C8669E">
            <w:pPr>
              <w:rPr>
                <w:color w:val="000000"/>
              </w:rPr>
            </w:pPr>
          </w:p>
        </w:tc>
        <w:tc>
          <w:tcPr>
            <w:tcW w:w="1680" w:type="dxa"/>
            <w:tcBorders>
              <w:top w:val="nil"/>
              <w:left w:val="single" w:sz="2" w:space="0" w:color="auto"/>
              <w:bottom w:val="single" w:sz="2" w:space="0" w:color="auto"/>
              <w:right w:val="single" w:sz="2" w:space="0" w:color="auto"/>
            </w:tcBorders>
          </w:tcPr>
          <w:p w14:paraId="4DC1937A" w14:textId="77777777" w:rsidR="00C8669E" w:rsidRDefault="00C8669E">
            <w:pPr>
              <w:rPr>
                <w:color w:val="000000"/>
              </w:rPr>
            </w:pPr>
          </w:p>
        </w:tc>
        <w:tc>
          <w:tcPr>
            <w:tcW w:w="996" w:type="dxa"/>
            <w:tcBorders>
              <w:top w:val="nil"/>
              <w:left w:val="single" w:sz="2" w:space="0" w:color="auto"/>
              <w:bottom w:val="single" w:sz="2" w:space="0" w:color="auto"/>
              <w:right w:val="single" w:sz="2" w:space="0" w:color="auto"/>
            </w:tcBorders>
          </w:tcPr>
          <w:p w14:paraId="1643A064" w14:textId="77777777" w:rsidR="00C8669E" w:rsidRDefault="00C8669E">
            <w:pPr>
              <w:rPr>
                <w:color w:val="000000"/>
              </w:rPr>
            </w:pPr>
          </w:p>
        </w:tc>
        <w:tc>
          <w:tcPr>
            <w:tcW w:w="456" w:type="dxa"/>
            <w:tcBorders>
              <w:top w:val="single" w:sz="2" w:space="0" w:color="auto"/>
              <w:left w:val="single" w:sz="2" w:space="0" w:color="auto"/>
              <w:bottom w:val="single" w:sz="2" w:space="0" w:color="auto"/>
              <w:right w:val="single" w:sz="2" w:space="0" w:color="auto"/>
            </w:tcBorders>
          </w:tcPr>
          <w:p w14:paraId="3B6CD37A" w14:textId="77777777" w:rsidR="00C8669E" w:rsidRDefault="00C8669E">
            <w:pPr>
              <w:jc w:val="center"/>
              <w:rPr>
                <w:color w:val="000000"/>
              </w:rPr>
            </w:pPr>
            <w:r>
              <w:rPr>
                <w:color w:val="000000"/>
              </w:rPr>
              <w:t>3</w:t>
            </w:r>
          </w:p>
          <w:p w14:paraId="58F9BD2B"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FDB1041" w14:textId="77777777" w:rsidR="00C8669E" w:rsidRDefault="00C8669E">
            <w:pPr>
              <w:jc w:val="center"/>
              <w:rPr>
                <w:color w:val="000000"/>
              </w:rPr>
            </w:pPr>
            <w:r>
              <w:rPr>
                <w:color w:val="000000"/>
              </w:rPr>
              <w:t>6</w:t>
            </w:r>
          </w:p>
          <w:p w14:paraId="120B9490"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614F1108" w14:textId="77777777" w:rsidR="00C8669E" w:rsidRDefault="00C8669E">
            <w:pPr>
              <w:jc w:val="center"/>
              <w:rPr>
                <w:color w:val="000000"/>
              </w:rPr>
            </w:pPr>
            <w:r>
              <w:rPr>
                <w:color w:val="000000"/>
              </w:rPr>
              <w:t>10</w:t>
            </w:r>
          </w:p>
          <w:p w14:paraId="314D4D01"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D8FE4D2" w14:textId="77777777" w:rsidR="00C8669E" w:rsidRDefault="00C8669E">
            <w:pPr>
              <w:jc w:val="center"/>
              <w:rPr>
                <w:color w:val="000000"/>
              </w:rPr>
            </w:pPr>
            <w:r>
              <w:rPr>
                <w:color w:val="000000"/>
              </w:rPr>
              <w:t>20</w:t>
            </w:r>
          </w:p>
          <w:p w14:paraId="144A34BE" w14:textId="77777777" w:rsidR="00C8669E" w:rsidRDefault="00C8669E">
            <w:pPr>
              <w:jc w:val="center"/>
              <w:rPr>
                <w:color w:val="000000"/>
              </w:rPr>
            </w:pPr>
          </w:p>
        </w:tc>
        <w:tc>
          <w:tcPr>
            <w:tcW w:w="444" w:type="dxa"/>
            <w:tcBorders>
              <w:top w:val="single" w:sz="2" w:space="0" w:color="auto"/>
              <w:left w:val="single" w:sz="2" w:space="0" w:color="auto"/>
              <w:bottom w:val="single" w:sz="2" w:space="0" w:color="auto"/>
              <w:right w:val="single" w:sz="2" w:space="0" w:color="auto"/>
            </w:tcBorders>
          </w:tcPr>
          <w:p w14:paraId="7DD61897" w14:textId="77777777" w:rsidR="00C8669E" w:rsidRDefault="00C8669E">
            <w:pPr>
              <w:jc w:val="center"/>
              <w:rPr>
                <w:color w:val="000000"/>
              </w:rPr>
            </w:pPr>
            <w:r>
              <w:rPr>
                <w:color w:val="000000"/>
              </w:rPr>
              <w:t>35</w:t>
            </w:r>
          </w:p>
          <w:p w14:paraId="197A4235"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024AADB8" w14:textId="77777777" w:rsidR="00C8669E" w:rsidRDefault="00C8669E">
            <w:pPr>
              <w:jc w:val="center"/>
              <w:rPr>
                <w:color w:val="000000"/>
              </w:rPr>
            </w:pPr>
            <w:r>
              <w:rPr>
                <w:color w:val="000000"/>
              </w:rPr>
              <w:t>110</w:t>
            </w:r>
          </w:p>
          <w:p w14:paraId="05F723BE"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522F6D5" w14:textId="77777777" w:rsidR="00C8669E" w:rsidRDefault="00C8669E">
            <w:pPr>
              <w:jc w:val="center"/>
              <w:rPr>
                <w:color w:val="000000"/>
              </w:rPr>
            </w:pPr>
            <w:r>
              <w:rPr>
                <w:color w:val="000000"/>
              </w:rPr>
              <w:t>150</w:t>
            </w:r>
          </w:p>
          <w:p w14:paraId="59642CCC"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3178086" w14:textId="77777777" w:rsidR="00C8669E" w:rsidRDefault="00C8669E">
            <w:pPr>
              <w:jc w:val="center"/>
              <w:rPr>
                <w:color w:val="000000"/>
              </w:rPr>
            </w:pPr>
            <w:r>
              <w:rPr>
                <w:color w:val="000000"/>
              </w:rPr>
              <w:t>220</w:t>
            </w:r>
          </w:p>
          <w:p w14:paraId="67AA7C87"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12783DF5" w14:textId="77777777" w:rsidR="00C8669E" w:rsidRDefault="00C8669E">
            <w:pPr>
              <w:jc w:val="center"/>
              <w:rPr>
                <w:color w:val="000000"/>
              </w:rPr>
            </w:pPr>
            <w:r>
              <w:rPr>
                <w:color w:val="000000"/>
              </w:rPr>
              <w:t>330</w:t>
            </w:r>
          </w:p>
          <w:p w14:paraId="29ED9D99" w14:textId="77777777" w:rsidR="00C8669E" w:rsidRDefault="00C8669E">
            <w:pPr>
              <w:jc w:val="center"/>
              <w:rPr>
                <w:color w:val="000000"/>
              </w:rPr>
            </w:pPr>
          </w:p>
        </w:tc>
      </w:tr>
      <w:tr w:rsidR="00000000" w14:paraId="0BCF9A91"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3E25FEB0" w14:textId="77777777" w:rsidR="00C8669E" w:rsidRDefault="00C8669E">
            <w:pPr>
              <w:jc w:val="center"/>
              <w:rPr>
                <w:color w:val="000000"/>
              </w:rPr>
            </w:pPr>
            <w:r>
              <w:rPr>
                <w:color w:val="000000"/>
              </w:rPr>
              <w:t>4.2.14</w:t>
            </w:r>
          </w:p>
          <w:p w14:paraId="52A88060" w14:textId="77777777" w:rsidR="00C8669E" w:rsidRDefault="00C8669E">
            <w:pPr>
              <w:jc w:val="center"/>
              <w:rPr>
                <w:color w:val="000000"/>
              </w:rPr>
            </w:pPr>
          </w:p>
        </w:tc>
        <w:tc>
          <w:tcPr>
            <w:tcW w:w="1680" w:type="dxa"/>
            <w:tcBorders>
              <w:top w:val="single" w:sz="2" w:space="0" w:color="auto"/>
              <w:left w:val="single" w:sz="2" w:space="0" w:color="auto"/>
              <w:bottom w:val="nil"/>
              <w:right w:val="single" w:sz="2" w:space="0" w:color="auto"/>
            </w:tcBorders>
          </w:tcPr>
          <w:p w14:paraId="2551C5EF" w14:textId="77777777" w:rsidR="00C8669E" w:rsidRDefault="00C8669E">
            <w:pPr>
              <w:rPr>
                <w:color w:val="000000"/>
              </w:rPr>
            </w:pPr>
            <w:r>
              <w:rPr>
                <w:color w:val="000000"/>
              </w:rPr>
              <w:t>От токоведущих частей до заземленных конструкций и частей зданий</w:t>
            </w:r>
          </w:p>
          <w:p w14:paraId="4D231A3F" w14:textId="77777777" w:rsidR="00C8669E" w:rsidRDefault="00C8669E">
            <w:pPr>
              <w:rPr>
                <w:color w:val="000000"/>
              </w:rPr>
            </w:pPr>
          </w:p>
        </w:tc>
        <w:tc>
          <w:tcPr>
            <w:tcW w:w="996" w:type="dxa"/>
            <w:tcBorders>
              <w:top w:val="single" w:sz="2" w:space="0" w:color="auto"/>
              <w:left w:val="single" w:sz="2" w:space="0" w:color="auto"/>
              <w:bottom w:val="nil"/>
              <w:right w:val="single" w:sz="2" w:space="0" w:color="auto"/>
            </w:tcBorders>
          </w:tcPr>
          <w:p w14:paraId="56B2B41C" w14:textId="77777777" w:rsidR="00C8669E" w:rsidRDefault="00C8669E">
            <w:pPr>
              <w:jc w:val="center"/>
              <w:rPr>
                <w:color w:val="000000"/>
              </w:rPr>
            </w:pPr>
            <w:r>
              <w:rPr>
                <w:color w:val="000000"/>
              </w:rPr>
              <w:pict w14:anchorId="6F516F7B">
                <v:shape id="_x0000_i1137" type="#_x0000_t75" style="width:19.5pt;height:15pt">
                  <v:imagedata r:id="rId55" o:title=""/>
                </v:shape>
              </w:pict>
            </w:r>
          </w:p>
        </w:tc>
        <w:tc>
          <w:tcPr>
            <w:tcW w:w="456" w:type="dxa"/>
            <w:tcBorders>
              <w:top w:val="single" w:sz="2" w:space="0" w:color="auto"/>
              <w:left w:val="single" w:sz="2" w:space="0" w:color="auto"/>
              <w:bottom w:val="nil"/>
              <w:right w:val="single" w:sz="2" w:space="0" w:color="auto"/>
            </w:tcBorders>
          </w:tcPr>
          <w:p w14:paraId="20B46C1E" w14:textId="77777777" w:rsidR="00C8669E" w:rsidRDefault="00C8669E">
            <w:pPr>
              <w:jc w:val="center"/>
              <w:rPr>
                <w:color w:val="000000"/>
              </w:rPr>
            </w:pPr>
            <w:r>
              <w:rPr>
                <w:color w:val="000000"/>
              </w:rPr>
              <w:t>65</w:t>
            </w:r>
          </w:p>
          <w:p w14:paraId="44A47B7D"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752233E9" w14:textId="77777777" w:rsidR="00C8669E" w:rsidRDefault="00C8669E">
            <w:pPr>
              <w:jc w:val="center"/>
              <w:rPr>
                <w:color w:val="000000"/>
              </w:rPr>
            </w:pPr>
            <w:r>
              <w:rPr>
                <w:color w:val="000000"/>
              </w:rPr>
              <w:t>90</w:t>
            </w:r>
          </w:p>
          <w:p w14:paraId="3C2E791E"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DE936F5" w14:textId="77777777" w:rsidR="00C8669E" w:rsidRDefault="00C8669E">
            <w:pPr>
              <w:jc w:val="center"/>
              <w:rPr>
                <w:color w:val="000000"/>
              </w:rPr>
            </w:pPr>
            <w:r>
              <w:rPr>
                <w:color w:val="000000"/>
              </w:rPr>
              <w:t>120</w:t>
            </w:r>
          </w:p>
          <w:p w14:paraId="56EE44A5"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DCC6083" w14:textId="77777777" w:rsidR="00C8669E" w:rsidRDefault="00C8669E">
            <w:pPr>
              <w:jc w:val="center"/>
              <w:rPr>
                <w:color w:val="000000"/>
              </w:rPr>
            </w:pPr>
            <w:r>
              <w:rPr>
                <w:color w:val="000000"/>
              </w:rPr>
              <w:t>180</w:t>
            </w:r>
          </w:p>
          <w:p w14:paraId="749F2AA6"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193410D4" w14:textId="77777777" w:rsidR="00C8669E" w:rsidRDefault="00C8669E">
            <w:pPr>
              <w:jc w:val="center"/>
              <w:rPr>
                <w:color w:val="000000"/>
              </w:rPr>
            </w:pPr>
            <w:r>
              <w:rPr>
                <w:color w:val="000000"/>
              </w:rPr>
              <w:t>290</w:t>
            </w:r>
          </w:p>
          <w:p w14:paraId="7D76457E"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D54E09E" w14:textId="77777777" w:rsidR="00C8669E" w:rsidRDefault="00C8669E">
            <w:pPr>
              <w:jc w:val="center"/>
              <w:rPr>
                <w:color w:val="000000"/>
              </w:rPr>
            </w:pPr>
            <w:r>
              <w:rPr>
                <w:color w:val="000000"/>
                <w:u w:val="single"/>
              </w:rPr>
              <w:t>700</w:t>
            </w:r>
            <w:r>
              <w:rPr>
                <w:color w:val="000000"/>
              </w:rPr>
              <w:t xml:space="preserve"> 600</w:t>
            </w:r>
          </w:p>
          <w:p w14:paraId="7C39F25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6124DB1" w14:textId="77777777" w:rsidR="00C8669E" w:rsidRDefault="00C8669E">
            <w:pPr>
              <w:jc w:val="center"/>
              <w:rPr>
                <w:color w:val="000000"/>
              </w:rPr>
            </w:pPr>
            <w:r>
              <w:rPr>
                <w:color w:val="000000"/>
                <w:u w:val="single"/>
              </w:rPr>
              <w:t>1100</w:t>
            </w:r>
          </w:p>
          <w:p w14:paraId="173B5CBD" w14:textId="77777777" w:rsidR="00C8669E" w:rsidRDefault="00C8669E">
            <w:pPr>
              <w:jc w:val="center"/>
              <w:rPr>
                <w:color w:val="000000"/>
              </w:rPr>
            </w:pPr>
            <w:r>
              <w:rPr>
                <w:color w:val="000000"/>
              </w:rPr>
              <w:t>800</w:t>
            </w:r>
          </w:p>
          <w:p w14:paraId="5B61858A"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74CF8E4" w14:textId="77777777" w:rsidR="00C8669E" w:rsidRDefault="00C8669E">
            <w:pPr>
              <w:jc w:val="center"/>
              <w:rPr>
                <w:color w:val="000000"/>
              </w:rPr>
            </w:pPr>
            <w:r>
              <w:rPr>
                <w:color w:val="000000"/>
                <w:u w:val="single"/>
              </w:rPr>
              <w:t>170</w:t>
            </w:r>
            <w:r>
              <w:rPr>
                <w:color w:val="000000"/>
                <w:u w:val="single"/>
              </w:rPr>
              <w:t>0</w:t>
            </w:r>
          </w:p>
          <w:p w14:paraId="6EF52309" w14:textId="77777777" w:rsidR="00C8669E" w:rsidRDefault="00C8669E">
            <w:pPr>
              <w:jc w:val="center"/>
              <w:rPr>
                <w:color w:val="000000"/>
              </w:rPr>
            </w:pPr>
            <w:r>
              <w:rPr>
                <w:color w:val="000000"/>
              </w:rPr>
              <w:t>1200</w:t>
            </w:r>
          </w:p>
          <w:p w14:paraId="4D4DF2CD"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426876EB" w14:textId="77777777" w:rsidR="00C8669E" w:rsidRDefault="00C8669E">
            <w:pPr>
              <w:jc w:val="center"/>
              <w:rPr>
                <w:color w:val="000000"/>
              </w:rPr>
            </w:pPr>
            <w:r>
              <w:rPr>
                <w:color w:val="000000"/>
                <w:u w:val="single"/>
              </w:rPr>
              <w:t>2400</w:t>
            </w:r>
          </w:p>
          <w:p w14:paraId="3CA6E40C" w14:textId="77777777" w:rsidR="00C8669E" w:rsidRDefault="00C8669E">
            <w:pPr>
              <w:jc w:val="center"/>
              <w:rPr>
                <w:color w:val="000000"/>
              </w:rPr>
            </w:pPr>
            <w:r>
              <w:rPr>
                <w:color w:val="000000"/>
              </w:rPr>
              <w:t>2000</w:t>
            </w:r>
          </w:p>
          <w:p w14:paraId="69876F8E" w14:textId="77777777" w:rsidR="00C8669E" w:rsidRDefault="00C8669E">
            <w:pPr>
              <w:jc w:val="center"/>
              <w:rPr>
                <w:color w:val="000000"/>
              </w:rPr>
            </w:pPr>
          </w:p>
        </w:tc>
      </w:tr>
      <w:tr w:rsidR="00000000" w14:paraId="402D3AA9"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36696972" w14:textId="77777777" w:rsidR="00C8669E" w:rsidRDefault="00C8669E">
            <w:pPr>
              <w:jc w:val="center"/>
              <w:rPr>
                <w:color w:val="000000"/>
              </w:rPr>
            </w:pPr>
            <w:r>
              <w:rPr>
                <w:color w:val="000000"/>
              </w:rPr>
              <w:t>4.2.14</w:t>
            </w:r>
          </w:p>
          <w:p w14:paraId="04FEF9CF" w14:textId="77777777" w:rsidR="00C8669E" w:rsidRDefault="00C8669E">
            <w:pPr>
              <w:jc w:val="center"/>
              <w:rPr>
                <w:color w:val="000000"/>
              </w:rPr>
            </w:pPr>
          </w:p>
        </w:tc>
        <w:tc>
          <w:tcPr>
            <w:tcW w:w="1680" w:type="dxa"/>
            <w:tcBorders>
              <w:top w:val="single" w:sz="2" w:space="0" w:color="auto"/>
              <w:left w:val="single" w:sz="2" w:space="0" w:color="auto"/>
              <w:bottom w:val="nil"/>
              <w:right w:val="single" w:sz="2" w:space="0" w:color="auto"/>
            </w:tcBorders>
          </w:tcPr>
          <w:p w14:paraId="44C220F0" w14:textId="77777777" w:rsidR="00C8669E" w:rsidRDefault="00C8669E">
            <w:pPr>
              <w:rPr>
                <w:color w:val="000000"/>
              </w:rPr>
            </w:pPr>
            <w:r>
              <w:rPr>
                <w:color w:val="000000"/>
              </w:rPr>
              <w:t>Между проводниками разных фаз</w:t>
            </w:r>
          </w:p>
          <w:p w14:paraId="66766D81" w14:textId="77777777" w:rsidR="00C8669E" w:rsidRDefault="00C8669E">
            <w:pPr>
              <w:rPr>
                <w:color w:val="000000"/>
              </w:rPr>
            </w:pPr>
          </w:p>
        </w:tc>
        <w:tc>
          <w:tcPr>
            <w:tcW w:w="996" w:type="dxa"/>
            <w:tcBorders>
              <w:top w:val="single" w:sz="2" w:space="0" w:color="auto"/>
              <w:left w:val="single" w:sz="2" w:space="0" w:color="auto"/>
              <w:bottom w:val="nil"/>
              <w:right w:val="single" w:sz="2" w:space="0" w:color="auto"/>
            </w:tcBorders>
          </w:tcPr>
          <w:p w14:paraId="6853D14A" w14:textId="77777777" w:rsidR="00C8669E" w:rsidRDefault="00C8669E">
            <w:pPr>
              <w:jc w:val="center"/>
              <w:rPr>
                <w:color w:val="000000"/>
              </w:rPr>
            </w:pPr>
            <w:r>
              <w:rPr>
                <w:color w:val="000000"/>
              </w:rPr>
              <w:pict w14:anchorId="222EB97F">
                <v:shape id="_x0000_i1138" type="#_x0000_t75" style="width:21.75pt;height:15pt">
                  <v:imagedata r:id="rId56" o:title=""/>
                </v:shape>
              </w:pict>
            </w:r>
          </w:p>
        </w:tc>
        <w:tc>
          <w:tcPr>
            <w:tcW w:w="456" w:type="dxa"/>
            <w:tcBorders>
              <w:top w:val="single" w:sz="2" w:space="0" w:color="auto"/>
              <w:left w:val="single" w:sz="2" w:space="0" w:color="auto"/>
              <w:bottom w:val="nil"/>
              <w:right w:val="single" w:sz="2" w:space="0" w:color="auto"/>
            </w:tcBorders>
          </w:tcPr>
          <w:p w14:paraId="72910582" w14:textId="77777777" w:rsidR="00C8669E" w:rsidRDefault="00C8669E">
            <w:pPr>
              <w:jc w:val="center"/>
              <w:rPr>
                <w:color w:val="000000"/>
              </w:rPr>
            </w:pPr>
            <w:r>
              <w:rPr>
                <w:color w:val="000000"/>
              </w:rPr>
              <w:t>70</w:t>
            </w:r>
          </w:p>
          <w:p w14:paraId="408D2F35"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358DC26" w14:textId="77777777" w:rsidR="00C8669E" w:rsidRDefault="00C8669E">
            <w:pPr>
              <w:jc w:val="center"/>
              <w:rPr>
                <w:color w:val="000000"/>
              </w:rPr>
            </w:pPr>
            <w:r>
              <w:rPr>
                <w:color w:val="000000"/>
              </w:rPr>
              <w:t>100</w:t>
            </w:r>
          </w:p>
          <w:p w14:paraId="030253C2"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B53E490" w14:textId="77777777" w:rsidR="00C8669E" w:rsidRDefault="00C8669E">
            <w:pPr>
              <w:jc w:val="center"/>
              <w:rPr>
                <w:color w:val="000000"/>
              </w:rPr>
            </w:pPr>
            <w:r>
              <w:rPr>
                <w:color w:val="000000"/>
              </w:rPr>
              <w:t>130</w:t>
            </w:r>
          </w:p>
          <w:p w14:paraId="2C742CCD"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7FE77FB0" w14:textId="77777777" w:rsidR="00C8669E" w:rsidRDefault="00C8669E">
            <w:pPr>
              <w:jc w:val="center"/>
              <w:rPr>
                <w:color w:val="000000"/>
              </w:rPr>
            </w:pPr>
            <w:r>
              <w:rPr>
                <w:color w:val="000000"/>
              </w:rPr>
              <w:t>200</w:t>
            </w:r>
          </w:p>
          <w:p w14:paraId="6F1A81FA"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66F93FCA" w14:textId="77777777" w:rsidR="00C8669E" w:rsidRDefault="00C8669E">
            <w:pPr>
              <w:jc w:val="center"/>
              <w:rPr>
                <w:color w:val="000000"/>
              </w:rPr>
            </w:pPr>
            <w:r>
              <w:rPr>
                <w:color w:val="000000"/>
              </w:rPr>
              <w:t>320</w:t>
            </w:r>
          </w:p>
          <w:p w14:paraId="03111ED9"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2D924FA" w14:textId="77777777" w:rsidR="00C8669E" w:rsidRDefault="00C8669E">
            <w:pPr>
              <w:jc w:val="center"/>
              <w:rPr>
                <w:color w:val="000000"/>
              </w:rPr>
            </w:pPr>
            <w:r>
              <w:rPr>
                <w:color w:val="000000"/>
                <w:u w:val="single"/>
              </w:rPr>
              <w:t>800</w:t>
            </w:r>
            <w:r>
              <w:rPr>
                <w:color w:val="000000"/>
              </w:rPr>
              <w:t xml:space="preserve"> 750</w:t>
            </w:r>
          </w:p>
          <w:p w14:paraId="1F6C62DE"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1C19932D" w14:textId="77777777" w:rsidR="00C8669E" w:rsidRDefault="00C8669E">
            <w:pPr>
              <w:jc w:val="center"/>
              <w:rPr>
                <w:color w:val="000000"/>
              </w:rPr>
            </w:pPr>
            <w:r>
              <w:rPr>
                <w:color w:val="000000"/>
                <w:u w:val="single"/>
              </w:rPr>
              <w:t>1200</w:t>
            </w:r>
          </w:p>
          <w:p w14:paraId="1C2FE57D" w14:textId="77777777" w:rsidR="00C8669E" w:rsidRDefault="00C8669E">
            <w:pPr>
              <w:jc w:val="center"/>
              <w:rPr>
                <w:color w:val="000000"/>
              </w:rPr>
            </w:pPr>
            <w:r>
              <w:rPr>
                <w:color w:val="000000"/>
              </w:rPr>
              <w:t>1050</w:t>
            </w:r>
          </w:p>
          <w:p w14:paraId="7483B277"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7B627910" w14:textId="77777777" w:rsidR="00C8669E" w:rsidRDefault="00C8669E">
            <w:pPr>
              <w:jc w:val="center"/>
              <w:rPr>
                <w:color w:val="000000"/>
              </w:rPr>
            </w:pPr>
            <w:r>
              <w:rPr>
                <w:color w:val="000000"/>
                <w:u w:val="single"/>
              </w:rPr>
              <w:t>1800</w:t>
            </w:r>
          </w:p>
          <w:p w14:paraId="0BCB4224" w14:textId="77777777" w:rsidR="00C8669E" w:rsidRDefault="00C8669E">
            <w:pPr>
              <w:jc w:val="center"/>
              <w:rPr>
                <w:color w:val="000000"/>
              </w:rPr>
            </w:pPr>
            <w:r>
              <w:rPr>
                <w:color w:val="000000"/>
              </w:rPr>
              <w:t>1600</w:t>
            </w:r>
          </w:p>
          <w:p w14:paraId="0FB52524"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35E8330" w14:textId="77777777" w:rsidR="00C8669E" w:rsidRDefault="00C8669E">
            <w:pPr>
              <w:jc w:val="center"/>
              <w:rPr>
                <w:color w:val="000000"/>
              </w:rPr>
            </w:pPr>
            <w:r>
              <w:rPr>
                <w:color w:val="000000"/>
                <w:u w:val="single"/>
              </w:rPr>
              <w:t>2600</w:t>
            </w:r>
            <w:r>
              <w:rPr>
                <w:color w:val="000000"/>
              </w:rPr>
              <w:t xml:space="preserve"> 2200</w:t>
            </w:r>
          </w:p>
          <w:p w14:paraId="4BDB8940" w14:textId="77777777" w:rsidR="00C8669E" w:rsidRDefault="00C8669E">
            <w:pPr>
              <w:jc w:val="center"/>
              <w:rPr>
                <w:color w:val="000000"/>
              </w:rPr>
            </w:pPr>
          </w:p>
        </w:tc>
      </w:tr>
      <w:tr w:rsidR="00000000" w14:paraId="7035B4EC"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22303A24" w14:textId="77777777" w:rsidR="00C8669E" w:rsidRDefault="00C8669E">
            <w:pPr>
              <w:jc w:val="center"/>
              <w:rPr>
                <w:color w:val="000000"/>
              </w:rPr>
            </w:pPr>
            <w:r>
              <w:rPr>
                <w:color w:val="000000"/>
              </w:rPr>
              <w:t>4.2.15</w:t>
            </w:r>
          </w:p>
          <w:p w14:paraId="2F333B44" w14:textId="77777777" w:rsidR="00C8669E" w:rsidRDefault="00C8669E">
            <w:pPr>
              <w:jc w:val="center"/>
              <w:rPr>
                <w:color w:val="000000"/>
              </w:rPr>
            </w:pPr>
          </w:p>
        </w:tc>
        <w:tc>
          <w:tcPr>
            <w:tcW w:w="1680" w:type="dxa"/>
            <w:tcBorders>
              <w:top w:val="single" w:sz="2" w:space="0" w:color="auto"/>
              <w:left w:val="single" w:sz="2" w:space="0" w:color="auto"/>
              <w:bottom w:val="nil"/>
              <w:right w:val="single" w:sz="2" w:space="0" w:color="auto"/>
            </w:tcBorders>
          </w:tcPr>
          <w:p w14:paraId="5B755E6B" w14:textId="77777777" w:rsidR="00C8669E" w:rsidRDefault="00C8669E">
            <w:pPr>
              <w:rPr>
                <w:color w:val="000000"/>
              </w:rPr>
            </w:pPr>
            <w:r>
              <w:rPr>
                <w:color w:val="000000"/>
              </w:rPr>
              <w:t>От токоведущих частей до сплошных ограждений</w:t>
            </w:r>
          </w:p>
          <w:p w14:paraId="40B409FC" w14:textId="77777777" w:rsidR="00C8669E" w:rsidRDefault="00C8669E">
            <w:pPr>
              <w:rPr>
                <w:color w:val="000000"/>
              </w:rPr>
            </w:pPr>
          </w:p>
        </w:tc>
        <w:tc>
          <w:tcPr>
            <w:tcW w:w="996" w:type="dxa"/>
            <w:tcBorders>
              <w:top w:val="single" w:sz="2" w:space="0" w:color="auto"/>
              <w:left w:val="single" w:sz="2" w:space="0" w:color="auto"/>
              <w:bottom w:val="nil"/>
              <w:right w:val="single" w:sz="2" w:space="0" w:color="auto"/>
            </w:tcBorders>
          </w:tcPr>
          <w:p w14:paraId="55EFDD97" w14:textId="77777777" w:rsidR="00C8669E" w:rsidRDefault="00C8669E">
            <w:pPr>
              <w:jc w:val="center"/>
              <w:rPr>
                <w:color w:val="000000"/>
              </w:rPr>
            </w:pPr>
            <w:r>
              <w:rPr>
                <w:color w:val="000000"/>
              </w:rPr>
              <w:pict w14:anchorId="758F01B1">
                <v:shape id="_x0000_i1139" type="#_x0000_t75" style="width:9.75pt;height:10.5pt">
                  <v:imagedata r:id="rId10" o:title=""/>
                </v:shape>
              </w:pict>
            </w:r>
          </w:p>
        </w:tc>
        <w:tc>
          <w:tcPr>
            <w:tcW w:w="456" w:type="dxa"/>
            <w:tcBorders>
              <w:top w:val="single" w:sz="2" w:space="0" w:color="auto"/>
              <w:left w:val="single" w:sz="2" w:space="0" w:color="auto"/>
              <w:bottom w:val="nil"/>
              <w:right w:val="single" w:sz="2" w:space="0" w:color="auto"/>
            </w:tcBorders>
          </w:tcPr>
          <w:p w14:paraId="6E14C9E9" w14:textId="77777777" w:rsidR="00C8669E" w:rsidRDefault="00C8669E">
            <w:pPr>
              <w:jc w:val="center"/>
              <w:rPr>
                <w:color w:val="000000"/>
              </w:rPr>
            </w:pPr>
            <w:r>
              <w:rPr>
                <w:color w:val="000000"/>
              </w:rPr>
              <w:t>95</w:t>
            </w:r>
          </w:p>
          <w:p w14:paraId="2E92EA9A"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53EF2A1" w14:textId="77777777" w:rsidR="00C8669E" w:rsidRDefault="00C8669E">
            <w:pPr>
              <w:jc w:val="center"/>
              <w:rPr>
                <w:color w:val="000000"/>
              </w:rPr>
            </w:pPr>
            <w:r>
              <w:rPr>
                <w:color w:val="000000"/>
              </w:rPr>
              <w:t>120</w:t>
            </w:r>
          </w:p>
          <w:p w14:paraId="6AEEFEC6"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6DB0EE88" w14:textId="77777777" w:rsidR="00C8669E" w:rsidRDefault="00C8669E">
            <w:pPr>
              <w:jc w:val="center"/>
              <w:rPr>
                <w:color w:val="000000"/>
              </w:rPr>
            </w:pPr>
            <w:r>
              <w:rPr>
                <w:color w:val="000000"/>
              </w:rPr>
              <w:t>150</w:t>
            </w:r>
          </w:p>
          <w:p w14:paraId="37BBDA4F"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CB2C8C3" w14:textId="77777777" w:rsidR="00C8669E" w:rsidRDefault="00C8669E">
            <w:pPr>
              <w:jc w:val="center"/>
              <w:rPr>
                <w:color w:val="000000"/>
              </w:rPr>
            </w:pPr>
            <w:r>
              <w:rPr>
                <w:color w:val="000000"/>
              </w:rPr>
              <w:t>210</w:t>
            </w:r>
          </w:p>
          <w:p w14:paraId="31CCC64B"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17E002D7" w14:textId="77777777" w:rsidR="00C8669E" w:rsidRDefault="00C8669E">
            <w:pPr>
              <w:jc w:val="center"/>
              <w:rPr>
                <w:color w:val="000000"/>
              </w:rPr>
            </w:pPr>
            <w:r>
              <w:rPr>
                <w:color w:val="000000"/>
              </w:rPr>
              <w:t>320</w:t>
            </w:r>
          </w:p>
          <w:p w14:paraId="07D9B28C"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5A3606D" w14:textId="77777777" w:rsidR="00C8669E" w:rsidRDefault="00C8669E">
            <w:pPr>
              <w:jc w:val="center"/>
              <w:rPr>
                <w:color w:val="000000"/>
              </w:rPr>
            </w:pPr>
            <w:r>
              <w:rPr>
                <w:color w:val="000000"/>
                <w:u w:val="single"/>
              </w:rPr>
              <w:t>730</w:t>
            </w:r>
            <w:r>
              <w:rPr>
                <w:color w:val="000000"/>
              </w:rPr>
              <w:t xml:space="preserve"> 630</w:t>
            </w:r>
          </w:p>
          <w:p w14:paraId="27B71EF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72B1297" w14:textId="77777777" w:rsidR="00C8669E" w:rsidRDefault="00C8669E">
            <w:pPr>
              <w:jc w:val="center"/>
              <w:rPr>
                <w:color w:val="000000"/>
              </w:rPr>
            </w:pPr>
            <w:r>
              <w:rPr>
                <w:color w:val="000000"/>
                <w:u w:val="single"/>
              </w:rPr>
              <w:t>1130</w:t>
            </w:r>
          </w:p>
          <w:p w14:paraId="0A74FB2F" w14:textId="77777777" w:rsidR="00C8669E" w:rsidRDefault="00C8669E">
            <w:pPr>
              <w:jc w:val="center"/>
              <w:rPr>
                <w:color w:val="000000"/>
              </w:rPr>
            </w:pPr>
            <w:r>
              <w:rPr>
                <w:color w:val="000000"/>
              </w:rPr>
              <w:t>830</w:t>
            </w:r>
          </w:p>
          <w:p w14:paraId="44D4E2C3"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360C1E85" w14:textId="77777777" w:rsidR="00C8669E" w:rsidRDefault="00C8669E">
            <w:pPr>
              <w:jc w:val="center"/>
              <w:rPr>
                <w:color w:val="000000"/>
              </w:rPr>
            </w:pPr>
            <w:r>
              <w:rPr>
                <w:color w:val="000000"/>
                <w:u w:val="single"/>
              </w:rPr>
              <w:t>1730</w:t>
            </w:r>
          </w:p>
          <w:p w14:paraId="09FB9954" w14:textId="77777777" w:rsidR="00C8669E" w:rsidRDefault="00C8669E">
            <w:pPr>
              <w:jc w:val="center"/>
              <w:rPr>
                <w:color w:val="000000"/>
              </w:rPr>
            </w:pPr>
            <w:r>
              <w:rPr>
                <w:color w:val="000000"/>
              </w:rPr>
              <w:t>1230</w:t>
            </w:r>
          </w:p>
          <w:p w14:paraId="1435EA29"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7364D4AC" w14:textId="77777777" w:rsidR="00C8669E" w:rsidRDefault="00C8669E">
            <w:pPr>
              <w:jc w:val="center"/>
              <w:rPr>
                <w:color w:val="000000"/>
              </w:rPr>
            </w:pPr>
            <w:r>
              <w:rPr>
                <w:color w:val="000000"/>
                <w:u w:val="single"/>
              </w:rPr>
              <w:t>2430</w:t>
            </w:r>
            <w:r>
              <w:rPr>
                <w:color w:val="000000"/>
              </w:rPr>
              <w:t xml:space="preserve"> 2030</w:t>
            </w:r>
          </w:p>
          <w:p w14:paraId="7E3FCA02" w14:textId="77777777" w:rsidR="00C8669E" w:rsidRDefault="00C8669E">
            <w:pPr>
              <w:jc w:val="center"/>
              <w:rPr>
                <w:color w:val="000000"/>
              </w:rPr>
            </w:pPr>
          </w:p>
        </w:tc>
      </w:tr>
      <w:tr w:rsidR="00000000" w14:paraId="22CAC54D"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576AA7DC" w14:textId="77777777" w:rsidR="00C8669E" w:rsidRDefault="00C8669E">
            <w:pPr>
              <w:jc w:val="center"/>
              <w:rPr>
                <w:color w:val="000000"/>
              </w:rPr>
            </w:pPr>
            <w:r>
              <w:rPr>
                <w:color w:val="000000"/>
              </w:rPr>
              <w:t>4.2.16</w:t>
            </w:r>
          </w:p>
          <w:p w14:paraId="31B692F1" w14:textId="77777777" w:rsidR="00C8669E" w:rsidRDefault="00C8669E">
            <w:pPr>
              <w:jc w:val="center"/>
              <w:rPr>
                <w:color w:val="000000"/>
              </w:rPr>
            </w:pPr>
          </w:p>
        </w:tc>
        <w:tc>
          <w:tcPr>
            <w:tcW w:w="1680" w:type="dxa"/>
            <w:tcBorders>
              <w:top w:val="single" w:sz="2" w:space="0" w:color="auto"/>
              <w:left w:val="single" w:sz="2" w:space="0" w:color="auto"/>
              <w:bottom w:val="nil"/>
              <w:right w:val="single" w:sz="2" w:space="0" w:color="auto"/>
            </w:tcBorders>
          </w:tcPr>
          <w:p w14:paraId="442FF03B" w14:textId="77777777" w:rsidR="00C8669E" w:rsidRDefault="00C8669E">
            <w:pPr>
              <w:rPr>
                <w:color w:val="000000"/>
              </w:rPr>
            </w:pPr>
            <w:r>
              <w:rPr>
                <w:color w:val="000000"/>
              </w:rPr>
              <w:t>От токоведущих частей до сетчатых ограждений</w:t>
            </w:r>
          </w:p>
          <w:p w14:paraId="7E1FE89D" w14:textId="77777777" w:rsidR="00C8669E" w:rsidRDefault="00C8669E">
            <w:pPr>
              <w:rPr>
                <w:color w:val="000000"/>
              </w:rPr>
            </w:pPr>
          </w:p>
        </w:tc>
        <w:tc>
          <w:tcPr>
            <w:tcW w:w="996" w:type="dxa"/>
            <w:tcBorders>
              <w:top w:val="single" w:sz="2" w:space="0" w:color="auto"/>
              <w:left w:val="single" w:sz="2" w:space="0" w:color="auto"/>
              <w:bottom w:val="nil"/>
              <w:right w:val="single" w:sz="2" w:space="0" w:color="auto"/>
            </w:tcBorders>
          </w:tcPr>
          <w:p w14:paraId="292BBF6E" w14:textId="77777777" w:rsidR="00C8669E" w:rsidRDefault="00C8669E">
            <w:pPr>
              <w:jc w:val="center"/>
              <w:rPr>
                <w:color w:val="000000"/>
              </w:rPr>
            </w:pPr>
            <w:r>
              <w:rPr>
                <w:color w:val="000000"/>
              </w:rPr>
              <w:pict w14:anchorId="0A40EB39">
                <v:shape id="_x0000_i1140" type="#_x0000_t75" style="width:9.75pt;height:10.5pt">
                  <v:imagedata r:id="rId11" o:title=""/>
                </v:shape>
              </w:pict>
            </w:r>
          </w:p>
        </w:tc>
        <w:tc>
          <w:tcPr>
            <w:tcW w:w="456" w:type="dxa"/>
            <w:tcBorders>
              <w:top w:val="single" w:sz="2" w:space="0" w:color="auto"/>
              <w:left w:val="single" w:sz="2" w:space="0" w:color="auto"/>
              <w:bottom w:val="nil"/>
              <w:right w:val="single" w:sz="2" w:space="0" w:color="auto"/>
            </w:tcBorders>
          </w:tcPr>
          <w:p w14:paraId="0E5BA420" w14:textId="77777777" w:rsidR="00C8669E" w:rsidRDefault="00C8669E">
            <w:pPr>
              <w:jc w:val="center"/>
              <w:rPr>
                <w:color w:val="000000"/>
              </w:rPr>
            </w:pPr>
            <w:r>
              <w:rPr>
                <w:color w:val="000000"/>
              </w:rPr>
              <w:t>165</w:t>
            </w:r>
          </w:p>
          <w:p w14:paraId="6CB405D6"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150D502" w14:textId="77777777" w:rsidR="00C8669E" w:rsidRDefault="00C8669E">
            <w:pPr>
              <w:jc w:val="center"/>
              <w:rPr>
                <w:color w:val="000000"/>
              </w:rPr>
            </w:pPr>
            <w:r>
              <w:rPr>
                <w:color w:val="000000"/>
              </w:rPr>
              <w:t>190</w:t>
            </w:r>
          </w:p>
          <w:p w14:paraId="250887B8"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34B5717" w14:textId="77777777" w:rsidR="00C8669E" w:rsidRDefault="00C8669E">
            <w:pPr>
              <w:jc w:val="center"/>
              <w:rPr>
                <w:color w:val="000000"/>
              </w:rPr>
            </w:pPr>
            <w:r>
              <w:rPr>
                <w:color w:val="000000"/>
              </w:rPr>
              <w:t>220</w:t>
            </w:r>
          </w:p>
          <w:p w14:paraId="0C58DE82"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85CC9D6" w14:textId="77777777" w:rsidR="00C8669E" w:rsidRDefault="00C8669E">
            <w:pPr>
              <w:jc w:val="center"/>
              <w:rPr>
                <w:color w:val="000000"/>
              </w:rPr>
            </w:pPr>
            <w:r>
              <w:rPr>
                <w:color w:val="000000"/>
              </w:rPr>
              <w:t>280</w:t>
            </w:r>
          </w:p>
          <w:p w14:paraId="2AB801D1"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702A780E" w14:textId="77777777" w:rsidR="00C8669E" w:rsidRDefault="00C8669E">
            <w:pPr>
              <w:jc w:val="center"/>
              <w:rPr>
                <w:color w:val="000000"/>
              </w:rPr>
            </w:pPr>
            <w:r>
              <w:rPr>
                <w:color w:val="000000"/>
              </w:rPr>
              <w:t>390</w:t>
            </w:r>
          </w:p>
          <w:p w14:paraId="284C95B7"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D186539" w14:textId="77777777" w:rsidR="00C8669E" w:rsidRDefault="00C8669E">
            <w:pPr>
              <w:jc w:val="center"/>
              <w:rPr>
                <w:color w:val="000000"/>
              </w:rPr>
            </w:pPr>
            <w:r>
              <w:rPr>
                <w:color w:val="000000"/>
                <w:u w:val="single"/>
              </w:rPr>
              <w:t>800</w:t>
            </w:r>
            <w:r>
              <w:rPr>
                <w:color w:val="000000"/>
              </w:rPr>
              <w:t xml:space="preserve"> 700</w:t>
            </w:r>
          </w:p>
          <w:p w14:paraId="4BF00A15"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52BFA151" w14:textId="77777777" w:rsidR="00C8669E" w:rsidRDefault="00C8669E">
            <w:pPr>
              <w:jc w:val="center"/>
              <w:rPr>
                <w:color w:val="000000"/>
              </w:rPr>
            </w:pPr>
            <w:r>
              <w:rPr>
                <w:color w:val="000000"/>
                <w:u w:val="single"/>
              </w:rPr>
              <w:t>1200</w:t>
            </w:r>
          </w:p>
          <w:p w14:paraId="1C9C8A87" w14:textId="77777777" w:rsidR="00C8669E" w:rsidRDefault="00C8669E">
            <w:pPr>
              <w:jc w:val="center"/>
              <w:rPr>
                <w:color w:val="000000"/>
              </w:rPr>
            </w:pPr>
            <w:r>
              <w:rPr>
                <w:color w:val="000000"/>
              </w:rPr>
              <w:t>900</w:t>
            </w:r>
          </w:p>
          <w:p w14:paraId="3C7B1850"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5960828A" w14:textId="77777777" w:rsidR="00C8669E" w:rsidRDefault="00C8669E">
            <w:pPr>
              <w:jc w:val="center"/>
              <w:rPr>
                <w:color w:val="000000"/>
              </w:rPr>
            </w:pPr>
            <w:r>
              <w:rPr>
                <w:color w:val="000000"/>
                <w:u w:val="single"/>
              </w:rPr>
              <w:t>1800</w:t>
            </w:r>
          </w:p>
          <w:p w14:paraId="667CBAED" w14:textId="77777777" w:rsidR="00C8669E" w:rsidRDefault="00C8669E">
            <w:pPr>
              <w:jc w:val="center"/>
              <w:rPr>
                <w:color w:val="000000"/>
              </w:rPr>
            </w:pPr>
            <w:r>
              <w:rPr>
                <w:color w:val="000000"/>
              </w:rPr>
              <w:t>1300</w:t>
            </w:r>
          </w:p>
          <w:p w14:paraId="5A1C0B49"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0E9CCA9" w14:textId="77777777" w:rsidR="00C8669E" w:rsidRDefault="00C8669E">
            <w:pPr>
              <w:jc w:val="center"/>
              <w:rPr>
                <w:color w:val="000000"/>
              </w:rPr>
            </w:pPr>
            <w:r>
              <w:rPr>
                <w:color w:val="000000"/>
                <w:u w:val="single"/>
              </w:rPr>
              <w:t>2500</w:t>
            </w:r>
            <w:r>
              <w:rPr>
                <w:color w:val="000000"/>
              </w:rPr>
              <w:t xml:space="preserve"> 2100</w:t>
            </w:r>
          </w:p>
          <w:p w14:paraId="245D1A68" w14:textId="77777777" w:rsidR="00C8669E" w:rsidRDefault="00C8669E">
            <w:pPr>
              <w:jc w:val="center"/>
              <w:rPr>
                <w:color w:val="000000"/>
              </w:rPr>
            </w:pPr>
          </w:p>
        </w:tc>
      </w:tr>
      <w:tr w:rsidR="00000000" w14:paraId="13100940"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57FFDED2" w14:textId="77777777" w:rsidR="00C8669E" w:rsidRDefault="00C8669E">
            <w:pPr>
              <w:jc w:val="center"/>
              <w:rPr>
                <w:color w:val="000000"/>
              </w:rPr>
            </w:pPr>
            <w:r>
              <w:rPr>
                <w:color w:val="000000"/>
              </w:rPr>
              <w:t>4.2.16</w:t>
            </w:r>
          </w:p>
          <w:p w14:paraId="0E13F732" w14:textId="77777777" w:rsidR="00C8669E" w:rsidRDefault="00C8669E">
            <w:pPr>
              <w:jc w:val="center"/>
              <w:rPr>
                <w:color w:val="000000"/>
              </w:rPr>
            </w:pPr>
          </w:p>
        </w:tc>
        <w:tc>
          <w:tcPr>
            <w:tcW w:w="1680" w:type="dxa"/>
            <w:tcBorders>
              <w:top w:val="single" w:sz="2" w:space="0" w:color="auto"/>
              <w:left w:val="single" w:sz="2" w:space="0" w:color="auto"/>
              <w:bottom w:val="nil"/>
              <w:right w:val="single" w:sz="2" w:space="0" w:color="auto"/>
            </w:tcBorders>
          </w:tcPr>
          <w:p w14:paraId="2EFEED51" w14:textId="77777777" w:rsidR="00C8669E" w:rsidRDefault="00C8669E">
            <w:pPr>
              <w:rPr>
                <w:color w:val="000000"/>
              </w:rPr>
            </w:pPr>
            <w:r>
              <w:rPr>
                <w:color w:val="000000"/>
              </w:rPr>
              <w:t>Между неогражденными токоведущими частями разных цепей</w:t>
            </w:r>
          </w:p>
          <w:p w14:paraId="04E30017" w14:textId="77777777" w:rsidR="00C8669E" w:rsidRDefault="00C8669E">
            <w:pPr>
              <w:rPr>
                <w:color w:val="000000"/>
              </w:rPr>
            </w:pPr>
          </w:p>
        </w:tc>
        <w:tc>
          <w:tcPr>
            <w:tcW w:w="996" w:type="dxa"/>
            <w:tcBorders>
              <w:top w:val="single" w:sz="2" w:space="0" w:color="auto"/>
              <w:left w:val="single" w:sz="2" w:space="0" w:color="auto"/>
              <w:bottom w:val="nil"/>
              <w:right w:val="single" w:sz="2" w:space="0" w:color="auto"/>
            </w:tcBorders>
          </w:tcPr>
          <w:p w14:paraId="138726A9" w14:textId="77777777" w:rsidR="00C8669E" w:rsidRDefault="00C8669E">
            <w:pPr>
              <w:jc w:val="center"/>
              <w:rPr>
                <w:color w:val="000000"/>
              </w:rPr>
            </w:pPr>
            <w:r>
              <w:rPr>
                <w:color w:val="000000"/>
              </w:rPr>
              <w:pict w14:anchorId="778CB05D">
                <v:shape id="_x0000_i1141" type="#_x0000_t75" style="width:10.5pt;height:10.5pt">
                  <v:imagedata r:id="rId12" o:title=""/>
                </v:shape>
              </w:pict>
            </w:r>
          </w:p>
        </w:tc>
        <w:tc>
          <w:tcPr>
            <w:tcW w:w="456" w:type="dxa"/>
            <w:tcBorders>
              <w:top w:val="single" w:sz="2" w:space="0" w:color="auto"/>
              <w:left w:val="single" w:sz="2" w:space="0" w:color="auto"/>
              <w:bottom w:val="nil"/>
              <w:right w:val="single" w:sz="2" w:space="0" w:color="auto"/>
            </w:tcBorders>
          </w:tcPr>
          <w:p w14:paraId="42E2CCA1" w14:textId="77777777" w:rsidR="00C8669E" w:rsidRDefault="00C8669E">
            <w:pPr>
              <w:jc w:val="center"/>
              <w:rPr>
                <w:color w:val="000000"/>
              </w:rPr>
            </w:pPr>
            <w:r>
              <w:rPr>
                <w:color w:val="000000"/>
              </w:rPr>
              <w:t>2000</w:t>
            </w:r>
          </w:p>
          <w:p w14:paraId="11D10EEA"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C35D2FE" w14:textId="77777777" w:rsidR="00C8669E" w:rsidRDefault="00C8669E">
            <w:pPr>
              <w:jc w:val="center"/>
              <w:rPr>
                <w:color w:val="000000"/>
              </w:rPr>
            </w:pPr>
            <w:r>
              <w:rPr>
                <w:color w:val="000000"/>
              </w:rPr>
              <w:t>2000</w:t>
            </w:r>
          </w:p>
          <w:p w14:paraId="57EC25A6"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96D472B" w14:textId="77777777" w:rsidR="00C8669E" w:rsidRDefault="00C8669E">
            <w:pPr>
              <w:jc w:val="center"/>
              <w:rPr>
                <w:color w:val="000000"/>
              </w:rPr>
            </w:pPr>
            <w:r>
              <w:rPr>
                <w:color w:val="000000"/>
              </w:rPr>
              <w:t>2000</w:t>
            </w:r>
          </w:p>
          <w:p w14:paraId="10500BC0"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69DF7108" w14:textId="77777777" w:rsidR="00C8669E" w:rsidRDefault="00C8669E">
            <w:pPr>
              <w:jc w:val="center"/>
              <w:rPr>
                <w:color w:val="000000"/>
              </w:rPr>
            </w:pPr>
            <w:r>
              <w:rPr>
                <w:color w:val="000000"/>
              </w:rPr>
              <w:t>2200</w:t>
            </w:r>
          </w:p>
          <w:p w14:paraId="3C002728"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6CEB0EE8" w14:textId="77777777" w:rsidR="00C8669E" w:rsidRDefault="00C8669E">
            <w:pPr>
              <w:jc w:val="center"/>
              <w:rPr>
                <w:color w:val="000000"/>
              </w:rPr>
            </w:pPr>
            <w:r>
              <w:rPr>
                <w:color w:val="000000"/>
              </w:rPr>
              <w:t>2200</w:t>
            </w:r>
          </w:p>
          <w:p w14:paraId="10A7D145"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11408A1" w14:textId="77777777" w:rsidR="00C8669E" w:rsidRDefault="00C8669E">
            <w:pPr>
              <w:jc w:val="center"/>
              <w:rPr>
                <w:color w:val="000000"/>
              </w:rPr>
            </w:pPr>
            <w:r>
              <w:rPr>
                <w:color w:val="000000"/>
                <w:u w:val="single"/>
              </w:rPr>
              <w:t>2900</w:t>
            </w:r>
            <w:r>
              <w:rPr>
                <w:color w:val="000000"/>
              </w:rPr>
              <w:t xml:space="preserve"> 2800</w:t>
            </w:r>
          </w:p>
          <w:p w14:paraId="489BC3AE"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AAED716" w14:textId="77777777" w:rsidR="00C8669E" w:rsidRDefault="00C8669E">
            <w:pPr>
              <w:jc w:val="center"/>
              <w:rPr>
                <w:color w:val="000000"/>
              </w:rPr>
            </w:pPr>
            <w:r>
              <w:rPr>
                <w:color w:val="000000"/>
                <w:u w:val="single"/>
              </w:rPr>
              <w:t>3300</w:t>
            </w:r>
            <w:r>
              <w:rPr>
                <w:color w:val="000000"/>
              </w:rPr>
              <w:t xml:space="preserve"> 3000</w:t>
            </w:r>
          </w:p>
          <w:p w14:paraId="407E178C"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05A244F" w14:textId="77777777" w:rsidR="00C8669E" w:rsidRDefault="00C8669E">
            <w:pPr>
              <w:jc w:val="center"/>
              <w:rPr>
                <w:color w:val="000000"/>
              </w:rPr>
            </w:pPr>
            <w:r>
              <w:rPr>
                <w:color w:val="000000"/>
                <w:u w:val="single"/>
              </w:rPr>
              <w:t>3800</w:t>
            </w:r>
          </w:p>
          <w:p w14:paraId="5D2FCB5B" w14:textId="77777777" w:rsidR="00C8669E" w:rsidRDefault="00C8669E">
            <w:pPr>
              <w:jc w:val="center"/>
              <w:rPr>
                <w:color w:val="000000"/>
              </w:rPr>
            </w:pPr>
            <w:r>
              <w:rPr>
                <w:color w:val="000000"/>
              </w:rPr>
              <w:t>3400</w:t>
            </w:r>
          </w:p>
          <w:p w14:paraId="0D99480A"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4C6D6346" w14:textId="77777777" w:rsidR="00C8669E" w:rsidRDefault="00C8669E">
            <w:pPr>
              <w:jc w:val="center"/>
              <w:rPr>
                <w:color w:val="000000"/>
              </w:rPr>
            </w:pPr>
            <w:r>
              <w:rPr>
                <w:color w:val="000000"/>
                <w:u w:val="single"/>
              </w:rPr>
              <w:t>4600</w:t>
            </w:r>
          </w:p>
          <w:p w14:paraId="1B8664C0" w14:textId="77777777" w:rsidR="00C8669E" w:rsidRDefault="00C8669E">
            <w:pPr>
              <w:jc w:val="center"/>
              <w:rPr>
                <w:color w:val="000000"/>
              </w:rPr>
            </w:pPr>
            <w:r>
              <w:rPr>
                <w:color w:val="000000"/>
              </w:rPr>
              <w:t>4200</w:t>
            </w:r>
          </w:p>
          <w:p w14:paraId="0DD3D7F2" w14:textId="77777777" w:rsidR="00C8669E" w:rsidRDefault="00C8669E">
            <w:pPr>
              <w:jc w:val="center"/>
              <w:rPr>
                <w:color w:val="000000"/>
              </w:rPr>
            </w:pPr>
          </w:p>
        </w:tc>
      </w:tr>
      <w:tr w:rsidR="00000000" w14:paraId="1B1F28C1" w14:textId="77777777">
        <w:tblPrEx>
          <w:tblCellMar>
            <w:top w:w="0" w:type="dxa"/>
            <w:bottom w:w="0" w:type="dxa"/>
          </w:tblCellMar>
        </w:tblPrEx>
        <w:tc>
          <w:tcPr>
            <w:tcW w:w="684" w:type="dxa"/>
            <w:tcBorders>
              <w:top w:val="single" w:sz="2" w:space="0" w:color="auto"/>
              <w:left w:val="single" w:sz="2" w:space="0" w:color="auto"/>
              <w:bottom w:val="single" w:sz="2" w:space="0" w:color="auto"/>
              <w:right w:val="single" w:sz="2" w:space="0" w:color="auto"/>
            </w:tcBorders>
          </w:tcPr>
          <w:p w14:paraId="693FA7C7" w14:textId="77777777" w:rsidR="00C8669E" w:rsidRDefault="00C8669E">
            <w:pPr>
              <w:jc w:val="center"/>
              <w:rPr>
                <w:color w:val="000000"/>
              </w:rPr>
            </w:pPr>
            <w:r>
              <w:rPr>
                <w:color w:val="000000"/>
              </w:rPr>
              <w:t>4.2.17</w:t>
            </w:r>
          </w:p>
          <w:p w14:paraId="4A145ABA" w14:textId="77777777" w:rsidR="00C8669E" w:rsidRDefault="00C8669E">
            <w:pPr>
              <w:jc w:val="center"/>
              <w:rPr>
                <w:color w:val="000000"/>
              </w:rPr>
            </w:pPr>
          </w:p>
        </w:tc>
        <w:tc>
          <w:tcPr>
            <w:tcW w:w="1680" w:type="dxa"/>
            <w:tcBorders>
              <w:top w:val="single" w:sz="2" w:space="0" w:color="auto"/>
              <w:left w:val="single" w:sz="2" w:space="0" w:color="auto"/>
              <w:bottom w:val="single" w:sz="2" w:space="0" w:color="auto"/>
              <w:right w:val="single" w:sz="2" w:space="0" w:color="auto"/>
            </w:tcBorders>
          </w:tcPr>
          <w:p w14:paraId="09E97ED2" w14:textId="77777777" w:rsidR="00C8669E" w:rsidRDefault="00C8669E">
            <w:pPr>
              <w:rPr>
                <w:color w:val="000000"/>
              </w:rPr>
            </w:pPr>
            <w:r>
              <w:rPr>
                <w:color w:val="000000"/>
              </w:rPr>
              <w:t>От неогражденных токоведущих частей до пола</w:t>
            </w:r>
          </w:p>
          <w:p w14:paraId="5DB2EB52" w14:textId="77777777" w:rsidR="00C8669E" w:rsidRDefault="00C8669E">
            <w:pPr>
              <w:rPr>
                <w:color w:val="000000"/>
              </w:rPr>
            </w:pPr>
          </w:p>
        </w:tc>
        <w:tc>
          <w:tcPr>
            <w:tcW w:w="996" w:type="dxa"/>
            <w:tcBorders>
              <w:top w:val="single" w:sz="2" w:space="0" w:color="auto"/>
              <w:left w:val="single" w:sz="2" w:space="0" w:color="auto"/>
              <w:bottom w:val="single" w:sz="2" w:space="0" w:color="auto"/>
              <w:right w:val="single" w:sz="2" w:space="0" w:color="auto"/>
            </w:tcBorders>
          </w:tcPr>
          <w:p w14:paraId="33FA8900" w14:textId="77777777" w:rsidR="00C8669E" w:rsidRDefault="00C8669E">
            <w:pPr>
              <w:jc w:val="center"/>
              <w:rPr>
                <w:color w:val="000000"/>
              </w:rPr>
            </w:pPr>
            <w:r>
              <w:rPr>
                <w:color w:val="000000"/>
              </w:rPr>
              <w:pict w14:anchorId="6B56C4A3">
                <v:shape id="_x0000_i1142" type="#_x0000_t75" style="width:11.25pt;height:12.75pt">
                  <v:imagedata r:id="rId13" o:title=""/>
                </v:shape>
              </w:pict>
            </w:r>
          </w:p>
        </w:tc>
        <w:tc>
          <w:tcPr>
            <w:tcW w:w="456" w:type="dxa"/>
            <w:tcBorders>
              <w:top w:val="single" w:sz="2" w:space="0" w:color="auto"/>
              <w:left w:val="single" w:sz="2" w:space="0" w:color="auto"/>
              <w:bottom w:val="single" w:sz="2" w:space="0" w:color="auto"/>
              <w:right w:val="single" w:sz="2" w:space="0" w:color="auto"/>
            </w:tcBorders>
          </w:tcPr>
          <w:p w14:paraId="2D66812B" w14:textId="77777777" w:rsidR="00C8669E" w:rsidRDefault="00C8669E">
            <w:pPr>
              <w:jc w:val="center"/>
              <w:rPr>
                <w:color w:val="000000"/>
              </w:rPr>
            </w:pPr>
            <w:r>
              <w:rPr>
                <w:color w:val="000000"/>
              </w:rPr>
              <w:t>2500</w:t>
            </w:r>
          </w:p>
          <w:p w14:paraId="507622FD"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5F2931FA" w14:textId="77777777" w:rsidR="00C8669E" w:rsidRDefault="00C8669E">
            <w:pPr>
              <w:jc w:val="center"/>
              <w:rPr>
                <w:color w:val="000000"/>
              </w:rPr>
            </w:pPr>
            <w:r>
              <w:rPr>
                <w:color w:val="000000"/>
              </w:rPr>
              <w:t>2500</w:t>
            </w:r>
          </w:p>
          <w:p w14:paraId="4A6F3D81"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2897571B" w14:textId="77777777" w:rsidR="00C8669E" w:rsidRDefault="00C8669E">
            <w:pPr>
              <w:jc w:val="center"/>
              <w:rPr>
                <w:color w:val="000000"/>
              </w:rPr>
            </w:pPr>
            <w:r>
              <w:rPr>
                <w:color w:val="000000"/>
              </w:rPr>
              <w:t>2500</w:t>
            </w:r>
          </w:p>
          <w:p w14:paraId="50F56719"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180FE13" w14:textId="77777777" w:rsidR="00C8669E" w:rsidRDefault="00C8669E">
            <w:pPr>
              <w:jc w:val="center"/>
              <w:rPr>
                <w:color w:val="000000"/>
              </w:rPr>
            </w:pPr>
            <w:r>
              <w:rPr>
                <w:color w:val="000000"/>
              </w:rPr>
              <w:t>2700</w:t>
            </w:r>
          </w:p>
          <w:p w14:paraId="7CA0107E" w14:textId="77777777" w:rsidR="00C8669E" w:rsidRDefault="00C8669E">
            <w:pPr>
              <w:jc w:val="center"/>
              <w:rPr>
                <w:color w:val="000000"/>
              </w:rPr>
            </w:pPr>
          </w:p>
        </w:tc>
        <w:tc>
          <w:tcPr>
            <w:tcW w:w="444" w:type="dxa"/>
            <w:tcBorders>
              <w:top w:val="single" w:sz="2" w:space="0" w:color="auto"/>
              <w:left w:val="single" w:sz="2" w:space="0" w:color="auto"/>
              <w:bottom w:val="single" w:sz="2" w:space="0" w:color="auto"/>
              <w:right w:val="single" w:sz="2" w:space="0" w:color="auto"/>
            </w:tcBorders>
          </w:tcPr>
          <w:p w14:paraId="23A599B3" w14:textId="77777777" w:rsidR="00C8669E" w:rsidRDefault="00C8669E">
            <w:pPr>
              <w:jc w:val="center"/>
              <w:rPr>
                <w:color w:val="000000"/>
              </w:rPr>
            </w:pPr>
            <w:r>
              <w:rPr>
                <w:color w:val="000000"/>
              </w:rPr>
              <w:t>2700</w:t>
            </w:r>
          </w:p>
          <w:p w14:paraId="23063F79"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41BDB775" w14:textId="77777777" w:rsidR="00C8669E" w:rsidRDefault="00C8669E">
            <w:pPr>
              <w:jc w:val="center"/>
              <w:rPr>
                <w:color w:val="000000"/>
              </w:rPr>
            </w:pPr>
            <w:r>
              <w:rPr>
                <w:color w:val="000000"/>
                <w:u w:val="single"/>
              </w:rPr>
              <w:t>3400</w:t>
            </w:r>
            <w:r>
              <w:rPr>
                <w:color w:val="000000"/>
              </w:rPr>
              <w:t xml:space="preserve"> 3300</w:t>
            </w:r>
          </w:p>
          <w:p w14:paraId="2633EDAE"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3131EE73" w14:textId="77777777" w:rsidR="00C8669E" w:rsidRDefault="00C8669E">
            <w:pPr>
              <w:jc w:val="center"/>
              <w:rPr>
                <w:color w:val="000000"/>
              </w:rPr>
            </w:pPr>
            <w:r>
              <w:rPr>
                <w:color w:val="000000"/>
              </w:rPr>
              <w:t>3700</w:t>
            </w:r>
          </w:p>
          <w:p w14:paraId="63957B21"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8A19A85" w14:textId="77777777" w:rsidR="00C8669E" w:rsidRDefault="00C8669E">
            <w:pPr>
              <w:jc w:val="center"/>
              <w:rPr>
                <w:color w:val="000000"/>
              </w:rPr>
            </w:pPr>
            <w:r>
              <w:rPr>
                <w:color w:val="000000"/>
                <w:u w:val="single"/>
              </w:rPr>
              <w:t>4200</w:t>
            </w:r>
            <w:r>
              <w:rPr>
                <w:color w:val="000000"/>
              </w:rPr>
              <w:t xml:space="preserve"> 3700</w:t>
            </w:r>
          </w:p>
          <w:p w14:paraId="6AB1D1FB"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42D17927" w14:textId="77777777" w:rsidR="00C8669E" w:rsidRDefault="00C8669E">
            <w:pPr>
              <w:jc w:val="center"/>
              <w:rPr>
                <w:color w:val="000000"/>
              </w:rPr>
            </w:pPr>
            <w:r>
              <w:rPr>
                <w:color w:val="000000"/>
              </w:rPr>
              <w:t>5000</w:t>
            </w:r>
          </w:p>
          <w:p w14:paraId="7921A761" w14:textId="77777777" w:rsidR="00C8669E" w:rsidRDefault="00C8669E">
            <w:pPr>
              <w:jc w:val="center"/>
              <w:rPr>
                <w:color w:val="000000"/>
              </w:rPr>
            </w:pPr>
          </w:p>
        </w:tc>
      </w:tr>
      <w:tr w:rsidR="00000000" w14:paraId="4842FEC0"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156B38FA" w14:textId="77777777" w:rsidR="00C8669E" w:rsidRDefault="00C8669E">
            <w:pPr>
              <w:jc w:val="center"/>
              <w:rPr>
                <w:color w:val="000000"/>
              </w:rPr>
            </w:pPr>
            <w:r>
              <w:rPr>
                <w:color w:val="000000"/>
              </w:rPr>
              <w:t>4.2.17</w:t>
            </w:r>
          </w:p>
          <w:p w14:paraId="4D757F86" w14:textId="77777777" w:rsidR="00C8669E" w:rsidRDefault="00C8669E">
            <w:pPr>
              <w:jc w:val="center"/>
              <w:rPr>
                <w:color w:val="000000"/>
              </w:rPr>
            </w:pPr>
          </w:p>
        </w:tc>
        <w:tc>
          <w:tcPr>
            <w:tcW w:w="1680" w:type="dxa"/>
            <w:tcBorders>
              <w:top w:val="single" w:sz="2" w:space="0" w:color="auto"/>
              <w:left w:val="single" w:sz="2" w:space="0" w:color="auto"/>
              <w:bottom w:val="nil"/>
              <w:right w:val="single" w:sz="2" w:space="0" w:color="auto"/>
            </w:tcBorders>
          </w:tcPr>
          <w:p w14:paraId="2FAA1411" w14:textId="77777777" w:rsidR="00C8669E" w:rsidRDefault="00C8669E">
            <w:pPr>
              <w:rPr>
                <w:color w:val="000000"/>
              </w:rPr>
            </w:pPr>
            <w:r>
              <w:rPr>
                <w:color w:val="000000"/>
              </w:rPr>
              <w:t>От неогражденных выводов из ЗРУ до земли при выходе их не на территорию ОРУ и при отсутствии проезда транспорта под выводами</w:t>
            </w:r>
          </w:p>
          <w:p w14:paraId="2AD0A898" w14:textId="77777777" w:rsidR="00C8669E" w:rsidRDefault="00C8669E">
            <w:pPr>
              <w:rPr>
                <w:color w:val="000000"/>
              </w:rPr>
            </w:pPr>
          </w:p>
        </w:tc>
        <w:tc>
          <w:tcPr>
            <w:tcW w:w="996" w:type="dxa"/>
            <w:tcBorders>
              <w:top w:val="single" w:sz="2" w:space="0" w:color="auto"/>
              <w:left w:val="single" w:sz="2" w:space="0" w:color="auto"/>
              <w:bottom w:val="nil"/>
              <w:right w:val="single" w:sz="2" w:space="0" w:color="auto"/>
            </w:tcBorders>
          </w:tcPr>
          <w:p w14:paraId="21E08F96" w14:textId="77777777" w:rsidR="00C8669E" w:rsidRDefault="00C8669E">
            <w:pPr>
              <w:jc w:val="center"/>
              <w:rPr>
                <w:color w:val="000000"/>
              </w:rPr>
            </w:pPr>
            <w:r>
              <w:rPr>
                <w:color w:val="000000"/>
              </w:rPr>
              <w:pict w14:anchorId="7AC28DEF">
                <v:shape id="_x0000_i1143" type="#_x0000_t75" style="width:9.75pt;height:10.5pt">
                  <v:imagedata r:id="rId14" o:title=""/>
                </v:shape>
              </w:pict>
            </w:r>
          </w:p>
        </w:tc>
        <w:tc>
          <w:tcPr>
            <w:tcW w:w="456" w:type="dxa"/>
            <w:tcBorders>
              <w:top w:val="single" w:sz="2" w:space="0" w:color="auto"/>
              <w:left w:val="single" w:sz="2" w:space="0" w:color="auto"/>
              <w:bottom w:val="nil"/>
              <w:right w:val="single" w:sz="2" w:space="0" w:color="auto"/>
            </w:tcBorders>
          </w:tcPr>
          <w:p w14:paraId="3EF12218" w14:textId="77777777" w:rsidR="00C8669E" w:rsidRDefault="00C8669E">
            <w:pPr>
              <w:jc w:val="center"/>
              <w:rPr>
                <w:color w:val="000000"/>
              </w:rPr>
            </w:pPr>
            <w:r>
              <w:rPr>
                <w:color w:val="000000"/>
              </w:rPr>
              <w:t>4500</w:t>
            </w:r>
          </w:p>
          <w:p w14:paraId="43B5B9D3"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2DA6BBF4" w14:textId="77777777" w:rsidR="00C8669E" w:rsidRDefault="00C8669E">
            <w:pPr>
              <w:jc w:val="center"/>
              <w:rPr>
                <w:color w:val="000000"/>
              </w:rPr>
            </w:pPr>
            <w:r>
              <w:rPr>
                <w:color w:val="000000"/>
              </w:rPr>
              <w:t>4500</w:t>
            </w:r>
          </w:p>
          <w:p w14:paraId="7085537C"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5E09FB4" w14:textId="77777777" w:rsidR="00C8669E" w:rsidRDefault="00C8669E">
            <w:pPr>
              <w:jc w:val="center"/>
              <w:rPr>
                <w:color w:val="000000"/>
              </w:rPr>
            </w:pPr>
            <w:r>
              <w:rPr>
                <w:color w:val="000000"/>
              </w:rPr>
              <w:t>4500</w:t>
            </w:r>
          </w:p>
          <w:p w14:paraId="555B8658"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33DC286" w14:textId="77777777" w:rsidR="00C8669E" w:rsidRDefault="00C8669E">
            <w:pPr>
              <w:jc w:val="center"/>
              <w:rPr>
                <w:color w:val="000000"/>
              </w:rPr>
            </w:pPr>
            <w:r>
              <w:rPr>
                <w:color w:val="000000"/>
              </w:rPr>
              <w:t>4750</w:t>
            </w:r>
          </w:p>
          <w:p w14:paraId="635C5F60"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69C3D7C4" w14:textId="77777777" w:rsidR="00C8669E" w:rsidRDefault="00C8669E">
            <w:pPr>
              <w:jc w:val="center"/>
              <w:rPr>
                <w:color w:val="000000"/>
              </w:rPr>
            </w:pPr>
            <w:r>
              <w:rPr>
                <w:color w:val="000000"/>
              </w:rPr>
              <w:t>4750</w:t>
            </w:r>
          </w:p>
          <w:p w14:paraId="193957A4"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7E3F576" w14:textId="77777777" w:rsidR="00C8669E" w:rsidRDefault="00C8669E">
            <w:pPr>
              <w:jc w:val="center"/>
              <w:rPr>
                <w:color w:val="000000"/>
              </w:rPr>
            </w:pPr>
            <w:r>
              <w:rPr>
                <w:color w:val="000000"/>
                <w:u w:val="single"/>
              </w:rPr>
              <w:t>5500</w:t>
            </w:r>
            <w:r>
              <w:rPr>
                <w:color w:val="000000"/>
              </w:rPr>
              <w:t xml:space="preserve"> 5400</w:t>
            </w:r>
          </w:p>
          <w:p w14:paraId="0F4C8344"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0554818D" w14:textId="77777777" w:rsidR="00C8669E" w:rsidRDefault="00C8669E">
            <w:pPr>
              <w:jc w:val="center"/>
              <w:rPr>
                <w:color w:val="000000"/>
              </w:rPr>
            </w:pPr>
            <w:r>
              <w:rPr>
                <w:color w:val="000000"/>
                <w:u w:val="single"/>
              </w:rPr>
              <w:t>6000</w:t>
            </w:r>
          </w:p>
          <w:p w14:paraId="15FABA65" w14:textId="77777777" w:rsidR="00C8669E" w:rsidRDefault="00C8669E">
            <w:pPr>
              <w:jc w:val="center"/>
              <w:rPr>
                <w:color w:val="000000"/>
              </w:rPr>
            </w:pPr>
            <w:r>
              <w:rPr>
                <w:color w:val="000000"/>
              </w:rPr>
              <w:t>5700</w:t>
            </w:r>
          </w:p>
          <w:p w14:paraId="4ECD62B2"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85034BC" w14:textId="77777777" w:rsidR="00C8669E" w:rsidRDefault="00C8669E">
            <w:pPr>
              <w:jc w:val="center"/>
              <w:rPr>
                <w:color w:val="000000"/>
              </w:rPr>
            </w:pPr>
            <w:r>
              <w:rPr>
                <w:color w:val="000000"/>
                <w:u w:val="single"/>
              </w:rPr>
              <w:t>6500</w:t>
            </w:r>
          </w:p>
          <w:p w14:paraId="7803E39D" w14:textId="77777777" w:rsidR="00C8669E" w:rsidRDefault="00C8669E">
            <w:pPr>
              <w:jc w:val="center"/>
              <w:rPr>
                <w:color w:val="000000"/>
              </w:rPr>
            </w:pPr>
            <w:r>
              <w:rPr>
                <w:color w:val="000000"/>
              </w:rPr>
              <w:t>6000</w:t>
            </w:r>
          </w:p>
          <w:p w14:paraId="483FFDA3"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59F23CF1" w14:textId="77777777" w:rsidR="00C8669E" w:rsidRDefault="00C8669E">
            <w:pPr>
              <w:jc w:val="center"/>
              <w:rPr>
                <w:color w:val="000000"/>
              </w:rPr>
            </w:pPr>
            <w:r>
              <w:rPr>
                <w:color w:val="000000"/>
                <w:u w:val="single"/>
              </w:rPr>
              <w:t>7200</w:t>
            </w:r>
          </w:p>
          <w:p w14:paraId="3D18C484" w14:textId="77777777" w:rsidR="00C8669E" w:rsidRDefault="00C8669E">
            <w:pPr>
              <w:jc w:val="center"/>
              <w:rPr>
                <w:color w:val="000000"/>
              </w:rPr>
            </w:pPr>
            <w:r>
              <w:rPr>
                <w:color w:val="000000"/>
              </w:rPr>
              <w:t>6800</w:t>
            </w:r>
          </w:p>
          <w:p w14:paraId="7A37C30F" w14:textId="77777777" w:rsidR="00C8669E" w:rsidRDefault="00C8669E">
            <w:pPr>
              <w:jc w:val="center"/>
              <w:rPr>
                <w:color w:val="000000"/>
              </w:rPr>
            </w:pPr>
          </w:p>
        </w:tc>
      </w:tr>
      <w:tr w:rsidR="00000000" w14:paraId="3E097687" w14:textId="77777777">
        <w:tblPrEx>
          <w:tblCellMar>
            <w:top w:w="0" w:type="dxa"/>
            <w:bottom w:w="0" w:type="dxa"/>
          </w:tblCellMar>
        </w:tblPrEx>
        <w:tc>
          <w:tcPr>
            <w:tcW w:w="684" w:type="dxa"/>
            <w:tcBorders>
              <w:top w:val="single" w:sz="2" w:space="0" w:color="auto"/>
              <w:left w:val="single" w:sz="2" w:space="0" w:color="auto"/>
              <w:bottom w:val="nil"/>
              <w:right w:val="single" w:sz="2" w:space="0" w:color="auto"/>
            </w:tcBorders>
          </w:tcPr>
          <w:p w14:paraId="4D33DF98" w14:textId="77777777" w:rsidR="00C8669E" w:rsidRDefault="00C8669E">
            <w:pPr>
              <w:jc w:val="center"/>
              <w:rPr>
                <w:color w:val="000000"/>
              </w:rPr>
            </w:pPr>
            <w:r>
              <w:rPr>
                <w:color w:val="000000"/>
              </w:rPr>
              <w:t>4.2.16</w:t>
            </w:r>
          </w:p>
          <w:p w14:paraId="5A15ADDF" w14:textId="77777777" w:rsidR="00C8669E" w:rsidRDefault="00C8669E">
            <w:pPr>
              <w:jc w:val="center"/>
              <w:rPr>
                <w:color w:val="000000"/>
              </w:rPr>
            </w:pPr>
          </w:p>
          <w:p w14:paraId="0CBC342F" w14:textId="77777777" w:rsidR="00C8669E" w:rsidRDefault="00C8669E">
            <w:pPr>
              <w:jc w:val="center"/>
              <w:rPr>
                <w:color w:val="000000"/>
              </w:rPr>
            </w:pPr>
          </w:p>
        </w:tc>
        <w:tc>
          <w:tcPr>
            <w:tcW w:w="1680" w:type="dxa"/>
            <w:tcBorders>
              <w:top w:val="single" w:sz="2" w:space="0" w:color="auto"/>
              <w:left w:val="single" w:sz="2" w:space="0" w:color="auto"/>
              <w:bottom w:val="nil"/>
              <w:right w:val="single" w:sz="2" w:space="0" w:color="auto"/>
            </w:tcBorders>
          </w:tcPr>
          <w:p w14:paraId="2B2A9F54" w14:textId="77777777" w:rsidR="00C8669E" w:rsidRDefault="00C8669E">
            <w:pPr>
              <w:rPr>
                <w:color w:val="000000"/>
              </w:rPr>
            </w:pPr>
            <w:r>
              <w:rPr>
                <w:color w:val="000000"/>
              </w:rPr>
              <w:t>От контакта и ножа разъединителя в отключенном положении до ошиновки, присоединенной к второму контакту</w:t>
            </w:r>
          </w:p>
          <w:p w14:paraId="1D2F3275" w14:textId="77777777" w:rsidR="00C8669E" w:rsidRDefault="00C8669E">
            <w:pPr>
              <w:rPr>
                <w:color w:val="000000"/>
              </w:rPr>
            </w:pPr>
          </w:p>
        </w:tc>
        <w:tc>
          <w:tcPr>
            <w:tcW w:w="996" w:type="dxa"/>
            <w:tcBorders>
              <w:top w:val="single" w:sz="2" w:space="0" w:color="auto"/>
              <w:left w:val="single" w:sz="2" w:space="0" w:color="auto"/>
              <w:bottom w:val="nil"/>
              <w:right w:val="single" w:sz="2" w:space="0" w:color="auto"/>
            </w:tcBorders>
          </w:tcPr>
          <w:p w14:paraId="36AF7D49" w14:textId="77777777" w:rsidR="00C8669E" w:rsidRDefault="00C8669E">
            <w:pPr>
              <w:jc w:val="center"/>
              <w:rPr>
                <w:color w:val="000000"/>
              </w:rPr>
            </w:pPr>
            <w:r>
              <w:rPr>
                <w:color w:val="000000"/>
                <w:position w:val="-3"/>
              </w:rPr>
              <w:pict w14:anchorId="14CBF93F">
                <v:shape id="_x0000_i1144" type="#_x0000_t75" style="width:13.5pt;height:10.5pt">
                  <v:imagedata r:id="rId8" o:title=""/>
                </v:shape>
              </w:pict>
            </w:r>
          </w:p>
          <w:p w14:paraId="056617A4"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8A591F2" w14:textId="77777777" w:rsidR="00C8669E" w:rsidRDefault="00C8669E">
            <w:pPr>
              <w:jc w:val="center"/>
              <w:rPr>
                <w:color w:val="000000"/>
              </w:rPr>
            </w:pPr>
            <w:r>
              <w:rPr>
                <w:color w:val="000000"/>
              </w:rPr>
              <w:t>80</w:t>
            </w:r>
          </w:p>
          <w:p w14:paraId="42DCC090" w14:textId="77777777" w:rsidR="00C8669E" w:rsidRDefault="00C8669E">
            <w:pPr>
              <w:jc w:val="center"/>
              <w:rPr>
                <w:color w:val="000000"/>
              </w:rPr>
            </w:pPr>
          </w:p>
          <w:p w14:paraId="29D43160"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C76FA47" w14:textId="77777777" w:rsidR="00C8669E" w:rsidRDefault="00C8669E">
            <w:pPr>
              <w:jc w:val="center"/>
              <w:rPr>
                <w:color w:val="000000"/>
              </w:rPr>
            </w:pPr>
            <w:r>
              <w:rPr>
                <w:color w:val="000000"/>
              </w:rPr>
              <w:t>110</w:t>
            </w:r>
          </w:p>
          <w:p w14:paraId="0B6C5DCC" w14:textId="77777777" w:rsidR="00C8669E" w:rsidRDefault="00C8669E">
            <w:pPr>
              <w:jc w:val="center"/>
              <w:rPr>
                <w:color w:val="000000"/>
              </w:rPr>
            </w:pPr>
          </w:p>
          <w:p w14:paraId="57571314"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4283DA68" w14:textId="77777777" w:rsidR="00C8669E" w:rsidRDefault="00C8669E">
            <w:pPr>
              <w:jc w:val="center"/>
              <w:rPr>
                <w:color w:val="000000"/>
              </w:rPr>
            </w:pPr>
            <w:r>
              <w:rPr>
                <w:color w:val="000000"/>
              </w:rPr>
              <w:t>150</w:t>
            </w:r>
          </w:p>
          <w:p w14:paraId="575E9016" w14:textId="77777777" w:rsidR="00C8669E" w:rsidRDefault="00C8669E">
            <w:pPr>
              <w:jc w:val="center"/>
              <w:rPr>
                <w:color w:val="000000"/>
              </w:rPr>
            </w:pPr>
          </w:p>
          <w:p w14:paraId="61CA80B2"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0B80B4D" w14:textId="77777777" w:rsidR="00C8669E" w:rsidRDefault="00C8669E">
            <w:pPr>
              <w:jc w:val="center"/>
              <w:rPr>
                <w:color w:val="000000"/>
              </w:rPr>
            </w:pPr>
            <w:r>
              <w:rPr>
                <w:color w:val="000000"/>
              </w:rPr>
              <w:t>220</w:t>
            </w:r>
          </w:p>
          <w:p w14:paraId="1F964C43" w14:textId="77777777" w:rsidR="00C8669E" w:rsidRDefault="00C8669E">
            <w:pPr>
              <w:jc w:val="center"/>
              <w:rPr>
                <w:color w:val="000000"/>
              </w:rPr>
            </w:pPr>
          </w:p>
          <w:p w14:paraId="63F85E29" w14:textId="77777777" w:rsidR="00C8669E" w:rsidRDefault="00C8669E">
            <w:pPr>
              <w:jc w:val="center"/>
              <w:rPr>
                <w:color w:val="000000"/>
              </w:rPr>
            </w:pPr>
          </w:p>
        </w:tc>
        <w:tc>
          <w:tcPr>
            <w:tcW w:w="444" w:type="dxa"/>
            <w:tcBorders>
              <w:top w:val="single" w:sz="2" w:space="0" w:color="auto"/>
              <w:left w:val="single" w:sz="2" w:space="0" w:color="auto"/>
              <w:bottom w:val="nil"/>
              <w:right w:val="single" w:sz="2" w:space="0" w:color="auto"/>
            </w:tcBorders>
          </w:tcPr>
          <w:p w14:paraId="4A413119" w14:textId="77777777" w:rsidR="00C8669E" w:rsidRDefault="00C8669E">
            <w:pPr>
              <w:jc w:val="center"/>
              <w:rPr>
                <w:color w:val="000000"/>
              </w:rPr>
            </w:pPr>
            <w:r>
              <w:rPr>
                <w:color w:val="000000"/>
              </w:rPr>
              <w:t>350</w:t>
            </w:r>
          </w:p>
          <w:p w14:paraId="42055CA1" w14:textId="77777777" w:rsidR="00C8669E" w:rsidRDefault="00C8669E">
            <w:pPr>
              <w:jc w:val="center"/>
              <w:rPr>
                <w:color w:val="000000"/>
              </w:rPr>
            </w:pPr>
          </w:p>
          <w:p w14:paraId="62BF7071"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654984BA" w14:textId="77777777" w:rsidR="00C8669E" w:rsidRDefault="00C8669E">
            <w:pPr>
              <w:jc w:val="center"/>
              <w:rPr>
                <w:color w:val="000000"/>
              </w:rPr>
            </w:pPr>
            <w:r>
              <w:rPr>
                <w:color w:val="000000"/>
                <w:u w:val="single"/>
              </w:rPr>
              <w:t>900</w:t>
            </w:r>
          </w:p>
          <w:p w14:paraId="5075C011" w14:textId="77777777" w:rsidR="00C8669E" w:rsidRDefault="00C8669E">
            <w:pPr>
              <w:jc w:val="center"/>
              <w:rPr>
                <w:color w:val="000000"/>
              </w:rPr>
            </w:pPr>
            <w:r>
              <w:rPr>
                <w:color w:val="000000"/>
              </w:rPr>
              <w:t>850</w:t>
            </w:r>
          </w:p>
          <w:p w14:paraId="5056269D"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14143818" w14:textId="77777777" w:rsidR="00C8669E" w:rsidRDefault="00C8669E">
            <w:pPr>
              <w:jc w:val="center"/>
              <w:rPr>
                <w:color w:val="000000"/>
              </w:rPr>
            </w:pPr>
            <w:r>
              <w:rPr>
                <w:color w:val="000000"/>
                <w:u w:val="single"/>
              </w:rPr>
              <w:t>1300</w:t>
            </w:r>
          </w:p>
          <w:p w14:paraId="66B8A923" w14:textId="77777777" w:rsidR="00C8669E" w:rsidRDefault="00C8669E">
            <w:pPr>
              <w:jc w:val="center"/>
              <w:rPr>
                <w:color w:val="000000"/>
              </w:rPr>
            </w:pPr>
            <w:r>
              <w:rPr>
                <w:color w:val="000000"/>
              </w:rPr>
              <w:t>1150</w:t>
            </w:r>
          </w:p>
          <w:p w14:paraId="553D9B4D" w14:textId="77777777" w:rsidR="00C8669E" w:rsidRDefault="00C8669E">
            <w:pPr>
              <w:jc w:val="center"/>
              <w:rPr>
                <w:color w:val="000000"/>
              </w:rPr>
            </w:pPr>
          </w:p>
        </w:tc>
        <w:tc>
          <w:tcPr>
            <w:tcW w:w="456" w:type="dxa"/>
            <w:tcBorders>
              <w:top w:val="single" w:sz="2" w:space="0" w:color="auto"/>
              <w:left w:val="single" w:sz="2" w:space="0" w:color="auto"/>
              <w:bottom w:val="nil"/>
              <w:right w:val="single" w:sz="2" w:space="0" w:color="auto"/>
            </w:tcBorders>
          </w:tcPr>
          <w:p w14:paraId="377BAEEB" w14:textId="77777777" w:rsidR="00C8669E" w:rsidRDefault="00C8669E">
            <w:pPr>
              <w:jc w:val="center"/>
              <w:rPr>
                <w:color w:val="000000"/>
              </w:rPr>
            </w:pPr>
            <w:r>
              <w:rPr>
                <w:color w:val="000000"/>
                <w:u w:val="single"/>
              </w:rPr>
              <w:t>2000</w:t>
            </w:r>
          </w:p>
          <w:p w14:paraId="1EF22DF6" w14:textId="77777777" w:rsidR="00C8669E" w:rsidRDefault="00C8669E">
            <w:pPr>
              <w:jc w:val="center"/>
              <w:rPr>
                <w:color w:val="000000"/>
              </w:rPr>
            </w:pPr>
            <w:r>
              <w:rPr>
                <w:color w:val="000000"/>
              </w:rPr>
              <w:t>1800</w:t>
            </w:r>
          </w:p>
          <w:p w14:paraId="4BD9FFDF"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0539EF1F" w14:textId="77777777" w:rsidR="00C8669E" w:rsidRDefault="00C8669E">
            <w:pPr>
              <w:jc w:val="center"/>
              <w:rPr>
                <w:color w:val="000000"/>
              </w:rPr>
            </w:pPr>
            <w:r>
              <w:rPr>
                <w:color w:val="000000"/>
                <w:u w:val="single"/>
              </w:rPr>
              <w:t>30</w:t>
            </w:r>
            <w:r>
              <w:rPr>
                <w:color w:val="000000"/>
                <w:u w:val="single"/>
              </w:rPr>
              <w:t>00</w:t>
            </w:r>
          </w:p>
          <w:p w14:paraId="1A973B53" w14:textId="77777777" w:rsidR="00C8669E" w:rsidRDefault="00C8669E">
            <w:pPr>
              <w:jc w:val="center"/>
              <w:rPr>
                <w:color w:val="000000"/>
              </w:rPr>
            </w:pPr>
            <w:r>
              <w:rPr>
                <w:color w:val="000000"/>
              </w:rPr>
              <w:t>2500</w:t>
            </w:r>
          </w:p>
          <w:p w14:paraId="36CBA86F" w14:textId="77777777" w:rsidR="00C8669E" w:rsidRDefault="00C8669E">
            <w:pPr>
              <w:jc w:val="center"/>
              <w:rPr>
                <w:color w:val="000000"/>
              </w:rPr>
            </w:pPr>
          </w:p>
        </w:tc>
      </w:tr>
      <w:tr w:rsidR="00000000" w14:paraId="4B12A610" w14:textId="77777777">
        <w:tblPrEx>
          <w:tblCellMar>
            <w:top w:w="0" w:type="dxa"/>
            <w:bottom w:w="0" w:type="dxa"/>
          </w:tblCellMar>
        </w:tblPrEx>
        <w:tc>
          <w:tcPr>
            <w:tcW w:w="684" w:type="dxa"/>
            <w:tcBorders>
              <w:top w:val="single" w:sz="2" w:space="0" w:color="auto"/>
              <w:left w:val="single" w:sz="2" w:space="0" w:color="auto"/>
              <w:bottom w:val="single" w:sz="2" w:space="0" w:color="auto"/>
              <w:right w:val="single" w:sz="2" w:space="0" w:color="auto"/>
            </w:tcBorders>
          </w:tcPr>
          <w:p w14:paraId="0C14E878" w14:textId="77777777" w:rsidR="00C8669E" w:rsidRDefault="00C8669E">
            <w:pPr>
              <w:jc w:val="center"/>
              <w:rPr>
                <w:color w:val="000000"/>
              </w:rPr>
            </w:pPr>
            <w:r>
              <w:rPr>
                <w:color w:val="000000"/>
              </w:rPr>
              <w:t>-</w:t>
            </w:r>
          </w:p>
          <w:p w14:paraId="19270BC1" w14:textId="77777777" w:rsidR="00C8669E" w:rsidRDefault="00C8669E">
            <w:pPr>
              <w:jc w:val="center"/>
              <w:rPr>
                <w:color w:val="000000"/>
              </w:rPr>
            </w:pPr>
          </w:p>
          <w:p w14:paraId="09FA9B85" w14:textId="77777777" w:rsidR="00C8669E" w:rsidRDefault="00C8669E">
            <w:pPr>
              <w:jc w:val="center"/>
              <w:rPr>
                <w:color w:val="000000"/>
              </w:rPr>
            </w:pPr>
          </w:p>
        </w:tc>
        <w:tc>
          <w:tcPr>
            <w:tcW w:w="1680" w:type="dxa"/>
            <w:tcBorders>
              <w:top w:val="single" w:sz="2" w:space="0" w:color="auto"/>
              <w:left w:val="single" w:sz="2" w:space="0" w:color="auto"/>
              <w:bottom w:val="single" w:sz="2" w:space="0" w:color="auto"/>
              <w:right w:val="single" w:sz="2" w:space="0" w:color="auto"/>
            </w:tcBorders>
          </w:tcPr>
          <w:p w14:paraId="6E2CFDD4" w14:textId="77777777" w:rsidR="00C8669E" w:rsidRDefault="00C8669E">
            <w:pPr>
              <w:rPr>
                <w:color w:val="000000"/>
              </w:rPr>
            </w:pPr>
            <w:r>
              <w:rPr>
                <w:color w:val="000000"/>
              </w:rPr>
              <w:t>От неогражденных кабельных выводов из ЗРУ до земли при выходе кабелей на опору или портал не на территории ОРУ и при отсутствии проезда транспорта под выводами</w:t>
            </w:r>
          </w:p>
          <w:p w14:paraId="4F1296EA" w14:textId="77777777" w:rsidR="00C8669E" w:rsidRDefault="00C8669E">
            <w:pPr>
              <w:rPr>
                <w:color w:val="000000"/>
              </w:rPr>
            </w:pPr>
          </w:p>
        </w:tc>
        <w:tc>
          <w:tcPr>
            <w:tcW w:w="996" w:type="dxa"/>
            <w:tcBorders>
              <w:top w:val="single" w:sz="2" w:space="0" w:color="auto"/>
              <w:left w:val="single" w:sz="2" w:space="0" w:color="auto"/>
              <w:bottom w:val="single" w:sz="2" w:space="0" w:color="auto"/>
              <w:right w:val="single" w:sz="2" w:space="0" w:color="auto"/>
            </w:tcBorders>
          </w:tcPr>
          <w:p w14:paraId="1734743D" w14:textId="77777777" w:rsidR="00C8669E" w:rsidRDefault="00C8669E">
            <w:pPr>
              <w:jc w:val="center"/>
              <w:rPr>
                <w:color w:val="000000"/>
              </w:rPr>
            </w:pPr>
            <w:r>
              <w:rPr>
                <w:color w:val="000000"/>
              </w:rPr>
              <w:t>-</w:t>
            </w:r>
          </w:p>
          <w:p w14:paraId="525C0AD8"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3018F3A3" w14:textId="77777777" w:rsidR="00C8669E" w:rsidRDefault="00C8669E">
            <w:pPr>
              <w:jc w:val="center"/>
              <w:rPr>
                <w:color w:val="000000"/>
              </w:rPr>
            </w:pPr>
            <w:r>
              <w:rPr>
                <w:color w:val="000000"/>
              </w:rPr>
              <w:t>2500</w:t>
            </w:r>
          </w:p>
          <w:p w14:paraId="48476EA9" w14:textId="77777777" w:rsidR="00C8669E" w:rsidRDefault="00C8669E">
            <w:pPr>
              <w:jc w:val="center"/>
              <w:rPr>
                <w:color w:val="000000"/>
              </w:rPr>
            </w:pPr>
          </w:p>
          <w:p w14:paraId="776D16F1"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2F161BAE" w14:textId="77777777" w:rsidR="00C8669E" w:rsidRDefault="00C8669E">
            <w:pPr>
              <w:jc w:val="center"/>
              <w:rPr>
                <w:color w:val="000000"/>
              </w:rPr>
            </w:pPr>
            <w:r>
              <w:rPr>
                <w:color w:val="000000"/>
              </w:rPr>
              <w:t>2500</w:t>
            </w:r>
          </w:p>
          <w:p w14:paraId="7E30AD10" w14:textId="77777777" w:rsidR="00C8669E" w:rsidRDefault="00C8669E">
            <w:pPr>
              <w:jc w:val="center"/>
              <w:rPr>
                <w:color w:val="000000"/>
              </w:rPr>
            </w:pPr>
          </w:p>
          <w:p w14:paraId="2C6C2A43"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4C9E1219" w14:textId="77777777" w:rsidR="00C8669E" w:rsidRDefault="00C8669E">
            <w:pPr>
              <w:jc w:val="center"/>
              <w:rPr>
                <w:color w:val="000000"/>
              </w:rPr>
            </w:pPr>
            <w:r>
              <w:rPr>
                <w:color w:val="000000"/>
              </w:rPr>
              <w:t>-</w:t>
            </w:r>
          </w:p>
          <w:p w14:paraId="6729270A" w14:textId="77777777" w:rsidR="00C8669E" w:rsidRDefault="00C8669E">
            <w:pPr>
              <w:jc w:val="center"/>
              <w:rPr>
                <w:color w:val="000000"/>
              </w:rPr>
            </w:pPr>
          </w:p>
          <w:p w14:paraId="30CBA24B"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0F1DF429" w14:textId="77777777" w:rsidR="00C8669E" w:rsidRDefault="00C8669E">
            <w:pPr>
              <w:jc w:val="center"/>
              <w:rPr>
                <w:color w:val="000000"/>
              </w:rPr>
            </w:pPr>
            <w:r>
              <w:rPr>
                <w:color w:val="000000"/>
              </w:rPr>
              <w:t>-</w:t>
            </w:r>
          </w:p>
          <w:p w14:paraId="0B2C855D" w14:textId="77777777" w:rsidR="00C8669E" w:rsidRDefault="00C8669E">
            <w:pPr>
              <w:jc w:val="center"/>
              <w:rPr>
                <w:color w:val="000000"/>
              </w:rPr>
            </w:pPr>
          </w:p>
          <w:p w14:paraId="46050AAA" w14:textId="77777777" w:rsidR="00C8669E" w:rsidRDefault="00C8669E">
            <w:pPr>
              <w:jc w:val="center"/>
              <w:rPr>
                <w:color w:val="000000"/>
              </w:rPr>
            </w:pPr>
          </w:p>
        </w:tc>
        <w:tc>
          <w:tcPr>
            <w:tcW w:w="444" w:type="dxa"/>
            <w:tcBorders>
              <w:top w:val="single" w:sz="2" w:space="0" w:color="auto"/>
              <w:left w:val="single" w:sz="2" w:space="0" w:color="auto"/>
              <w:bottom w:val="single" w:sz="2" w:space="0" w:color="auto"/>
              <w:right w:val="single" w:sz="2" w:space="0" w:color="auto"/>
            </w:tcBorders>
          </w:tcPr>
          <w:p w14:paraId="4A76F958" w14:textId="77777777" w:rsidR="00C8669E" w:rsidRDefault="00C8669E">
            <w:pPr>
              <w:jc w:val="center"/>
              <w:rPr>
                <w:color w:val="000000"/>
              </w:rPr>
            </w:pPr>
            <w:r>
              <w:rPr>
                <w:color w:val="000000"/>
              </w:rPr>
              <w:t>-</w:t>
            </w:r>
          </w:p>
          <w:p w14:paraId="514879C9" w14:textId="77777777" w:rsidR="00C8669E" w:rsidRDefault="00C8669E">
            <w:pPr>
              <w:jc w:val="center"/>
              <w:rPr>
                <w:color w:val="000000"/>
              </w:rPr>
            </w:pPr>
          </w:p>
          <w:p w14:paraId="64750589"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786239B9" w14:textId="77777777" w:rsidR="00C8669E" w:rsidRDefault="00C8669E">
            <w:pPr>
              <w:jc w:val="center"/>
              <w:rPr>
                <w:color w:val="000000"/>
              </w:rPr>
            </w:pPr>
            <w:r>
              <w:rPr>
                <w:color w:val="000000"/>
                <w:u w:val="single"/>
              </w:rPr>
              <w:t>3800</w:t>
            </w:r>
          </w:p>
          <w:p w14:paraId="6B4D700E" w14:textId="77777777" w:rsidR="00C8669E" w:rsidRDefault="00C8669E">
            <w:pPr>
              <w:jc w:val="center"/>
              <w:rPr>
                <w:color w:val="000000"/>
              </w:rPr>
            </w:pPr>
            <w:r>
              <w:rPr>
                <w:color w:val="000000"/>
              </w:rPr>
              <w:t>3200</w:t>
            </w:r>
          </w:p>
          <w:p w14:paraId="14D0C10D"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278ABBDB" w14:textId="77777777" w:rsidR="00C8669E" w:rsidRDefault="00C8669E">
            <w:pPr>
              <w:jc w:val="center"/>
              <w:rPr>
                <w:color w:val="000000"/>
              </w:rPr>
            </w:pPr>
            <w:r>
              <w:rPr>
                <w:color w:val="000000"/>
                <w:u w:val="single"/>
              </w:rPr>
              <w:t>4500</w:t>
            </w:r>
          </w:p>
          <w:p w14:paraId="105599E0" w14:textId="77777777" w:rsidR="00C8669E" w:rsidRDefault="00C8669E">
            <w:pPr>
              <w:jc w:val="center"/>
              <w:rPr>
                <w:color w:val="000000"/>
              </w:rPr>
            </w:pPr>
            <w:r>
              <w:rPr>
                <w:color w:val="000000"/>
              </w:rPr>
              <w:t>4000</w:t>
            </w:r>
          </w:p>
          <w:p w14:paraId="3EFCEDA2"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08352FBB" w14:textId="77777777" w:rsidR="00C8669E" w:rsidRDefault="00C8669E">
            <w:pPr>
              <w:jc w:val="center"/>
              <w:rPr>
                <w:color w:val="000000"/>
              </w:rPr>
            </w:pPr>
            <w:r>
              <w:rPr>
                <w:color w:val="000000"/>
                <w:u w:val="single"/>
              </w:rPr>
              <w:t>5750</w:t>
            </w:r>
          </w:p>
          <w:p w14:paraId="7B74BE2B" w14:textId="77777777" w:rsidR="00C8669E" w:rsidRDefault="00C8669E">
            <w:pPr>
              <w:jc w:val="center"/>
              <w:rPr>
                <w:color w:val="000000"/>
              </w:rPr>
            </w:pPr>
            <w:r>
              <w:rPr>
                <w:color w:val="000000"/>
              </w:rPr>
              <w:t>5300</w:t>
            </w:r>
          </w:p>
          <w:p w14:paraId="48B08263" w14:textId="77777777" w:rsidR="00C8669E" w:rsidRDefault="00C8669E">
            <w:pPr>
              <w:jc w:val="center"/>
              <w:rPr>
                <w:color w:val="000000"/>
              </w:rPr>
            </w:pPr>
          </w:p>
        </w:tc>
        <w:tc>
          <w:tcPr>
            <w:tcW w:w="456" w:type="dxa"/>
            <w:tcBorders>
              <w:top w:val="single" w:sz="2" w:space="0" w:color="auto"/>
              <w:left w:val="single" w:sz="2" w:space="0" w:color="auto"/>
              <w:bottom w:val="single" w:sz="2" w:space="0" w:color="auto"/>
              <w:right w:val="single" w:sz="2" w:space="0" w:color="auto"/>
            </w:tcBorders>
          </w:tcPr>
          <w:p w14:paraId="3686F917" w14:textId="77777777" w:rsidR="00C8669E" w:rsidRDefault="00C8669E">
            <w:pPr>
              <w:jc w:val="center"/>
              <w:rPr>
                <w:color w:val="000000"/>
              </w:rPr>
            </w:pPr>
            <w:r>
              <w:rPr>
                <w:color w:val="000000"/>
                <w:u w:val="single"/>
              </w:rPr>
              <w:t>7500</w:t>
            </w:r>
          </w:p>
          <w:p w14:paraId="730EBB1F" w14:textId="77777777" w:rsidR="00C8669E" w:rsidRDefault="00C8669E">
            <w:pPr>
              <w:jc w:val="center"/>
              <w:rPr>
                <w:color w:val="000000"/>
              </w:rPr>
            </w:pPr>
            <w:r>
              <w:rPr>
                <w:color w:val="000000"/>
              </w:rPr>
              <w:t>6500</w:t>
            </w:r>
          </w:p>
          <w:p w14:paraId="172D9750" w14:textId="77777777" w:rsidR="00C8669E" w:rsidRDefault="00C8669E">
            <w:pPr>
              <w:jc w:val="center"/>
              <w:rPr>
                <w:color w:val="000000"/>
              </w:rPr>
            </w:pPr>
          </w:p>
        </w:tc>
      </w:tr>
    </w:tbl>
    <w:p w14:paraId="25799106" w14:textId="77777777" w:rsidR="00C8669E" w:rsidRDefault="00C8669E">
      <w:pPr>
        <w:jc w:val="both"/>
        <w:rPr>
          <w:color w:val="000000"/>
        </w:rPr>
      </w:pPr>
      <w:r>
        <w:rPr>
          <w:color w:val="000000"/>
        </w:rPr>
        <w:t>_______</w:t>
      </w:r>
      <w:r>
        <w:rPr>
          <w:color w:val="000000"/>
        </w:rPr>
        <w:t>________</w:t>
      </w:r>
    </w:p>
    <w:p w14:paraId="43BD6B85" w14:textId="77777777" w:rsidR="00C8669E" w:rsidRDefault="00C8669E">
      <w:pPr>
        <w:ind w:firstLine="240"/>
        <w:jc w:val="both"/>
        <w:rPr>
          <w:color w:val="000000"/>
        </w:rPr>
      </w:pPr>
      <w:r>
        <w:rPr>
          <w:color w:val="000000"/>
          <w:position w:val="-3"/>
        </w:rPr>
        <w:pict>
          <v:shape id="_x0000_i1145" type="#_x0000_t75" style="width:5.25pt;height:13.5pt">
            <v:imagedata r:id="rId21" o:title=""/>
          </v:shape>
        </w:pict>
      </w:r>
      <w:r>
        <w:rPr>
          <w:color w:val="000000"/>
        </w:rPr>
        <w:t xml:space="preserve"> Ограничители перенапряжений имеют защитный уровень коммутационных перенапряжений фаза-земля 1,8 </w:t>
      </w:r>
      <w:r>
        <w:rPr>
          <w:color w:val="000000"/>
          <w:position w:val="-10"/>
        </w:rPr>
        <w:pict>
          <v:shape id="_x0000_i1146" type="#_x0000_t75" style="width:14.25pt;height:15pt">
            <v:imagedata r:id="rId25" o:title=""/>
          </v:shape>
        </w:pict>
      </w:r>
      <w:r>
        <w:rPr>
          <w:color w:val="000000"/>
        </w:rPr>
        <w:t>.</w:t>
      </w:r>
    </w:p>
    <w:p w14:paraId="54D2AD13" w14:textId="77777777" w:rsidR="00C8669E" w:rsidRDefault="00C8669E">
      <w:pPr>
        <w:ind w:firstLine="240"/>
        <w:jc w:val="both"/>
        <w:rPr>
          <w:color w:val="000000"/>
        </w:rPr>
      </w:pPr>
    </w:p>
    <w:p w14:paraId="314690FD" w14:textId="77777777" w:rsidR="00C8669E" w:rsidRDefault="00C8669E">
      <w:pPr>
        <w:ind w:firstLine="240"/>
        <w:jc w:val="both"/>
        <w:rPr>
          <w:color w:val="000000"/>
        </w:rPr>
      </w:pPr>
    </w:p>
    <w:p w14:paraId="7B3500A4" w14:textId="77777777" w:rsidR="00C8669E" w:rsidRDefault="00C8669E">
      <w:pPr>
        <w:ind w:firstLine="240"/>
        <w:jc w:val="both"/>
        <w:rPr>
          <w:color w:val="000000"/>
        </w:rPr>
      </w:pPr>
    </w:p>
    <w:p w14:paraId="3B667F67" w14:textId="77777777" w:rsidR="00C8669E" w:rsidRDefault="00C8669E">
      <w:pPr>
        <w:jc w:val="center"/>
        <w:rPr>
          <w:color w:val="000000"/>
        </w:rPr>
      </w:pPr>
      <w:r>
        <w:rPr>
          <w:color w:val="000000"/>
        </w:rPr>
        <w:pict>
          <v:shape id="_x0000_i1147" type="#_x0000_t75" style="width:210pt;height:87pt">
            <v:imagedata r:id="rId57" o:title=""/>
          </v:shape>
        </w:pict>
      </w:r>
      <w:r>
        <w:rPr>
          <w:color w:val="000000"/>
        </w:rPr>
        <w:t xml:space="preserve"> </w:t>
      </w:r>
    </w:p>
    <w:p w14:paraId="66325494" w14:textId="77777777" w:rsidR="00C8669E" w:rsidRDefault="00C8669E">
      <w:pPr>
        <w:jc w:val="center"/>
        <w:rPr>
          <w:color w:val="000000"/>
        </w:rPr>
      </w:pPr>
    </w:p>
    <w:p w14:paraId="33E39A84" w14:textId="77777777" w:rsidR="00C8669E" w:rsidRDefault="00C8669E">
      <w:pPr>
        <w:jc w:val="center"/>
        <w:rPr>
          <w:color w:val="000000"/>
        </w:rPr>
      </w:pPr>
      <w:r>
        <w:rPr>
          <w:color w:val="000000"/>
        </w:rPr>
        <w:t>Рис.4.2.14. Наименьшие расстояния в свету между неизолированными токоведущими</w:t>
      </w:r>
    </w:p>
    <w:p w14:paraId="3DAB913F" w14:textId="77777777" w:rsidR="00C8669E" w:rsidRDefault="00C8669E">
      <w:pPr>
        <w:jc w:val="center"/>
        <w:rPr>
          <w:color w:val="000000"/>
        </w:rPr>
      </w:pPr>
      <w:r>
        <w:rPr>
          <w:color w:val="000000"/>
        </w:rPr>
        <w:t xml:space="preserve"> частями разных фаз в ЗРУ и между ними и заземленными частями (по табл.4.2.9)</w:t>
      </w:r>
    </w:p>
    <w:p w14:paraId="79EFE8D0" w14:textId="77777777" w:rsidR="00C8669E" w:rsidRDefault="00C8669E">
      <w:pPr>
        <w:jc w:val="center"/>
        <w:rPr>
          <w:color w:val="000000"/>
        </w:rPr>
      </w:pPr>
    </w:p>
    <w:p w14:paraId="03C365FB" w14:textId="77777777" w:rsidR="00C8669E" w:rsidRDefault="00C8669E">
      <w:pPr>
        <w:jc w:val="center"/>
        <w:rPr>
          <w:color w:val="000000"/>
        </w:rPr>
      </w:pPr>
    </w:p>
    <w:p w14:paraId="7A2C0FBE" w14:textId="77777777" w:rsidR="00C8669E" w:rsidRDefault="00C8669E">
      <w:pPr>
        <w:jc w:val="center"/>
        <w:rPr>
          <w:color w:val="000000"/>
        </w:rPr>
      </w:pPr>
    </w:p>
    <w:p w14:paraId="0764E9C2" w14:textId="77777777" w:rsidR="00C8669E" w:rsidRDefault="00C8669E">
      <w:pPr>
        <w:jc w:val="center"/>
        <w:rPr>
          <w:color w:val="000000"/>
        </w:rPr>
      </w:pPr>
      <w:r>
        <w:rPr>
          <w:color w:val="000000"/>
        </w:rPr>
        <w:pict>
          <v:shape id="_x0000_i1148" type="#_x0000_t75" style="width:180pt;height:278.25pt">
            <v:imagedata r:id="rId58" o:title=""/>
          </v:shape>
        </w:pict>
      </w:r>
    </w:p>
    <w:p w14:paraId="45686329" w14:textId="77777777" w:rsidR="00C8669E" w:rsidRDefault="00C8669E">
      <w:pPr>
        <w:jc w:val="center"/>
        <w:rPr>
          <w:color w:val="000000"/>
        </w:rPr>
      </w:pPr>
    </w:p>
    <w:p w14:paraId="50B0F1C3" w14:textId="77777777" w:rsidR="00C8669E" w:rsidRDefault="00C8669E">
      <w:pPr>
        <w:jc w:val="center"/>
        <w:rPr>
          <w:color w:val="000000"/>
        </w:rPr>
      </w:pPr>
      <w:r>
        <w:rPr>
          <w:color w:val="000000"/>
        </w:rPr>
        <w:t>Рис.4.2.15. Наименьшие расстояния между неизолированными токоведущими частями</w:t>
      </w:r>
    </w:p>
    <w:p w14:paraId="2F37A5D3" w14:textId="77777777" w:rsidR="00C8669E" w:rsidRDefault="00C8669E">
      <w:pPr>
        <w:jc w:val="center"/>
        <w:rPr>
          <w:color w:val="000000"/>
        </w:rPr>
      </w:pPr>
      <w:r>
        <w:rPr>
          <w:color w:val="000000"/>
        </w:rPr>
        <w:t xml:space="preserve"> в ЗРУ и сплошными ограждениями (по табл.4.2.9)</w:t>
      </w:r>
    </w:p>
    <w:p w14:paraId="04E15D48" w14:textId="77777777" w:rsidR="00C8669E" w:rsidRDefault="00C8669E">
      <w:pPr>
        <w:jc w:val="center"/>
        <w:rPr>
          <w:color w:val="000000"/>
        </w:rPr>
      </w:pPr>
    </w:p>
    <w:p w14:paraId="54C44D86" w14:textId="77777777" w:rsidR="00C8669E" w:rsidRDefault="00C8669E">
      <w:pPr>
        <w:jc w:val="center"/>
        <w:rPr>
          <w:color w:val="000000"/>
        </w:rPr>
      </w:pPr>
    </w:p>
    <w:p w14:paraId="09DEFAA1" w14:textId="77777777" w:rsidR="00C8669E" w:rsidRDefault="00C8669E">
      <w:pPr>
        <w:ind w:firstLine="240"/>
        <w:jc w:val="both"/>
        <w:rPr>
          <w:color w:val="000000"/>
        </w:rPr>
      </w:pPr>
      <w:r>
        <w:rPr>
          <w:color w:val="000000"/>
        </w:rPr>
        <w:t xml:space="preserve">4.2.87. Расстояния от подвижных контактов разъединителей в отключенном положении до ошиновки своей фазы, присоединенной ко второму контакту, должно быть не менее размера </w:t>
      </w:r>
      <w:r>
        <w:rPr>
          <w:color w:val="000000"/>
          <w:position w:val="-3"/>
        </w:rPr>
        <w:pict>
          <v:shape id="_x0000_i1149" type="#_x0000_t75" style="width:13.5pt;height:10.5pt">
            <v:imagedata r:id="rId8" o:title=""/>
          </v:shape>
        </w:pict>
      </w:r>
      <w:r>
        <w:rPr>
          <w:color w:val="000000"/>
        </w:rPr>
        <w:t xml:space="preserve"> по табл.4.2.7 (см. рис.4.2.16).</w:t>
      </w:r>
    </w:p>
    <w:p w14:paraId="4A41AA03" w14:textId="77777777" w:rsidR="00C8669E" w:rsidRDefault="00C8669E">
      <w:pPr>
        <w:ind w:firstLine="240"/>
        <w:jc w:val="both"/>
        <w:rPr>
          <w:color w:val="000000"/>
        </w:rPr>
      </w:pPr>
    </w:p>
    <w:p w14:paraId="5423FF6B" w14:textId="77777777" w:rsidR="00C8669E" w:rsidRDefault="00C8669E">
      <w:pPr>
        <w:ind w:firstLine="240"/>
        <w:jc w:val="both"/>
        <w:rPr>
          <w:color w:val="000000"/>
        </w:rPr>
      </w:pPr>
    </w:p>
    <w:p w14:paraId="040A8CE8" w14:textId="77777777" w:rsidR="00C8669E" w:rsidRDefault="00C8669E">
      <w:pPr>
        <w:ind w:firstLine="240"/>
        <w:jc w:val="both"/>
        <w:rPr>
          <w:color w:val="000000"/>
        </w:rPr>
      </w:pPr>
    </w:p>
    <w:p w14:paraId="23CC5C60" w14:textId="77777777" w:rsidR="00C8669E" w:rsidRDefault="00C8669E">
      <w:pPr>
        <w:jc w:val="center"/>
        <w:rPr>
          <w:color w:val="000000"/>
        </w:rPr>
      </w:pPr>
      <w:r>
        <w:rPr>
          <w:color w:val="000000"/>
        </w:rPr>
        <w:pict>
          <v:shape id="_x0000_i1150" type="#_x0000_t75" style="width:270pt;height:291.75pt">
            <v:imagedata r:id="rId59" o:title=""/>
          </v:shape>
        </w:pict>
      </w:r>
    </w:p>
    <w:p w14:paraId="72009C46" w14:textId="77777777" w:rsidR="00C8669E" w:rsidRDefault="00C8669E">
      <w:pPr>
        <w:jc w:val="center"/>
        <w:rPr>
          <w:color w:val="000000"/>
        </w:rPr>
      </w:pPr>
    </w:p>
    <w:p w14:paraId="1C781B9F" w14:textId="77777777" w:rsidR="00C8669E" w:rsidRDefault="00C8669E">
      <w:pPr>
        <w:jc w:val="center"/>
        <w:rPr>
          <w:color w:val="000000"/>
        </w:rPr>
      </w:pPr>
      <w:r>
        <w:rPr>
          <w:color w:val="000000"/>
        </w:rPr>
        <w:t>Рис.4.2.16. Наименьшие расстояния от неизолированных токоведущих частей в ЗРУ до сетчатых ограждений и между неогражденными неизолированными токоведущими частями разных цепей (по табл.4.2.9)</w:t>
      </w:r>
    </w:p>
    <w:p w14:paraId="46C875B5" w14:textId="77777777" w:rsidR="00C8669E" w:rsidRDefault="00C8669E">
      <w:pPr>
        <w:ind w:firstLine="240"/>
        <w:jc w:val="both"/>
        <w:rPr>
          <w:color w:val="000000"/>
        </w:rPr>
      </w:pPr>
    </w:p>
    <w:p w14:paraId="13587D85" w14:textId="77777777" w:rsidR="00C8669E" w:rsidRDefault="00C8669E">
      <w:pPr>
        <w:ind w:firstLine="240"/>
        <w:jc w:val="both"/>
        <w:rPr>
          <w:color w:val="000000"/>
        </w:rPr>
      </w:pPr>
    </w:p>
    <w:p w14:paraId="44D405D9" w14:textId="77777777" w:rsidR="00C8669E" w:rsidRDefault="00C8669E">
      <w:pPr>
        <w:ind w:firstLine="240"/>
        <w:jc w:val="both"/>
        <w:rPr>
          <w:color w:val="000000"/>
        </w:rPr>
      </w:pPr>
      <w:r>
        <w:rPr>
          <w:color w:val="000000"/>
        </w:rPr>
        <w:t>4.2.88. Неизолированные токоведущие части должны быть защищены от случайных прикосновений (помещены в камеры, ограждены сетками и т.п.).</w:t>
      </w:r>
    </w:p>
    <w:p w14:paraId="14F127F5" w14:textId="77777777" w:rsidR="00C8669E" w:rsidRDefault="00C8669E">
      <w:pPr>
        <w:ind w:firstLine="240"/>
        <w:jc w:val="both"/>
        <w:rPr>
          <w:color w:val="000000"/>
        </w:rPr>
      </w:pPr>
    </w:p>
    <w:p w14:paraId="0296987B" w14:textId="77777777" w:rsidR="00C8669E" w:rsidRDefault="00C8669E">
      <w:pPr>
        <w:ind w:firstLine="240"/>
        <w:jc w:val="both"/>
        <w:rPr>
          <w:color w:val="000000"/>
        </w:rPr>
      </w:pPr>
      <w:r>
        <w:rPr>
          <w:color w:val="000000"/>
        </w:rPr>
        <w:t>При размещении неизолированных токоведущих частей вне камер и расположении их ниже размера Д по табл.4.2.7 от пола они должны быть ограждены. Высота прохода под ограждением должна быть не менее 1,9 м (рис.4.2.17).</w:t>
      </w:r>
    </w:p>
    <w:p w14:paraId="66645C2E" w14:textId="77777777" w:rsidR="00C8669E" w:rsidRDefault="00C8669E">
      <w:pPr>
        <w:ind w:firstLine="240"/>
        <w:jc w:val="both"/>
        <w:rPr>
          <w:color w:val="000000"/>
        </w:rPr>
      </w:pPr>
    </w:p>
    <w:p w14:paraId="33314514" w14:textId="77777777" w:rsidR="00C8669E" w:rsidRDefault="00C8669E">
      <w:pPr>
        <w:ind w:firstLine="240"/>
        <w:jc w:val="both"/>
        <w:rPr>
          <w:color w:val="000000"/>
        </w:rPr>
      </w:pPr>
    </w:p>
    <w:p w14:paraId="0433DE1F" w14:textId="77777777" w:rsidR="00C8669E" w:rsidRDefault="00C8669E">
      <w:pPr>
        <w:ind w:firstLine="240"/>
        <w:jc w:val="both"/>
        <w:rPr>
          <w:color w:val="000000"/>
        </w:rPr>
      </w:pPr>
    </w:p>
    <w:p w14:paraId="54DCF42C" w14:textId="77777777" w:rsidR="00C8669E" w:rsidRDefault="00C8669E">
      <w:pPr>
        <w:ind w:firstLine="240"/>
        <w:jc w:val="center"/>
        <w:rPr>
          <w:color w:val="000000"/>
        </w:rPr>
      </w:pPr>
      <w:r>
        <w:rPr>
          <w:color w:val="000000"/>
        </w:rPr>
        <w:pict>
          <v:shape id="_x0000_i1151" type="#_x0000_t75" style="width:252pt;height:146.25pt">
            <v:imagedata r:id="rId60" o:title=""/>
          </v:shape>
        </w:pict>
      </w:r>
    </w:p>
    <w:p w14:paraId="3B901C91" w14:textId="77777777" w:rsidR="00C8669E" w:rsidRDefault="00C8669E">
      <w:pPr>
        <w:jc w:val="center"/>
        <w:rPr>
          <w:color w:val="000000"/>
        </w:rPr>
      </w:pPr>
    </w:p>
    <w:p w14:paraId="22A4C5B0" w14:textId="77777777" w:rsidR="00C8669E" w:rsidRDefault="00C8669E">
      <w:pPr>
        <w:jc w:val="center"/>
        <w:rPr>
          <w:color w:val="000000"/>
        </w:rPr>
      </w:pPr>
      <w:r>
        <w:rPr>
          <w:color w:val="000000"/>
        </w:rPr>
        <w:t xml:space="preserve">Рис.4.2.17. Наименьшие расстояния от пола до неогражденных неизолированных токоведущих частей и до нижней кромки фарфора изолятора и высота прохода в ЗРУ. Наименьшее расстояние от земли до неогражденных линейных выводов из ЗРУ вне территории ОРУ и при отсутствии проезда транспорта под выводами </w:t>
      </w:r>
    </w:p>
    <w:p w14:paraId="2640B0B4" w14:textId="77777777" w:rsidR="00C8669E" w:rsidRDefault="00C8669E">
      <w:pPr>
        <w:ind w:firstLine="240"/>
        <w:jc w:val="both"/>
        <w:rPr>
          <w:color w:val="000000"/>
        </w:rPr>
      </w:pPr>
    </w:p>
    <w:p w14:paraId="1AC7B2F9" w14:textId="77777777" w:rsidR="00C8669E" w:rsidRDefault="00C8669E">
      <w:pPr>
        <w:ind w:firstLine="240"/>
        <w:jc w:val="both"/>
        <w:rPr>
          <w:color w:val="000000"/>
        </w:rPr>
      </w:pPr>
    </w:p>
    <w:p w14:paraId="7A29BC2A" w14:textId="77777777" w:rsidR="00C8669E" w:rsidRDefault="00C8669E">
      <w:pPr>
        <w:ind w:firstLine="240"/>
        <w:jc w:val="both"/>
        <w:rPr>
          <w:color w:val="000000"/>
        </w:rPr>
      </w:pPr>
      <w:r>
        <w:rPr>
          <w:color w:val="000000"/>
        </w:rPr>
        <w:t xml:space="preserve">Токоведущие части, расположенные выше ограждений до высоты 2,3 м от пола, должны располагаться в плоскости ограждения на расстояниях, приведенных в табл.4.2.7 для размера </w:t>
      </w:r>
      <w:r>
        <w:rPr>
          <w:color w:val="000000"/>
          <w:position w:val="-3"/>
        </w:rPr>
        <w:pict>
          <v:shape id="_x0000_i1152" type="#_x0000_t75" style="width:9.75pt;height:10.5pt">
            <v:imagedata r:id="rId11" o:title=""/>
          </v:shape>
        </w:pict>
      </w:r>
      <w:r>
        <w:rPr>
          <w:color w:val="000000"/>
        </w:rPr>
        <w:t xml:space="preserve"> (см. рис.4.2.16).</w:t>
      </w:r>
    </w:p>
    <w:p w14:paraId="2E24A2ED" w14:textId="77777777" w:rsidR="00C8669E" w:rsidRDefault="00C8669E">
      <w:pPr>
        <w:ind w:firstLine="240"/>
        <w:jc w:val="both"/>
        <w:rPr>
          <w:color w:val="000000"/>
        </w:rPr>
      </w:pPr>
    </w:p>
    <w:p w14:paraId="4E8B27C0" w14:textId="77777777" w:rsidR="00C8669E" w:rsidRDefault="00C8669E">
      <w:pPr>
        <w:ind w:firstLine="240"/>
        <w:jc w:val="both"/>
        <w:rPr>
          <w:color w:val="000000"/>
        </w:rPr>
      </w:pPr>
      <w:r>
        <w:rPr>
          <w:color w:val="000000"/>
        </w:rPr>
        <w:t>Аппараты, у которых нижняя кромка фарфора (полимерного материала) изоляторов расположена над ypoвнем пола на высоте 2,2 м и более, разрешается не ограждать, если при этом выполнены приведенные выше требования.</w:t>
      </w:r>
    </w:p>
    <w:p w14:paraId="4B80DFCB" w14:textId="77777777" w:rsidR="00C8669E" w:rsidRDefault="00C8669E">
      <w:pPr>
        <w:ind w:firstLine="240"/>
        <w:jc w:val="both"/>
        <w:rPr>
          <w:color w:val="000000"/>
        </w:rPr>
      </w:pPr>
    </w:p>
    <w:p w14:paraId="2A164FEE" w14:textId="77777777" w:rsidR="00C8669E" w:rsidRDefault="00C8669E">
      <w:pPr>
        <w:ind w:firstLine="240"/>
        <w:jc w:val="both"/>
        <w:rPr>
          <w:color w:val="000000"/>
        </w:rPr>
      </w:pPr>
      <w:r>
        <w:rPr>
          <w:color w:val="000000"/>
        </w:rPr>
        <w:t>Применение барьеров в огражденных камерах не допускается.</w:t>
      </w:r>
    </w:p>
    <w:p w14:paraId="3505277E" w14:textId="77777777" w:rsidR="00C8669E" w:rsidRDefault="00C8669E">
      <w:pPr>
        <w:ind w:firstLine="240"/>
        <w:jc w:val="both"/>
        <w:rPr>
          <w:color w:val="000000"/>
        </w:rPr>
      </w:pPr>
    </w:p>
    <w:p w14:paraId="21C8D1EF" w14:textId="77777777" w:rsidR="00C8669E" w:rsidRDefault="00C8669E">
      <w:pPr>
        <w:ind w:firstLine="240"/>
        <w:jc w:val="both"/>
        <w:rPr>
          <w:color w:val="000000"/>
        </w:rPr>
      </w:pPr>
      <w:r>
        <w:rPr>
          <w:color w:val="000000"/>
        </w:rPr>
        <w:t xml:space="preserve">4.2.89. Неогражденные неизолированные ведущие части различных цепей, находящиеся на высоте, превышающее размер </w:t>
      </w:r>
      <w:r>
        <w:rPr>
          <w:color w:val="000000"/>
          <w:position w:val="-8"/>
        </w:rPr>
        <w:pict>
          <v:shape id="_x0000_i1153" type="#_x0000_t75" style="width:11.25pt;height:12.75pt">
            <v:imagedata r:id="rId13" o:title=""/>
          </v:shape>
        </w:pict>
      </w:r>
      <w:r>
        <w:rPr>
          <w:color w:val="000000"/>
        </w:rPr>
        <w:t xml:space="preserve"> по табл.4.2.7 должны быть расположены на таком расстоянии одна о другой, чтобы после отключения какой-либо цепи (например, секции шин) было обеспечено ее безопасное обслуживание при наличии напряжения в соседних цепях. В частности, расстояние между неогражденными токоведущими частями, расположенными с двух сторон коридора обслуживания, должно соответствовать размеру </w:t>
      </w:r>
      <w:r>
        <w:rPr>
          <w:color w:val="000000"/>
          <w:position w:val="-3"/>
        </w:rPr>
        <w:pict>
          <v:shape id="_x0000_i1154" type="#_x0000_t75" style="width:10.5pt;height:10.5pt">
            <v:imagedata r:id="rId12" o:title=""/>
          </v:shape>
        </w:pict>
      </w:r>
      <w:r>
        <w:rPr>
          <w:color w:val="000000"/>
        </w:rPr>
        <w:t xml:space="preserve"> по табл.4.2.7 (см. рис.4.2.16).</w:t>
      </w:r>
    </w:p>
    <w:p w14:paraId="302A8A67" w14:textId="77777777" w:rsidR="00C8669E" w:rsidRDefault="00C8669E">
      <w:pPr>
        <w:ind w:firstLine="240"/>
        <w:jc w:val="both"/>
        <w:rPr>
          <w:color w:val="000000"/>
        </w:rPr>
      </w:pPr>
    </w:p>
    <w:p w14:paraId="6B0C5D51" w14:textId="77777777" w:rsidR="00C8669E" w:rsidRDefault="00C8669E">
      <w:pPr>
        <w:ind w:firstLine="240"/>
        <w:jc w:val="both"/>
        <w:rPr>
          <w:color w:val="000000"/>
        </w:rPr>
      </w:pPr>
      <w:r>
        <w:rPr>
          <w:color w:val="000000"/>
        </w:rPr>
        <w:t>4.2.90. Ширина коридора обслуживания должна обеспечивать удобное обслуживание установки и перемещение оборудования, причем она должна быть не менее (считая в свету между ограждениями): 1 м - при одностороннем расположении оборудования; 1,2 м - при двустороннем расположении оборудования.</w:t>
      </w:r>
    </w:p>
    <w:p w14:paraId="5464ECB4" w14:textId="77777777" w:rsidR="00C8669E" w:rsidRDefault="00C8669E">
      <w:pPr>
        <w:ind w:firstLine="240"/>
        <w:jc w:val="both"/>
        <w:rPr>
          <w:color w:val="000000"/>
        </w:rPr>
      </w:pPr>
    </w:p>
    <w:p w14:paraId="3ED98E08" w14:textId="77777777" w:rsidR="00C8669E" w:rsidRDefault="00C8669E">
      <w:pPr>
        <w:ind w:firstLine="240"/>
        <w:jc w:val="both"/>
        <w:rPr>
          <w:color w:val="000000"/>
        </w:rPr>
      </w:pPr>
      <w:r>
        <w:rPr>
          <w:color w:val="000000"/>
        </w:rPr>
        <w:t>В коридоре обслуживания, где находятся приводы выключателей или разъединителей, указанные выше размеры должны быть увеличены соответственно до 1,5 и 2 м. При длине коридора до 7 м допускается уменьшение ширины коридора при двустороннем обслуживании до 1,8 м.</w:t>
      </w:r>
    </w:p>
    <w:p w14:paraId="3B2A9E2D" w14:textId="77777777" w:rsidR="00C8669E" w:rsidRDefault="00C8669E">
      <w:pPr>
        <w:ind w:firstLine="240"/>
        <w:jc w:val="both"/>
        <w:rPr>
          <w:color w:val="000000"/>
        </w:rPr>
      </w:pPr>
    </w:p>
    <w:p w14:paraId="6D02F2F2" w14:textId="77777777" w:rsidR="00C8669E" w:rsidRDefault="00C8669E">
      <w:pPr>
        <w:ind w:firstLine="240"/>
        <w:jc w:val="both"/>
        <w:rPr>
          <w:color w:val="000000"/>
        </w:rPr>
      </w:pPr>
      <w:r>
        <w:rPr>
          <w:color w:val="000000"/>
        </w:rPr>
        <w:t>4.2.91. Ширина коридора обслуживания КРУ с выкатными элементами и КТП должна обеспечивать удобство управления, перемещения и разворота оборудования и его ремонта.</w:t>
      </w:r>
    </w:p>
    <w:p w14:paraId="252F1C83" w14:textId="77777777" w:rsidR="00C8669E" w:rsidRDefault="00C8669E">
      <w:pPr>
        <w:ind w:firstLine="240"/>
        <w:jc w:val="both"/>
        <w:rPr>
          <w:color w:val="000000"/>
        </w:rPr>
      </w:pPr>
    </w:p>
    <w:p w14:paraId="1B6584F7" w14:textId="77777777" w:rsidR="00C8669E" w:rsidRDefault="00C8669E">
      <w:pPr>
        <w:ind w:firstLine="240"/>
        <w:jc w:val="both"/>
        <w:rPr>
          <w:color w:val="000000"/>
        </w:rPr>
      </w:pPr>
      <w:r>
        <w:rPr>
          <w:color w:val="000000"/>
        </w:rPr>
        <w:t>При установке КРУ и КТП в отдельных помещениях ширину коридора обслуживания следует определять, исходя из следующих требований:</w:t>
      </w:r>
    </w:p>
    <w:p w14:paraId="20AAB420" w14:textId="77777777" w:rsidR="00C8669E" w:rsidRDefault="00C8669E">
      <w:pPr>
        <w:ind w:firstLine="240"/>
        <w:jc w:val="both"/>
        <w:rPr>
          <w:color w:val="000000"/>
        </w:rPr>
      </w:pPr>
    </w:p>
    <w:p w14:paraId="4FCCF289" w14:textId="77777777" w:rsidR="00C8669E" w:rsidRDefault="00C8669E">
      <w:pPr>
        <w:ind w:firstLine="240"/>
        <w:jc w:val="both"/>
        <w:rPr>
          <w:color w:val="000000"/>
        </w:rPr>
      </w:pPr>
      <w:r>
        <w:rPr>
          <w:color w:val="000000"/>
        </w:rPr>
        <w:t>при однорядной установке - длина наибольшей из тележек КРУ (со всеми выступающими частями) плюс не менее 0,6 м;</w:t>
      </w:r>
    </w:p>
    <w:p w14:paraId="0481537B" w14:textId="77777777" w:rsidR="00C8669E" w:rsidRDefault="00C8669E">
      <w:pPr>
        <w:ind w:firstLine="240"/>
        <w:jc w:val="both"/>
        <w:rPr>
          <w:color w:val="000000"/>
        </w:rPr>
      </w:pPr>
    </w:p>
    <w:p w14:paraId="706C43C3" w14:textId="77777777" w:rsidR="00C8669E" w:rsidRDefault="00C8669E">
      <w:pPr>
        <w:ind w:firstLine="240"/>
        <w:jc w:val="both"/>
        <w:rPr>
          <w:color w:val="000000"/>
        </w:rPr>
      </w:pPr>
      <w:r>
        <w:rPr>
          <w:color w:val="000000"/>
        </w:rPr>
        <w:t>при двухрядной установке - длина наибольшей из тележек КРУ (со всеми выступавшими частями) плюс не менее 0,8 м.</w:t>
      </w:r>
    </w:p>
    <w:p w14:paraId="047084E2" w14:textId="77777777" w:rsidR="00C8669E" w:rsidRDefault="00C8669E">
      <w:pPr>
        <w:ind w:firstLine="240"/>
        <w:jc w:val="both"/>
        <w:rPr>
          <w:color w:val="000000"/>
        </w:rPr>
      </w:pPr>
    </w:p>
    <w:p w14:paraId="6BA67B16" w14:textId="77777777" w:rsidR="00C8669E" w:rsidRDefault="00C8669E">
      <w:pPr>
        <w:ind w:firstLine="240"/>
        <w:jc w:val="both"/>
        <w:rPr>
          <w:color w:val="000000"/>
        </w:rPr>
      </w:pPr>
      <w:r>
        <w:rPr>
          <w:color w:val="000000"/>
        </w:rPr>
        <w:t>При наличии коридора с задней стороны КРУ и КТП для их осмотра ширина его должна быть не менее 0,8 м; допускаются отдельные местные сужения не более чем на 0,2 м.</w:t>
      </w:r>
    </w:p>
    <w:p w14:paraId="6CCCE28A" w14:textId="77777777" w:rsidR="00C8669E" w:rsidRDefault="00C8669E">
      <w:pPr>
        <w:ind w:firstLine="240"/>
        <w:jc w:val="both"/>
        <w:rPr>
          <w:color w:val="000000"/>
        </w:rPr>
      </w:pPr>
    </w:p>
    <w:p w14:paraId="0B1BC98A" w14:textId="77777777" w:rsidR="00C8669E" w:rsidRDefault="00C8669E">
      <w:pPr>
        <w:ind w:firstLine="240"/>
        <w:jc w:val="both"/>
        <w:rPr>
          <w:color w:val="000000"/>
        </w:rPr>
      </w:pPr>
      <w:r>
        <w:rPr>
          <w:color w:val="000000"/>
        </w:rPr>
        <w:t>При открытой установке КРУ и КТП в производственных помещениях ширина свободного прохода должна определяться расположением производственного оборудования, обеспечивать возможность транспортирования наиболее крупных элементов КРУ к КТП и в любом случае она должна быть не менее 1 м.</w:t>
      </w:r>
    </w:p>
    <w:p w14:paraId="440F5AEB" w14:textId="77777777" w:rsidR="00C8669E" w:rsidRDefault="00C8669E">
      <w:pPr>
        <w:ind w:firstLine="240"/>
        <w:jc w:val="both"/>
        <w:rPr>
          <w:color w:val="000000"/>
        </w:rPr>
      </w:pPr>
    </w:p>
    <w:p w14:paraId="1C1FD485" w14:textId="77777777" w:rsidR="00C8669E" w:rsidRDefault="00C8669E">
      <w:pPr>
        <w:ind w:firstLine="240"/>
        <w:jc w:val="both"/>
        <w:rPr>
          <w:color w:val="000000"/>
        </w:rPr>
      </w:pPr>
      <w:r>
        <w:rPr>
          <w:color w:val="000000"/>
        </w:rPr>
        <w:t>Высота помещения должна быть не менее высоты КРУ, КТП, считая от шинных вводов, перемычек или выступающих частей шкафов, плюс 0,8 м до потолка или 0,3 м до балок.</w:t>
      </w:r>
    </w:p>
    <w:p w14:paraId="0C28C26B" w14:textId="77777777" w:rsidR="00C8669E" w:rsidRDefault="00C8669E">
      <w:pPr>
        <w:ind w:firstLine="240"/>
        <w:jc w:val="both"/>
        <w:rPr>
          <w:color w:val="000000"/>
        </w:rPr>
      </w:pPr>
    </w:p>
    <w:p w14:paraId="12B73D05" w14:textId="77777777" w:rsidR="00C8669E" w:rsidRDefault="00C8669E">
      <w:pPr>
        <w:ind w:firstLine="240"/>
        <w:jc w:val="both"/>
        <w:rPr>
          <w:color w:val="000000"/>
        </w:rPr>
      </w:pPr>
      <w:r>
        <w:rPr>
          <w:color w:val="000000"/>
        </w:rPr>
        <w:t>Допускается меньшая высота помещения, если при этом обеспечиваются удобство и безопасность замены, ремонта и наладки оборудования КРУ, КТП, шинных вводов и перемычек.</w:t>
      </w:r>
    </w:p>
    <w:p w14:paraId="1AAC9A7F" w14:textId="77777777" w:rsidR="00C8669E" w:rsidRDefault="00C8669E">
      <w:pPr>
        <w:ind w:firstLine="240"/>
        <w:jc w:val="both"/>
        <w:rPr>
          <w:color w:val="000000"/>
        </w:rPr>
      </w:pPr>
    </w:p>
    <w:p w14:paraId="6AAFBE05" w14:textId="77777777" w:rsidR="00C8669E" w:rsidRDefault="00C8669E">
      <w:pPr>
        <w:ind w:firstLine="240"/>
        <w:jc w:val="both"/>
        <w:rPr>
          <w:color w:val="000000"/>
        </w:rPr>
      </w:pPr>
      <w:r>
        <w:rPr>
          <w:color w:val="000000"/>
        </w:rPr>
        <w:t>4.2.92. Расчетные нагрузки на перекрытия помещений по пути транспортировки электрооборудования должны приниматься с учетом массы наиболее тяжелого оборудования (например, трансформатора), а проемы должны соответствовать их габаритам.</w:t>
      </w:r>
    </w:p>
    <w:p w14:paraId="7319B562" w14:textId="77777777" w:rsidR="00C8669E" w:rsidRDefault="00C8669E">
      <w:pPr>
        <w:ind w:firstLine="240"/>
        <w:jc w:val="both"/>
        <w:rPr>
          <w:color w:val="000000"/>
        </w:rPr>
      </w:pPr>
    </w:p>
    <w:p w14:paraId="3C505C33" w14:textId="77777777" w:rsidR="00C8669E" w:rsidRDefault="00C8669E">
      <w:pPr>
        <w:ind w:firstLine="240"/>
        <w:jc w:val="both"/>
        <w:rPr>
          <w:color w:val="000000"/>
        </w:rPr>
      </w:pPr>
      <w:r>
        <w:rPr>
          <w:color w:val="000000"/>
        </w:rPr>
        <w:t xml:space="preserve">4.2.93. При воздушных вводах в ЗРУ, КТП и закрытые ПС, не пересекающих проездов или мест, где возможно движение транспорта и т.п., расстояния от низшей точки провода до поверхности земли должны быть не менее размера </w:t>
      </w:r>
      <w:r>
        <w:rPr>
          <w:color w:val="000000"/>
          <w:position w:val="-3"/>
        </w:rPr>
        <w:pict>
          <v:shape id="_x0000_i1155" type="#_x0000_t75" style="width:9.75pt;height:10.5pt">
            <v:imagedata r:id="rId14" o:title=""/>
          </v:shape>
        </w:pict>
      </w:r>
      <w:r>
        <w:rPr>
          <w:color w:val="000000"/>
        </w:rPr>
        <w:t xml:space="preserve"> (табл.4.2.7 и рис.4.2.17).</w:t>
      </w:r>
    </w:p>
    <w:p w14:paraId="71EDE412" w14:textId="77777777" w:rsidR="00C8669E" w:rsidRDefault="00C8669E">
      <w:pPr>
        <w:ind w:firstLine="240"/>
        <w:jc w:val="both"/>
        <w:rPr>
          <w:color w:val="000000"/>
        </w:rPr>
      </w:pPr>
    </w:p>
    <w:p w14:paraId="4E5374AF" w14:textId="77777777" w:rsidR="00C8669E" w:rsidRDefault="00C8669E">
      <w:pPr>
        <w:ind w:firstLine="240"/>
        <w:jc w:val="both"/>
        <w:rPr>
          <w:color w:val="000000"/>
        </w:rPr>
      </w:pPr>
      <w:r>
        <w:rPr>
          <w:color w:val="000000"/>
        </w:rPr>
        <w:t xml:space="preserve">При меньших расстояниях от провода до земли на соответствующем участке под вводом должны быть предусмотрены либо ограждение территории забором высотой 1,6 м, либо горизонтальное ограждение под вводом. При этом расстояние от земли до провода в плоскости забора должно быть не менее размера </w:t>
      </w:r>
      <w:r>
        <w:rPr>
          <w:color w:val="000000"/>
          <w:position w:val="-3"/>
        </w:rPr>
        <w:pict>
          <v:shape id="_x0000_i1156" type="#_x0000_t75" style="width:9.75pt;height:10.5pt">
            <v:imagedata r:id="rId14" o:title=""/>
          </v:shape>
        </w:pict>
      </w:r>
      <w:r>
        <w:rPr>
          <w:color w:val="000000"/>
        </w:rPr>
        <w:t>.</w:t>
      </w:r>
    </w:p>
    <w:p w14:paraId="72B03803" w14:textId="77777777" w:rsidR="00C8669E" w:rsidRDefault="00C8669E">
      <w:pPr>
        <w:ind w:firstLine="240"/>
        <w:jc w:val="both"/>
        <w:rPr>
          <w:color w:val="000000"/>
        </w:rPr>
      </w:pPr>
    </w:p>
    <w:p w14:paraId="6D61AE25" w14:textId="77777777" w:rsidR="00C8669E" w:rsidRDefault="00C8669E">
      <w:pPr>
        <w:ind w:firstLine="240"/>
        <w:jc w:val="both"/>
        <w:rPr>
          <w:color w:val="000000"/>
        </w:rPr>
      </w:pPr>
      <w:r>
        <w:rPr>
          <w:color w:val="000000"/>
        </w:rPr>
        <w:t>При воздушных вводах, пересекающих проезды или места, где возможно движение транспорта и т.п., расстояния от низшей точки провода до земли следует принимать в соответствии с 2.5.212 и 2.5.213.</w:t>
      </w:r>
    </w:p>
    <w:p w14:paraId="5762A060" w14:textId="77777777" w:rsidR="00C8669E" w:rsidRDefault="00C8669E">
      <w:pPr>
        <w:ind w:firstLine="240"/>
        <w:jc w:val="both"/>
        <w:rPr>
          <w:color w:val="000000"/>
        </w:rPr>
      </w:pPr>
    </w:p>
    <w:p w14:paraId="7DAF621B" w14:textId="77777777" w:rsidR="00C8669E" w:rsidRDefault="00C8669E">
      <w:pPr>
        <w:ind w:firstLine="240"/>
        <w:jc w:val="both"/>
        <w:rPr>
          <w:color w:val="000000"/>
        </w:rPr>
      </w:pPr>
      <w:r>
        <w:rPr>
          <w:color w:val="000000"/>
        </w:rPr>
        <w:t xml:space="preserve">При воздушных выводах из ЗРУ на территорию ОРУ указанные расстояния должны приниматься по табл.4.2.5 для размера </w:t>
      </w:r>
      <w:r>
        <w:rPr>
          <w:color w:val="000000"/>
          <w:position w:val="-3"/>
        </w:rPr>
        <w:pict>
          <v:shape id="_x0000_i1157" type="#_x0000_t75" style="width:10.5pt;height:10.5pt">
            <v:imagedata r:id="rId12" o:title=""/>
          </v:shape>
        </w:pict>
      </w:r>
      <w:r>
        <w:rPr>
          <w:color w:val="000000"/>
        </w:rPr>
        <w:t>(см. рис.4.2.6).</w:t>
      </w:r>
    </w:p>
    <w:p w14:paraId="4C53A0D7" w14:textId="77777777" w:rsidR="00C8669E" w:rsidRDefault="00C8669E">
      <w:pPr>
        <w:ind w:firstLine="240"/>
        <w:jc w:val="both"/>
        <w:rPr>
          <w:color w:val="000000"/>
        </w:rPr>
      </w:pPr>
    </w:p>
    <w:p w14:paraId="3F4E3BD6" w14:textId="77777777" w:rsidR="00C8669E" w:rsidRDefault="00C8669E">
      <w:pPr>
        <w:ind w:firstLine="240"/>
        <w:jc w:val="both"/>
        <w:rPr>
          <w:color w:val="000000"/>
        </w:rPr>
      </w:pPr>
      <w:r>
        <w:rPr>
          <w:color w:val="000000"/>
        </w:rPr>
        <w:t xml:space="preserve">Расстояния между смежными линейными выводами двух цепей должны быть не менее значений, приведенных в табл.4.2.3 для размера </w:t>
      </w:r>
      <w:r>
        <w:rPr>
          <w:color w:val="000000"/>
          <w:position w:val="-8"/>
        </w:rPr>
        <w:pict>
          <v:shape id="_x0000_i1158" type="#_x0000_t75" style="width:11.25pt;height:12.75pt">
            <v:imagedata r:id="rId13" o:title=""/>
          </v:shape>
        </w:pict>
      </w:r>
      <w:r>
        <w:rPr>
          <w:color w:val="000000"/>
        </w:rPr>
        <w:t>, если не предусмотрены перегородки между выводами соседних цепей.</w:t>
      </w:r>
    </w:p>
    <w:p w14:paraId="375A5184" w14:textId="77777777" w:rsidR="00C8669E" w:rsidRDefault="00C8669E">
      <w:pPr>
        <w:ind w:firstLine="240"/>
        <w:jc w:val="both"/>
        <w:rPr>
          <w:color w:val="000000"/>
        </w:rPr>
      </w:pPr>
    </w:p>
    <w:p w14:paraId="1EF60774" w14:textId="77777777" w:rsidR="00C8669E" w:rsidRDefault="00C8669E">
      <w:pPr>
        <w:ind w:firstLine="240"/>
        <w:jc w:val="both"/>
        <w:rPr>
          <w:color w:val="000000"/>
        </w:rPr>
      </w:pPr>
      <w:r>
        <w:rPr>
          <w:color w:val="000000"/>
        </w:rPr>
        <w:t>На кровле здания ЗРУ в случае неорганизованного водостока над воздушными вводами следует предусматривать козырьки.</w:t>
      </w:r>
    </w:p>
    <w:p w14:paraId="5F88A017" w14:textId="77777777" w:rsidR="00C8669E" w:rsidRDefault="00C8669E">
      <w:pPr>
        <w:ind w:firstLine="240"/>
        <w:jc w:val="both"/>
        <w:rPr>
          <w:color w:val="000000"/>
        </w:rPr>
      </w:pPr>
    </w:p>
    <w:p w14:paraId="17727FFA" w14:textId="77777777" w:rsidR="00C8669E" w:rsidRDefault="00C8669E">
      <w:pPr>
        <w:ind w:firstLine="240"/>
        <w:jc w:val="both"/>
        <w:rPr>
          <w:color w:val="000000"/>
        </w:rPr>
      </w:pPr>
      <w:r>
        <w:rPr>
          <w:color w:val="000000"/>
        </w:rPr>
        <w:t>4.2.94. Выходы из РУ следует выполнять исходя из следующих требований:</w:t>
      </w:r>
    </w:p>
    <w:p w14:paraId="1EA469B2" w14:textId="77777777" w:rsidR="00C8669E" w:rsidRDefault="00C8669E">
      <w:pPr>
        <w:ind w:firstLine="240"/>
        <w:jc w:val="both"/>
        <w:rPr>
          <w:color w:val="000000"/>
        </w:rPr>
      </w:pPr>
    </w:p>
    <w:p w14:paraId="24779D45" w14:textId="77777777" w:rsidR="00C8669E" w:rsidRDefault="00C8669E">
      <w:pPr>
        <w:ind w:firstLine="240"/>
        <w:jc w:val="both"/>
        <w:rPr>
          <w:color w:val="000000"/>
        </w:rPr>
      </w:pPr>
      <w:r>
        <w:rPr>
          <w:color w:val="000000"/>
        </w:rPr>
        <w:t>1) при длине РУ до 7 м допускается один выход;</w:t>
      </w:r>
    </w:p>
    <w:p w14:paraId="1BD91E1C" w14:textId="77777777" w:rsidR="00C8669E" w:rsidRDefault="00C8669E">
      <w:pPr>
        <w:ind w:firstLine="240"/>
        <w:jc w:val="both"/>
        <w:rPr>
          <w:color w:val="000000"/>
        </w:rPr>
      </w:pPr>
    </w:p>
    <w:p w14:paraId="7364DAEE" w14:textId="77777777" w:rsidR="00C8669E" w:rsidRDefault="00C8669E">
      <w:pPr>
        <w:ind w:firstLine="240"/>
        <w:jc w:val="both"/>
        <w:rPr>
          <w:color w:val="000000"/>
        </w:rPr>
      </w:pPr>
      <w:r>
        <w:rPr>
          <w:color w:val="000000"/>
        </w:rPr>
        <w:t>2) при длине РУ более 7 до 60 м должны быть предусмотрены два выхода по его концам; допускается располагать выходы из РУ на расстоянии до 7 м от его торцов;</w:t>
      </w:r>
    </w:p>
    <w:p w14:paraId="7F2FD697" w14:textId="77777777" w:rsidR="00C8669E" w:rsidRDefault="00C8669E">
      <w:pPr>
        <w:ind w:firstLine="240"/>
        <w:jc w:val="both"/>
        <w:rPr>
          <w:color w:val="000000"/>
        </w:rPr>
      </w:pPr>
    </w:p>
    <w:p w14:paraId="6948620D" w14:textId="77777777" w:rsidR="00C8669E" w:rsidRDefault="00C8669E">
      <w:pPr>
        <w:ind w:firstLine="240"/>
        <w:jc w:val="both"/>
        <w:rPr>
          <w:color w:val="000000"/>
        </w:rPr>
      </w:pPr>
      <w:r>
        <w:rPr>
          <w:color w:val="000000"/>
        </w:rPr>
        <w:t>3) при длине РУ более 60 м, кроме выходов по концам его, должны быть предусмотрены дополнительные выходы с таким расчетом, чтобы расстояние от любой точки коридора обслуживания до выхода было не более 30 м.</w:t>
      </w:r>
    </w:p>
    <w:p w14:paraId="18E68F07" w14:textId="77777777" w:rsidR="00C8669E" w:rsidRDefault="00C8669E">
      <w:pPr>
        <w:ind w:firstLine="240"/>
        <w:jc w:val="both"/>
        <w:rPr>
          <w:color w:val="000000"/>
        </w:rPr>
      </w:pPr>
    </w:p>
    <w:p w14:paraId="6009AE26" w14:textId="77777777" w:rsidR="00C8669E" w:rsidRDefault="00C8669E">
      <w:pPr>
        <w:ind w:firstLine="240"/>
        <w:jc w:val="both"/>
        <w:rPr>
          <w:color w:val="000000"/>
        </w:rPr>
      </w:pPr>
      <w:r>
        <w:rPr>
          <w:color w:val="000000"/>
        </w:rPr>
        <w:t xml:space="preserve">Выходы могут быть выполнены наружу, на лестничную клетку или в другое производственное помещение категории </w:t>
      </w:r>
      <w:r>
        <w:rPr>
          <w:color w:val="000000"/>
          <w:position w:val="-3"/>
        </w:rPr>
        <w:pict>
          <v:shape id="_x0000_i1159" type="#_x0000_t75" style="width:10.5pt;height:10.5pt">
            <v:imagedata r:id="rId12" o:title=""/>
          </v:shape>
        </w:pict>
      </w:r>
      <w:r>
        <w:rPr>
          <w:color w:val="000000"/>
        </w:rPr>
        <w:t xml:space="preserve"> или </w:t>
      </w:r>
      <w:r>
        <w:rPr>
          <w:color w:val="000000"/>
          <w:position w:val="-8"/>
        </w:rPr>
        <w:pict>
          <v:shape id="_x0000_i1160" type="#_x0000_t75" style="width:11.25pt;height:12.75pt">
            <v:imagedata r:id="rId13" o:title=""/>
          </v:shape>
        </w:pict>
      </w:r>
      <w:r>
        <w:rPr>
          <w:color w:val="000000"/>
        </w:rPr>
        <w:t>, а также в другие отсеки РУ, отделенные от данного противопожарной дверью II степени огнестойкости. В многоэтажных РУ второй и дополнительные выходы могут быть предусмотрены также на балкон с наружной пожарной лестницей.</w:t>
      </w:r>
    </w:p>
    <w:p w14:paraId="6E6AC0E4" w14:textId="77777777" w:rsidR="00C8669E" w:rsidRDefault="00C8669E">
      <w:pPr>
        <w:ind w:firstLine="240"/>
        <w:jc w:val="both"/>
        <w:rPr>
          <w:color w:val="000000"/>
        </w:rPr>
      </w:pPr>
    </w:p>
    <w:p w14:paraId="1076E9E9" w14:textId="77777777" w:rsidR="00C8669E" w:rsidRDefault="00C8669E">
      <w:pPr>
        <w:ind w:firstLine="240"/>
        <w:jc w:val="both"/>
        <w:rPr>
          <w:color w:val="000000"/>
        </w:rPr>
      </w:pPr>
      <w:r>
        <w:rPr>
          <w:color w:val="000000"/>
        </w:rPr>
        <w:t>Ворота камер с шириной створки более 1,5 м должны иметь калитку, если они используются для выхода персонала.</w:t>
      </w:r>
    </w:p>
    <w:p w14:paraId="3CF84585" w14:textId="77777777" w:rsidR="00C8669E" w:rsidRDefault="00C8669E">
      <w:pPr>
        <w:ind w:firstLine="240"/>
        <w:jc w:val="both"/>
        <w:rPr>
          <w:color w:val="000000"/>
        </w:rPr>
      </w:pPr>
    </w:p>
    <w:p w14:paraId="1B8FC9CC" w14:textId="77777777" w:rsidR="00C8669E" w:rsidRDefault="00C8669E">
      <w:pPr>
        <w:ind w:firstLine="240"/>
        <w:jc w:val="both"/>
        <w:rPr>
          <w:color w:val="000000"/>
        </w:rPr>
      </w:pPr>
      <w:r>
        <w:rPr>
          <w:color w:val="000000"/>
        </w:rPr>
        <w:t>4.2.95. Полы помещений РУ рекомендуется выполнять по всей площади каждого этажа на одной отметке. Конструкция полов должна исключать возможность образования цементной пыли. Устройство порогов в дверях между отдельными помещениями и в коридорах не допускается (исключения - см. в 4.2.100 и 4.2.103).</w:t>
      </w:r>
    </w:p>
    <w:p w14:paraId="763D5FB6" w14:textId="77777777" w:rsidR="00C8669E" w:rsidRDefault="00C8669E">
      <w:pPr>
        <w:ind w:firstLine="240"/>
        <w:jc w:val="both"/>
        <w:rPr>
          <w:color w:val="000000"/>
        </w:rPr>
      </w:pPr>
    </w:p>
    <w:p w14:paraId="2B8DC9B2" w14:textId="77777777" w:rsidR="00C8669E" w:rsidRDefault="00C8669E">
      <w:pPr>
        <w:ind w:firstLine="240"/>
        <w:jc w:val="both"/>
        <w:rPr>
          <w:color w:val="000000"/>
        </w:rPr>
      </w:pPr>
      <w:r>
        <w:rPr>
          <w:color w:val="000000"/>
        </w:rPr>
        <w:t>4.2.96. Двери из РУ должны открываться в направлении других помещений или наружу и иметь самозапирающиеся замки, открываемые без ключа со стороны РУ.</w:t>
      </w:r>
    </w:p>
    <w:p w14:paraId="797F7FD0" w14:textId="77777777" w:rsidR="00C8669E" w:rsidRDefault="00C8669E">
      <w:pPr>
        <w:ind w:firstLine="240"/>
        <w:jc w:val="both"/>
        <w:rPr>
          <w:color w:val="000000"/>
        </w:rPr>
      </w:pPr>
    </w:p>
    <w:p w14:paraId="2B5739B6" w14:textId="77777777" w:rsidR="00C8669E" w:rsidRDefault="00C8669E">
      <w:pPr>
        <w:ind w:firstLine="240"/>
        <w:jc w:val="both"/>
        <w:rPr>
          <w:color w:val="000000"/>
        </w:rPr>
      </w:pPr>
      <w:r>
        <w:rPr>
          <w:color w:val="000000"/>
        </w:rPr>
        <w:t>Двери между отсеками одного РУ или между смежными помещениями двух РУ должны иметь устройство, фиксирующее двери в закрытом положении и не препятствующее открыванию дверей в обоих направлениях.</w:t>
      </w:r>
    </w:p>
    <w:p w14:paraId="4C4DCB5D" w14:textId="77777777" w:rsidR="00C8669E" w:rsidRDefault="00C8669E">
      <w:pPr>
        <w:ind w:firstLine="240"/>
        <w:jc w:val="both"/>
        <w:rPr>
          <w:color w:val="000000"/>
        </w:rPr>
      </w:pPr>
    </w:p>
    <w:p w14:paraId="5F7F9D3A" w14:textId="77777777" w:rsidR="00C8669E" w:rsidRDefault="00C8669E">
      <w:pPr>
        <w:ind w:firstLine="240"/>
        <w:jc w:val="both"/>
        <w:rPr>
          <w:color w:val="000000"/>
        </w:rPr>
      </w:pPr>
      <w:r>
        <w:rPr>
          <w:color w:val="000000"/>
        </w:rPr>
        <w:t>Двери между помещениями (отсеками) РУ разных напряжений должны открываться в сторону РУ с низшим напряжением.</w:t>
      </w:r>
    </w:p>
    <w:p w14:paraId="3DBFB03C" w14:textId="77777777" w:rsidR="00C8669E" w:rsidRDefault="00C8669E">
      <w:pPr>
        <w:ind w:firstLine="240"/>
        <w:jc w:val="both"/>
        <w:rPr>
          <w:color w:val="000000"/>
        </w:rPr>
      </w:pPr>
    </w:p>
    <w:p w14:paraId="7DD8B26E" w14:textId="77777777" w:rsidR="00C8669E" w:rsidRDefault="00C8669E">
      <w:pPr>
        <w:ind w:firstLine="240"/>
        <w:jc w:val="both"/>
        <w:rPr>
          <w:color w:val="000000"/>
        </w:rPr>
      </w:pPr>
      <w:r>
        <w:rPr>
          <w:color w:val="000000"/>
        </w:rPr>
        <w:t>Замки в дверях помещений РУ одного напряжения должны открываться одним и тем же ключом; ключи от входных дверей РУ и других помещений не должны подходить к замкам камер, а также к замкам дверей в ограждениях электрооборудования.</w:t>
      </w:r>
    </w:p>
    <w:p w14:paraId="7D420E7C" w14:textId="77777777" w:rsidR="00C8669E" w:rsidRDefault="00C8669E">
      <w:pPr>
        <w:ind w:firstLine="240"/>
        <w:jc w:val="both"/>
        <w:rPr>
          <w:color w:val="000000"/>
        </w:rPr>
      </w:pPr>
    </w:p>
    <w:p w14:paraId="6A3293DF" w14:textId="77777777" w:rsidR="00C8669E" w:rsidRDefault="00C8669E">
      <w:pPr>
        <w:ind w:firstLine="240"/>
        <w:jc w:val="both"/>
        <w:rPr>
          <w:color w:val="000000"/>
        </w:rPr>
      </w:pPr>
      <w:r>
        <w:rPr>
          <w:color w:val="000000"/>
        </w:rPr>
        <w:t>Требование о применении самозапирающихся замков не распространяется на РУ городских и сельских распределительных электрических сетей напряжением 10 кВ и ниже.</w:t>
      </w:r>
    </w:p>
    <w:p w14:paraId="315FB059" w14:textId="77777777" w:rsidR="00C8669E" w:rsidRDefault="00C8669E">
      <w:pPr>
        <w:ind w:firstLine="240"/>
        <w:jc w:val="both"/>
        <w:rPr>
          <w:color w:val="000000"/>
        </w:rPr>
      </w:pPr>
    </w:p>
    <w:p w14:paraId="3EFD141C" w14:textId="77777777" w:rsidR="00C8669E" w:rsidRDefault="00C8669E">
      <w:pPr>
        <w:ind w:firstLine="240"/>
        <w:jc w:val="both"/>
        <w:rPr>
          <w:color w:val="000000"/>
        </w:rPr>
      </w:pPr>
      <w:r>
        <w:rPr>
          <w:color w:val="000000"/>
        </w:rPr>
        <w:t>4.2.97. Ограждающие конструкции и перегородки КРУ и КТП собственных нужд электростанции следует выполнять из негорючих материалов.</w:t>
      </w:r>
    </w:p>
    <w:p w14:paraId="0DF93E7B" w14:textId="77777777" w:rsidR="00C8669E" w:rsidRDefault="00C8669E">
      <w:pPr>
        <w:ind w:firstLine="240"/>
        <w:jc w:val="both"/>
        <w:rPr>
          <w:color w:val="000000"/>
        </w:rPr>
      </w:pPr>
    </w:p>
    <w:p w14:paraId="2DDEB306" w14:textId="77777777" w:rsidR="00C8669E" w:rsidRDefault="00C8669E">
      <w:pPr>
        <w:ind w:firstLine="240"/>
        <w:jc w:val="both"/>
        <w:rPr>
          <w:color w:val="000000"/>
        </w:rPr>
      </w:pPr>
      <w:r>
        <w:rPr>
          <w:color w:val="000000"/>
        </w:rPr>
        <w:t>Допускается установка КРУ и КТП собственных нужд в технологических помещениях ПС и электростанций в соответствии с требованиями 4.2.121.</w:t>
      </w:r>
    </w:p>
    <w:p w14:paraId="5386CBD0" w14:textId="77777777" w:rsidR="00C8669E" w:rsidRDefault="00C8669E">
      <w:pPr>
        <w:ind w:firstLine="240"/>
        <w:jc w:val="both"/>
        <w:rPr>
          <w:color w:val="000000"/>
        </w:rPr>
      </w:pPr>
    </w:p>
    <w:p w14:paraId="7545D435" w14:textId="77777777" w:rsidR="00C8669E" w:rsidRDefault="00C8669E">
      <w:pPr>
        <w:ind w:firstLine="240"/>
        <w:jc w:val="both"/>
        <w:rPr>
          <w:color w:val="000000"/>
        </w:rPr>
      </w:pPr>
      <w:r>
        <w:rPr>
          <w:color w:val="000000"/>
        </w:rPr>
        <w:t>4.2.98. В одном помещении РУ напряжением от 0,4 кВ и выше допускается установка до двух масляных трансформаторов мощностью каждый до 0,63 МВ·А, отделенных друг от друга и от остальной части помещения РУ перегородкой из негорючих материалов с пределом огнестойкости 45 мин высотой не менее высоты трансформатора, включая вводы высшего напряжения.</w:t>
      </w:r>
    </w:p>
    <w:p w14:paraId="12EAF9CE" w14:textId="77777777" w:rsidR="00C8669E" w:rsidRDefault="00C8669E">
      <w:pPr>
        <w:ind w:firstLine="240"/>
        <w:jc w:val="both"/>
        <w:rPr>
          <w:color w:val="000000"/>
        </w:rPr>
      </w:pPr>
    </w:p>
    <w:p w14:paraId="5B7E13C0" w14:textId="77777777" w:rsidR="00C8669E" w:rsidRDefault="00C8669E">
      <w:pPr>
        <w:ind w:firstLine="240"/>
        <w:jc w:val="both"/>
        <w:rPr>
          <w:color w:val="000000"/>
        </w:rPr>
      </w:pPr>
      <w:r>
        <w:rPr>
          <w:color w:val="000000"/>
        </w:rPr>
        <w:t>4.2.99. Аппараты, относящиеся к пусковым устройствам электродвигателей, синхронных компенсаторов и т.п. (выключатели, пусковые реакторы, трансформаторы и т.п.) допускается устанавливать в общей камере без перегородок между ними.</w:t>
      </w:r>
    </w:p>
    <w:p w14:paraId="0EC88445" w14:textId="77777777" w:rsidR="00C8669E" w:rsidRDefault="00C8669E">
      <w:pPr>
        <w:ind w:firstLine="240"/>
        <w:jc w:val="both"/>
        <w:rPr>
          <w:color w:val="000000"/>
        </w:rPr>
      </w:pPr>
    </w:p>
    <w:p w14:paraId="3D870489" w14:textId="77777777" w:rsidR="00C8669E" w:rsidRDefault="00C8669E">
      <w:pPr>
        <w:ind w:firstLine="240"/>
        <w:jc w:val="both"/>
        <w:rPr>
          <w:color w:val="000000"/>
        </w:rPr>
      </w:pPr>
      <w:r>
        <w:rPr>
          <w:color w:val="000000"/>
        </w:rPr>
        <w:t>4.2.100. Трансформаторы напряжения независимо от массы масла в них допускается устанавливать в огражденных камерах РУ. При этом в камере должен быть предусмотрен порог или пандус, рассчитанный на удержание полного объема масла, содержащегося в трансформаторе напряжения.</w:t>
      </w:r>
    </w:p>
    <w:p w14:paraId="7FC5E1D1" w14:textId="77777777" w:rsidR="00C8669E" w:rsidRDefault="00C8669E">
      <w:pPr>
        <w:ind w:firstLine="240"/>
        <w:jc w:val="both"/>
        <w:rPr>
          <w:color w:val="000000"/>
        </w:rPr>
      </w:pPr>
    </w:p>
    <w:p w14:paraId="65751E43" w14:textId="77777777" w:rsidR="00C8669E" w:rsidRDefault="00C8669E">
      <w:pPr>
        <w:ind w:firstLine="240"/>
        <w:jc w:val="both"/>
        <w:rPr>
          <w:color w:val="000000"/>
        </w:rPr>
      </w:pPr>
      <w:r>
        <w:rPr>
          <w:color w:val="000000"/>
        </w:rPr>
        <w:t>4.2.101. Ячейки выключателей следует отделять от коридора обслуживания сплошными или сетчатыми ограждениями, а друг от друга - сплошными перегородками из негорючих материалов. Такими же перегородками или щитами эти выключатели должны быть отделены от привода.</w:t>
      </w:r>
    </w:p>
    <w:p w14:paraId="5916DC9C" w14:textId="77777777" w:rsidR="00C8669E" w:rsidRDefault="00C8669E">
      <w:pPr>
        <w:ind w:firstLine="240"/>
        <w:jc w:val="both"/>
        <w:rPr>
          <w:color w:val="000000"/>
        </w:rPr>
      </w:pPr>
    </w:p>
    <w:p w14:paraId="5D1A3891" w14:textId="77777777" w:rsidR="00C8669E" w:rsidRDefault="00C8669E">
      <w:pPr>
        <w:ind w:firstLine="240"/>
        <w:jc w:val="both"/>
        <w:rPr>
          <w:color w:val="000000"/>
        </w:rPr>
      </w:pPr>
      <w:r>
        <w:rPr>
          <w:color w:val="000000"/>
        </w:rPr>
        <w:t>Под каждым масляным выключателем с массой масла 60 кг и более в одном полюсе требуется устройство маслоприемника на полный объем масла в одном полюсе.</w:t>
      </w:r>
    </w:p>
    <w:p w14:paraId="51F90218" w14:textId="77777777" w:rsidR="00C8669E" w:rsidRDefault="00C8669E">
      <w:pPr>
        <w:ind w:firstLine="240"/>
        <w:jc w:val="both"/>
        <w:rPr>
          <w:color w:val="000000"/>
        </w:rPr>
      </w:pPr>
    </w:p>
    <w:p w14:paraId="58D23061" w14:textId="77777777" w:rsidR="00C8669E" w:rsidRDefault="00C8669E">
      <w:pPr>
        <w:ind w:firstLine="240"/>
        <w:jc w:val="both"/>
        <w:rPr>
          <w:color w:val="000000"/>
        </w:rPr>
      </w:pPr>
      <w:r>
        <w:rPr>
          <w:color w:val="000000"/>
        </w:rPr>
        <w:t>4.2.102. В закрытых отдельно стоящих, пристроенных и встроенных в производственные помещения ПС, в камерах трансформаторов и других маслонаполненных аппаратов с массой масла в одном баке до 600 кг при расположении камер на первом этаже с дверями, выходящими наружу, маслосборные устройства не выполняются.</w:t>
      </w:r>
    </w:p>
    <w:p w14:paraId="1296D507" w14:textId="77777777" w:rsidR="00C8669E" w:rsidRDefault="00C8669E">
      <w:pPr>
        <w:ind w:firstLine="240"/>
        <w:jc w:val="both"/>
        <w:rPr>
          <w:color w:val="000000"/>
        </w:rPr>
      </w:pPr>
    </w:p>
    <w:p w14:paraId="3F773493" w14:textId="77777777" w:rsidR="00C8669E" w:rsidRDefault="00C8669E">
      <w:pPr>
        <w:ind w:firstLine="240"/>
        <w:jc w:val="both"/>
        <w:rPr>
          <w:color w:val="000000"/>
        </w:rPr>
      </w:pPr>
      <w:r>
        <w:rPr>
          <w:color w:val="000000"/>
        </w:rPr>
        <w:t>При массе масла или негорючего экологически безопасного диэлектрика в одном баке более 600 кг должен быть устроен маслоприемник, рассчитанный на полный объем масла или на удержание 20% масла с отводом в маслосборник.</w:t>
      </w:r>
    </w:p>
    <w:p w14:paraId="5B28CCBC" w14:textId="77777777" w:rsidR="00C8669E" w:rsidRDefault="00C8669E">
      <w:pPr>
        <w:ind w:firstLine="240"/>
        <w:jc w:val="both"/>
        <w:rPr>
          <w:color w:val="000000"/>
        </w:rPr>
      </w:pPr>
    </w:p>
    <w:p w14:paraId="47432043" w14:textId="77777777" w:rsidR="00C8669E" w:rsidRDefault="00C8669E">
      <w:pPr>
        <w:ind w:firstLine="240"/>
        <w:jc w:val="both"/>
        <w:rPr>
          <w:color w:val="000000"/>
        </w:rPr>
      </w:pPr>
      <w:r>
        <w:rPr>
          <w:color w:val="000000"/>
        </w:rPr>
        <w:t>4.2.103. При сооружении камер над подвалом, на втором этаже и выше (см. также 4.2.118), а также при устройстве выхода из камер в коридор под трансформаторами и другими маслонаполненными аппаратами должны выполняться маслоприемники по одному из следующих способов:</w:t>
      </w:r>
    </w:p>
    <w:p w14:paraId="75398D9E" w14:textId="77777777" w:rsidR="00C8669E" w:rsidRDefault="00C8669E">
      <w:pPr>
        <w:ind w:firstLine="240"/>
        <w:jc w:val="both"/>
        <w:rPr>
          <w:color w:val="000000"/>
        </w:rPr>
      </w:pPr>
    </w:p>
    <w:p w14:paraId="3BFADA17" w14:textId="77777777" w:rsidR="00C8669E" w:rsidRDefault="00C8669E">
      <w:pPr>
        <w:ind w:firstLine="240"/>
        <w:jc w:val="both"/>
        <w:rPr>
          <w:color w:val="000000"/>
        </w:rPr>
      </w:pPr>
      <w:r>
        <w:rPr>
          <w:color w:val="000000"/>
        </w:rPr>
        <w:t>1) при массе масла в одном баке (полюсе) до 60 кг выполняется порог или пандус для удержания полного объема масла;</w:t>
      </w:r>
    </w:p>
    <w:p w14:paraId="218D6937" w14:textId="77777777" w:rsidR="00C8669E" w:rsidRDefault="00C8669E">
      <w:pPr>
        <w:ind w:firstLine="240"/>
        <w:jc w:val="both"/>
        <w:rPr>
          <w:color w:val="000000"/>
        </w:rPr>
      </w:pPr>
    </w:p>
    <w:p w14:paraId="490A3A0C" w14:textId="77777777" w:rsidR="00C8669E" w:rsidRDefault="00C8669E">
      <w:pPr>
        <w:ind w:firstLine="240"/>
        <w:jc w:val="both"/>
        <w:rPr>
          <w:color w:val="000000"/>
        </w:rPr>
      </w:pPr>
      <w:r>
        <w:rPr>
          <w:color w:val="000000"/>
        </w:rPr>
        <w:t>2) при массе масла от 60 до 600 кг под трансформатором (аппаратом) выполняется маслоприемник, рассчитанный на полный объем масла, либо у выхода из камеры - порог или пандус для удержания полного объема масла;</w:t>
      </w:r>
    </w:p>
    <w:p w14:paraId="2861BABF" w14:textId="77777777" w:rsidR="00C8669E" w:rsidRDefault="00C8669E">
      <w:pPr>
        <w:ind w:firstLine="240"/>
        <w:jc w:val="both"/>
        <w:rPr>
          <w:color w:val="000000"/>
        </w:rPr>
      </w:pPr>
    </w:p>
    <w:p w14:paraId="484609CD" w14:textId="77777777" w:rsidR="00C8669E" w:rsidRDefault="00C8669E">
      <w:pPr>
        <w:ind w:firstLine="240"/>
        <w:jc w:val="both"/>
        <w:rPr>
          <w:color w:val="000000"/>
        </w:rPr>
      </w:pPr>
      <w:r>
        <w:rPr>
          <w:color w:val="000000"/>
        </w:rPr>
        <w:t>3) при массе масла более 600 кг:</w:t>
      </w:r>
    </w:p>
    <w:p w14:paraId="41F2E433" w14:textId="77777777" w:rsidR="00C8669E" w:rsidRDefault="00C8669E">
      <w:pPr>
        <w:ind w:firstLine="240"/>
        <w:jc w:val="both"/>
        <w:rPr>
          <w:color w:val="000000"/>
        </w:rPr>
      </w:pPr>
    </w:p>
    <w:p w14:paraId="1E29537E" w14:textId="77777777" w:rsidR="00C8669E" w:rsidRDefault="00C8669E">
      <w:pPr>
        <w:ind w:firstLine="240"/>
        <w:jc w:val="both"/>
        <w:rPr>
          <w:color w:val="000000"/>
        </w:rPr>
      </w:pPr>
      <w:r>
        <w:rPr>
          <w:color w:val="000000"/>
        </w:rPr>
        <w:t>маслоприемник, вмещающий не менее 20% полного объема масла трансформатора или аппарата, с отводом масла в маслосборник. Маслоотводные трубы от маслоприемников под трансформаторами должны иметь диаметр не менее 10 см. Со стороны маслоприемников маслоотводные трубы должны быть защищены сетками. Дно маслоприемника должно иметь уклон 2% в сторону приямка;</w:t>
      </w:r>
    </w:p>
    <w:p w14:paraId="3274CFE2" w14:textId="77777777" w:rsidR="00C8669E" w:rsidRDefault="00C8669E">
      <w:pPr>
        <w:ind w:firstLine="240"/>
        <w:jc w:val="both"/>
        <w:rPr>
          <w:color w:val="000000"/>
        </w:rPr>
      </w:pPr>
    </w:p>
    <w:p w14:paraId="4657D30A" w14:textId="77777777" w:rsidR="00C8669E" w:rsidRDefault="00C8669E">
      <w:pPr>
        <w:ind w:firstLine="240"/>
        <w:jc w:val="both"/>
        <w:rPr>
          <w:color w:val="000000"/>
        </w:rPr>
      </w:pPr>
      <w:r>
        <w:rPr>
          <w:color w:val="000000"/>
        </w:rPr>
        <w:t>маслоприемник без отвода масла в маслосборник. В этом случае маслоприемник должен быть перекрыт решеткой со слоем толщиной 25 см чистого промытого гранитного (либо другой непористой породы) гравия или щебня фракцией от 30 до 70 мм и должен быть рассчитан на полный объем масла; уровень масла должен быть на 5 см ниже решетки. Верхний уровень гравия в телеприемнике под трансформатором должен быть на 7,5 см ниже отверстия воздухоподводящего вентиляционного канала. Площадь маслоприемника должна быть более площад</w:t>
      </w:r>
      <w:r>
        <w:rPr>
          <w:color w:val="000000"/>
        </w:rPr>
        <w:t>и основания трансформатора или аппарата.</w:t>
      </w:r>
    </w:p>
    <w:p w14:paraId="3247FA7B" w14:textId="77777777" w:rsidR="00C8669E" w:rsidRDefault="00C8669E">
      <w:pPr>
        <w:ind w:firstLine="240"/>
        <w:jc w:val="both"/>
        <w:rPr>
          <w:color w:val="000000"/>
        </w:rPr>
      </w:pPr>
    </w:p>
    <w:p w14:paraId="0E60FDFA" w14:textId="77777777" w:rsidR="00C8669E" w:rsidRDefault="00C8669E">
      <w:pPr>
        <w:ind w:firstLine="240"/>
        <w:jc w:val="both"/>
        <w:rPr>
          <w:color w:val="000000"/>
        </w:rPr>
      </w:pPr>
      <w:r>
        <w:rPr>
          <w:color w:val="000000"/>
        </w:rPr>
        <w:t>4.2.104. Вентиляция помещений трансформаторов и реакторов должна обеспечивать отвод выделяемого ими тепла в таких количествах, чтобы при их нагрузке, с учетом перегрузочной способности и максимальной расчетной температуре окружающей среды, нагрев трансформаторов и реакторов не превышал максимально допустимого для них значения.</w:t>
      </w:r>
    </w:p>
    <w:p w14:paraId="39FC29A0" w14:textId="77777777" w:rsidR="00C8669E" w:rsidRDefault="00C8669E">
      <w:pPr>
        <w:ind w:firstLine="240"/>
        <w:jc w:val="both"/>
        <w:rPr>
          <w:color w:val="000000"/>
        </w:rPr>
      </w:pPr>
    </w:p>
    <w:p w14:paraId="19D5B5BF" w14:textId="77777777" w:rsidR="00C8669E" w:rsidRDefault="00C8669E">
      <w:pPr>
        <w:ind w:firstLine="240"/>
        <w:jc w:val="both"/>
        <w:rPr>
          <w:color w:val="000000"/>
        </w:rPr>
      </w:pPr>
      <w:r>
        <w:rPr>
          <w:color w:val="000000"/>
        </w:rPr>
        <w:t>Вентиляция помещений трансформаторов и реакторов должна быть выполнена таким образом, чтобы разность температур воздуха, выходящего из помещения и входящего в него, не превосходила: 15 °С для трансформаторов, 30 °С для реакторов на токи до 1000 А, 20 °С для реакторов на токи более 1000 А.</w:t>
      </w:r>
    </w:p>
    <w:p w14:paraId="36AA12F7" w14:textId="77777777" w:rsidR="00C8669E" w:rsidRDefault="00C8669E">
      <w:pPr>
        <w:ind w:firstLine="240"/>
        <w:jc w:val="both"/>
        <w:rPr>
          <w:color w:val="000000"/>
        </w:rPr>
      </w:pPr>
    </w:p>
    <w:p w14:paraId="35A65883" w14:textId="77777777" w:rsidR="00C8669E" w:rsidRDefault="00C8669E">
      <w:pPr>
        <w:ind w:firstLine="240"/>
        <w:jc w:val="both"/>
        <w:rPr>
          <w:color w:val="000000"/>
        </w:rPr>
      </w:pPr>
      <w:r>
        <w:rPr>
          <w:color w:val="000000"/>
        </w:rPr>
        <w:t>При невозможности обеспечить теплообмен естественной вентиляцией необходимо предусматривать принудительную, при этом должен быть предусмотрен контроль ее работы с помощью сигнальных аппаратов.</w:t>
      </w:r>
    </w:p>
    <w:p w14:paraId="499E57B5" w14:textId="77777777" w:rsidR="00C8669E" w:rsidRDefault="00C8669E">
      <w:pPr>
        <w:ind w:firstLine="240"/>
        <w:jc w:val="both"/>
        <w:rPr>
          <w:color w:val="000000"/>
        </w:rPr>
      </w:pPr>
    </w:p>
    <w:p w14:paraId="5A97847B" w14:textId="77777777" w:rsidR="00C8669E" w:rsidRDefault="00C8669E">
      <w:pPr>
        <w:ind w:firstLine="240"/>
        <w:jc w:val="both"/>
        <w:rPr>
          <w:color w:val="000000"/>
        </w:rPr>
      </w:pPr>
      <w:r>
        <w:rPr>
          <w:color w:val="000000"/>
        </w:rPr>
        <w:t>4.2.105. Приточно-вытяжная вентиляция с забором на уровне пола и на уровне верхней части помещения должна выполняться в помещении, где расположены КРУЭ и баллоны с элегазом.</w:t>
      </w:r>
    </w:p>
    <w:p w14:paraId="01C258B3" w14:textId="77777777" w:rsidR="00C8669E" w:rsidRDefault="00C8669E">
      <w:pPr>
        <w:ind w:firstLine="240"/>
        <w:jc w:val="both"/>
        <w:rPr>
          <w:color w:val="000000"/>
        </w:rPr>
      </w:pPr>
    </w:p>
    <w:p w14:paraId="17D181BA" w14:textId="77777777" w:rsidR="00C8669E" w:rsidRDefault="00C8669E">
      <w:pPr>
        <w:ind w:firstLine="240"/>
        <w:jc w:val="both"/>
        <w:rPr>
          <w:color w:val="000000"/>
        </w:rPr>
      </w:pPr>
      <w:r>
        <w:rPr>
          <w:color w:val="000000"/>
        </w:rPr>
        <w:t>4.2.106. Помещения РУ, содержащие оборудование, заполненное маслом, элегазом или компаундом, должны быть оборудованы вытяжной вентиляцией, включаемой извне и не связанной с другими вентиляционными устройствами.</w:t>
      </w:r>
    </w:p>
    <w:p w14:paraId="5B6A86FA" w14:textId="77777777" w:rsidR="00C8669E" w:rsidRDefault="00C8669E">
      <w:pPr>
        <w:ind w:firstLine="240"/>
        <w:jc w:val="both"/>
        <w:rPr>
          <w:color w:val="000000"/>
        </w:rPr>
      </w:pPr>
    </w:p>
    <w:p w14:paraId="20C8FD76" w14:textId="77777777" w:rsidR="00C8669E" w:rsidRDefault="00C8669E">
      <w:pPr>
        <w:ind w:firstLine="240"/>
        <w:jc w:val="both"/>
        <w:rPr>
          <w:color w:val="000000"/>
        </w:rPr>
      </w:pPr>
      <w:r>
        <w:rPr>
          <w:color w:val="000000"/>
        </w:rPr>
        <w:t>В местах с низкими зимними температурами приточные и вытяжные вентиляционные отверстия должны быть снабжены утепленными клапанами, открываемыми извне.</w:t>
      </w:r>
    </w:p>
    <w:p w14:paraId="59B06D22" w14:textId="77777777" w:rsidR="00C8669E" w:rsidRDefault="00C8669E">
      <w:pPr>
        <w:ind w:firstLine="240"/>
        <w:jc w:val="both"/>
        <w:rPr>
          <w:color w:val="000000"/>
        </w:rPr>
      </w:pPr>
    </w:p>
    <w:p w14:paraId="6057A650" w14:textId="77777777" w:rsidR="00C8669E" w:rsidRDefault="00C8669E">
      <w:pPr>
        <w:ind w:firstLine="240"/>
        <w:jc w:val="both"/>
        <w:rPr>
          <w:color w:val="000000"/>
        </w:rPr>
      </w:pPr>
      <w:r>
        <w:rPr>
          <w:color w:val="000000"/>
        </w:rPr>
        <w:t>4.2.107. В помещениях, в которых дежурный персонал находится 6 ч и более, должна быть обеспечена температура воздуха не ниже +18 °С и не выше +28 °С.</w:t>
      </w:r>
    </w:p>
    <w:p w14:paraId="1D9439A9" w14:textId="77777777" w:rsidR="00C8669E" w:rsidRDefault="00C8669E">
      <w:pPr>
        <w:ind w:firstLine="240"/>
        <w:jc w:val="both"/>
        <w:rPr>
          <w:color w:val="000000"/>
        </w:rPr>
      </w:pPr>
    </w:p>
    <w:p w14:paraId="5A74BFC4" w14:textId="77777777" w:rsidR="00C8669E" w:rsidRDefault="00C8669E">
      <w:pPr>
        <w:ind w:firstLine="240"/>
        <w:jc w:val="both"/>
        <w:rPr>
          <w:color w:val="000000"/>
        </w:rPr>
      </w:pPr>
      <w:r>
        <w:rPr>
          <w:color w:val="000000"/>
        </w:rPr>
        <w:t>В ремонтной зоне ЗРУ на время проведения ремонтных работ должна быть обеспечена температура не ниже +5 °С.</w:t>
      </w:r>
    </w:p>
    <w:p w14:paraId="4BEDA4F5" w14:textId="77777777" w:rsidR="00C8669E" w:rsidRDefault="00C8669E">
      <w:pPr>
        <w:ind w:firstLine="240"/>
        <w:jc w:val="both"/>
        <w:rPr>
          <w:color w:val="000000"/>
        </w:rPr>
      </w:pPr>
    </w:p>
    <w:p w14:paraId="76DE3446" w14:textId="77777777" w:rsidR="00C8669E" w:rsidRDefault="00C8669E">
      <w:pPr>
        <w:ind w:firstLine="240"/>
        <w:jc w:val="both"/>
        <w:rPr>
          <w:color w:val="000000"/>
        </w:rPr>
      </w:pPr>
      <w:r>
        <w:rPr>
          <w:color w:val="000000"/>
        </w:rPr>
        <w:t>При обогреве помещений, в которых имеется элегазовое оборудование, не должны применяться обогревательные приборы с температурой нагревательной поверхности, превышающей 250 °С (например, нагреватели типа ТЭН).</w:t>
      </w:r>
    </w:p>
    <w:p w14:paraId="45886980" w14:textId="77777777" w:rsidR="00C8669E" w:rsidRDefault="00C8669E">
      <w:pPr>
        <w:ind w:firstLine="240"/>
        <w:jc w:val="both"/>
        <w:rPr>
          <w:color w:val="000000"/>
        </w:rPr>
      </w:pPr>
    </w:p>
    <w:p w14:paraId="1D4427F2" w14:textId="77777777" w:rsidR="00C8669E" w:rsidRDefault="00C8669E">
      <w:pPr>
        <w:ind w:firstLine="240"/>
        <w:jc w:val="both"/>
        <w:rPr>
          <w:color w:val="000000"/>
        </w:rPr>
      </w:pPr>
      <w:r>
        <w:rPr>
          <w:color w:val="000000"/>
        </w:rPr>
        <w:t>4.2.108. Отверстия в ограждающих конструкциях зданий и помещений после прокладки токопроводов и других коммуникаций следует заделывать материалом, обеспечивающим огнестойкость не ниже огнестойкости самой ограждающей конструкции, но не менее 45 мин.</w:t>
      </w:r>
    </w:p>
    <w:p w14:paraId="5ABD3D96" w14:textId="77777777" w:rsidR="00C8669E" w:rsidRDefault="00C8669E">
      <w:pPr>
        <w:ind w:firstLine="240"/>
        <w:jc w:val="both"/>
        <w:rPr>
          <w:color w:val="000000"/>
        </w:rPr>
      </w:pPr>
    </w:p>
    <w:p w14:paraId="28F0990E" w14:textId="77777777" w:rsidR="00C8669E" w:rsidRDefault="00C8669E">
      <w:pPr>
        <w:ind w:firstLine="240"/>
        <w:jc w:val="both"/>
        <w:rPr>
          <w:color w:val="000000"/>
        </w:rPr>
      </w:pPr>
      <w:r>
        <w:rPr>
          <w:color w:val="000000"/>
        </w:rPr>
        <w:t>4.2.109. Прочие отверстия в наружных стенах для предотвращения проникновения животных и птиц должны быть защищены сетками или решетками с ячейками размером 10х10 мм.</w:t>
      </w:r>
    </w:p>
    <w:p w14:paraId="312C87B4" w14:textId="77777777" w:rsidR="00C8669E" w:rsidRDefault="00C8669E">
      <w:pPr>
        <w:ind w:firstLine="240"/>
        <w:jc w:val="both"/>
        <w:rPr>
          <w:color w:val="000000"/>
        </w:rPr>
      </w:pPr>
    </w:p>
    <w:p w14:paraId="145EC129" w14:textId="77777777" w:rsidR="00C8669E" w:rsidRDefault="00C8669E">
      <w:pPr>
        <w:ind w:firstLine="240"/>
        <w:jc w:val="both"/>
        <w:rPr>
          <w:color w:val="000000"/>
        </w:rPr>
      </w:pPr>
      <w:r>
        <w:rPr>
          <w:color w:val="000000"/>
        </w:rPr>
        <w:t>4.2.110. Перекрытия кабельных каналов и двойных полов должны быть выполнены съемными плитами из несгораемых материалов вровень с чистым полом помещения. Масса отдельной плиты перекрытия должна быть не более 50 кг.</w:t>
      </w:r>
    </w:p>
    <w:p w14:paraId="12250149" w14:textId="77777777" w:rsidR="00C8669E" w:rsidRDefault="00C8669E">
      <w:pPr>
        <w:ind w:firstLine="240"/>
        <w:jc w:val="both"/>
        <w:rPr>
          <w:color w:val="000000"/>
        </w:rPr>
      </w:pPr>
    </w:p>
    <w:p w14:paraId="30AF1A9F" w14:textId="77777777" w:rsidR="00C8669E" w:rsidRDefault="00C8669E">
      <w:pPr>
        <w:ind w:firstLine="240"/>
        <w:jc w:val="both"/>
        <w:rPr>
          <w:color w:val="000000"/>
        </w:rPr>
      </w:pPr>
      <w:r>
        <w:rPr>
          <w:color w:val="000000"/>
        </w:rPr>
        <w:t>4.2.111. Прокладка в камерах аппаратов и трансформаторов транзитных кабелей и проводов, как правило, не допускается. В исключительных случаях допускается прокладка их в трубах.</w:t>
      </w:r>
    </w:p>
    <w:p w14:paraId="489D1C14" w14:textId="77777777" w:rsidR="00C8669E" w:rsidRDefault="00C8669E">
      <w:pPr>
        <w:ind w:firstLine="240"/>
        <w:jc w:val="both"/>
        <w:rPr>
          <w:color w:val="000000"/>
        </w:rPr>
      </w:pPr>
    </w:p>
    <w:p w14:paraId="4E4B0EB2" w14:textId="77777777" w:rsidR="00C8669E" w:rsidRDefault="00C8669E">
      <w:pPr>
        <w:ind w:firstLine="240"/>
        <w:jc w:val="both"/>
        <w:rPr>
          <w:color w:val="000000"/>
        </w:rPr>
      </w:pPr>
      <w:r>
        <w:rPr>
          <w:color w:val="000000"/>
        </w:rPr>
        <w:t>Электропроводки освещения и цепей управления и измерения, расположенные внутри камер или же находящихся вблизи неизолированных токоведущих частей, могут быть допущены лишь в той мере, в какой это необходимо для осуществления присоединений (например, к измерительным трансформаторам).</w:t>
      </w:r>
    </w:p>
    <w:p w14:paraId="307F9DEE" w14:textId="77777777" w:rsidR="00C8669E" w:rsidRDefault="00C8669E">
      <w:pPr>
        <w:ind w:firstLine="240"/>
        <w:jc w:val="both"/>
        <w:rPr>
          <w:color w:val="000000"/>
        </w:rPr>
      </w:pPr>
    </w:p>
    <w:p w14:paraId="2ADA7014" w14:textId="77777777" w:rsidR="00C8669E" w:rsidRDefault="00C8669E">
      <w:pPr>
        <w:ind w:firstLine="240"/>
        <w:jc w:val="both"/>
        <w:rPr>
          <w:color w:val="000000"/>
        </w:rPr>
      </w:pPr>
      <w:r>
        <w:rPr>
          <w:color w:val="000000"/>
        </w:rPr>
        <w:t>4.2.112. Прокладка в помещения РУ относящихся к ним (не транзитных) трубопроводов отопления допускается при условии применения цельных сварных труб без вентилей и т.п., а вентиляционных сварных коробов - без задвижек и других подобных устройств. Допускается также транзитная прокладка трубопроводов отопления при условии, что каждый трубопровод заключен в сплошную водонепроницаемую оболочку.</w:t>
      </w:r>
    </w:p>
    <w:p w14:paraId="190A8716" w14:textId="77777777" w:rsidR="00C8669E" w:rsidRDefault="00C8669E">
      <w:pPr>
        <w:ind w:firstLine="240"/>
        <w:jc w:val="both"/>
        <w:rPr>
          <w:color w:val="000000"/>
        </w:rPr>
      </w:pPr>
    </w:p>
    <w:p w14:paraId="43ED05F9" w14:textId="77777777" w:rsidR="00C8669E" w:rsidRDefault="00C8669E">
      <w:pPr>
        <w:ind w:firstLine="240"/>
        <w:jc w:val="both"/>
        <w:rPr>
          <w:color w:val="000000"/>
        </w:rPr>
      </w:pPr>
      <w:r>
        <w:rPr>
          <w:color w:val="000000"/>
        </w:rPr>
        <w:t>4.2.113. При выборе схемы РУ, содержащего элегазовые аппараты, следует применять более простые схемы, чем в РУ с воздушной изоляцией.</w:t>
      </w:r>
    </w:p>
    <w:p w14:paraId="770AF706" w14:textId="77777777" w:rsidR="00C8669E" w:rsidRDefault="00C8669E">
      <w:pPr>
        <w:ind w:firstLine="240"/>
        <w:jc w:val="both"/>
        <w:rPr>
          <w:color w:val="000000"/>
        </w:rPr>
      </w:pPr>
    </w:p>
    <w:p w14:paraId="7AB38BA6" w14:textId="77777777" w:rsidR="00C8669E" w:rsidRDefault="00C8669E">
      <w:pPr>
        <w:ind w:firstLine="240"/>
        <w:jc w:val="both"/>
        <w:rPr>
          <w:color w:val="000000"/>
        </w:rPr>
      </w:pPr>
    </w:p>
    <w:p w14:paraId="550163DA" w14:textId="77777777" w:rsidR="00C8669E" w:rsidRDefault="00C8669E">
      <w:pPr>
        <w:ind w:firstLine="240"/>
        <w:jc w:val="both"/>
        <w:rPr>
          <w:color w:val="000000"/>
        </w:rPr>
      </w:pPr>
    </w:p>
    <w:p w14:paraId="31608879" w14:textId="77777777" w:rsidR="00C8669E" w:rsidRDefault="00C8669E">
      <w:pPr>
        <w:pStyle w:val="Heading"/>
        <w:jc w:val="center"/>
        <w:rPr>
          <w:color w:val="000000"/>
        </w:rPr>
      </w:pPr>
      <w:r>
        <w:rPr>
          <w:color w:val="000000"/>
        </w:rPr>
        <w:t xml:space="preserve">Внутрицеховые распределительные устройства и трансформаторные подстанции </w:t>
      </w:r>
    </w:p>
    <w:p w14:paraId="5F606179" w14:textId="77777777" w:rsidR="00C8669E" w:rsidRDefault="00C8669E">
      <w:pPr>
        <w:ind w:firstLine="240"/>
        <w:jc w:val="both"/>
        <w:rPr>
          <w:color w:val="000000"/>
        </w:rPr>
      </w:pPr>
    </w:p>
    <w:p w14:paraId="0F883ECB" w14:textId="77777777" w:rsidR="00C8669E" w:rsidRDefault="00C8669E">
      <w:pPr>
        <w:ind w:firstLine="240"/>
        <w:jc w:val="both"/>
        <w:rPr>
          <w:color w:val="000000"/>
        </w:rPr>
      </w:pPr>
      <w:r>
        <w:rPr>
          <w:color w:val="000000"/>
        </w:rPr>
        <w:t>4.2.114. Требования, приведенные в 4.2.115-4.2.121, учитывают особенности внутрицеховых РУ и ПС напряжением до 35 кВ промышленных предприятий, которые должны также отвечать другим требованиям настоящей главы в той мере, в какой они не изменены.</w:t>
      </w:r>
    </w:p>
    <w:p w14:paraId="78DDB16F" w14:textId="77777777" w:rsidR="00C8669E" w:rsidRDefault="00C8669E">
      <w:pPr>
        <w:ind w:firstLine="240"/>
        <w:jc w:val="both"/>
        <w:rPr>
          <w:color w:val="000000"/>
        </w:rPr>
      </w:pPr>
    </w:p>
    <w:p w14:paraId="6BECD84C" w14:textId="77777777" w:rsidR="00C8669E" w:rsidRDefault="00C8669E">
      <w:pPr>
        <w:ind w:firstLine="240"/>
        <w:jc w:val="both"/>
        <w:rPr>
          <w:color w:val="000000"/>
        </w:rPr>
      </w:pPr>
      <w:r>
        <w:rPr>
          <w:color w:val="000000"/>
        </w:rPr>
        <w:t>Распределительные устройства и подстанции, специальные электроустановки промышленных предприятий, в том числе во взрывоопасных и пожароопасных зонах, электротермические установки должны также отвечать требованиям соответствующих глав разд.7.</w:t>
      </w:r>
    </w:p>
    <w:p w14:paraId="7832C7E1" w14:textId="77777777" w:rsidR="00C8669E" w:rsidRDefault="00C8669E">
      <w:pPr>
        <w:ind w:firstLine="240"/>
        <w:jc w:val="both"/>
        <w:rPr>
          <w:color w:val="000000"/>
        </w:rPr>
      </w:pPr>
    </w:p>
    <w:p w14:paraId="4F2AEEB6" w14:textId="77777777" w:rsidR="00C8669E" w:rsidRDefault="00C8669E">
      <w:pPr>
        <w:ind w:firstLine="240"/>
        <w:jc w:val="both"/>
        <w:rPr>
          <w:color w:val="000000"/>
        </w:rPr>
      </w:pPr>
      <w:r>
        <w:rPr>
          <w:color w:val="000000"/>
        </w:rPr>
        <w:t>4.2.115. Внутрицеховые РУ и ПС с маслонаполненным оборудованием могут размещаться на первом и втором этажах в основных и вспомогательных помещениях производств, которые согласно противопожарным требованиям отнесены к категории Г или Д I или II степени огнестойкости как открыто, так и в отдельных помещениях (см. также 4.2.118 и 4.2.119).</w:t>
      </w:r>
    </w:p>
    <w:p w14:paraId="3D148C37" w14:textId="77777777" w:rsidR="00C8669E" w:rsidRDefault="00C8669E">
      <w:pPr>
        <w:ind w:firstLine="240"/>
        <w:jc w:val="both"/>
        <w:rPr>
          <w:color w:val="000000"/>
        </w:rPr>
      </w:pPr>
    </w:p>
    <w:p w14:paraId="5853FA7D" w14:textId="77777777" w:rsidR="00C8669E" w:rsidRDefault="00C8669E">
      <w:pPr>
        <w:ind w:firstLine="240"/>
        <w:jc w:val="both"/>
        <w:rPr>
          <w:color w:val="000000"/>
        </w:rPr>
      </w:pPr>
      <w:r>
        <w:rPr>
          <w:color w:val="000000"/>
        </w:rPr>
        <w:t>Распределительные устройства и подстанции без маслонаполненного оборудования могут размещаться в помещениях с производствами категории В по противопожарным требованиям.</w:t>
      </w:r>
    </w:p>
    <w:p w14:paraId="28BD6574" w14:textId="77777777" w:rsidR="00C8669E" w:rsidRDefault="00C8669E">
      <w:pPr>
        <w:ind w:firstLine="240"/>
        <w:jc w:val="both"/>
        <w:rPr>
          <w:color w:val="000000"/>
        </w:rPr>
      </w:pPr>
    </w:p>
    <w:p w14:paraId="04E9D708" w14:textId="77777777" w:rsidR="00C8669E" w:rsidRDefault="00C8669E">
      <w:pPr>
        <w:ind w:firstLine="240"/>
        <w:jc w:val="both"/>
        <w:rPr>
          <w:color w:val="000000"/>
        </w:rPr>
      </w:pPr>
      <w:r>
        <w:rPr>
          <w:color w:val="000000"/>
        </w:rPr>
        <w:t>На ПС могут быть установлены сухие, с негорючим экологически чистым диэлектриком или масляные трансформаторы.</w:t>
      </w:r>
    </w:p>
    <w:p w14:paraId="19EAF0C0" w14:textId="77777777" w:rsidR="00C8669E" w:rsidRDefault="00C8669E">
      <w:pPr>
        <w:ind w:firstLine="240"/>
        <w:jc w:val="both"/>
        <w:rPr>
          <w:color w:val="000000"/>
        </w:rPr>
      </w:pPr>
    </w:p>
    <w:p w14:paraId="6522BAFB" w14:textId="77777777" w:rsidR="00C8669E" w:rsidRDefault="00C8669E">
      <w:pPr>
        <w:ind w:firstLine="240"/>
        <w:jc w:val="both"/>
        <w:rPr>
          <w:color w:val="000000"/>
        </w:rPr>
      </w:pPr>
      <w:r>
        <w:rPr>
          <w:color w:val="000000"/>
        </w:rPr>
        <w:t>В обоснованных случаях допускается в производственных зданиях I и II степени огнестойкости предусматривать выкатку внутрь помещений сухих трансформаторов, трансформаторов с негорючим диэлектриком, а также масляных трансформаторов с массой масла не более 6,5 т, при условии выкатки и транспортировки трансформаторов до ворот цеха предприятия не через взрывоопасные или пожароопасные зоны.</w:t>
      </w:r>
    </w:p>
    <w:p w14:paraId="006C2919" w14:textId="77777777" w:rsidR="00C8669E" w:rsidRDefault="00C8669E">
      <w:pPr>
        <w:ind w:firstLine="240"/>
        <w:jc w:val="both"/>
        <w:rPr>
          <w:color w:val="000000"/>
        </w:rPr>
      </w:pPr>
    </w:p>
    <w:p w14:paraId="50714580" w14:textId="77777777" w:rsidR="00C8669E" w:rsidRDefault="00C8669E">
      <w:pPr>
        <w:ind w:firstLine="240"/>
        <w:jc w:val="both"/>
        <w:rPr>
          <w:color w:val="000000"/>
        </w:rPr>
      </w:pPr>
      <w:r>
        <w:rPr>
          <w:color w:val="000000"/>
        </w:rPr>
        <w:t>4.2.116. Под каждым трансформатором и аппаратом с массой масла или жидкого диэлектрика 60 кг и более должен быть устроен маслоприемник в соответствии с требованиями 4.2.103 п.3, как для трансформаторов и аппаратов с массой масла более 600 кг.</w:t>
      </w:r>
    </w:p>
    <w:p w14:paraId="248419CB" w14:textId="77777777" w:rsidR="00C8669E" w:rsidRDefault="00C8669E">
      <w:pPr>
        <w:ind w:firstLine="240"/>
        <w:jc w:val="both"/>
        <w:rPr>
          <w:color w:val="000000"/>
        </w:rPr>
      </w:pPr>
    </w:p>
    <w:p w14:paraId="7ADE3AF6" w14:textId="77777777" w:rsidR="00C8669E" w:rsidRDefault="00C8669E">
      <w:pPr>
        <w:ind w:firstLine="240"/>
        <w:jc w:val="both"/>
        <w:rPr>
          <w:color w:val="000000"/>
        </w:rPr>
      </w:pPr>
      <w:r>
        <w:rPr>
          <w:color w:val="000000"/>
        </w:rPr>
        <w:t>4.2.117. Ограждающие конструкции помещений ПС и закрытых камер с масляными трансформаторами и аппаратами, а также РУ с масляными выключателями с массой масла в одном полюсе (баке) 60 кг и более, должны иметь предел огнестойкости не менее 0,75 ч, а сами помещения и камеры могут быть пристроены или встроены в здании I или II степени огнестойкости.</w:t>
      </w:r>
    </w:p>
    <w:p w14:paraId="3A88F4BD" w14:textId="77777777" w:rsidR="00C8669E" w:rsidRDefault="00C8669E">
      <w:pPr>
        <w:ind w:firstLine="240"/>
        <w:jc w:val="both"/>
        <w:rPr>
          <w:color w:val="000000"/>
        </w:rPr>
      </w:pPr>
    </w:p>
    <w:p w14:paraId="3321DCCA" w14:textId="77777777" w:rsidR="00C8669E" w:rsidRDefault="00C8669E">
      <w:pPr>
        <w:ind w:firstLine="240"/>
        <w:jc w:val="both"/>
        <w:rPr>
          <w:color w:val="000000"/>
        </w:rPr>
      </w:pPr>
      <w:r>
        <w:rPr>
          <w:color w:val="000000"/>
        </w:rPr>
        <w:t>Строительные конструкции помещений РУ с масляными выключателями в одном полюсе (баке) менее 60 кг должны иметь предел огнестойкости не менее 0,25 ч. Такие помещения разрешается пристраивать или встраивать в здания степени огнестойкости I и II. В здания степени огнестойкости IIIa такие помещения допускается пристраивать или встраивать, если эти помещения имеют непосредственный выход наружу и если наружные стены этого помещения на высоту 4 м или до покрытия здания выполнены из негорючего материала или отделен</w:t>
      </w:r>
      <w:r>
        <w:rPr>
          <w:color w:val="000000"/>
        </w:rPr>
        <w:t>ы негорючим козырьком, выступающим за плоскость стены не менее чем на 1 м.</w:t>
      </w:r>
    </w:p>
    <w:p w14:paraId="351FFAF7" w14:textId="77777777" w:rsidR="00C8669E" w:rsidRDefault="00C8669E">
      <w:pPr>
        <w:ind w:firstLine="240"/>
        <w:jc w:val="both"/>
        <w:rPr>
          <w:color w:val="000000"/>
        </w:rPr>
      </w:pPr>
    </w:p>
    <w:p w14:paraId="26EB9772" w14:textId="77777777" w:rsidR="00C8669E" w:rsidRDefault="00C8669E">
      <w:pPr>
        <w:ind w:firstLine="240"/>
        <w:jc w:val="both"/>
        <w:rPr>
          <w:color w:val="000000"/>
        </w:rPr>
      </w:pPr>
      <w:r>
        <w:rPr>
          <w:color w:val="000000"/>
        </w:rPr>
        <w:t>Ограждающие конструкции помещений ПС с трансформаторами сухими или с негорючими диэлектриками должны иметь предел огнестойкости не менее 0,25 ч, а сами помещения пристроены или встроены в здания степени огнестойкости не ниже IIIa.</w:t>
      </w:r>
    </w:p>
    <w:p w14:paraId="371DAF5B" w14:textId="77777777" w:rsidR="00C8669E" w:rsidRDefault="00C8669E">
      <w:pPr>
        <w:ind w:firstLine="240"/>
        <w:jc w:val="both"/>
        <w:rPr>
          <w:color w:val="000000"/>
        </w:rPr>
      </w:pPr>
    </w:p>
    <w:p w14:paraId="08DCFFB8" w14:textId="77777777" w:rsidR="00C8669E" w:rsidRDefault="00C8669E">
      <w:pPr>
        <w:ind w:firstLine="240"/>
        <w:jc w:val="both"/>
        <w:rPr>
          <w:color w:val="000000"/>
        </w:rPr>
      </w:pPr>
      <w:r>
        <w:rPr>
          <w:color w:val="000000"/>
        </w:rPr>
        <w:t>4.2.118. Внутрицеховые, пристроенные и встроенные ПС, в том числе КТП, установленные в отдельном помещении или открыто в производственном помещении, должны отвечать следующим требованиям:</w:t>
      </w:r>
    </w:p>
    <w:p w14:paraId="214AD82A" w14:textId="77777777" w:rsidR="00C8669E" w:rsidRDefault="00C8669E">
      <w:pPr>
        <w:ind w:firstLine="240"/>
        <w:jc w:val="both"/>
        <w:rPr>
          <w:color w:val="000000"/>
        </w:rPr>
      </w:pPr>
    </w:p>
    <w:p w14:paraId="4F537E13" w14:textId="77777777" w:rsidR="00C8669E" w:rsidRDefault="00C8669E">
      <w:pPr>
        <w:ind w:firstLine="240"/>
        <w:jc w:val="both"/>
        <w:rPr>
          <w:color w:val="000000"/>
        </w:rPr>
      </w:pPr>
      <w:r>
        <w:rPr>
          <w:color w:val="000000"/>
        </w:rPr>
        <w:t>а) ПС (в том числе КТП) с масляными трансформаторами и закрытые камеры с масляными трансформаторами разрешается устанавливать только на первом этаже основных и вспомогательных помещений производств, отнесенных к категории Г и Д, в зданиях I или II степени огнестойкости. При этом в одном помещении допускается устанавливать масляные трансформаторы с суммарной массой масла не более 6,5 т, а на каждой открыто установленной КТП могут быть применены масляные трансформаторы с суммарной массой масла не более 3,0 т;</w:t>
      </w:r>
    </w:p>
    <w:p w14:paraId="51188F4B" w14:textId="77777777" w:rsidR="00C8669E" w:rsidRDefault="00C8669E">
      <w:pPr>
        <w:ind w:firstLine="240"/>
        <w:jc w:val="both"/>
        <w:rPr>
          <w:color w:val="000000"/>
        </w:rPr>
      </w:pPr>
    </w:p>
    <w:p w14:paraId="363E1BC5" w14:textId="77777777" w:rsidR="00C8669E" w:rsidRDefault="00C8669E">
      <w:pPr>
        <w:ind w:firstLine="240"/>
        <w:jc w:val="both"/>
        <w:rPr>
          <w:color w:val="000000"/>
        </w:rPr>
      </w:pPr>
      <w:r>
        <w:rPr>
          <w:color w:val="000000"/>
        </w:rPr>
        <w:t>б) расстояния между отдельными помещениями разных ПС или между закрытыми камерами масляных трансформаторов не нормируются;</w:t>
      </w:r>
    </w:p>
    <w:p w14:paraId="07BC2126" w14:textId="77777777" w:rsidR="00C8669E" w:rsidRDefault="00C8669E">
      <w:pPr>
        <w:ind w:firstLine="240"/>
        <w:jc w:val="both"/>
        <w:rPr>
          <w:color w:val="000000"/>
        </w:rPr>
      </w:pPr>
    </w:p>
    <w:p w14:paraId="57505458" w14:textId="77777777" w:rsidR="00C8669E" w:rsidRDefault="00C8669E">
      <w:pPr>
        <w:ind w:firstLine="240"/>
        <w:jc w:val="both"/>
        <w:rPr>
          <w:color w:val="000000"/>
        </w:rPr>
      </w:pPr>
      <w:r>
        <w:rPr>
          <w:color w:val="000000"/>
        </w:rPr>
        <w:t>в) ограждающие конструкции помещения внутрицеховой или встроенной ПС, в которой устанавливаются КТП с масляными трансформаторами, а также закрытых камер масляных трансформаторов должны быть выполнены из негорючих материалов и иметь предел огнестойкости не менее 0,75 ч;</w:t>
      </w:r>
    </w:p>
    <w:p w14:paraId="3FC08DE2" w14:textId="77777777" w:rsidR="00C8669E" w:rsidRDefault="00C8669E">
      <w:pPr>
        <w:ind w:firstLine="240"/>
        <w:jc w:val="both"/>
        <w:rPr>
          <w:color w:val="000000"/>
        </w:rPr>
      </w:pPr>
    </w:p>
    <w:p w14:paraId="590FEFBE" w14:textId="77777777" w:rsidR="00C8669E" w:rsidRDefault="00C8669E">
      <w:pPr>
        <w:ind w:firstLine="240"/>
        <w:jc w:val="both"/>
        <w:rPr>
          <w:color w:val="000000"/>
        </w:rPr>
      </w:pPr>
      <w:r>
        <w:rPr>
          <w:color w:val="000000"/>
        </w:rPr>
        <w:t>г) для ПС с трансформаторами сухими или с негорючим экологически чистым диэлектриком единичная или суммарная мощность трансформаторов, их количество, расстояния между ними, расстояния между ПС, этаж установки не ограничиваются.</w:t>
      </w:r>
    </w:p>
    <w:p w14:paraId="536D214A" w14:textId="77777777" w:rsidR="00C8669E" w:rsidRDefault="00C8669E">
      <w:pPr>
        <w:ind w:firstLine="240"/>
        <w:jc w:val="both"/>
        <w:rPr>
          <w:color w:val="000000"/>
        </w:rPr>
      </w:pPr>
    </w:p>
    <w:p w14:paraId="1CA308D9" w14:textId="77777777" w:rsidR="00C8669E" w:rsidRDefault="00C8669E">
      <w:pPr>
        <w:ind w:firstLine="240"/>
        <w:jc w:val="both"/>
        <w:rPr>
          <w:color w:val="000000"/>
        </w:rPr>
      </w:pPr>
      <w:r>
        <w:rPr>
          <w:color w:val="000000"/>
        </w:rPr>
        <w:t>4.2.119. Вентиляция ПС, размещаемых в отдельных помещениях, должна отвечать требованиям 4.2.104-4.2.106.</w:t>
      </w:r>
    </w:p>
    <w:p w14:paraId="35973510" w14:textId="77777777" w:rsidR="00C8669E" w:rsidRDefault="00C8669E">
      <w:pPr>
        <w:ind w:firstLine="240"/>
        <w:jc w:val="both"/>
        <w:rPr>
          <w:color w:val="000000"/>
        </w:rPr>
      </w:pPr>
    </w:p>
    <w:p w14:paraId="04DB848D" w14:textId="77777777" w:rsidR="00C8669E" w:rsidRDefault="00C8669E">
      <w:pPr>
        <w:ind w:firstLine="240"/>
        <w:jc w:val="both"/>
        <w:rPr>
          <w:color w:val="000000"/>
        </w:rPr>
      </w:pPr>
      <w:r>
        <w:rPr>
          <w:color w:val="000000"/>
        </w:rPr>
        <w:t>При устройстве вентиляции камер трансформаторов и помещений ПС (КТП), размещаемых в производственных помещениях с нормальной средой, разрешается забирать воздух непосредственно из цеха.</w:t>
      </w:r>
    </w:p>
    <w:p w14:paraId="7478D19D" w14:textId="77777777" w:rsidR="00C8669E" w:rsidRDefault="00C8669E">
      <w:pPr>
        <w:ind w:firstLine="240"/>
        <w:jc w:val="both"/>
        <w:rPr>
          <w:color w:val="000000"/>
        </w:rPr>
      </w:pPr>
    </w:p>
    <w:p w14:paraId="5A0E5D4F" w14:textId="77777777" w:rsidR="00C8669E" w:rsidRDefault="00C8669E">
      <w:pPr>
        <w:ind w:firstLine="240"/>
        <w:jc w:val="both"/>
        <w:rPr>
          <w:color w:val="000000"/>
        </w:rPr>
      </w:pPr>
      <w:r>
        <w:rPr>
          <w:color w:val="000000"/>
        </w:rPr>
        <w:t>Для вентиляции камер трансформаторов и помещений ПС (КТП), размещаемых в помещениях пыльных или с воздухом, содержащим проводящие или разъедающие смеси, воздух должен забираться извне либо очищаться фильтрами. Система вентиляции должна предотвращать подсос неочищенного воздуха из производственного помещения.</w:t>
      </w:r>
    </w:p>
    <w:p w14:paraId="741E817A" w14:textId="77777777" w:rsidR="00C8669E" w:rsidRDefault="00C8669E">
      <w:pPr>
        <w:ind w:firstLine="240"/>
        <w:jc w:val="both"/>
        <w:rPr>
          <w:color w:val="000000"/>
        </w:rPr>
      </w:pPr>
    </w:p>
    <w:p w14:paraId="515A2718" w14:textId="77777777" w:rsidR="00C8669E" w:rsidRDefault="00C8669E">
      <w:pPr>
        <w:ind w:firstLine="240"/>
        <w:jc w:val="both"/>
        <w:rPr>
          <w:color w:val="000000"/>
        </w:rPr>
      </w:pPr>
      <w:r>
        <w:rPr>
          <w:color w:val="000000"/>
        </w:rPr>
        <w:t>В зданиях с негорючими перекрытиями отвод воздуха из камер трансформаторов и помещений ПС (КТП), сооружаемых внутри цеха, допускается непосредственно в цех.</w:t>
      </w:r>
    </w:p>
    <w:p w14:paraId="0A9AB4A4" w14:textId="77777777" w:rsidR="00C8669E" w:rsidRDefault="00C8669E">
      <w:pPr>
        <w:ind w:firstLine="240"/>
        <w:jc w:val="both"/>
        <w:rPr>
          <w:color w:val="000000"/>
        </w:rPr>
      </w:pPr>
    </w:p>
    <w:p w14:paraId="6C10A0C9" w14:textId="77777777" w:rsidR="00C8669E" w:rsidRDefault="00C8669E">
      <w:pPr>
        <w:ind w:firstLine="240"/>
        <w:jc w:val="both"/>
        <w:rPr>
          <w:color w:val="000000"/>
        </w:rPr>
      </w:pPr>
      <w:r>
        <w:rPr>
          <w:color w:val="000000"/>
        </w:rPr>
        <w:t>В зданиях с трудногорючими перекрытиями отвод воздуха из камер трансформаторов и помещений ПС (КТП), сооружаемых внутри цеха, должен производиться по вытяжным шахтам, выведенным выше кровли здания не менее чем на 1 м.</w:t>
      </w:r>
    </w:p>
    <w:p w14:paraId="54F53B79" w14:textId="77777777" w:rsidR="00C8669E" w:rsidRDefault="00C8669E">
      <w:pPr>
        <w:ind w:firstLine="240"/>
        <w:jc w:val="both"/>
        <w:rPr>
          <w:color w:val="000000"/>
        </w:rPr>
      </w:pPr>
    </w:p>
    <w:p w14:paraId="5EF785EB" w14:textId="77777777" w:rsidR="00C8669E" w:rsidRDefault="00C8669E">
      <w:pPr>
        <w:ind w:firstLine="240"/>
        <w:jc w:val="both"/>
        <w:rPr>
          <w:color w:val="000000"/>
        </w:rPr>
      </w:pPr>
      <w:r>
        <w:rPr>
          <w:color w:val="000000"/>
        </w:rPr>
        <w:t>4.2.120. Полы внутрицеховых, встроенных и пристроенных ПС должны быть не ниже уровня пола цеха.</w:t>
      </w:r>
    </w:p>
    <w:p w14:paraId="58D976F7" w14:textId="77777777" w:rsidR="00C8669E" w:rsidRDefault="00C8669E">
      <w:pPr>
        <w:ind w:firstLine="240"/>
        <w:jc w:val="both"/>
        <w:rPr>
          <w:color w:val="000000"/>
        </w:rPr>
      </w:pPr>
    </w:p>
    <w:p w14:paraId="29B5BF78" w14:textId="77777777" w:rsidR="00C8669E" w:rsidRDefault="00C8669E">
      <w:pPr>
        <w:ind w:firstLine="240"/>
        <w:jc w:val="both"/>
        <w:rPr>
          <w:color w:val="000000"/>
        </w:rPr>
      </w:pPr>
      <w:r>
        <w:rPr>
          <w:color w:val="000000"/>
        </w:rPr>
        <w:t>4.2.121. Открыто размещенные в цеху КТП и КРУ должны иметь сетчатые ограждающие конструкции. Внутри ограждений должны быть предусмотрены проходы не менее указанных в 4.2.91.</w:t>
      </w:r>
    </w:p>
    <w:p w14:paraId="3C7F1AFD" w14:textId="77777777" w:rsidR="00C8669E" w:rsidRDefault="00C8669E">
      <w:pPr>
        <w:ind w:firstLine="240"/>
        <w:jc w:val="both"/>
        <w:rPr>
          <w:color w:val="000000"/>
        </w:rPr>
      </w:pPr>
    </w:p>
    <w:p w14:paraId="733B1ED1" w14:textId="77777777" w:rsidR="00C8669E" w:rsidRDefault="00C8669E">
      <w:pPr>
        <w:ind w:firstLine="240"/>
        <w:jc w:val="both"/>
        <w:rPr>
          <w:color w:val="000000"/>
        </w:rPr>
      </w:pPr>
      <w:r>
        <w:rPr>
          <w:color w:val="000000"/>
        </w:rPr>
        <w:t>Как правило, КТП и КРУ следует размещать в пределах "мертвой зоны" работы цеховых подъемно-транспортных механизмов. При расположении ПС и РУ в непосредственной близости от путей проезда внутрицехового транспорта, движения подъемно-транспортных механизмов должны быть приняты меры для защиты ПС и РУ от случайных повреждений (отбойные устройства, световая сигнализация и т.п.).</w:t>
      </w:r>
    </w:p>
    <w:p w14:paraId="3E1A3FFF" w14:textId="77777777" w:rsidR="00C8669E" w:rsidRDefault="00C8669E">
      <w:pPr>
        <w:ind w:firstLine="240"/>
        <w:jc w:val="both"/>
        <w:rPr>
          <w:color w:val="000000"/>
        </w:rPr>
      </w:pPr>
    </w:p>
    <w:p w14:paraId="1015EE16" w14:textId="77777777" w:rsidR="00C8669E" w:rsidRDefault="00C8669E">
      <w:pPr>
        <w:ind w:firstLine="240"/>
        <w:jc w:val="both"/>
        <w:rPr>
          <w:color w:val="000000"/>
        </w:rPr>
      </w:pPr>
    </w:p>
    <w:p w14:paraId="345B6A4E" w14:textId="77777777" w:rsidR="00C8669E" w:rsidRDefault="00C8669E">
      <w:pPr>
        <w:ind w:firstLine="240"/>
        <w:jc w:val="both"/>
        <w:rPr>
          <w:color w:val="000000"/>
        </w:rPr>
      </w:pPr>
    </w:p>
    <w:p w14:paraId="320A0189" w14:textId="77777777" w:rsidR="00C8669E" w:rsidRDefault="00C8669E">
      <w:pPr>
        <w:pStyle w:val="Heading"/>
        <w:jc w:val="center"/>
        <w:rPr>
          <w:color w:val="000000"/>
        </w:rPr>
      </w:pPr>
      <w:r>
        <w:rPr>
          <w:color w:val="000000"/>
        </w:rPr>
        <w:t xml:space="preserve">Комплектные, столбовые, мачтовые трансформаторные подстанции и сетевые секционирующие пункты </w:t>
      </w:r>
    </w:p>
    <w:p w14:paraId="44E9BE62" w14:textId="77777777" w:rsidR="00C8669E" w:rsidRDefault="00C8669E">
      <w:pPr>
        <w:ind w:firstLine="240"/>
        <w:jc w:val="both"/>
        <w:rPr>
          <w:color w:val="000000"/>
        </w:rPr>
      </w:pPr>
    </w:p>
    <w:p w14:paraId="563998BB" w14:textId="77777777" w:rsidR="00C8669E" w:rsidRDefault="00C8669E">
      <w:pPr>
        <w:ind w:firstLine="240"/>
        <w:jc w:val="both"/>
        <w:rPr>
          <w:color w:val="000000"/>
        </w:rPr>
      </w:pPr>
      <w:r>
        <w:rPr>
          <w:color w:val="000000"/>
        </w:rPr>
        <w:t>4.2.122. Требования, приведенные в 4.2.123-4.2.132, отражают особенности трансформаторных подстанций наружной установки комплектных (КТП), столбовых (СТП), мачтовых (МТП) с высшим напряжением до 35 кВ и низшим напряжением до 1 кВ, а также сетевых секционирующих пунктов (ССП) напряжением до 35 кВ.</w:t>
      </w:r>
    </w:p>
    <w:p w14:paraId="7AA523AF" w14:textId="77777777" w:rsidR="00C8669E" w:rsidRDefault="00C8669E">
      <w:pPr>
        <w:ind w:firstLine="240"/>
        <w:jc w:val="both"/>
        <w:rPr>
          <w:color w:val="000000"/>
        </w:rPr>
      </w:pPr>
    </w:p>
    <w:p w14:paraId="2C56E40A" w14:textId="77777777" w:rsidR="00C8669E" w:rsidRDefault="00C8669E">
      <w:pPr>
        <w:ind w:firstLine="240"/>
        <w:jc w:val="both"/>
        <w:rPr>
          <w:color w:val="000000"/>
        </w:rPr>
      </w:pPr>
      <w:r>
        <w:rPr>
          <w:color w:val="000000"/>
        </w:rPr>
        <w:t>Во всем остальном, не оговоренном в 4.2.123-4.2.132, следует руководствоваться требованиями других параграфов данной главы.</w:t>
      </w:r>
    </w:p>
    <w:p w14:paraId="1C772A07" w14:textId="77777777" w:rsidR="00C8669E" w:rsidRDefault="00C8669E">
      <w:pPr>
        <w:ind w:firstLine="240"/>
        <w:jc w:val="both"/>
        <w:rPr>
          <w:color w:val="000000"/>
        </w:rPr>
      </w:pPr>
    </w:p>
    <w:p w14:paraId="22941294" w14:textId="77777777" w:rsidR="00C8669E" w:rsidRDefault="00C8669E">
      <w:pPr>
        <w:ind w:firstLine="240"/>
        <w:jc w:val="both"/>
        <w:rPr>
          <w:color w:val="000000"/>
        </w:rPr>
      </w:pPr>
      <w:r>
        <w:rPr>
          <w:color w:val="000000"/>
        </w:rPr>
        <w:t>4.2.123. Присоединение трансформатора к сети высшего напряжения должно осуществляться при помощи предохранителей и разъединителя (выключателя нагрузки) или комбинированного аппарата "предохранитель-разъединитель" с видимым разрывом цепи.</w:t>
      </w:r>
    </w:p>
    <w:p w14:paraId="25998EE9" w14:textId="77777777" w:rsidR="00C8669E" w:rsidRDefault="00C8669E">
      <w:pPr>
        <w:ind w:firstLine="240"/>
        <w:jc w:val="both"/>
        <w:rPr>
          <w:color w:val="000000"/>
        </w:rPr>
      </w:pPr>
    </w:p>
    <w:p w14:paraId="0F0C3DA4" w14:textId="77777777" w:rsidR="00C8669E" w:rsidRDefault="00C8669E">
      <w:pPr>
        <w:ind w:firstLine="240"/>
        <w:jc w:val="both"/>
        <w:rPr>
          <w:color w:val="000000"/>
        </w:rPr>
      </w:pPr>
      <w:r>
        <w:rPr>
          <w:color w:val="000000"/>
        </w:rPr>
        <w:t>Управление коммутационным аппаратом должно осуществляться с поверхности земли. Привод коммутационного аппарата должен запираться на замок. Коммутационный аппарат должен иметь заземлители со стороны трансформатора.</w:t>
      </w:r>
    </w:p>
    <w:p w14:paraId="63A56A82" w14:textId="77777777" w:rsidR="00C8669E" w:rsidRDefault="00C8669E">
      <w:pPr>
        <w:ind w:firstLine="240"/>
        <w:jc w:val="both"/>
        <w:rPr>
          <w:color w:val="000000"/>
        </w:rPr>
      </w:pPr>
    </w:p>
    <w:p w14:paraId="5BF3E454" w14:textId="77777777" w:rsidR="00C8669E" w:rsidRDefault="00C8669E">
      <w:pPr>
        <w:ind w:firstLine="240"/>
        <w:jc w:val="both"/>
        <w:rPr>
          <w:color w:val="000000"/>
        </w:rPr>
      </w:pPr>
      <w:r>
        <w:rPr>
          <w:color w:val="000000"/>
        </w:rPr>
        <w:t>4.2.124. Коммутационный аппарат МТП и СТП, как правило, должен устанавливаться на концевой (или ответвительной) опоре ВЛ.</w:t>
      </w:r>
    </w:p>
    <w:p w14:paraId="368B41F5" w14:textId="77777777" w:rsidR="00C8669E" w:rsidRDefault="00C8669E">
      <w:pPr>
        <w:ind w:firstLine="240"/>
        <w:jc w:val="both"/>
        <w:rPr>
          <w:color w:val="000000"/>
        </w:rPr>
      </w:pPr>
    </w:p>
    <w:p w14:paraId="176E2CDF" w14:textId="77777777" w:rsidR="00C8669E" w:rsidRDefault="00C8669E">
      <w:pPr>
        <w:ind w:firstLine="240"/>
        <w:jc w:val="both"/>
        <w:rPr>
          <w:color w:val="000000"/>
        </w:rPr>
      </w:pPr>
      <w:r>
        <w:rPr>
          <w:color w:val="000000"/>
        </w:rPr>
        <w:t>Коммутационный аппарат КТП и ССП может устанавливаться как на концевой (ответвительной) опоре ВЛ, так и внутри КТП и ССП.</w:t>
      </w:r>
    </w:p>
    <w:p w14:paraId="78BC2AD2" w14:textId="77777777" w:rsidR="00C8669E" w:rsidRDefault="00C8669E">
      <w:pPr>
        <w:ind w:firstLine="240"/>
        <w:jc w:val="both"/>
        <w:rPr>
          <w:color w:val="000000"/>
        </w:rPr>
      </w:pPr>
    </w:p>
    <w:p w14:paraId="65C3A2E3" w14:textId="77777777" w:rsidR="00C8669E" w:rsidRDefault="00C8669E">
      <w:pPr>
        <w:ind w:firstLine="240"/>
        <w:jc w:val="both"/>
        <w:rPr>
          <w:color w:val="000000"/>
        </w:rPr>
      </w:pPr>
      <w:r>
        <w:rPr>
          <w:color w:val="000000"/>
        </w:rPr>
        <w:t xml:space="preserve">4.2.125. На подстанциях и ССП без ограждения расстояние по вертикали от поверхности земли до неизолированных токоведущих частей при отсутствии движения транспорта под выводами должно быть не менее 3,5 м для напряжений до 1 кВ, а для напряжений 10 (6) и 35 кВ - по табл.4.2.7 размер </w:t>
      </w:r>
      <w:r>
        <w:rPr>
          <w:color w:val="000000"/>
          <w:position w:val="-3"/>
        </w:rPr>
        <w:pict>
          <v:shape id="_x0000_i1161" type="#_x0000_t75" style="width:9.75pt;height:10.5pt">
            <v:imagedata r:id="rId14" o:title=""/>
          </v:shape>
        </w:pict>
      </w:r>
      <w:r>
        <w:rPr>
          <w:color w:val="000000"/>
        </w:rPr>
        <w:t>.</w:t>
      </w:r>
    </w:p>
    <w:p w14:paraId="1D4CCE2F" w14:textId="77777777" w:rsidR="00C8669E" w:rsidRDefault="00C8669E">
      <w:pPr>
        <w:ind w:firstLine="240"/>
        <w:jc w:val="both"/>
        <w:rPr>
          <w:color w:val="000000"/>
        </w:rPr>
      </w:pPr>
    </w:p>
    <w:p w14:paraId="268EB43F" w14:textId="77777777" w:rsidR="00C8669E" w:rsidRDefault="00C8669E">
      <w:pPr>
        <w:ind w:firstLine="240"/>
        <w:jc w:val="both"/>
        <w:rPr>
          <w:color w:val="000000"/>
        </w:rPr>
      </w:pPr>
      <w:r>
        <w:rPr>
          <w:color w:val="000000"/>
        </w:rPr>
        <w:t xml:space="preserve">На подстанциях и ССП с ограждением высотой не менее 1,8 м указанные расстояния до неизолированных токоведущих частей напряжением 10 (6) и 35 кВ могут быть уменьшены до размера </w:t>
      </w:r>
      <w:r>
        <w:rPr>
          <w:color w:val="000000"/>
          <w:position w:val="-3"/>
        </w:rPr>
        <w:pict>
          <v:shape id="_x0000_i1162" type="#_x0000_t75" style="width:10.5pt;height:10.5pt">
            <v:imagedata r:id="rId12" o:title=""/>
          </v:shape>
        </w:pict>
      </w:r>
      <w:r>
        <w:rPr>
          <w:color w:val="000000"/>
        </w:rPr>
        <w:t xml:space="preserve">, указанного в табл.4.2.5. При этом в плоскости ограждения расстояние от ошиновки до кромки внешнего забора должно быть не менее размера </w:t>
      </w:r>
      <w:r>
        <w:rPr>
          <w:color w:val="000000"/>
          <w:position w:val="-8"/>
        </w:rPr>
        <w:pict>
          <v:shape id="_x0000_i1163" type="#_x0000_t75" style="width:11.25pt;height:12.75pt">
            <v:imagedata r:id="rId13" o:title=""/>
          </v:shape>
        </w:pict>
      </w:r>
      <w:r>
        <w:rPr>
          <w:color w:val="000000"/>
        </w:rPr>
        <w:t>, указанного в той же таблице.</w:t>
      </w:r>
    </w:p>
    <w:p w14:paraId="4BA5A030" w14:textId="77777777" w:rsidR="00C8669E" w:rsidRDefault="00C8669E">
      <w:pPr>
        <w:ind w:firstLine="240"/>
        <w:jc w:val="both"/>
        <w:rPr>
          <w:color w:val="000000"/>
        </w:rPr>
      </w:pPr>
    </w:p>
    <w:p w14:paraId="2BFF4055" w14:textId="77777777" w:rsidR="00C8669E" w:rsidRDefault="00C8669E">
      <w:pPr>
        <w:ind w:firstLine="240"/>
        <w:jc w:val="both"/>
        <w:rPr>
          <w:color w:val="000000"/>
        </w:rPr>
      </w:pPr>
      <w:r>
        <w:rPr>
          <w:color w:val="000000"/>
        </w:rPr>
        <w:t>При воздушных вводах, пересекающих проезды или места, где возможно движение транспорта, расстояние от низшего провода до земли следует принимать в соответствии с 2.5.111 и 2.5.112.</w:t>
      </w:r>
    </w:p>
    <w:p w14:paraId="7A53D01F" w14:textId="77777777" w:rsidR="00C8669E" w:rsidRDefault="00C8669E">
      <w:pPr>
        <w:ind w:firstLine="240"/>
        <w:jc w:val="both"/>
        <w:rPr>
          <w:color w:val="000000"/>
        </w:rPr>
      </w:pPr>
    </w:p>
    <w:p w14:paraId="7C642DE5" w14:textId="77777777" w:rsidR="00C8669E" w:rsidRDefault="00C8669E">
      <w:pPr>
        <w:ind w:firstLine="240"/>
        <w:jc w:val="both"/>
        <w:rPr>
          <w:color w:val="000000"/>
        </w:rPr>
      </w:pPr>
      <w:r>
        <w:rPr>
          <w:color w:val="000000"/>
        </w:rPr>
        <w:t>4.2.126. Для обслуживания МТП на высоте не менее 3 м должна быть устроена площадка с перилами. Для подъема на площадку рекомендуется применять лестницы с устройством, запрещающим подъем по ней при включенном коммутационном аппарате.</w:t>
      </w:r>
    </w:p>
    <w:p w14:paraId="2A41951E" w14:textId="77777777" w:rsidR="00C8669E" w:rsidRDefault="00C8669E">
      <w:pPr>
        <w:ind w:firstLine="240"/>
        <w:jc w:val="both"/>
        <w:rPr>
          <w:color w:val="000000"/>
        </w:rPr>
      </w:pPr>
    </w:p>
    <w:p w14:paraId="31025B2B" w14:textId="77777777" w:rsidR="00C8669E" w:rsidRDefault="00C8669E">
      <w:pPr>
        <w:ind w:firstLine="240"/>
        <w:jc w:val="both"/>
        <w:rPr>
          <w:color w:val="000000"/>
        </w:rPr>
      </w:pPr>
      <w:r>
        <w:rPr>
          <w:color w:val="000000"/>
        </w:rPr>
        <w:t>Для СТП устройство площадок и лестниц не обязательно.</w:t>
      </w:r>
    </w:p>
    <w:p w14:paraId="42704E19" w14:textId="77777777" w:rsidR="00C8669E" w:rsidRDefault="00C8669E">
      <w:pPr>
        <w:ind w:firstLine="240"/>
        <w:jc w:val="both"/>
        <w:rPr>
          <w:color w:val="000000"/>
        </w:rPr>
      </w:pPr>
    </w:p>
    <w:p w14:paraId="6970E7E0" w14:textId="77777777" w:rsidR="00C8669E" w:rsidRDefault="00C8669E">
      <w:pPr>
        <w:ind w:firstLine="240"/>
        <w:jc w:val="both"/>
        <w:rPr>
          <w:color w:val="000000"/>
        </w:rPr>
      </w:pPr>
      <w:r>
        <w:rPr>
          <w:color w:val="000000"/>
        </w:rPr>
        <w:t>4.2.127. Части МТП, остающиеся под напряжением при отключенном коммутационном аппарате, должны находиться вне зоны досягаемости (1.7.70) с уровня площадки. Отключенное положение аппарата должно быть видно с площадки.</w:t>
      </w:r>
    </w:p>
    <w:p w14:paraId="2B7C7190" w14:textId="77777777" w:rsidR="00C8669E" w:rsidRDefault="00C8669E">
      <w:pPr>
        <w:ind w:firstLine="240"/>
        <w:jc w:val="both"/>
        <w:rPr>
          <w:color w:val="000000"/>
        </w:rPr>
      </w:pPr>
    </w:p>
    <w:p w14:paraId="601D7E72" w14:textId="77777777" w:rsidR="00C8669E" w:rsidRDefault="00C8669E">
      <w:pPr>
        <w:ind w:firstLine="240"/>
        <w:jc w:val="both"/>
        <w:rPr>
          <w:color w:val="000000"/>
        </w:rPr>
      </w:pPr>
      <w:r>
        <w:rPr>
          <w:color w:val="000000"/>
        </w:rPr>
        <w:t>4.2.128. Со стороны низшего напряжения трансформатора рекомендуется устанавливать аппарат, обеспечивающий видимый разрыв.</w:t>
      </w:r>
    </w:p>
    <w:p w14:paraId="6688D326" w14:textId="77777777" w:rsidR="00C8669E" w:rsidRDefault="00C8669E">
      <w:pPr>
        <w:ind w:firstLine="240"/>
        <w:jc w:val="both"/>
        <w:rPr>
          <w:color w:val="000000"/>
        </w:rPr>
      </w:pPr>
    </w:p>
    <w:p w14:paraId="2A193CB0" w14:textId="77777777" w:rsidR="00C8669E" w:rsidRDefault="00C8669E">
      <w:pPr>
        <w:ind w:firstLine="240"/>
        <w:jc w:val="both"/>
        <w:rPr>
          <w:color w:val="000000"/>
        </w:rPr>
      </w:pPr>
      <w:r>
        <w:rPr>
          <w:color w:val="000000"/>
        </w:rPr>
        <w:t>4.2.129. Электропроводка в МТП и СТП между трансформатором и низковольтным щитом, а также между щитом и ВЛ низшего напряжения должна быть защищена от механических повреждений и выполняться в соответствии с требованиями, приведенными в гл.2.1.</w:t>
      </w:r>
    </w:p>
    <w:p w14:paraId="2539E449" w14:textId="77777777" w:rsidR="00C8669E" w:rsidRDefault="00C8669E">
      <w:pPr>
        <w:ind w:firstLine="240"/>
        <w:jc w:val="both"/>
        <w:rPr>
          <w:color w:val="000000"/>
        </w:rPr>
      </w:pPr>
    </w:p>
    <w:p w14:paraId="38F78EC6" w14:textId="77777777" w:rsidR="00C8669E" w:rsidRDefault="00C8669E">
      <w:pPr>
        <w:ind w:firstLine="240"/>
        <w:jc w:val="both"/>
        <w:rPr>
          <w:color w:val="000000"/>
        </w:rPr>
      </w:pPr>
      <w:r>
        <w:rPr>
          <w:color w:val="000000"/>
        </w:rPr>
        <w:t>4.2.130. Для подстанций мощностью 0,25 МВ·А и менее допускается освещение низковольтного щита не предусматривать. Освещение и розетки для включения переносных приборов, инструментов на подстанциях мощностью более 0,25 МВ·А должны иметь питание напряжением не выше 25 В.</w:t>
      </w:r>
    </w:p>
    <w:p w14:paraId="0C2D1BFF" w14:textId="77777777" w:rsidR="00C8669E" w:rsidRDefault="00C8669E">
      <w:pPr>
        <w:ind w:firstLine="240"/>
        <w:jc w:val="both"/>
        <w:rPr>
          <w:color w:val="000000"/>
        </w:rPr>
      </w:pPr>
    </w:p>
    <w:p w14:paraId="3997C5DA" w14:textId="77777777" w:rsidR="00C8669E" w:rsidRDefault="00C8669E">
      <w:pPr>
        <w:ind w:firstLine="240"/>
        <w:jc w:val="both"/>
        <w:rPr>
          <w:color w:val="000000"/>
        </w:rPr>
      </w:pPr>
      <w:r>
        <w:rPr>
          <w:color w:val="000000"/>
        </w:rPr>
        <w:t>4.2.131. По условию пожарной безопасности подстанции должны быть расположены на расстоянии не менее 3 м от зданий I, II, III степеней огнестойкости и 5 м от зданий IV и V степеней огнестойкости.</w:t>
      </w:r>
    </w:p>
    <w:p w14:paraId="0E8E093A" w14:textId="77777777" w:rsidR="00C8669E" w:rsidRDefault="00C8669E">
      <w:pPr>
        <w:ind w:firstLine="240"/>
        <w:jc w:val="both"/>
        <w:rPr>
          <w:color w:val="000000"/>
        </w:rPr>
      </w:pPr>
    </w:p>
    <w:p w14:paraId="7A049F0E" w14:textId="77777777" w:rsidR="00C8669E" w:rsidRDefault="00C8669E">
      <w:pPr>
        <w:ind w:firstLine="240"/>
        <w:jc w:val="both"/>
        <w:rPr>
          <w:color w:val="000000"/>
        </w:rPr>
      </w:pPr>
      <w:r>
        <w:rPr>
          <w:color w:val="000000"/>
        </w:rPr>
        <w:t>Также необходимо руководствоваться требованиями, приведенными в 4.2.68.</w:t>
      </w:r>
    </w:p>
    <w:p w14:paraId="1E56C3A4" w14:textId="77777777" w:rsidR="00C8669E" w:rsidRDefault="00C8669E">
      <w:pPr>
        <w:ind w:firstLine="240"/>
        <w:jc w:val="both"/>
        <w:rPr>
          <w:color w:val="000000"/>
        </w:rPr>
      </w:pPr>
    </w:p>
    <w:p w14:paraId="019C1F42" w14:textId="77777777" w:rsidR="00C8669E" w:rsidRDefault="00C8669E">
      <w:pPr>
        <w:ind w:firstLine="240"/>
        <w:jc w:val="both"/>
        <w:rPr>
          <w:color w:val="000000"/>
        </w:rPr>
      </w:pPr>
      <w:r>
        <w:rPr>
          <w:color w:val="000000"/>
        </w:rPr>
        <w:t>Расстояние от жилых зданий до трансформаторных подстанций следует принимать не менее 10 м при условии обеспечения допустимых нормальных уровней звукового давления (шума).</w:t>
      </w:r>
    </w:p>
    <w:p w14:paraId="5D67CEB0" w14:textId="77777777" w:rsidR="00C8669E" w:rsidRDefault="00C8669E">
      <w:pPr>
        <w:ind w:firstLine="240"/>
        <w:jc w:val="both"/>
        <w:rPr>
          <w:color w:val="000000"/>
        </w:rPr>
      </w:pPr>
    </w:p>
    <w:p w14:paraId="72711A1D" w14:textId="77777777" w:rsidR="00C8669E" w:rsidRDefault="00C8669E">
      <w:pPr>
        <w:ind w:firstLine="240"/>
        <w:jc w:val="both"/>
        <w:rPr>
          <w:color w:val="000000"/>
        </w:rPr>
      </w:pPr>
      <w:r>
        <w:rPr>
          <w:color w:val="000000"/>
        </w:rPr>
        <w:t>4.2.132. В местах возможного наезда транспорта подстанции должны быть защищены отбойными тумбами.</w:t>
      </w:r>
    </w:p>
    <w:p w14:paraId="7803D094" w14:textId="77777777" w:rsidR="00C8669E" w:rsidRDefault="00C8669E">
      <w:pPr>
        <w:ind w:firstLine="240"/>
        <w:jc w:val="both"/>
        <w:rPr>
          <w:color w:val="000000"/>
        </w:rPr>
      </w:pPr>
    </w:p>
    <w:p w14:paraId="4565BC52" w14:textId="77777777" w:rsidR="00C8669E" w:rsidRDefault="00C8669E">
      <w:pPr>
        <w:ind w:firstLine="240"/>
        <w:jc w:val="both"/>
        <w:rPr>
          <w:color w:val="000000"/>
        </w:rPr>
      </w:pPr>
    </w:p>
    <w:p w14:paraId="6AF667AF" w14:textId="77777777" w:rsidR="00C8669E" w:rsidRDefault="00C8669E">
      <w:pPr>
        <w:ind w:firstLine="240"/>
        <w:jc w:val="both"/>
        <w:rPr>
          <w:color w:val="000000"/>
        </w:rPr>
      </w:pPr>
    </w:p>
    <w:p w14:paraId="09F492DF" w14:textId="77777777" w:rsidR="00C8669E" w:rsidRDefault="00C8669E">
      <w:pPr>
        <w:pStyle w:val="Heading"/>
        <w:jc w:val="center"/>
        <w:rPr>
          <w:color w:val="000000"/>
        </w:rPr>
      </w:pPr>
      <w:r>
        <w:rPr>
          <w:color w:val="000000"/>
        </w:rPr>
        <w:t xml:space="preserve">Защита от грозовых перенапряжений </w:t>
      </w:r>
    </w:p>
    <w:p w14:paraId="06B336E1" w14:textId="77777777" w:rsidR="00C8669E" w:rsidRDefault="00C8669E">
      <w:pPr>
        <w:ind w:firstLine="240"/>
        <w:jc w:val="both"/>
        <w:rPr>
          <w:color w:val="000000"/>
        </w:rPr>
      </w:pPr>
    </w:p>
    <w:p w14:paraId="244CFC41" w14:textId="77777777" w:rsidR="00C8669E" w:rsidRDefault="00C8669E">
      <w:pPr>
        <w:ind w:firstLine="240"/>
        <w:jc w:val="both"/>
        <w:rPr>
          <w:color w:val="000000"/>
        </w:rPr>
      </w:pPr>
      <w:r>
        <w:rPr>
          <w:color w:val="000000"/>
        </w:rPr>
        <w:t>4.2.133. Защита от грозовых перенапряжений РУ и ПС осуществляется:</w:t>
      </w:r>
    </w:p>
    <w:p w14:paraId="38760B07" w14:textId="77777777" w:rsidR="00C8669E" w:rsidRDefault="00C8669E">
      <w:pPr>
        <w:ind w:firstLine="240"/>
        <w:jc w:val="both"/>
        <w:rPr>
          <w:color w:val="000000"/>
        </w:rPr>
      </w:pPr>
    </w:p>
    <w:p w14:paraId="2391D4FA" w14:textId="77777777" w:rsidR="00C8669E" w:rsidRDefault="00C8669E">
      <w:pPr>
        <w:ind w:firstLine="240"/>
        <w:jc w:val="both"/>
        <w:rPr>
          <w:color w:val="000000"/>
        </w:rPr>
      </w:pPr>
      <w:r>
        <w:rPr>
          <w:color w:val="000000"/>
        </w:rPr>
        <w:t>от прямых ударов молнии - стержневыми и тросовыми молниеотводами;</w:t>
      </w:r>
    </w:p>
    <w:p w14:paraId="2CA42E99" w14:textId="77777777" w:rsidR="00C8669E" w:rsidRDefault="00C8669E">
      <w:pPr>
        <w:ind w:firstLine="240"/>
        <w:jc w:val="both"/>
        <w:rPr>
          <w:color w:val="000000"/>
        </w:rPr>
      </w:pPr>
    </w:p>
    <w:p w14:paraId="319C6AC4" w14:textId="77777777" w:rsidR="00C8669E" w:rsidRDefault="00C8669E">
      <w:pPr>
        <w:ind w:firstLine="240"/>
        <w:jc w:val="both"/>
        <w:rPr>
          <w:color w:val="000000"/>
        </w:rPr>
      </w:pPr>
      <w:r>
        <w:rPr>
          <w:color w:val="000000"/>
        </w:rPr>
        <w:t>от набегающих волн с отходящих линий - молнеотводами от прямых ударов молнии на определенной длине этих линий защитными аппаратами, устанавливаемыми на подходах и в РУ, к которым относятся разрядники вентильные (РВ), ограничители перенапряжений (ОПН), разрядники трубчатые (РТ) и защитные искровые промежутки (ИП).</w:t>
      </w:r>
    </w:p>
    <w:p w14:paraId="58B8AA1B" w14:textId="77777777" w:rsidR="00C8669E" w:rsidRDefault="00C8669E">
      <w:pPr>
        <w:ind w:firstLine="240"/>
        <w:jc w:val="both"/>
        <w:rPr>
          <w:color w:val="000000"/>
        </w:rPr>
      </w:pPr>
    </w:p>
    <w:p w14:paraId="3F62C3E5" w14:textId="77777777" w:rsidR="00C8669E" w:rsidRDefault="00C8669E">
      <w:pPr>
        <w:ind w:firstLine="240"/>
        <w:jc w:val="both"/>
        <w:rPr>
          <w:color w:val="000000"/>
        </w:rPr>
      </w:pPr>
      <w:r>
        <w:rPr>
          <w:color w:val="000000"/>
        </w:rPr>
        <w:t>Ограничители перенапряжений, остающиеся напряжения которых при номинальном разрядном токе не более чем на 10% ниже остающегося напряжения РВ или среднего пробивного напряжения РТ или ИП, называются далее соответствующими.</w:t>
      </w:r>
    </w:p>
    <w:p w14:paraId="4B020C38" w14:textId="77777777" w:rsidR="00C8669E" w:rsidRDefault="00C8669E">
      <w:pPr>
        <w:ind w:firstLine="240"/>
        <w:jc w:val="both"/>
        <w:rPr>
          <w:color w:val="000000"/>
        </w:rPr>
      </w:pPr>
    </w:p>
    <w:p w14:paraId="289BACFE" w14:textId="77777777" w:rsidR="00C8669E" w:rsidRDefault="00C8669E">
      <w:pPr>
        <w:ind w:firstLine="240"/>
        <w:jc w:val="both"/>
        <w:rPr>
          <w:color w:val="000000"/>
        </w:rPr>
      </w:pPr>
      <w:r>
        <w:rPr>
          <w:color w:val="000000"/>
        </w:rPr>
        <w:t>4.2.134. Открытые РУ и ПС 20-750 кВ должны быть защищены от прямых ударов молнии. Выполнение защиты от прямых ударов молнии не требуется для ПС 20 и 35 кВ с трансформаторами единичной мощностью 1,6 МВ·А и менее независимо от количества таких трансформаторов и от числа грозовых часов в году, для всех ОРУ ПС 20 и 35 кВ в районах числом грозовых часов в году не более 20, а также для ОРУ и ПС 220 кВ и ниже на площадках с эквивалентным удельным сопротивлением земли в грозовой сезон более 2000 Ом·м при числе гроз</w:t>
      </w:r>
      <w:r>
        <w:rPr>
          <w:color w:val="000000"/>
        </w:rPr>
        <w:t>овых часов в году не более 20.</w:t>
      </w:r>
    </w:p>
    <w:p w14:paraId="77484E48" w14:textId="77777777" w:rsidR="00C8669E" w:rsidRDefault="00C8669E">
      <w:pPr>
        <w:ind w:firstLine="240"/>
        <w:jc w:val="both"/>
        <w:rPr>
          <w:color w:val="000000"/>
        </w:rPr>
      </w:pPr>
    </w:p>
    <w:p w14:paraId="2BF02156" w14:textId="77777777" w:rsidR="00C8669E" w:rsidRDefault="00C8669E">
      <w:pPr>
        <w:ind w:firstLine="240"/>
        <w:jc w:val="both"/>
        <w:rPr>
          <w:color w:val="000000"/>
        </w:rPr>
      </w:pPr>
      <w:r>
        <w:rPr>
          <w:color w:val="000000"/>
        </w:rPr>
        <w:t>Здания закрытых РУ и ПС следует защищать от прямых ударов молнии в районах с числом грозовых часов в году более 20.</w:t>
      </w:r>
    </w:p>
    <w:p w14:paraId="363B996A" w14:textId="77777777" w:rsidR="00C8669E" w:rsidRDefault="00C8669E">
      <w:pPr>
        <w:ind w:firstLine="240"/>
        <w:jc w:val="both"/>
        <w:rPr>
          <w:color w:val="000000"/>
        </w:rPr>
      </w:pPr>
    </w:p>
    <w:p w14:paraId="277941B0" w14:textId="77777777" w:rsidR="00C8669E" w:rsidRDefault="00C8669E">
      <w:pPr>
        <w:ind w:firstLine="240"/>
        <w:jc w:val="both"/>
        <w:rPr>
          <w:color w:val="000000"/>
        </w:rPr>
      </w:pPr>
      <w:r>
        <w:rPr>
          <w:color w:val="000000"/>
        </w:rPr>
        <w:t>Защиту зданий закрытых РУ и ПС, имеющих металлические покрытия кровли, следует выполнять заземлением этих покрытий. При наличии железобетонной кровли и непрерывной электрической связи отдельных ее элементов защита выполняется заземлением ее арматуры.</w:t>
      </w:r>
    </w:p>
    <w:p w14:paraId="71D9D008" w14:textId="77777777" w:rsidR="00C8669E" w:rsidRDefault="00C8669E">
      <w:pPr>
        <w:ind w:firstLine="240"/>
        <w:jc w:val="both"/>
        <w:rPr>
          <w:color w:val="000000"/>
        </w:rPr>
      </w:pPr>
    </w:p>
    <w:p w14:paraId="4C0EAD9B" w14:textId="77777777" w:rsidR="00C8669E" w:rsidRDefault="00C8669E">
      <w:pPr>
        <w:ind w:firstLine="240"/>
        <w:jc w:val="both"/>
        <w:rPr>
          <w:color w:val="000000"/>
        </w:rPr>
      </w:pPr>
      <w:r>
        <w:rPr>
          <w:color w:val="000000"/>
        </w:rPr>
        <w:t>Защиту зданий закрытых РУ и ПС, крыша которых не имеет металлических или железобетонных покрытий с непрерывной электрической связью отдельных ее элементов, следует выполнять стержневыми молниеотводами, либо укладкой молниеприемной сетки непосредственно на крыше зданий.</w:t>
      </w:r>
    </w:p>
    <w:p w14:paraId="6A26DFF5" w14:textId="77777777" w:rsidR="00C8669E" w:rsidRDefault="00C8669E">
      <w:pPr>
        <w:ind w:firstLine="240"/>
        <w:jc w:val="both"/>
        <w:rPr>
          <w:color w:val="000000"/>
        </w:rPr>
      </w:pPr>
    </w:p>
    <w:p w14:paraId="706AB33C" w14:textId="77777777" w:rsidR="00C8669E" w:rsidRDefault="00C8669E">
      <w:pPr>
        <w:ind w:firstLine="240"/>
        <w:jc w:val="both"/>
        <w:rPr>
          <w:color w:val="000000"/>
        </w:rPr>
      </w:pPr>
      <w:r>
        <w:rPr>
          <w:color w:val="000000"/>
        </w:rPr>
        <w:t>При установке стержневых молниеотводов на защищаемом здании от каждого молниеотвода должно быть проложено не менее двух токоотводов по противоположным сторонам здания.</w:t>
      </w:r>
    </w:p>
    <w:p w14:paraId="486B00F4" w14:textId="77777777" w:rsidR="00C8669E" w:rsidRDefault="00C8669E">
      <w:pPr>
        <w:ind w:firstLine="240"/>
        <w:jc w:val="both"/>
        <w:rPr>
          <w:color w:val="000000"/>
        </w:rPr>
      </w:pPr>
    </w:p>
    <w:p w14:paraId="4C1069BB" w14:textId="77777777" w:rsidR="00C8669E" w:rsidRDefault="00C8669E">
      <w:pPr>
        <w:ind w:firstLine="240"/>
        <w:jc w:val="both"/>
        <w:rPr>
          <w:color w:val="000000"/>
        </w:rPr>
      </w:pPr>
      <w:r>
        <w:rPr>
          <w:color w:val="000000"/>
        </w:rPr>
        <w:t>Молниеприемная сетка должна быть выполнена из стальной проволоки диаметром 6-8 мм и уложена на кровлю непосредственно или под слой негорючих утеплителя или гидроизоляции. Сетка должна иметь ячейки площадью не более 150 м</w:t>
      </w:r>
      <w:r>
        <w:rPr>
          <w:color w:val="000000"/>
          <w:position w:val="-3"/>
        </w:rPr>
        <w:pict>
          <v:shape id="_x0000_i1164" type="#_x0000_t75" style="width:6.75pt;height:13.5pt">
            <v:imagedata r:id="rId22" o:title=""/>
          </v:shape>
        </w:pict>
      </w:r>
      <w:r>
        <w:rPr>
          <w:color w:val="000000"/>
        </w:rPr>
        <w:t xml:space="preserve"> (например, ячейка 12х12 м). Узлы сетки должны быть соединены сваркой. Токоотводы, соединяющие молниеприемную сетку с заземляющим устройством, должны быть проложены не реже чем через каждые 25 м по периметру здания.</w:t>
      </w:r>
    </w:p>
    <w:p w14:paraId="2CB503A6" w14:textId="77777777" w:rsidR="00C8669E" w:rsidRDefault="00C8669E">
      <w:pPr>
        <w:ind w:firstLine="240"/>
        <w:jc w:val="both"/>
        <w:rPr>
          <w:color w:val="000000"/>
        </w:rPr>
      </w:pPr>
    </w:p>
    <w:p w14:paraId="3759D38B" w14:textId="77777777" w:rsidR="00C8669E" w:rsidRDefault="00C8669E">
      <w:pPr>
        <w:ind w:firstLine="240"/>
        <w:jc w:val="both"/>
        <w:rPr>
          <w:color w:val="000000"/>
        </w:rPr>
      </w:pPr>
      <w:r>
        <w:rPr>
          <w:color w:val="000000"/>
        </w:rPr>
        <w:t>В качестве токоотводов следует использовать металлические и железобетонные (при наличии хотя бы части ненапряженной арматуры) конструкции зданий. При этом должна быть обеспечена непрерывная электрическая связь от молниеприемника до заземлителя. Металлические элементы здания (трубы, вентиляционные устройства и пр.) следует соединять с металлической кровлей или молниеприемной сеткой.</w:t>
      </w:r>
    </w:p>
    <w:p w14:paraId="0C1545FA" w14:textId="77777777" w:rsidR="00C8669E" w:rsidRDefault="00C8669E">
      <w:pPr>
        <w:ind w:firstLine="240"/>
        <w:jc w:val="both"/>
        <w:rPr>
          <w:color w:val="000000"/>
        </w:rPr>
      </w:pPr>
    </w:p>
    <w:p w14:paraId="272A506D" w14:textId="77777777" w:rsidR="00C8669E" w:rsidRDefault="00C8669E">
      <w:pPr>
        <w:ind w:firstLine="240"/>
        <w:jc w:val="both"/>
        <w:rPr>
          <w:color w:val="000000"/>
        </w:rPr>
      </w:pPr>
      <w:r>
        <w:rPr>
          <w:color w:val="000000"/>
        </w:rPr>
        <w:t>При расчете числа обратных перекрытий на опоре следует учитывать увеличение индуктивности опоры пропорционально отношению расстояния по токоотводу от опоры до заземления к расстоянию от заземления до верха опоры.</w:t>
      </w:r>
    </w:p>
    <w:p w14:paraId="1D5C3FD0" w14:textId="77777777" w:rsidR="00C8669E" w:rsidRDefault="00C8669E">
      <w:pPr>
        <w:ind w:firstLine="240"/>
        <w:jc w:val="both"/>
        <w:rPr>
          <w:color w:val="000000"/>
        </w:rPr>
      </w:pPr>
    </w:p>
    <w:p w14:paraId="7708DCB6" w14:textId="77777777" w:rsidR="00C8669E" w:rsidRDefault="00C8669E">
      <w:pPr>
        <w:ind w:firstLine="240"/>
        <w:jc w:val="both"/>
        <w:rPr>
          <w:color w:val="000000"/>
        </w:rPr>
      </w:pPr>
      <w:r>
        <w:rPr>
          <w:color w:val="000000"/>
        </w:rPr>
        <w:t>При вводе в закрытые РУ и ПС ВЛ через проходные изоляторы, расположенные на расстоянии менее 10 м от токопроводов и других связанных с ним токоведущих частей, указанные вводы должны быть защищены РВ или соответствующими ОПН. При присоединении к магистралям заземления ПС на расстоянии менее 15 м от силовых трансформаторов необходимо выполнение условий 4.2.136.</w:t>
      </w:r>
    </w:p>
    <w:p w14:paraId="2A081D44" w14:textId="77777777" w:rsidR="00C8669E" w:rsidRDefault="00C8669E">
      <w:pPr>
        <w:ind w:firstLine="240"/>
        <w:jc w:val="both"/>
        <w:rPr>
          <w:color w:val="000000"/>
        </w:rPr>
      </w:pPr>
    </w:p>
    <w:p w14:paraId="145789F4" w14:textId="77777777" w:rsidR="00C8669E" w:rsidRDefault="00C8669E">
      <w:pPr>
        <w:ind w:firstLine="240"/>
        <w:jc w:val="both"/>
        <w:rPr>
          <w:color w:val="000000"/>
        </w:rPr>
      </w:pPr>
      <w:r>
        <w:rPr>
          <w:color w:val="000000"/>
        </w:rPr>
        <w:t>Для расположенных на территории ПС электролизных зданий, помещений для хранения баллонов с водородом и установок с ресиверами водорода молниеприемная сетка должна иметь ячейки площадью не более 36 м</w:t>
      </w:r>
      <w:r>
        <w:rPr>
          <w:color w:val="000000"/>
          <w:position w:val="-3"/>
        </w:rPr>
        <w:pict>
          <v:shape id="_x0000_i1165" type="#_x0000_t75" style="width:6.75pt;height:13.5pt">
            <v:imagedata r:id="rId22" o:title=""/>
          </v:shape>
        </w:pict>
      </w:r>
      <w:r>
        <w:rPr>
          <w:color w:val="000000"/>
        </w:rPr>
        <w:t xml:space="preserve"> (например, 6х6 м).</w:t>
      </w:r>
    </w:p>
    <w:p w14:paraId="7D541DB8" w14:textId="77777777" w:rsidR="00C8669E" w:rsidRDefault="00C8669E">
      <w:pPr>
        <w:ind w:firstLine="240"/>
        <w:jc w:val="both"/>
        <w:rPr>
          <w:color w:val="000000"/>
        </w:rPr>
      </w:pPr>
    </w:p>
    <w:p w14:paraId="1F051202" w14:textId="77777777" w:rsidR="00C8669E" w:rsidRDefault="00C8669E">
      <w:pPr>
        <w:ind w:firstLine="240"/>
        <w:jc w:val="both"/>
        <w:rPr>
          <w:color w:val="000000"/>
        </w:rPr>
      </w:pPr>
      <w:r>
        <w:rPr>
          <w:color w:val="000000"/>
        </w:rPr>
        <w:t>Защита зданий и сооружений, в том числе взрывоопасных и пожароопасных, а также труб, расположенных, на территории электростанций, осуществляется в соответствии с технической документацией, утвержденной в установленном порядке.</w:t>
      </w:r>
    </w:p>
    <w:p w14:paraId="20909B70" w14:textId="77777777" w:rsidR="00C8669E" w:rsidRDefault="00C8669E">
      <w:pPr>
        <w:ind w:firstLine="240"/>
        <w:jc w:val="both"/>
        <w:rPr>
          <w:color w:val="000000"/>
        </w:rPr>
      </w:pPr>
    </w:p>
    <w:p w14:paraId="66A7E0D1" w14:textId="77777777" w:rsidR="00C8669E" w:rsidRDefault="00C8669E">
      <w:pPr>
        <w:ind w:firstLine="240"/>
        <w:jc w:val="both"/>
        <w:rPr>
          <w:color w:val="000000"/>
        </w:rPr>
      </w:pPr>
      <w:r>
        <w:rPr>
          <w:color w:val="000000"/>
        </w:rPr>
        <w:t>4.2.135. Защита ОРУ 35 кВ и выше от прямых ударов молнии должна быть выполнена отдельно стоящими или установленными на конструкциях стержневыми молниеотводами. Рекомендуется использовать защитное действие высоких объектов, которые являются молниеприемниками (опоры ВЛ, прожекторные мачты, радиомачты и т.п.).</w:t>
      </w:r>
    </w:p>
    <w:p w14:paraId="5168968E" w14:textId="77777777" w:rsidR="00C8669E" w:rsidRDefault="00C8669E">
      <w:pPr>
        <w:ind w:firstLine="240"/>
        <w:jc w:val="both"/>
        <w:rPr>
          <w:color w:val="000000"/>
        </w:rPr>
      </w:pPr>
    </w:p>
    <w:p w14:paraId="34649D41" w14:textId="77777777" w:rsidR="00C8669E" w:rsidRDefault="00C8669E">
      <w:pPr>
        <w:ind w:firstLine="240"/>
        <w:jc w:val="both"/>
        <w:rPr>
          <w:color w:val="000000"/>
        </w:rPr>
      </w:pPr>
      <w:r>
        <w:rPr>
          <w:color w:val="000000"/>
        </w:rPr>
        <w:t>На конструкциях ОРУ 110 кВ и выше стержневые молниеотводы могут устанавливаться при эквивалентном удельном сопротивлении земли в грозовой сезон: до 1000 Ом·м - независимо от площади заземляющего устройства ПС; более 1000 до 2000 Ом·м - при площади заземляющего устройства ПС 10000 м</w:t>
      </w:r>
      <w:r>
        <w:rPr>
          <w:color w:val="000000"/>
          <w:position w:val="-3"/>
        </w:rPr>
        <w:pict>
          <v:shape id="_x0000_i1166" type="#_x0000_t75" style="width:6.75pt;height:13.5pt">
            <v:imagedata r:id="rId22" o:title=""/>
          </v:shape>
        </w:pict>
      </w:r>
      <w:r>
        <w:rPr>
          <w:color w:val="000000"/>
        </w:rPr>
        <w:t xml:space="preserve"> и более.</w:t>
      </w:r>
    </w:p>
    <w:p w14:paraId="12F18E06" w14:textId="77777777" w:rsidR="00C8669E" w:rsidRDefault="00C8669E">
      <w:pPr>
        <w:ind w:firstLine="240"/>
        <w:jc w:val="both"/>
        <w:rPr>
          <w:color w:val="000000"/>
        </w:rPr>
      </w:pPr>
    </w:p>
    <w:p w14:paraId="57E233A0" w14:textId="77777777" w:rsidR="00C8669E" w:rsidRDefault="00C8669E">
      <w:pPr>
        <w:ind w:firstLine="240"/>
        <w:jc w:val="both"/>
        <w:rPr>
          <w:color w:val="000000"/>
        </w:rPr>
      </w:pPr>
      <w:r>
        <w:rPr>
          <w:color w:val="000000"/>
        </w:rPr>
        <w:t>Установка молниеотводов на конструкциях ОРУ 35 кВ допускается при эквивалентном удельном сопротивлении земли в грозовой сезон: до 500 Ом·м - независимо от площади заземляющего контура ПС, более 500 Ом·м - при площади заземляющего контура ПС 10000 м</w:t>
      </w:r>
      <w:r>
        <w:rPr>
          <w:color w:val="000000"/>
          <w:position w:val="-3"/>
        </w:rPr>
        <w:pict>
          <v:shape id="_x0000_i1167" type="#_x0000_t75" style="width:6.75pt;height:13.5pt">
            <v:imagedata r:id="rId22" o:title=""/>
          </v:shape>
        </w:pict>
      </w:r>
      <w:r>
        <w:rPr>
          <w:color w:val="000000"/>
        </w:rPr>
        <w:t xml:space="preserve"> и более.</w:t>
      </w:r>
    </w:p>
    <w:p w14:paraId="1BE36ADA" w14:textId="77777777" w:rsidR="00C8669E" w:rsidRDefault="00C8669E">
      <w:pPr>
        <w:ind w:firstLine="240"/>
        <w:jc w:val="both"/>
        <w:rPr>
          <w:color w:val="000000"/>
        </w:rPr>
      </w:pPr>
    </w:p>
    <w:p w14:paraId="7E86EBFB" w14:textId="77777777" w:rsidR="00C8669E" w:rsidRDefault="00C8669E">
      <w:pPr>
        <w:ind w:firstLine="240"/>
        <w:jc w:val="both"/>
        <w:rPr>
          <w:color w:val="000000"/>
        </w:rPr>
      </w:pPr>
      <w:r>
        <w:rPr>
          <w:color w:val="000000"/>
        </w:rPr>
        <w:t>От стоек конструкций ОРУ 35 кВ и выше с молниеотводами должно быть обеспечено растекание тока молнии по магистралям заземления не менее чем в двух направлениях с углом не менее 90° между соседними. Кроме того, должно быть установлено не менее одного вертикального электрода длиной 3-5 м на каждом направлении, на расстоянии не менее длины электрода от места присоединения к магистрали заземления стойки с молниеотводом.</w:t>
      </w:r>
    </w:p>
    <w:p w14:paraId="191804A1" w14:textId="77777777" w:rsidR="00C8669E" w:rsidRDefault="00C8669E">
      <w:pPr>
        <w:ind w:firstLine="240"/>
        <w:jc w:val="both"/>
        <w:rPr>
          <w:color w:val="000000"/>
        </w:rPr>
      </w:pPr>
    </w:p>
    <w:p w14:paraId="4976657C" w14:textId="77777777" w:rsidR="00C8669E" w:rsidRDefault="00C8669E">
      <w:pPr>
        <w:ind w:firstLine="240"/>
        <w:jc w:val="both"/>
        <w:rPr>
          <w:color w:val="000000"/>
        </w:rPr>
      </w:pPr>
      <w:r>
        <w:rPr>
          <w:color w:val="000000"/>
        </w:rPr>
        <w:t>Если зоны защиты стержневых молниеотводов не закрывают всю территорию ОРУ, дополнительно используют тросовые молниеотводы, расположенные над ошиновкой.</w:t>
      </w:r>
    </w:p>
    <w:p w14:paraId="5E202D72" w14:textId="77777777" w:rsidR="00C8669E" w:rsidRDefault="00C8669E">
      <w:pPr>
        <w:ind w:firstLine="240"/>
        <w:jc w:val="both"/>
        <w:rPr>
          <w:color w:val="000000"/>
        </w:rPr>
      </w:pPr>
    </w:p>
    <w:p w14:paraId="137C61BB" w14:textId="77777777" w:rsidR="00C8669E" w:rsidRDefault="00C8669E">
      <w:pPr>
        <w:ind w:firstLine="240"/>
        <w:jc w:val="both"/>
        <w:rPr>
          <w:color w:val="000000"/>
        </w:rPr>
      </w:pPr>
      <w:r>
        <w:rPr>
          <w:color w:val="000000"/>
        </w:rPr>
        <w:t>Гирлянды подвесной изоляции на порталах ОРУ 20 и 35 кВ с тросовыми или стержневыми молниеотводами, а также на концевых опорах ВЛ должны иметь следующее количество изоляторов:</w:t>
      </w:r>
    </w:p>
    <w:p w14:paraId="25BE0B51" w14:textId="77777777" w:rsidR="00C8669E" w:rsidRDefault="00C8669E">
      <w:pPr>
        <w:ind w:firstLine="240"/>
        <w:jc w:val="both"/>
        <w:rPr>
          <w:color w:val="000000"/>
        </w:rPr>
      </w:pPr>
    </w:p>
    <w:p w14:paraId="06C4E7BD" w14:textId="77777777" w:rsidR="00C8669E" w:rsidRDefault="00C8669E">
      <w:pPr>
        <w:ind w:firstLine="240"/>
        <w:jc w:val="both"/>
        <w:rPr>
          <w:color w:val="000000"/>
        </w:rPr>
      </w:pPr>
      <w:r>
        <w:rPr>
          <w:color w:val="000000"/>
        </w:rPr>
        <w:t>1) на порталах ОРУ с молниеотводами:</w:t>
      </w:r>
    </w:p>
    <w:p w14:paraId="4AFAF1CF" w14:textId="77777777" w:rsidR="00C8669E" w:rsidRDefault="00C8669E">
      <w:pPr>
        <w:ind w:firstLine="240"/>
        <w:jc w:val="both"/>
        <w:rPr>
          <w:color w:val="000000"/>
        </w:rPr>
      </w:pPr>
    </w:p>
    <w:p w14:paraId="181B7C3A" w14:textId="77777777" w:rsidR="00C8669E" w:rsidRDefault="00C8669E">
      <w:pPr>
        <w:ind w:firstLine="240"/>
        <w:jc w:val="both"/>
        <w:rPr>
          <w:color w:val="000000"/>
        </w:rPr>
      </w:pPr>
      <w:r>
        <w:rPr>
          <w:color w:val="000000"/>
        </w:rPr>
        <w:t>не менее шести изоляторов при расположении вентильных разрядников или соответствующих им по уровню остающихся напряжений ОПН не далее 15 м по магистралям заземляющего устройства от места присоединения к нему;</w:t>
      </w:r>
    </w:p>
    <w:p w14:paraId="7179715E" w14:textId="77777777" w:rsidR="00C8669E" w:rsidRDefault="00C8669E">
      <w:pPr>
        <w:ind w:firstLine="240"/>
        <w:jc w:val="both"/>
        <w:rPr>
          <w:color w:val="000000"/>
        </w:rPr>
      </w:pPr>
    </w:p>
    <w:p w14:paraId="5AFF1B1B" w14:textId="77777777" w:rsidR="00C8669E" w:rsidRDefault="00C8669E">
      <w:pPr>
        <w:ind w:firstLine="240"/>
        <w:jc w:val="both"/>
        <w:rPr>
          <w:color w:val="000000"/>
        </w:rPr>
      </w:pPr>
      <w:r>
        <w:rPr>
          <w:color w:val="000000"/>
        </w:rPr>
        <w:t>не менее семи изоляторов в остальных случаях;</w:t>
      </w:r>
    </w:p>
    <w:p w14:paraId="07BFD3AC" w14:textId="77777777" w:rsidR="00C8669E" w:rsidRDefault="00C8669E">
      <w:pPr>
        <w:ind w:firstLine="240"/>
        <w:jc w:val="both"/>
        <w:rPr>
          <w:color w:val="000000"/>
        </w:rPr>
      </w:pPr>
    </w:p>
    <w:p w14:paraId="6528206F" w14:textId="77777777" w:rsidR="00C8669E" w:rsidRDefault="00C8669E">
      <w:pPr>
        <w:ind w:firstLine="240"/>
        <w:jc w:val="both"/>
        <w:rPr>
          <w:color w:val="000000"/>
        </w:rPr>
      </w:pPr>
      <w:r>
        <w:rPr>
          <w:color w:val="000000"/>
        </w:rPr>
        <w:t>2) на концевых опорах:</w:t>
      </w:r>
    </w:p>
    <w:p w14:paraId="4F712FF2" w14:textId="77777777" w:rsidR="00C8669E" w:rsidRDefault="00C8669E">
      <w:pPr>
        <w:ind w:firstLine="240"/>
        <w:jc w:val="both"/>
        <w:rPr>
          <w:color w:val="000000"/>
        </w:rPr>
      </w:pPr>
    </w:p>
    <w:p w14:paraId="444926CA" w14:textId="77777777" w:rsidR="00C8669E" w:rsidRDefault="00C8669E">
      <w:pPr>
        <w:ind w:firstLine="240"/>
        <w:jc w:val="both"/>
        <w:rPr>
          <w:color w:val="000000"/>
        </w:rPr>
      </w:pPr>
      <w:r>
        <w:rPr>
          <w:color w:val="000000"/>
        </w:rPr>
        <w:t>не менее семи изоляторов при подсоединении к порталам троса ПС;</w:t>
      </w:r>
    </w:p>
    <w:p w14:paraId="4561DEFC" w14:textId="77777777" w:rsidR="00C8669E" w:rsidRDefault="00C8669E">
      <w:pPr>
        <w:ind w:firstLine="240"/>
        <w:jc w:val="both"/>
        <w:rPr>
          <w:color w:val="000000"/>
        </w:rPr>
      </w:pPr>
    </w:p>
    <w:p w14:paraId="56B44DF3" w14:textId="77777777" w:rsidR="00C8669E" w:rsidRDefault="00C8669E">
      <w:pPr>
        <w:ind w:firstLine="240"/>
        <w:jc w:val="both"/>
        <w:rPr>
          <w:color w:val="000000"/>
        </w:rPr>
      </w:pPr>
      <w:r>
        <w:rPr>
          <w:color w:val="000000"/>
        </w:rPr>
        <w:t>не менее восьми изоляторов, если трос не заходит на конструкции ПС и при установке на концевой опоре стержневого молниеотвода.</w:t>
      </w:r>
    </w:p>
    <w:p w14:paraId="5E1F4C66" w14:textId="77777777" w:rsidR="00C8669E" w:rsidRDefault="00C8669E">
      <w:pPr>
        <w:ind w:firstLine="240"/>
        <w:jc w:val="both"/>
        <w:rPr>
          <w:color w:val="000000"/>
        </w:rPr>
      </w:pPr>
    </w:p>
    <w:p w14:paraId="71C2DF2F" w14:textId="77777777" w:rsidR="00C8669E" w:rsidRDefault="00C8669E">
      <w:pPr>
        <w:ind w:firstLine="240"/>
        <w:jc w:val="both"/>
        <w:rPr>
          <w:color w:val="000000"/>
        </w:rPr>
      </w:pPr>
      <w:r>
        <w:rPr>
          <w:color w:val="000000"/>
        </w:rPr>
        <w:t>Число изоляторов на ОРУ 20 и 35 кВ и концевых опорах должно быть увеличено, если это требуется по условиям гл.1.9.</w:t>
      </w:r>
    </w:p>
    <w:p w14:paraId="5BF9111F" w14:textId="77777777" w:rsidR="00C8669E" w:rsidRDefault="00C8669E">
      <w:pPr>
        <w:ind w:firstLine="240"/>
        <w:jc w:val="both"/>
        <w:rPr>
          <w:color w:val="000000"/>
        </w:rPr>
      </w:pPr>
    </w:p>
    <w:p w14:paraId="7D12C69F" w14:textId="77777777" w:rsidR="00C8669E" w:rsidRDefault="00C8669E">
      <w:pPr>
        <w:ind w:firstLine="240"/>
        <w:jc w:val="both"/>
        <w:rPr>
          <w:color w:val="000000"/>
        </w:rPr>
      </w:pPr>
      <w:r>
        <w:rPr>
          <w:color w:val="000000"/>
        </w:rPr>
        <w:t>При установке молниеотводов на концевых опорах ВЛ 110 кВ и выше специальных требований к выполнению гирлянд изоляторов не предъявляется. Установка молниеотводов на концевых опорах ВЛ 3-20 кВ не допускается.</w:t>
      </w:r>
    </w:p>
    <w:p w14:paraId="545AC556" w14:textId="77777777" w:rsidR="00C8669E" w:rsidRDefault="00C8669E">
      <w:pPr>
        <w:ind w:firstLine="240"/>
        <w:jc w:val="both"/>
        <w:rPr>
          <w:color w:val="000000"/>
        </w:rPr>
      </w:pPr>
    </w:p>
    <w:p w14:paraId="39514C95" w14:textId="77777777" w:rsidR="00C8669E" w:rsidRDefault="00C8669E">
      <w:pPr>
        <w:ind w:firstLine="240"/>
        <w:jc w:val="both"/>
        <w:rPr>
          <w:color w:val="000000"/>
        </w:rPr>
      </w:pPr>
      <w:r>
        <w:rPr>
          <w:color w:val="000000"/>
        </w:rPr>
        <w:t>Расстояние по воздуху от конструкций ОРУ, на которых установлены молниеотводы, до токоведущих частей должно быть не менее длины гирлянды.</w:t>
      </w:r>
    </w:p>
    <w:p w14:paraId="7EF3CFE2" w14:textId="77777777" w:rsidR="00C8669E" w:rsidRDefault="00C8669E">
      <w:pPr>
        <w:ind w:firstLine="240"/>
        <w:jc w:val="both"/>
        <w:rPr>
          <w:color w:val="000000"/>
        </w:rPr>
      </w:pPr>
    </w:p>
    <w:p w14:paraId="6A7B168C" w14:textId="77777777" w:rsidR="00C8669E" w:rsidRDefault="00C8669E">
      <w:pPr>
        <w:ind w:firstLine="240"/>
        <w:jc w:val="both"/>
        <w:rPr>
          <w:color w:val="000000"/>
        </w:rPr>
      </w:pPr>
      <w:r>
        <w:rPr>
          <w:color w:val="000000"/>
        </w:rPr>
        <w:t>Место присоединения конструкции со стержневым или тросовым молниеотводом к заземляющему устройству ПС должно быть расположено на расстоянии не менее 15 м по магистралям заземления от места присоединения к нему трансформаторов (реакторов) и конструкций КРУН 6-10 кВ.</w:t>
      </w:r>
    </w:p>
    <w:p w14:paraId="0F1CE609" w14:textId="77777777" w:rsidR="00C8669E" w:rsidRDefault="00C8669E">
      <w:pPr>
        <w:ind w:firstLine="240"/>
        <w:jc w:val="both"/>
        <w:rPr>
          <w:color w:val="000000"/>
        </w:rPr>
      </w:pPr>
    </w:p>
    <w:p w14:paraId="62B18D55" w14:textId="77777777" w:rsidR="00C8669E" w:rsidRDefault="00C8669E">
      <w:pPr>
        <w:ind w:firstLine="240"/>
        <w:jc w:val="both"/>
        <w:rPr>
          <w:color w:val="000000"/>
        </w:rPr>
      </w:pPr>
      <w:r>
        <w:rPr>
          <w:color w:val="000000"/>
        </w:rPr>
        <w:t>Расстояние в земле между точкой заземления молниеотвода и точкой заземления нейтрали или бака трансформатора должно быть не менее 3 м.</w:t>
      </w:r>
    </w:p>
    <w:p w14:paraId="5087DA35" w14:textId="77777777" w:rsidR="00C8669E" w:rsidRDefault="00C8669E">
      <w:pPr>
        <w:ind w:firstLine="240"/>
        <w:jc w:val="both"/>
        <w:rPr>
          <w:color w:val="000000"/>
        </w:rPr>
      </w:pPr>
    </w:p>
    <w:p w14:paraId="06CB056A" w14:textId="77777777" w:rsidR="00C8669E" w:rsidRDefault="00C8669E">
      <w:pPr>
        <w:ind w:firstLine="240"/>
        <w:jc w:val="both"/>
        <w:rPr>
          <w:color w:val="000000"/>
        </w:rPr>
      </w:pPr>
      <w:r>
        <w:rPr>
          <w:color w:val="000000"/>
        </w:rPr>
        <w:t>4.2.136. На трансформаторных порталах, порталах шунтирующих реакторов и конструкциях ОРУ, удаленных от трансформаторов или реакторов по магистралям заземления на расстоянии менее 15 м, молниеотводы могут устанавливаться при эквивалентном удельном сопротивлении земли в грозовой сезон не более 350 Ом·м и при соблюдении следующих условий:</w:t>
      </w:r>
    </w:p>
    <w:p w14:paraId="359B6509" w14:textId="77777777" w:rsidR="00C8669E" w:rsidRDefault="00C8669E">
      <w:pPr>
        <w:ind w:firstLine="240"/>
        <w:jc w:val="both"/>
        <w:rPr>
          <w:color w:val="000000"/>
        </w:rPr>
      </w:pPr>
    </w:p>
    <w:p w14:paraId="257FE695" w14:textId="77777777" w:rsidR="00C8669E" w:rsidRDefault="00C8669E">
      <w:pPr>
        <w:ind w:firstLine="240"/>
        <w:jc w:val="both"/>
        <w:rPr>
          <w:color w:val="000000"/>
        </w:rPr>
      </w:pPr>
      <w:r>
        <w:rPr>
          <w:color w:val="000000"/>
        </w:rPr>
        <w:t>1) непосредственно на всех выводах обмоток 3-35 кВ трансформаторов или на расстоянии не более 5 м от них по ошиновке, включая ответвления к защитным аппаратам, должны быть установлены соответствующие ОПН 3-35 кВ или РВ;</w:t>
      </w:r>
    </w:p>
    <w:p w14:paraId="36BDB394" w14:textId="77777777" w:rsidR="00C8669E" w:rsidRDefault="00C8669E">
      <w:pPr>
        <w:ind w:firstLine="240"/>
        <w:jc w:val="both"/>
        <w:rPr>
          <w:color w:val="000000"/>
        </w:rPr>
      </w:pPr>
    </w:p>
    <w:p w14:paraId="269EF941" w14:textId="77777777" w:rsidR="00C8669E" w:rsidRDefault="00C8669E">
      <w:pPr>
        <w:ind w:firstLine="240"/>
        <w:jc w:val="both"/>
        <w:rPr>
          <w:color w:val="000000"/>
        </w:rPr>
      </w:pPr>
      <w:r>
        <w:rPr>
          <w:color w:val="000000"/>
        </w:rPr>
        <w:t>2) должно быть обеспечено растекание тока молнии от стойки конструкции с молниеотводом по трем-четырем направлениям с углом не менее 90° между ними;</w:t>
      </w:r>
    </w:p>
    <w:p w14:paraId="3BCCE6D7" w14:textId="77777777" w:rsidR="00C8669E" w:rsidRDefault="00C8669E">
      <w:pPr>
        <w:ind w:firstLine="240"/>
        <w:jc w:val="both"/>
        <w:rPr>
          <w:color w:val="000000"/>
        </w:rPr>
      </w:pPr>
    </w:p>
    <w:p w14:paraId="3EC090BC" w14:textId="77777777" w:rsidR="00C8669E" w:rsidRDefault="00C8669E">
      <w:pPr>
        <w:ind w:firstLine="240"/>
        <w:jc w:val="both"/>
        <w:rPr>
          <w:color w:val="000000"/>
        </w:rPr>
      </w:pPr>
      <w:r>
        <w:rPr>
          <w:color w:val="000000"/>
        </w:rPr>
        <w:t>3) на каждом направлении, на расстоянии 3-5 м от стойки с молниеотводом, должно быть установлено по одному вертикальному электроду длиной 5 м;</w:t>
      </w:r>
    </w:p>
    <w:p w14:paraId="7C7D52D6" w14:textId="77777777" w:rsidR="00C8669E" w:rsidRDefault="00C8669E">
      <w:pPr>
        <w:ind w:firstLine="240"/>
        <w:jc w:val="both"/>
        <w:rPr>
          <w:color w:val="000000"/>
        </w:rPr>
      </w:pPr>
    </w:p>
    <w:p w14:paraId="6EDFD413" w14:textId="77777777" w:rsidR="00C8669E" w:rsidRDefault="00C8669E">
      <w:pPr>
        <w:ind w:firstLine="240"/>
        <w:jc w:val="both"/>
        <w:rPr>
          <w:color w:val="000000"/>
        </w:rPr>
      </w:pPr>
      <w:r>
        <w:rPr>
          <w:color w:val="000000"/>
        </w:rPr>
        <w:t>4) на ПС с высшим напряжением 20 и 35 кВ при установке молниеотвода на трансформаторном портале сопротивление заземляющего устройства не должно превышать 4 Ом без учета заземлителей, расположенных вне контура заземления ОРУ;</w:t>
      </w:r>
    </w:p>
    <w:p w14:paraId="1BD7D251" w14:textId="77777777" w:rsidR="00C8669E" w:rsidRDefault="00C8669E">
      <w:pPr>
        <w:ind w:firstLine="240"/>
        <w:jc w:val="both"/>
        <w:rPr>
          <w:color w:val="000000"/>
        </w:rPr>
      </w:pPr>
    </w:p>
    <w:p w14:paraId="41AC392E" w14:textId="77777777" w:rsidR="00C8669E" w:rsidRDefault="00C8669E">
      <w:pPr>
        <w:ind w:firstLine="240"/>
        <w:jc w:val="both"/>
        <w:rPr>
          <w:color w:val="000000"/>
        </w:rPr>
      </w:pPr>
      <w:r>
        <w:rPr>
          <w:color w:val="000000"/>
        </w:rPr>
        <w:t>5) заземляющие проводники РВ или ОПН и силовых трансформаторов рекомендуется присоединять к заземляющему устройству ПС поблизости один от другого или выполнять их так, чтобы место присоединения РВ или ОПН к заземляющему устройству находилось между точками присоединения заземляющих проводников портала с молниеотводом и трансформатора. Заземляющие проводники измерительных трансформаторов тока необходимо присоединить к заземляющему устройству РУ в наиболее удаленных от заземления РВ или ОПН местах.</w:t>
      </w:r>
    </w:p>
    <w:p w14:paraId="071A65B1" w14:textId="77777777" w:rsidR="00C8669E" w:rsidRDefault="00C8669E">
      <w:pPr>
        <w:ind w:firstLine="240"/>
        <w:jc w:val="both"/>
        <w:rPr>
          <w:color w:val="000000"/>
        </w:rPr>
      </w:pPr>
    </w:p>
    <w:p w14:paraId="1ABBF1D3" w14:textId="77777777" w:rsidR="00C8669E" w:rsidRDefault="00C8669E">
      <w:pPr>
        <w:ind w:firstLine="240"/>
        <w:jc w:val="both"/>
        <w:rPr>
          <w:color w:val="000000"/>
        </w:rPr>
      </w:pPr>
      <w:r>
        <w:rPr>
          <w:color w:val="000000"/>
        </w:rPr>
        <w:t>4.2.137. Защиту от прямых ударов молнии ОРУ, на конструкциях которых установка молниеотводов не допускается или нецелесообразна по конструктивным соображениям, следует выполнять отдельно стоящими молниеотводами, имеющими обособленные заземлители с сопротивлением не более 80 Ом при импульсном токе 60 кА.</w:t>
      </w:r>
    </w:p>
    <w:p w14:paraId="3738D9CF" w14:textId="77777777" w:rsidR="00C8669E" w:rsidRDefault="00C8669E">
      <w:pPr>
        <w:ind w:firstLine="240"/>
        <w:jc w:val="both"/>
        <w:rPr>
          <w:color w:val="000000"/>
        </w:rPr>
      </w:pPr>
    </w:p>
    <w:p w14:paraId="1B08AFD8" w14:textId="77777777" w:rsidR="00C8669E" w:rsidRDefault="00C8669E">
      <w:pPr>
        <w:ind w:firstLine="240"/>
        <w:jc w:val="both"/>
        <w:rPr>
          <w:color w:val="000000"/>
        </w:rPr>
      </w:pPr>
      <w:r>
        <w:rPr>
          <w:color w:val="000000"/>
        </w:rPr>
        <w:t xml:space="preserve">Расстояние </w:t>
      </w:r>
      <w:r>
        <w:rPr>
          <w:color w:val="000000"/>
          <w:position w:val="-9"/>
        </w:rPr>
        <w:pict>
          <v:shape id="_x0000_i1168" type="#_x0000_t75" style="width:12pt;height:14.25pt">
            <v:imagedata r:id="rId61" o:title=""/>
          </v:shape>
        </w:pict>
      </w:r>
      <w:r>
        <w:rPr>
          <w:color w:val="000000"/>
        </w:rPr>
        <w:t>, м, между обособленным заземлителем молниеотвода и заземляющим устройством ОРУ (ПС) должно быть равным (но не менее 3 м):</w:t>
      </w:r>
    </w:p>
    <w:p w14:paraId="374EBC8C" w14:textId="77777777" w:rsidR="00C8669E" w:rsidRDefault="00C8669E">
      <w:pPr>
        <w:ind w:firstLine="240"/>
        <w:jc w:val="both"/>
        <w:rPr>
          <w:color w:val="000000"/>
        </w:rPr>
      </w:pPr>
    </w:p>
    <w:p w14:paraId="62A420D9" w14:textId="77777777" w:rsidR="00C8669E" w:rsidRDefault="00C8669E">
      <w:pPr>
        <w:jc w:val="center"/>
        <w:rPr>
          <w:color w:val="000000"/>
        </w:rPr>
      </w:pPr>
      <w:r>
        <w:rPr>
          <w:color w:val="000000"/>
          <w:position w:val="-9"/>
        </w:rPr>
        <w:pict>
          <v:shape id="_x0000_i1169" type="#_x0000_t75" style="width:45pt;height:14.25pt">
            <v:imagedata r:id="rId62" o:title=""/>
          </v:shape>
        </w:pict>
      </w:r>
      <w:r>
        <w:rPr>
          <w:color w:val="000000"/>
        </w:rPr>
        <w:t>,</w:t>
      </w:r>
    </w:p>
    <w:p w14:paraId="4D8D0471" w14:textId="77777777" w:rsidR="00C8669E" w:rsidRDefault="00C8669E">
      <w:pPr>
        <w:jc w:val="both"/>
        <w:rPr>
          <w:color w:val="000000"/>
        </w:rPr>
      </w:pPr>
    </w:p>
    <w:p w14:paraId="35F03433" w14:textId="77777777" w:rsidR="00C8669E" w:rsidRDefault="00C8669E">
      <w:pPr>
        <w:jc w:val="both"/>
        <w:rPr>
          <w:color w:val="000000"/>
        </w:rPr>
      </w:pPr>
      <w:r>
        <w:rPr>
          <w:color w:val="000000"/>
        </w:rPr>
        <w:t xml:space="preserve">где </w:t>
      </w:r>
      <w:r>
        <w:rPr>
          <w:color w:val="000000"/>
          <w:position w:val="-9"/>
        </w:rPr>
        <w:pict>
          <v:shape id="_x0000_i1170" type="#_x0000_t75" style="width:12.75pt;height:14.25pt">
            <v:imagedata r:id="rId63" o:title=""/>
          </v:shape>
        </w:pict>
      </w:r>
      <w:r>
        <w:rPr>
          <w:color w:val="000000"/>
        </w:rPr>
        <w:t xml:space="preserve"> - импульсное сопротивление заземления, Ом, отдельно стоящего молниеотвода.</w:t>
      </w:r>
    </w:p>
    <w:p w14:paraId="5B0F5780" w14:textId="77777777" w:rsidR="00C8669E" w:rsidRDefault="00C8669E">
      <w:pPr>
        <w:ind w:firstLine="240"/>
        <w:jc w:val="both"/>
        <w:rPr>
          <w:color w:val="000000"/>
        </w:rPr>
      </w:pPr>
    </w:p>
    <w:p w14:paraId="769CB492" w14:textId="77777777" w:rsidR="00C8669E" w:rsidRDefault="00C8669E">
      <w:pPr>
        <w:ind w:firstLine="240"/>
        <w:jc w:val="both"/>
        <w:rPr>
          <w:color w:val="000000"/>
        </w:rPr>
      </w:pPr>
      <w:r>
        <w:rPr>
          <w:color w:val="000000"/>
        </w:rPr>
        <w:t xml:space="preserve">Расстояние по воздуху </w:t>
      </w:r>
      <w:r>
        <w:rPr>
          <w:color w:val="000000"/>
          <w:position w:val="-9"/>
        </w:rPr>
        <w:pict>
          <v:shape id="_x0000_i1171" type="#_x0000_t75" style="width:17.25pt;height:14.25pt">
            <v:imagedata r:id="rId64" o:title=""/>
          </v:shape>
        </w:pict>
      </w:r>
      <w:r>
        <w:rPr>
          <w:color w:val="000000"/>
        </w:rPr>
        <w:t>, м, от отдельностоящего молниеотвода с обособленным заземлителем до токоведущих частей, заземленных конструкций и оборудования ОРУ (ПС) должно быть равным (но не менее 5 м):</w:t>
      </w:r>
    </w:p>
    <w:p w14:paraId="74C83488" w14:textId="77777777" w:rsidR="00C8669E" w:rsidRDefault="00C8669E">
      <w:pPr>
        <w:ind w:firstLine="240"/>
        <w:jc w:val="both"/>
        <w:rPr>
          <w:color w:val="000000"/>
        </w:rPr>
      </w:pPr>
    </w:p>
    <w:p w14:paraId="3F942A09" w14:textId="77777777" w:rsidR="00C8669E" w:rsidRDefault="00C8669E">
      <w:pPr>
        <w:jc w:val="center"/>
        <w:rPr>
          <w:color w:val="000000"/>
        </w:rPr>
      </w:pPr>
      <w:r>
        <w:rPr>
          <w:color w:val="000000"/>
          <w:position w:val="-4"/>
        </w:rPr>
        <w:pict>
          <v:shape id="_x0000_i1172" type="#_x0000_t75" style="width:81pt;height:14.25pt">
            <v:imagedata r:id="rId65" o:title=""/>
          </v:shape>
        </w:pict>
      </w:r>
      <w:r>
        <w:rPr>
          <w:color w:val="000000"/>
        </w:rPr>
        <w:t>,</w:t>
      </w:r>
    </w:p>
    <w:p w14:paraId="321D7303" w14:textId="77777777" w:rsidR="00C8669E" w:rsidRDefault="00C8669E">
      <w:pPr>
        <w:jc w:val="both"/>
        <w:rPr>
          <w:color w:val="000000"/>
        </w:rPr>
      </w:pPr>
    </w:p>
    <w:p w14:paraId="2ED20877" w14:textId="77777777" w:rsidR="00C8669E" w:rsidRDefault="00C8669E">
      <w:pPr>
        <w:jc w:val="both"/>
        <w:rPr>
          <w:color w:val="000000"/>
        </w:rPr>
      </w:pPr>
      <w:r>
        <w:rPr>
          <w:color w:val="000000"/>
        </w:rPr>
        <w:t xml:space="preserve">где </w:t>
      </w:r>
      <w:r>
        <w:rPr>
          <w:color w:val="000000"/>
          <w:position w:val="-3"/>
        </w:rPr>
        <w:pict>
          <v:shape id="_x0000_i1173" type="#_x0000_t75" style="width:11.25pt;height:10.5pt">
            <v:imagedata r:id="rId66" o:title=""/>
          </v:shape>
        </w:pict>
      </w:r>
      <w:r>
        <w:rPr>
          <w:color w:val="000000"/>
        </w:rPr>
        <w:t xml:space="preserve"> - высота рассматриваемой точки на токоведущей части или оборудовании над уровнем земли, м.</w:t>
      </w:r>
    </w:p>
    <w:p w14:paraId="4A9B96EB" w14:textId="77777777" w:rsidR="00C8669E" w:rsidRDefault="00C8669E">
      <w:pPr>
        <w:ind w:firstLine="240"/>
        <w:jc w:val="both"/>
        <w:rPr>
          <w:color w:val="000000"/>
        </w:rPr>
      </w:pPr>
    </w:p>
    <w:p w14:paraId="4DF99F78" w14:textId="77777777" w:rsidR="00C8669E" w:rsidRDefault="00C8669E">
      <w:pPr>
        <w:ind w:firstLine="240"/>
        <w:jc w:val="both"/>
        <w:rPr>
          <w:color w:val="000000"/>
        </w:rPr>
      </w:pPr>
      <w:r>
        <w:rPr>
          <w:color w:val="000000"/>
        </w:rPr>
        <w:t>Заземлители отдельно стоящих молниеотводов в ОРУ могут быть присоединены к заземляющему устройству ОРУ (ПС) при соблюдении указанных в 4.2.135 условий установки молниеотводов на конструкциях ОРУ. Место присоединения заземлителя отдельно стоящего молниеотвода к заземляющему устройству ПС должно быть удалено по магистралям заземления на расстояние не менее 15 м от места присоединения к нему трансформатора (реактора). В месте присоединения заземлителя отдельно стоящего молниеотвода к заземляющему устройству ОР</w:t>
      </w:r>
      <w:r>
        <w:rPr>
          <w:color w:val="000000"/>
        </w:rPr>
        <w:t>У 35-150 кВ магистрали заземления должны быть выполнены по двум-трем направлениям с углом не менее 90° между ними.</w:t>
      </w:r>
    </w:p>
    <w:p w14:paraId="7C67A039" w14:textId="77777777" w:rsidR="00C8669E" w:rsidRDefault="00C8669E">
      <w:pPr>
        <w:ind w:firstLine="240"/>
        <w:jc w:val="both"/>
        <w:rPr>
          <w:color w:val="000000"/>
        </w:rPr>
      </w:pPr>
    </w:p>
    <w:p w14:paraId="2E7A9E8C" w14:textId="77777777" w:rsidR="00C8669E" w:rsidRDefault="00C8669E">
      <w:pPr>
        <w:ind w:firstLine="240"/>
        <w:jc w:val="both"/>
        <w:rPr>
          <w:color w:val="000000"/>
        </w:rPr>
      </w:pPr>
      <w:r>
        <w:rPr>
          <w:color w:val="000000"/>
        </w:rPr>
        <w:t>Заземлители молниеотводов, установленных на прожекторных мачтах, должны быть присоединены к заземляющему устройству ПС. В случае несоблюдения условий, указанных в 4.2.135, дополнительно к общим требованиям присоединения заземлителей отдельно стоящих молниеотводов должны быть соблюдены следующие требования:</w:t>
      </w:r>
    </w:p>
    <w:p w14:paraId="312133CE" w14:textId="77777777" w:rsidR="00C8669E" w:rsidRDefault="00C8669E">
      <w:pPr>
        <w:ind w:firstLine="240"/>
        <w:jc w:val="both"/>
        <w:rPr>
          <w:color w:val="000000"/>
        </w:rPr>
      </w:pPr>
    </w:p>
    <w:p w14:paraId="61CD4298" w14:textId="77777777" w:rsidR="00C8669E" w:rsidRDefault="00C8669E">
      <w:pPr>
        <w:ind w:firstLine="240"/>
        <w:jc w:val="both"/>
        <w:rPr>
          <w:color w:val="000000"/>
        </w:rPr>
      </w:pPr>
      <w:r>
        <w:rPr>
          <w:color w:val="000000"/>
        </w:rPr>
        <w:t>1) в радиусе 5 м от молниеотвода следует установить три вертикальных электрода длиной 3-5 м;</w:t>
      </w:r>
    </w:p>
    <w:p w14:paraId="1A80BC7A" w14:textId="77777777" w:rsidR="00C8669E" w:rsidRDefault="00C8669E">
      <w:pPr>
        <w:ind w:firstLine="240"/>
        <w:jc w:val="both"/>
        <w:rPr>
          <w:color w:val="000000"/>
        </w:rPr>
      </w:pPr>
    </w:p>
    <w:p w14:paraId="57CB6671" w14:textId="77777777" w:rsidR="00C8669E" w:rsidRDefault="00C8669E">
      <w:pPr>
        <w:ind w:firstLine="240"/>
        <w:jc w:val="both"/>
        <w:rPr>
          <w:color w:val="000000"/>
        </w:rPr>
      </w:pPr>
      <w:r>
        <w:rPr>
          <w:color w:val="000000"/>
        </w:rPr>
        <w:t>2) если расстояние по магистрали заземления от места присоединения заземлителя молниеотвода к заземляющему устройству до места присоединения к нему трансформатора (реактора) превышает 15 м, но менее 40 м, то на выводах обмоток напряжением до 35 кВ трансформатора должны быть установлены РВ или ОПН.</w:t>
      </w:r>
    </w:p>
    <w:p w14:paraId="3125D9E3" w14:textId="77777777" w:rsidR="00C8669E" w:rsidRDefault="00C8669E">
      <w:pPr>
        <w:ind w:firstLine="240"/>
        <w:jc w:val="both"/>
        <w:rPr>
          <w:color w:val="000000"/>
        </w:rPr>
      </w:pPr>
    </w:p>
    <w:p w14:paraId="1424B554" w14:textId="77777777" w:rsidR="00C8669E" w:rsidRDefault="00C8669E">
      <w:pPr>
        <w:ind w:firstLine="240"/>
        <w:jc w:val="both"/>
        <w:rPr>
          <w:color w:val="000000"/>
        </w:rPr>
      </w:pPr>
      <w:r>
        <w:rPr>
          <w:color w:val="000000"/>
        </w:rPr>
        <w:t xml:space="preserve">Расстояние по воздуху </w:t>
      </w:r>
      <w:r>
        <w:rPr>
          <w:color w:val="000000"/>
          <w:position w:val="-9"/>
        </w:rPr>
        <w:pict>
          <v:shape id="_x0000_i1174" type="#_x0000_t75" style="width:16.5pt;height:14.25pt">
            <v:imagedata r:id="rId67" o:title=""/>
          </v:shape>
        </w:pict>
      </w:r>
      <w:r>
        <w:rPr>
          <w:color w:val="000000"/>
        </w:rPr>
        <w:t xml:space="preserve"> от отдельно стоящего молниеотвода, заземлитель которого соединен с заземляющим устройством ОРУ (ПС), до токоведущих частей должно составлять:</w:t>
      </w:r>
    </w:p>
    <w:p w14:paraId="5F4D2584" w14:textId="77777777" w:rsidR="00C8669E" w:rsidRDefault="00C8669E">
      <w:pPr>
        <w:ind w:firstLine="240"/>
        <w:jc w:val="both"/>
        <w:rPr>
          <w:color w:val="000000"/>
        </w:rPr>
      </w:pPr>
    </w:p>
    <w:p w14:paraId="2DA5162A" w14:textId="77777777" w:rsidR="00C8669E" w:rsidRDefault="00C8669E">
      <w:pPr>
        <w:jc w:val="center"/>
        <w:rPr>
          <w:color w:val="000000"/>
        </w:rPr>
      </w:pPr>
      <w:r>
        <w:rPr>
          <w:color w:val="000000"/>
          <w:position w:val="-9"/>
        </w:rPr>
        <w:pict>
          <v:shape id="_x0000_i1175" type="#_x0000_t75" style="width:61.5pt;height:14.25pt">
            <v:imagedata r:id="rId68" o:title=""/>
          </v:shape>
        </w:pict>
      </w:r>
      <w:r>
        <w:rPr>
          <w:color w:val="000000"/>
        </w:rPr>
        <w:t>,</w:t>
      </w:r>
    </w:p>
    <w:p w14:paraId="31502199" w14:textId="77777777" w:rsidR="00C8669E" w:rsidRDefault="00C8669E">
      <w:pPr>
        <w:jc w:val="both"/>
        <w:rPr>
          <w:color w:val="000000"/>
        </w:rPr>
      </w:pPr>
    </w:p>
    <w:p w14:paraId="6A25CA57" w14:textId="77777777" w:rsidR="00C8669E" w:rsidRDefault="00C8669E">
      <w:pPr>
        <w:jc w:val="both"/>
        <w:rPr>
          <w:color w:val="000000"/>
        </w:rPr>
      </w:pPr>
      <w:r>
        <w:rPr>
          <w:color w:val="000000"/>
        </w:rPr>
        <w:t xml:space="preserve">где </w:t>
      </w:r>
      <w:r>
        <w:rPr>
          <w:color w:val="000000"/>
          <w:position w:val="-3"/>
        </w:rPr>
        <w:pict>
          <v:shape id="_x0000_i1176" type="#_x0000_t75" style="width:11.25pt;height:10.5pt">
            <v:imagedata r:id="rId66" o:title=""/>
          </v:shape>
        </w:pict>
      </w:r>
      <w:r>
        <w:rPr>
          <w:color w:val="000000"/>
        </w:rPr>
        <w:t xml:space="preserve"> - высота токоведущих частей над уровнем земли, м; </w:t>
      </w:r>
      <w:r>
        <w:rPr>
          <w:color w:val="000000"/>
          <w:position w:val="-4"/>
        </w:rPr>
        <w:pict>
          <v:shape id="_x0000_i1177" type="#_x0000_t75" style="width:10.5pt;height:9pt">
            <v:imagedata r:id="rId69" o:title=""/>
          </v:shape>
        </w:pict>
      </w:r>
      <w:r>
        <w:rPr>
          <w:color w:val="000000"/>
        </w:rPr>
        <w:t xml:space="preserve"> - длина гирлянды изоляторов, м.</w:t>
      </w:r>
    </w:p>
    <w:p w14:paraId="46D04AB0" w14:textId="77777777" w:rsidR="00C8669E" w:rsidRDefault="00C8669E">
      <w:pPr>
        <w:ind w:firstLine="240"/>
        <w:jc w:val="both"/>
        <w:rPr>
          <w:color w:val="000000"/>
        </w:rPr>
      </w:pPr>
    </w:p>
    <w:p w14:paraId="3FCE2F09" w14:textId="77777777" w:rsidR="00C8669E" w:rsidRDefault="00C8669E">
      <w:pPr>
        <w:ind w:firstLine="240"/>
        <w:jc w:val="both"/>
        <w:rPr>
          <w:color w:val="000000"/>
        </w:rPr>
      </w:pPr>
      <w:r>
        <w:rPr>
          <w:color w:val="000000"/>
        </w:rPr>
        <w:t>4.2.138. Тросовые молниеотводы ВЛ 110 кВ и выше, как правило, следует присоединять к заземленным конструкциям ОРУ (ПС).</w:t>
      </w:r>
    </w:p>
    <w:p w14:paraId="63EF31BA" w14:textId="77777777" w:rsidR="00C8669E" w:rsidRDefault="00C8669E">
      <w:pPr>
        <w:ind w:firstLine="240"/>
        <w:jc w:val="both"/>
        <w:rPr>
          <w:color w:val="000000"/>
        </w:rPr>
      </w:pPr>
    </w:p>
    <w:p w14:paraId="6A539505" w14:textId="77777777" w:rsidR="00C8669E" w:rsidRDefault="00C8669E">
      <w:pPr>
        <w:ind w:firstLine="240"/>
        <w:jc w:val="both"/>
        <w:rPr>
          <w:color w:val="000000"/>
        </w:rPr>
      </w:pPr>
      <w:r>
        <w:rPr>
          <w:color w:val="000000"/>
        </w:rPr>
        <w:t>От стоек конструкций ОРУ 110-220 кВ, к которым присоединены тросовые молниеотводы, должны быть выполнены магистрали заземления не менее чем по двум-трем направлениям с углом не менее 90° между ними.</w:t>
      </w:r>
    </w:p>
    <w:p w14:paraId="2388C29A" w14:textId="77777777" w:rsidR="00C8669E" w:rsidRDefault="00C8669E">
      <w:pPr>
        <w:ind w:firstLine="240"/>
        <w:jc w:val="both"/>
        <w:rPr>
          <w:color w:val="000000"/>
        </w:rPr>
      </w:pPr>
    </w:p>
    <w:p w14:paraId="509E42FE" w14:textId="77777777" w:rsidR="00C8669E" w:rsidRDefault="00C8669E">
      <w:pPr>
        <w:ind w:firstLine="240"/>
        <w:jc w:val="both"/>
        <w:rPr>
          <w:color w:val="000000"/>
        </w:rPr>
      </w:pPr>
      <w:r>
        <w:rPr>
          <w:color w:val="000000"/>
        </w:rPr>
        <w:t>Тросовые молниеотводы, защищающие подходы ВЛ 35 кВ, разрешается присоединять к заземленным конструкциям ОРУ при эквивалентном удельном сопротивлении земли в грозовой сезон: до 750 Ом·м - независимо от площади заземляющего контура ПС; более 750 Ом·м - при площади заземляющего контура ПС 10000 м</w:t>
      </w:r>
      <w:r>
        <w:rPr>
          <w:color w:val="000000"/>
          <w:position w:val="-3"/>
        </w:rPr>
        <w:pict>
          <v:shape id="_x0000_i1178" type="#_x0000_t75" style="width:6.75pt;height:13.5pt">
            <v:imagedata r:id="rId22" o:title=""/>
          </v:shape>
        </w:pict>
      </w:r>
      <w:r>
        <w:rPr>
          <w:color w:val="000000"/>
        </w:rPr>
        <w:t xml:space="preserve"> и более.</w:t>
      </w:r>
    </w:p>
    <w:p w14:paraId="627CFB30" w14:textId="77777777" w:rsidR="00C8669E" w:rsidRDefault="00C8669E">
      <w:pPr>
        <w:ind w:firstLine="240"/>
        <w:jc w:val="both"/>
        <w:rPr>
          <w:color w:val="000000"/>
        </w:rPr>
      </w:pPr>
    </w:p>
    <w:p w14:paraId="6FBD565F" w14:textId="77777777" w:rsidR="00C8669E" w:rsidRDefault="00C8669E">
      <w:pPr>
        <w:ind w:firstLine="240"/>
        <w:jc w:val="both"/>
        <w:rPr>
          <w:color w:val="000000"/>
        </w:rPr>
      </w:pPr>
      <w:r>
        <w:rPr>
          <w:color w:val="000000"/>
        </w:rPr>
        <w:t>От стоек конструкций ОРУ 35 кВ, к которым присоединены тросовые молниеотводы, магистрали заземления должны быть выполнены не менее чем по двум-трем направлениям с углом не менее 90° между ними. Кроме того, на каждом направлении должно быть установлено по одному вертикальному электроду длиной 3-5 м на расстоянии не менее 5 м.</w:t>
      </w:r>
    </w:p>
    <w:p w14:paraId="4DA776F8" w14:textId="77777777" w:rsidR="00C8669E" w:rsidRDefault="00C8669E">
      <w:pPr>
        <w:ind w:firstLine="240"/>
        <w:jc w:val="both"/>
        <w:rPr>
          <w:color w:val="000000"/>
        </w:rPr>
      </w:pPr>
    </w:p>
    <w:p w14:paraId="2C8BD6B2" w14:textId="77777777" w:rsidR="00C8669E" w:rsidRDefault="00C8669E">
      <w:pPr>
        <w:ind w:firstLine="240"/>
        <w:jc w:val="both"/>
        <w:rPr>
          <w:color w:val="000000"/>
        </w:rPr>
      </w:pPr>
      <w:r>
        <w:rPr>
          <w:color w:val="000000"/>
        </w:rPr>
        <w:t>Сопротивление заземлителей ближайших к ОРУ опор ВЛ напряжением 35 кВ не должно превышать 10 Ом.</w:t>
      </w:r>
    </w:p>
    <w:p w14:paraId="0BB832E6" w14:textId="77777777" w:rsidR="00C8669E" w:rsidRDefault="00C8669E">
      <w:pPr>
        <w:ind w:firstLine="240"/>
        <w:jc w:val="both"/>
        <w:rPr>
          <w:color w:val="000000"/>
        </w:rPr>
      </w:pPr>
    </w:p>
    <w:p w14:paraId="348558ED" w14:textId="77777777" w:rsidR="00C8669E" w:rsidRDefault="00C8669E">
      <w:pPr>
        <w:ind w:firstLine="240"/>
        <w:jc w:val="both"/>
        <w:rPr>
          <w:color w:val="000000"/>
        </w:rPr>
      </w:pPr>
      <w:r>
        <w:rPr>
          <w:color w:val="000000"/>
        </w:rPr>
        <w:t>Тросовые молниеотводы на подходах ВЛ 35 кВ к тем ОРУ, к которым не допускается их присоединение, должно заканчиваться на ближайшей к ОРУ опоре. Первый от ОРУ бестросовый пролет этих ВЛ должен быть защищен стержневыми молниеотводами, устанавливаемыми на ПС, опорах ВЛ или около ВЛ.</w:t>
      </w:r>
    </w:p>
    <w:p w14:paraId="7AB15EDA" w14:textId="77777777" w:rsidR="00C8669E" w:rsidRDefault="00C8669E">
      <w:pPr>
        <w:ind w:firstLine="240"/>
        <w:jc w:val="both"/>
        <w:rPr>
          <w:color w:val="000000"/>
        </w:rPr>
      </w:pPr>
    </w:p>
    <w:p w14:paraId="0190BA79" w14:textId="77777777" w:rsidR="00C8669E" w:rsidRDefault="00C8669E">
      <w:pPr>
        <w:ind w:firstLine="240"/>
        <w:jc w:val="both"/>
        <w:rPr>
          <w:color w:val="000000"/>
        </w:rPr>
      </w:pPr>
      <w:r>
        <w:rPr>
          <w:color w:val="000000"/>
        </w:rPr>
        <w:t>Гирлянды изоляторов на порталах ОРУ 35 кВ и на концевых опорах ВЛ 35 кВ следует выбирать в соответствии с 4.2.135.</w:t>
      </w:r>
    </w:p>
    <w:p w14:paraId="284E6F60" w14:textId="77777777" w:rsidR="00C8669E" w:rsidRDefault="00C8669E">
      <w:pPr>
        <w:ind w:firstLine="240"/>
        <w:jc w:val="both"/>
        <w:rPr>
          <w:color w:val="000000"/>
        </w:rPr>
      </w:pPr>
    </w:p>
    <w:p w14:paraId="64139149" w14:textId="77777777" w:rsidR="00C8669E" w:rsidRDefault="00C8669E">
      <w:pPr>
        <w:ind w:firstLine="240"/>
        <w:jc w:val="both"/>
        <w:rPr>
          <w:color w:val="000000"/>
        </w:rPr>
      </w:pPr>
      <w:r>
        <w:rPr>
          <w:color w:val="000000"/>
        </w:rPr>
        <w:t>4.2.139. Устройство и защита подходов ВЛ к ОРУ и ПС должны отвечать требованиям, приведенным в 4.2.138, 4.2.142-4.2.146, 4.2.153-4.2.157.</w:t>
      </w:r>
    </w:p>
    <w:p w14:paraId="5DB999F0" w14:textId="77777777" w:rsidR="00C8669E" w:rsidRDefault="00C8669E">
      <w:pPr>
        <w:ind w:firstLine="240"/>
        <w:jc w:val="both"/>
        <w:rPr>
          <w:color w:val="000000"/>
        </w:rPr>
      </w:pPr>
    </w:p>
    <w:p w14:paraId="34536A73" w14:textId="77777777" w:rsidR="00C8669E" w:rsidRDefault="00C8669E">
      <w:pPr>
        <w:ind w:firstLine="240"/>
        <w:jc w:val="both"/>
        <w:rPr>
          <w:color w:val="000000"/>
        </w:rPr>
      </w:pPr>
      <w:r>
        <w:rPr>
          <w:color w:val="000000"/>
        </w:rPr>
        <w:t>4.2.140. Не допускается установка молниеотводов на конструкциях:</w:t>
      </w:r>
    </w:p>
    <w:p w14:paraId="7F278495" w14:textId="77777777" w:rsidR="00C8669E" w:rsidRDefault="00C8669E">
      <w:pPr>
        <w:ind w:firstLine="240"/>
        <w:jc w:val="both"/>
        <w:rPr>
          <w:color w:val="000000"/>
        </w:rPr>
      </w:pPr>
    </w:p>
    <w:p w14:paraId="2A163AEC" w14:textId="77777777" w:rsidR="00C8669E" w:rsidRDefault="00C8669E">
      <w:pPr>
        <w:ind w:firstLine="240"/>
        <w:jc w:val="both"/>
        <w:rPr>
          <w:color w:val="000000"/>
        </w:rPr>
      </w:pPr>
      <w:r>
        <w:rPr>
          <w:color w:val="000000"/>
        </w:rPr>
        <w:t>трансформаторов, к которым открытыми токопроводами присоединены вращающиеся машины;</w:t>
      </w:r>
    </w:p>
    <w:p w14:paraId="31DF2DB4" w14:textId="77777777" w:rsidR="00C8669E" w:rsidRDefault="00C8669E">
      <w:pPr>
        <w:ind w:firstLine="240"/>
        <w:jc w:val="both"/>
        <w:rPr>
          <w:color w:val="000000"/>
        </w:rPr>
      </w:pPr>
    </w:p>
    <w:p w14:paraId="59E90E2F" w14:textId="77777777" w:rsidR="00C8669E" w:rsidRDefault="00C8669E">
      <w:pPr>
        <w:ind w:firstLine="240"/>
        <w:jc w:val="both"/>
        <w:rPr>
          <w:color w:val="000000"/>
        </w:rPr>
      </w:pPr>
      <w:r>
        <w:rPr>
          <w:color w:val="000000"/>
        </w:rPr>
        <w:t>опор открытых токопроводов, если к ним присоединены вращающиеся машины.</w:t>
      </w:r>
    </w:p>
    <w:p w14:paraId="5CD1F8F7" w14:textId="77777777" w:rsidR="00C8669E" w:rsidRDefault="00C8669E">
      <w:pPr>
        <w:ind w:firstLine="240"/>
        <w:jc w:val="both"/>
        <w:rPr>
          <w:color w:val="000000"/>
        </w:rPr>
      </w:pPr>
    </w:p>
    <w:p w14:paraId="7E48F80A" w14:textId="77777777" w:rsidR="00C8669E" w:rsidRDefault="00C8669E">
      <w:pPr>
        <w:ind w:firstLine="240"/>
        <w:jc w:val="both"/>
        <w:rPr>
          <w:color w:val="000000"/>
        </w:rPr>
      </w:pPr>
      <w:r>
        <w:rPr>
          <w:color w:val="000000"/>
        </w:rPr>
        <w:t>Порталы трансформаторов и опоры открытых токопроводов, связанных с вращающимися машинами, должны входить в зоны защиты отдельно стоящих или установленных на других конструкциях молниеотводов.</w:t>
      </w:r>
    </w:p>
    <w:p w14:paraId="50608F71" w14:textId="77777777" w:rsidR="00C8669E" w:rsidRDefault="00C8669E">
      <w:pPr>
        <w:ind w:firstLine="240"/>
        <w:jc w:val="both"/>
        <w:rPr>
          <w:color w:val="000000"/>
        </w:rPr>
      </w:pPr>
    </w:p>
    <w:p w14:paraId="236BCCFA" w14:textId="77777777" w:rsidR="00C8669E" w:rsidRDefault="00C8669E">
      <w:pPr>
        <w:ind w:firstLine="240"/>
        <w:jc w:val="both"/>
        <w:rPr>
          <w:color w:val="000000"/>
        </w:rPr>
      </w:pPr>
      <w:r>
        <w:rPr>
          <w:color w:val="000000"/>
        </w:rPr>
        <w:t>Указанные требования относятся и к случаям соединения открытых токопроводов с шинами РУ, к которым присоединены вращающиеся машины.</w:t>
      </w:r>
    </w:p>
    <w:p w14:paraId="79A34E03" w14:textId="77777777" w:rsidR="00C8669E" w:rsidRDefault="00C8669E">
      <w:pPr>
        <w:ind w:firstLine="240"/>
        <w:jc w:val="both"/>
        <w:rPr>
          <w:color w:val="000000"/>
        </w:rPr>
      </w:pPr>
    </w:p>
    <w:p w14:paraId="08F4B5F7" w14:textId="77777777" w:rsidR="00C8669E" w:rsidRDefault="00C8669E">
      <w:pPr>
        <w:ind w:firstLine="240"/>
        <w:jc w:val="both"/>
        <w:rPr>
          <w:color w:val="000000"/>
        </w:rPr>
      </w:pPr>
      <w:r>
        <w:rPr>
          <w:color w:val="000000"/>
        </w:rPr>
        <w:t>4.2.141. При использовании прожекторных матч в качестве молниеотводов электропроводку к ним на участке от точки выхода из кабельного сооружения до мачты и далее по ней следует выполнять кабелями с металлической оболочкой либо кабелями без металлической оболочки в трубах. Около конструкции с молниеотводом эти кабели должны быть проложены непосредственно в земле на протяжении не менее 10 м.</w:t>
      </w:r>
    </w:p>
    <w:p w14:paraId="2EF5755C" w14:textId="77777777" w:rsidR="00C8669E" w:rsidRDefault="00C8669E">
      <w:pPr>
        <w:ind w:firstLine="240"/>
        <w:jc w:val="both"/>
        <w:rPr>
          <w:color w:val="000000"/>
        </w:rPr>
      </w:pPr>
    </w:p>
    <w:p w14:paraId="19A41FD8" w14:textId="77777777" w:rsidR="00C8669E" w:rsidRDefault="00C8669E">
      <w:pPr>
        <w:ind w:firstLine="240"/>
        <w:jc w:val="both"/>
        <w:rPr>
          <w:color w:val="000000"/>
        </w:rPr>
      </w:pPr>
      <w:r>
        <w:rPr>
          <w:color w:val="000000"/>
        </w:rPr>
        <w:t>В месте ввода кабелей в кабельное сооружение металлическая оболочка кабелей, броня и металлическая труба должны быть соединены с заземляющим устройством ПС.</w:t>
      </w:r>
    </w:p>
    <w:p w14:paraId="486657A4" w14:textId="77777777" w:rsidR="00C8669E" w:rsidRDefault="00C8669E">
      <w:pPr>
        <w:ind w:firstLine="240"/>
        <w:jc w:val="both"/>
        <w:rPr>
          <w:color w:val="000000"/>
        </w:rPr>
      </w:pPr>
    </w:p>
    <w:p w14:paraId="193D14EF" w14:textId="77777777" w:rsidR="00C8669E" w:rsidRDefault="00C8669E">
      <w:pPr>
        <w:ind w:firstLine="240"/>
        <w:jc w:val="both"/>
        <w:rPr>
          <w:color w:val="000000"/>
        </w:rPr>
      </w:pPr>
      <w:r>
        <w:rPr>
          <w:color w:val="000000"/>
        </w:rPr>
        <w:t>4.2.142. Защита ВЛ 35 кВ и выше от прямых ударов молнии на подходах к РУ (ПС) должна быть выполнена тросовыми молниеотводами в соответствии с табл.4.2.8.</w:t>
      </w:r>
    </w:p>
    <w:p w14:paraId="5758CCF2" w14:textId="77777777" w:rsidR="00C8669E" w:rsidRDefault="00C8669E">
      <w:pPr>
        <w:ind w:firstLine="240"/>
        <w:jc w:val="both"/>
        <w:rPr>
          <w:color w:val="000000"/>
        </w:rPr>
      </w:pPr>
    </w:p>
    <w:p w14:paraId="04BB3BA1" w14:textId="77777777" w:rsidR="00C8669E" w:rsidRDefault="00C8669E">
      <w:pPr>
        <w:ind w:firstLine="240"/>
        <w:jc w:val="both"/>
        <w:rPr>
          <w:color w:val="000000"/>
        </w:rPr>
      </w:pPr>
    </w:p>
    <w:p w14:paraId="1DEB4F8E" w14:textId="77777777" w:rsidR="00C8669E" w:rsidRDefault="00C8669E">
      <w:pPr>
        <w:jc w:val="right"/>
        <w:rPr>
          <w:color w:val="000000"/>
        </w:rPr>
      </w:pPr>
      <w:r>
        <w:rPr>
          <w:color w:val="000000"/>
        </w:rPr>
        <w:t xml:space="preserve">Таблица 4.2.8 </w:t>
      </w:r>
    </w:p>
    <w:p w14:paraId="6757B9AC" w14:textId="77777777" w:rsidR="00C8669E" w:rsidRDefault="00C8669E">
      <w:pPr>
        <w:pStyle w:val="Heading"/>
        <w:jc w:val="center"/>
        <w:rPr>
          <w:color w:val="000000"/>
        </w:rPr>
      </w:pPr>
      <w:r>
        <w:rPr>
          <w:color w:val="000000"/>
        </w:rPr>
        <w:t xml:space="preserve">     </w:t>
      </w:r>
    </w:p>
    <w:p w14:paraId="2B7AF971" w14:textId="77777777" w:rsidR="00C8669E" w:rsidRDefault="00C8669E">
      <w:pPr>
        <w:pStyle w:val="Heading"/>
        <w:jc w:val="center"/>
        <w:rPr>
          <w:color w:val="000000"/>
        </w:rPr>
      </w:pPr>
      <w:r>
        <w:rPr>
          <w:color w:val="000000"/>
        </w:rPr>
        <w:t>Защита ВЛ от прямых ударов молнии на подходах к РУ и подстанциям</w:t>
      </w:r>
    </w:p>
    <w:p w14:paraId="27C0247E"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708"/>
        <w:gridCol w:w="996"/>
        <w:gridCol w:w="576"/>
        <w:gridCol w:w="768"/>
        <w:gridCol w:w="996"/>
        <w:gridCol w:w="564"/>
        <w:gridCol w:w="768"/>
        <w:gridCol w:w="804"/>
        <w:gridCol w:w="672"/>
        <w:gridCol w:w="576"/>
      </w:tblGrid>
      <w:tr w:rsidR="00000000" w14:paraId="7404FB9F" w14:textId="77777777">
        <w:tblPrEx>
          <w:tblCellMar>
            <w:top w:w="0" w:type="dxa"/>
            <w:bottom w:w="0" w:type="dxa"/>
          </w:tblCellMar>
        </w:tblPrEx>
        <w:tc>
          <w:tcPr>
            <w:tcW w:w="708" w:type="dxa"/>
            <w:tcBorders>
              <w:top w:val="single" w:sz="2" w:space="0" w:color="auto"/>
              <w:left w:val="single" w:sz="2" w:space="0" w:color="auto"/>
              <w:bottom w:val="nil"/>
              <w:right w:val="single" w:sz="2" w:space="0" w:color="auto"/>
            </w:tcBorders>
          </w:tcPr>
          <w:p w14:paraId="1144B158" w14:textId="77777777" w:rsidR="00C8669E" w:rsidRDefault="00C8669E">
            <w:pPr>
              <w:jc w:val="center"/>
              <w:rPr>
                <w:color w:val="000000"/>
              </w:rPr>
            </w:pPr>
            <w:r>
              <w:rPr>
                <w:color w:val="000000"/>
              </w:rPr>
              <w:t>Номи- льное напря- ние ВЛ, кВ</w:t>
            </w:r>
          </w:p>
          <w:p w14:paraId="13543FF5" w14:textId="77777777" w:rsidR="00C8669E" w:rsidRDefault="00C8669E">
            <w:pPr>
              <w:jc w:val="center"/>
              <w:rPr>
                <w:color w:val="000000"/>
              </w:rPr>
            </w:pPr>
          </w:p>
        </w:tc>
        <w:tc>
          <w:tcPr>
            <w:tcW w:w="2340" w:type="dxa"/>
            <w:gridSpan w:val="3"/>
            <w:tcBorders>
              <w:top w:val="single" w:sz="2" w:space="0" w:color="auto"/>
              <w:left w:val="single" w:sz="2" w:space="0" w:color="auto"/>
              <w:bottom w:val="single" w:sz="2" w:space="0" w:color="auto"/>
              <w:right w:val="single" w:sz="2" w:space="0" w:color="auto"/>
            </w:tcBorders>
          </w:tcPr>
          <w:p w14:paraId="22265C51" w14:textId="77777777" w:rsidR="00C8669E" w:rsidRDefault="00C8669E">
            <w:pPr>
              <w:jc w:val="center"/>
              <w:rPr>
                <w:color w:val="000000"/>
              </w:rPr>
            </w:pPr>
            <w:r>
              <w:rPr>
                <w:color w:val="000000"/>
              </w:rPr>
              <w:t>Подходы ВЛ на опорах с горизонтальным расположением проводов</w:t>
            </w:r>
          </w:p>
          <w:p w14:paraId="34B05FC0" w14:textId="77777777" w:rsidR="00C8669E" w:rsidRDefault="00C8669E">
            <w:pPr>
              <w:jc w:val="center"/>
              <w:rPr>
                <w:color w:val="000000"/>
              </w:rPr>
            </w:pPr>
          </w:p>
        </w:tc>
        <w:tc>
          <w:tcPr>
            <w:tcW w:w="2328" w:type="dxa"/>
            <w:gridSpan w:val="3"/>
            <w:tcBorders>
              <w:top w:val="single" w:sz="2" w:space="0" w:color="auto"/>
              <w:left w:val="single" w:sz="2" w:space="0" w:color="auto"/>
              <w:bottom w:val="single" w:sz="2" w:space="0" w:color="auto"/>
              <w:right w:val="single" w:sz="2" w:space="0" w:color="auto"/>
            </w:tcBorders>
          </w:tcPr>
          <w:p w14:paraId="6D5617CC" w14:textId="77777777" w:rsidR="00C8669E" w:rsidRDefault="00C8669E">
            <w:pPr>
              <w:jc w:val="center"/>
              <w:rPr>
                <w:color w:val="000000"/>
              </w:rPr>
            </w:pPr>
            <w:r>
              <w:rPr>
                <w:color w:val="000000"/>
              </w:rPr>
              <w:t>Подходы ВЛ на опорах с негоризонтальным расположением проводов</w:t>
            </w:r>
          </w:p>
          <w:p w14:paraId="1ADBDF27" w14:textId="77777777" w:rsidR="00C8669E" w:rsidRDefault="00C8669E">
            <w:pPr>
              <w:jc w:val="center"/>
              <w:rPr>
                <w:color w:val="000000"/>
              </w:rPr>
            </w:pPr>
          </w:p>
        </w:tc>
        <w:tc>
          <w:tcPr>
            <w:tcW w:w="2052" w:type="dxa"/>
            <w:gridSpan w:val="3"/>
            <w:tcBorders>
              <w:top w:val="single" w:sz="2" w:space="0" w:color="auto"/>
              <w:left w:val="single" w:sz="2" w:space="0" w:color="auto"/>
              <w:bottom w:val="single" w:sz="2" w:space="0" w:color="auto"/>
              <w:right w:val="single" w:sz="2" w:space="0" w:color="auto"/>
            </w:tcBorders>
          </w:tcPr>
          <w:p w14:paraId="000CA055" w14:textId="77777777" w:rsidR="00C8669E" w:rsidRDefault="00C8669E">
            <w:pPr>
              <w:jc w:val="center"/>
              <w:rPr>
                <w:color w:val="000000"/>
              </w:rPr>
            </w:pPr>
            <w:r>
              <w:rPr>
                <w:color w:val="000000"/>
              </w:rPr>
              <w:t>Наибольшее допустимое сопротивление заземляющего устройства опор, Ом, при эквивалентном удельном сопротивлении земли, Ом·м**</w:t>
            </w:r>
          </w:p>
          <w:p w14:paraId="7F6F8317" w14:textId="77777777" w:rsidR="00C8669E" w:rsidRDefault="00C8669E">
            <w:pPr>
              <w:jc w:val="center"/>
              <w:rPr>
                <w:color w:val="000000"/>
              </w:rPr>
            </w:pPr>
          </w:p>
        </w:tc>
      </w:tr>
      <w:tr w:rsidR="00000000" w14:paraId="0CADBA90" w14:textId="77777777">
        <w:tblPrEx>
          <w:tblCellMar>
            <w:top w:w="0" w:type="dxa"/>
            <w:bottom w:w="0" w:type="dxa"/>
          </w:tblCellMar>
        </w:tblPrEx>
        <w:tc>
          <w:tcPr>
            <w:tcW w:w="708" w:type="dxa"/>
            <w:tcBorders>
              <w:top w:val="nil"/>
              <w:left w:val="single" w:sz="2" w:space="0" w:color="auto"/>
              <w:bottom w:val="single" w:sz="2" w:space="0" w:color="auto"/>
              <w:right w:val="single" w:sz="2" w:space="0" w:color="auto"/>
            </w:tcBorders>
          </w:tcPr>
          <w:p w14:paraId="7E35EA62" w14:textId="77777777" w:rsidR="00C8669E" w:rsidRDefault="00C8669E">
            <w:pPr>
              <w:rPr>
                <w:color w:val="000000"/>
              </w:rPr>
            </w:pPr>
          </w:p>
        </w:tc>
        <w:tc>
          <w:tcPr>
            <w:tcW w:w="996" w:type="dxa"/>
            <w:tcBorders>
              <w:top w:val="single" w:sz="2" w:space="0" w:color="auto"/>
              <w:left w:val="single" w:sz="2" w:space="0" w:color="auto"/>
              <w:bottom w:val="single" w:sz="2" w:space="0" w:color="auto"/>
              <w:right w:val="single" w:sz="2" w:space="0" w:color="auto"/>
            </w:tcBorders>
          </w:tcPr>
          <w:p w14:paraId="756DB9E5" w14:textId="77777777" w:rsidR="00C8669E" w:rsidRDefault="00C8669E">
            <w:pPr>
              <w:jc w:val="center"/>
              <w:rPr>
                <w:color w:val="000000"/>
              </w:rPr>
            </w:pPr>
            <w:r>
              <w:rPr>
                <w:color w:val="000000"/>
              </w:rPr>
              <w:t>Длина защищенного подхода, км*</w:t>
            </w:r>
          </w:p>
          <w:p w14:paraId="0D816F9E"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39A3C9C1" w14:textId="77777777" w:rsidR="00C8669E" w:rsidRDefault="00C8669E">
            <w:pPr>
              <w:jc w:val="center"/>
              <w:rPr>
                <w:color w:val="000000"/>
              </w:rPr>
            </w:pPr>
            <w:r>
              <w:rPr>
                <w:color w:val="000000"/>
              </w:rPr>
              <w:t>Число тросов, шт.</w:t>
            </w:r>
          </w:p>
          <w:p w14:paraId="5B7FC448"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4F99EFD2" w14:textId="77777777" w:rsidR="00C8669E" w:rsidRDefault="00C8669E">
            <w:pPr>
              <w:jc w:val="center"/>
              <w:rPr>
                <w:color w:val="000000"/>
              </w:rPr>
            </w:pPr>
            <w:r>
              <w:rPr>
                <w:color w:val="000000"/>
              </w:rPr>
              <w:t>Защитный угол троса, град.</w:t>
            </w:r>
          </w:p>
          <w:p w14:paraId="5F923A2E"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07CEF053" w14:textId="77777777" w:rsidR="00C8669E" w:rsidRDefault="00C8669E">
            <w:pPr>
              <w:jc w:val="center"/>
              <w:rPr>
                <w:color w:val="000000"/>
              </w:rPr>
            </w:pPr>
            <w:r>
              <w:rPr>
                <w:color w:val="000000"/>
              </w:rPr>
              <w:t>Длина защищенного подхода, км*</w:t>
            </w:r>
          </w:p>
          <w:p w14:paraId="28E64C10" w14:textId="77777777" w:rsidR="00C8669E" w:rsidRDefault="00C8669E">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2600C639" w14:textId="77777777" w:rsidR="00C8669E" w:rsidRDefault="00C8669E">
            <w:pPr>
              <w:jc w:val="center"/>
              <w:rPr>
                <w:color w:val="000000"/>
              </w:rPr>
            </w:pPr>
            <w:r>
              <w:rPr>
                <w:color w:val="000000"/>
              </w:rPr>
              <w:t>Кол-во тросов, шт.</w:t>
            </w:r>
          </w:p>
          <w:p w14:paraId="06C14C55"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409A0144" w14:textId="77777777" w:rsidR="00C8669E" w:rsidRDefault="00C8669E">
            <w:pPr>
              <w:jc w:val="center"/>
              <w:rPr>
                <w:color w:val="000000"/>
              </w:rPr>
            </w:pPr>
            <w:r>
              <w:rPr>
                <w:color w:val="000000"/>
              </w:rPr>
              <w:t>Защитный угол троса, град.</w:t>
            </w:r>
          </w:p>
          <w:p w14:paraId="6F2F63DE" w14:textId="77777777" w:rsidR="00C8669E" w:rsidRDefault="00C8669E">
            <w:pPr>
              <w:jc w:val="center"/>
              <w:rPr>
                <w:color w:val="000000"/>
              </w:rPr>
            </w:pPr>
          </w:p>
        </w:tc>
        <w:tc>
          <w:tcPr>
            <w:tcW w:w="804" w:type="dxa"/>
            <w:tcBorders>
              <w:top w:val="single" w:sz="2" w:space="0" w:color="auto"/>
              <w:left w:val="single" w:sz="2" w:space="0" w:color="auto"/>
              <w:bottom w:val="single" w:sz="2" w:space="0" w:color="auto"/>
              <w:right w:val="single" w:sz="2" w:space="0" w:color="auto"/>
            </w:tcBorders>
          </w:tcPr>
          <w:p w14:paraId="08173782" w14:textId="77777777" w:rsidR="00C8669E" w:rsidRDefault="00C8669E">
            <w:pPr>
              <w:jc w:val="center"/>
              <w:rPr>
                <w:color w:val="000000"/>
              </w:rPr>
            </w:pPr>
            <w:r>
              <w:rPr>
                <w:color w:val="000000"/>
              </w:rPr>
              <w:t>До 100</w:t>
            </w:r>
          </w:p>
          <w:p w14:paraId="7DB93371" w14:textId="77777777" w:rsidR="00C8669E" w:rsidRDefault="00C8669E">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44F75F40" w14:textId="77777777" w:rsidR="00C8669E" w:rsidRDefault="00C8669E">
            <w:pPr>
              <w:jc w:val="center"/>
              <w:rPr>
                <w:color w:val="000000"/>
              </w:rPr>
            </w:pPr>
            <w:r>
              <w:rPr>
                <w:color w:val="000000"/>
              </w:rPr>
              <w:t>Более 100 до 500</w:t>
            </w:r>
          </w:p>
          <w:p w14:paraId="610DF4FD"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6F7C6679" w14:textId="77777777" w:rsidR="00C8669E" w:rsidRDefault="00C8669E">
            <w:pPr>
              <w:jc w:val="center"/>
              <w:rPr>
                <w:color w:val="000000"/>
              </w:rPr>
            </w:pPr>
            <w:r>
              <w:rPr>
                <w:color w:val="000000"/>
              </w:rPr>
              <w:t>Более 500</w:t>
            </w:r>
          </w:p>
          <w:p w14:paraId="127424A0" w14:textId="77777777" w:rsidR="00C8669E" w:rsidRDefault="00C8669E">
            <w:pPr>
              <w:jc w:val="center"/>
              <w:rPr>
                <w:color w:val="000000"/>
              </w:rPr>
            </w:pPr>
          </w:p>
        </w:tc>
      </w:tr>
      <w:tr w:rsidR="00000000" w14:paraId="327EFA5E" w14:textId="77777777">
        <w:tblPrEx>
          <w:tblCellMar>
            <w:top w:w="0" w:type="dxa"/>
            <w:bottom w:w="0" w:type="dxa"/>
          </w:tblCellMar>
        </w:tblPrEx>
        <w:tc>
          <w:tcPr>
            <w:tcW w:w="708" w:type="dxa"/>
            <w:tcBorders>
              <w:top w:val="single" w:sz="2" w:space="0" w:color="auto"/>
              <w:left w:val="single" w:sz="2" w:space="0" w:color="auto"/>
              <w:bottom w:val="single" w:sz="2" w:space="0" w:color="auto"/>
              <w:right w:val="single" w:sz="2" w:space="0" w:color="auto"/>
            </w:tcBorders>
          </w:tcPr>
          <w:p w14:paraId="7FDACEC5" w14:textId="77777777" w:rsidR="00C8669E" w:rsidRDefault="00C8669E">
            <w:pPr>
              <w:jc w:val="center"/>
              <w:rPr>
                <w:color w:val="000000"/>
              </w:rPr>
            </w:pPr>
            <w:r>
              <w:rPr>
                <w:color w:val="000000"/>
              </w:rPr>
              <w:t xml:space="preserve">1 </w:t>
            </w:r>
          </w:p>
        </w:tc>
        <w:tc>
          <w:tcPr>
            <w:tcW w:w="996" w:type="dxa"/>
            <w:tcBorders>
              <w:top w:val="single" w:sz="2" w:space="0" w:color="auto"/>
              <w:left w:val="single" w:sz="2" w:space="0" w:color="auto"/>
              <w:bottom w:val="single" w:sz="2" w:space="0" w:color="auto"/>
              <w:right w:val="single" w:sz="2" w:space="0" w:color="auto"/>
            </w:tcBorders>
          </w:tcPr>
          <w:p w14:paraId="083B5F12" w14:textId="77777777" w:rsidR="00C8669E" w:rsidRDefault="00C8669E">
            <w:pPr>
              <w:jc w:val="center"/>
              <w:rPr>
                <w:color w:val="000000"/>
              </w:rPr>
            </w:pPr>
            <w:r>
              <w:rPr>
                <w:color w:val="000000"/>
              </w:rPr>
              <w:t xml:space="preserve">2 </w:t>
            </w:r>
          </w:p>
        </w:tc>
        <w:tc>
          <w:tcPr>
            <w:tcW w:w="576" w:type="dxa"/>
            <w:tcBorders>
              <w:top w:val="single" w:sz="2" w:space="0" w:color="auto"/>
              <w:left w:val="single" w:sz="2" w:space="0" w:color="auto"/>
              <w:bottom w:val="single" w:sz="2" w:space="0" w:color="auto"/>
              <w:right w:val="single" w:sz="2" w:space="0" w:color="auto"/>
            </w:tcBorders>
          </w:tcPr>
          <w:p w14:paraId="68BAE09F" w14:textId="77777777" w:rsidR="00C8669E" w:rsidRDefault="00C8669E">
            <w:pPr>
              <w:jc w:val="center"/>
              <w:rPr>
                <w:color w:val="000000"/>
              </w:rPr>
            </w:pPr>
            <w:r>
              <w:rPr>
                <w:color w:val="000000"/>
              </w:rPr>
              <w:t xml:space="preserve">3 </w:t>
            </w:r>
          </w:p>
        </w:tc>
        <w:tc>
          <w:tcPr>
            <w:tcW w:w="768" w:type="dxa"/>
            <w:tcBorders>
              <w:top w:val="single" w:sz="2" w:space="0" w:color="auto"/>
              <w:left w:val="single" w:sz="2" w:space="0" w:color="auto"/>
              <w:bottom w:val="single" w:sz="2" w:space="0" w:color="auto"/>
              <w:right w:val="single" w:sz="2" w:space="0" w:color="auto"/>
            </w:tcBorders>
          </w:tcPr>
          <w:p w14:paraId="64481E9C" w14:textId="77777777" w:rsidR="00C8669E" w:rsidRDefault="00C8669E">
            <w:pPr>
              <w:jc w:val="center"/>
              <w:rPr>
                <w:color w:val="000000"/>
              </w:rPr>
            </w:pPr>
            <w:r>
              <w:rPr>
                <w:color w:val="000000"/>
              </w:rPr>
              <w:t xml:space="preserve">4 </w:t>
            </w:r>
          </w:p>
        </w:tc>
        <w:tc>
          <w:tcPr>
            <w:tcW w:w="996" w:type="dxa"/>
            <w:tcBorders>
              <w:top w:val="single" w:sz="2" w:space="0" w:color="auto"/>
              <w:left w:val="single" w:sz="2" w:space="0" w:color="auto"/>
              <w:bottom w:val="single" w:sz="2" w:space="0" w:color="auto"/>
              <w:right w:val="single" w:sz="2" w:space="0" w:color="auto"/>
            </w:tcBorders>
          </w:tcPr>
          <w:p w14:paraId="3DCB2143" w14:textId="77777777" w:rsidR="00C8669E" w:rsidRDefault="00C8669E">
            <w:pPr>
              <w:jc w:val="center"/>
              <w:rPr>
                <w:color w:val="000000"/>
              </w:rPr>
            </w:pPr>
            <w:r>
              <w:rPr>
                <w:color w:val="000000"/>
              </w:rPr>
              <w:t xml:space="preserve">5 </w:t>
            </w:r>
          </w:p>
        </w:tc>
        <w:tc>
          <w:tcPr>
            <w:tcW w:w="564" w:type="dxa"/>
            <w:tcBorders>
              <w:top w:val="single" w:sz="2" w:space="0" w:color="auto"/>
              <w:left w:val="single" w:sz="2" w:space="0" w:color="auto"/>
              <w:bottom w:val="single" w:sz="2" w:space="0" w:color="auto"/>
              <w:right w:val="single" w:sz="2" w:space="0" w:color="auto"/>
            </w:tcBorders>
          </w:tcPr>
          <w:p w14:paraId="34C7D1F8" w14:textId="77777777" w:rsidR="00C8669E" w:rsidRDefault="00C8669E">
            <w:pPr>
              <w:jc w:val="center"/>
              <w:rPr>
                <w:color w:val="000000"/>
              </w:rPr>
            </w:pPr>
            <w:r>
              <w:rPr>
                <w:color w:val="000000"/>
              </w:rPr>
              <w:t xml:space="preserve">6 </w:t>
            </w:r>
          </w:p>
        </w:tc>
        <w:tc>
          <w:tcPr>
            <w:tcW w:w="768" w:type="dxa"/>
            <w:tcBorders>
              <w:top w:val="single" w:sz="2" w:space="0" w:color="auto"/>
              <w:left w:val="single" w:sz="2" w:space="0" w:color="auto"/>
              <w:bottom w:val="single" w:sz="2" w:space="0" w:color="auto"/>
              <w:right w:val="single" w:sz="2" w:space="0" w:color="auto"/>
            </w:tcBorders>
          </w:tcPr>
          <w:p w14:paraId="70CEEDA2" w14:textId="77777777" w:rsidR="00C8669E" w:rsidRDefault="00C8669E">
            <w:pPr>
              <w:jc w:val="center"/>
              <w:rPr>
                <w:color w:val="000000"/>
              </w:rPr>
            </w:pPr>
            <w:r>
              <w:rPr>
                <w:color w:val="000000"/>
              </w:rPr>
              <w:t xml:space="preserve">7 </w:t>
            </w:r>
          </w:p>
        </w:tc>
        <w:tc>
          <w:tcPr>
            <w:tcW w:w="804" w:type="dxa"/>
            <w:tcBorders>
              <w:top w:val="single" w:sz="2" w:space="0" w:color="auto"/>
              <w:left w:val="single" w:sz="2" w:space="0" w:color="auto"/>
              <w:bottom w:val="single" w:sz="2" w:space="0" w:color="auto"/>
              <w:right w:val="single" w:sz="2" w:space="0" w:color="auto"/>
            </w:tcBorders>
          </w:tcPr>
          <w:p w14:paraId="4D7F5830" w14:textId="77777777" w:rsidR="00C8669E" w:rsidRDefault="00C8669E">
            <w:pPr>
              <w:jc w:val="center"/>
              <w:rPr>
                <w:color w:val="000000"/>
              </w:rPr>
            </w:pPr>
            <w:r>
              <w:rPr>
                <w:color w:val="000000"/>
              </w:rPr>
              <w:t xml:space="preserve">8 </w:t>
            </w:r>
          </w:p>
        </w:tc>
        <w:tc>
          <w:tcPr>
            <w:tcW w:w="672" w:type="dxa"/>
            <w:tcBorders>
              <w:top w:val="single" w:sz="2" w:space="0" w:color="auto"/>
              <w:left w:val="single" w:sz="2" w:space="0" w:color="auto"/>
              <w:bottom w:val="single" w:sz="2" w:space="0" w:color="auto"/>
              <w:right w:val="single" w:sz="2" w:space="0" w:color="auto"/>
            </w:tcBorders>
          </w:tcPr>
          <w:p w14:paraId="2966F87D" w14:textId="77777777" w:rsidR="00C8669E" w:rsidRDefault="00C8669E">
            <w:pPr>
              <w:jc w:val="center"/>
              <w:rPr>
                <w:color w:val="000000"/>
              </w:rPr>
            </w:pPr>
            <w:r>
              <w:rPr>
                <w:color w:val="000000"/>
              </w:rPr>
              <w:t xml:space="preserve">9 </w:t>
            </w:r>
          </w:p>
        </w:tc>
        <w:tc>
          <w:tcPr>
            <w:tcW w:w="576" w:type="dxa"/>
            <w:tcBorders>
              <w:top w:val="single" w:sz="2" w:space="0" w:color="auto"/>
              <w:left w:val="single" w:sz="2" w:space="0" w:color="auto"/>
              <w:bottom w:val="single" w:sz="2" w:space="0" w:color="auto"/>
              <w:right w:val="single" w:sz="2" w:space="0" w:color="auto"/>
            </w:tcBorders>
          </w:tcPr>
          <w:p w14:paraId="6E579F16" w14:textId="77777777" w:rsidR="00C8669E" w:rsidRDefault="00C8669E">
            <w:pPr>
              <w:jc w:val="center"/>
              <w:rPr>
                <w:color w:val="000000"/>
              </w:rPr>
            </w:pPr>
            <w:r>
              <w:rPr>
                <w:color w:val="000000"/>
              </w:rPr>
              <w:t xml:space="preserve">10 </w:t>
            </w:r>
          </w:p>
        </w:tc>
      </w:tr>
      <w:tr w:rsidR="00000000" w14:paraId="63E0A44E" w14:textId="77777777">
        <w:tblPrEx>
          <w:tblCellMar>
            <w:top w:w="0" w:type="dxa"/>
            <w:bottom w:w="0" w:type="dxa"/>
          </w:tblCellMar>
        </w:tblPrEx>
        <w:tc>
          <w:tcPr>
            <w:tcW w:w="708" w:type="dxa"/>
            <w:tcBorders>
              <w:top w:val="single" w:sz="2" w:space="0" w:color="auto"/>
              <w:left w:val="single" w:sz="2" w:space="0" w:color="auto"/>
              <w:bottom w:val="single" w:sz="2" w:space="0" w:color="auto"/>
              <w:right w:val="single" w:sz="2" w:space="0" w:color="auto"/>
            </w:tcBorders>
          </w:tcPr>
          <w:p w14:paraId="4C57A6DD" w14:textId="77777777" w:rsidR="00C8669E" w:rsidRDefault="00C8669E">
            <w:pPr>
              <w:jc w:val="center"/>
              <w:rPr>
                <w:color w:val="000000"/>
              </w:rPr>
            </w:pPr>
            <w:r>
              <w:rPr>
                <w:color w:val="000000"/>
              </w:rPr>
              <w:t>35</w:t>
            </w:r>
          </w:p>
          <w:p w14:paraId="59A94766"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4E24E919" w14:textId="77777777" w:rsidR="00C8669E" w:rsidRDefault="00C8669E">
            <w:pPr>
              <w:jc w:val="center"/>
              <w:rPr>
                <w:color w:val="000000"/>
              </w:rPr>
            </w:pPr>
            <w:r>
              <w:rPr>
                <w:color w:val="000000"/>
              </w:rPr>
              <w:t>1-2</w:t>
            </w:r>
          </w:p>
          <w:p w14:paraId="790F4423"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59B5EDAC" w14:textId="77777777" w:rsidR="00C8669E" w:rsidRDefault="00C8669E">
            <w:pPr>
              <w:jc w:val="center"/>
              <w:rPr>
                <w:color w:val="000000"/>
              </w:rPr>
            </w:pPr>
            <w:r>
              <w:rPr>
                <w:color w:val="000000"/>
              </w:rPr>
              <w:t>2</w:t>
            </w:r>
          </w:p>
          <w:p w14:paraId="336BBC2C"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471EB1E9" w14:textId="77777777" w:rsidR="00C8669E" w:rsidRDefault="00C8669E">
            <w:pPr>
              <w:jc w:val="center"/>
              <w:rPr>
                <w:color w:val="000000"/>
              </w:rPr>
            </w:pPr>
            <w:r>
              <w:rPr>
                <w:color w:val="000000"/>
              </w:rPr>
              <w:t>30</w:t>
            </w:r>
          </w:p>
          <w:p w14:paraId="7F9C0DE2"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20CD99EE" w14:textId="77777777" w:rsidR="00C8669E" w:rsidRDefault="00C8669E">
            <w:pPr>
              <w:jc w:val="center"/>
              <w:rPr>
                <w:color w:val="000000"/>
              </w:rPr>
            </w:pPr>
            <w:r>
              <w:rPr>
                <w:color w:val="000000"/>
              </w:rPr>
              <w:t>1-2</w:t>
            </w:r>
          </w:p>
          <w:p w14:paraId="0A96F8A3" w14:textId="77777777" w:rsidR="00C8669E" w:rsidRDefault="00C8669E">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5CCD2907" w14:textId="77777777" w:rsidR="00C8669E" w:rsidRDefault="00C8669E">
            <w:pPr>
              <w:jc w:val="center"/>
              <w:rPr>
                <w:color w:val="000000"/>
              </w:rPr>
            </w:pPr>
            <w:r>
              <w:rPr>
                <w:color w:val="000000"/>
              </w:rPr>
              <w:t>1-2</w:t>
            </w:r>
          </w:p>
          <w:p w14:paraId="45ABEB00"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6F6349B2" w14:textId="77777777" w:rsidR="00C8669E" w:rsidRDefault="00C8669E">
            <w:pPr>
              <w:jc w:val="center"/>
              <w:rPr>
                <w:color w:val="000000"/>
              </w:rPr>
            </w:pPr>
            <w:r>
              <w:rPr>
                <w:color w:val="000000"/>
              </w:rPr>
              <w:t>30</w:t>
            </w:r>
          </w:p>
          <w:p w14:paraId="4F0F24AE" w14:textId="77777777" w:rsidR="00C8669E" w:rsidRDefault="00C8669E">
            <w:pPr>
              <w:jc w:val="center"/>
              <w:rPr>
                <w:color w:val="000000"/>
              </w:rPr>
            </w:pPr>
          </w:p>
        </w:tc>
        <w:tc>
          <w:tcPr>
            <w:tcW w:w="804" w:type="dxa"/>
            <w:tcBorders>
              <w:top w:val="single" w:sz="2" w:space="0" w:color="auto"/>
              <w:left w:val="single" w:sz="2" w:space="0" w:color="auto"/>
              <w:bottom w:val="single" w:sz="2" w:space="0" w:color="auto"/>
              <w:right w:val="single" w:sz="2" w:space="0" w:color="auto"/>
            </w:tcBorders>
          </w:tcPr>
          <w:p w14:paraId="12FEFA29" w14:textId="77777777" w:rsidR="00C8669E" w:rsidRDefault="00C8669E">
            <w:pPr>
              <w:jc w:val="center"/>
              <w:rPr>
                <w:color w:val="000000"/>
              </w:rPr>
            </w:pPr>
            <w:r>
              <w:rPr>
                <w:color w:val="000000"/>
              </w:rPr>
              <w:t>10</w:t>
            </w:r>
          </w:p>
          <w:p w14:paraId="5ACFAD4B" w14:textId="77777777" w:rsidR="00C8669E" w:rsidRDefault="00C8669E">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6C37EB23" w14:textId="77777777" w:rsidR="00C8669E" w:rsidRDefault="00C8669E">
            <w:pPr>
              <w:jc w:val="center"/>
              <w:rPr>
                <w:color w:val="000000"/>
              </w:rPr>
            </w:pPr>
            <w:r>
              <w:rPr>
                <w:color w:val="000000"/>
              </w:rPr>
              <w:t>15</w:t>
            </w:r>
          </w:p>
          <w:p w14:paraId="38449633"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3A42FF5D" w14:textId="77777777" w:rsidR="00C8669E" w:rsidRDefault="00C8669E">
            <w:pPr>
              <w:jc w:val="center"/>
              <w:rPr>
                <w:color w:val="000000"/>
              </w:rPr>
            </w:pPr>
            <w:r>
              <w:rPr>
                <w:color w:val="000000"/>
              </w:rPr>
              <w:t>20</w:t>
            </w:r>
          </w:p>
          <w:p w14:paraId="374B6EA6" w14:textId="77777777" w:rsidR="00C8669E" w:rsidRDefault="00C8669E">
            <w:pPr>
              <w:jc w:val="center"/>
              <w:rPr>
                <w:color w:val="000000"/>
              </w:rPr>
            </w:pPr>
          </w:p>
        </w:tc>
      </w:tr>
      <w:tr w:rsidR="00000000" w14:paraId="582251B9" w14:textId="77777777">
        <w:tblPrEx>
          <w:tblCellMar>
            <w:top w:w="0" w:type="dxa"/>
            <w:bottom w:w="0" w:type="dxa"/>
          </w:tblCellMar>
        </w:tblPrEx>
        <w:tc>
          <w:tcPr>
            <w:tcW w:w="708" w:type="dxa"/>
            <w:tcBorders>
              <w:top w:val="single" w:sz="2" w:space="0" w:color="auto"/>
              <w:left w:val="single" w:sz="2" w:space="0" w:color="auto"/>
              <w:bottom w:val="single" w:sz="2" w:space="0" w:color="auto"/>
              <w:right w:val="single" w:sz="2" w:space="0" w:color="auto"/>
            </w:tcBorders>
          </w:tcPr>
          <w:p w14:paraId="3C0C218C" w14:textId="77777777" w:rsidR="00C8669E" w:rsidRDefault="00C8669E">
            <w:pPr>
              <w:jc w:val="center"/>
              <w:rPr>
                <w:color w:val="000000"/>
              </w:rPr>
            </w:pPr>
            <w:r>
              <w:rPr>
                <w:color w:val="000000"/>
              </w:rPr>
              <w:t>110</w:t>
            </w:r>
          </w:p>
          <w:p w14:paraId="386FD033"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34931449" w14:textId="77777777" w:rsidR="00C8669E" w:rsidRDefault="00C8669E">
            <w:pPr>
              <w:jc w:val="center"/>
              <w:rPr>
                <w:color w:val="000000"/>
              </w:rPr>
            </w:pPr>
            <w:r>
              <w:rPr>
                <w:color w:val="000000"/>
              </w:rPr>
              <w:t>1-3</w:t>
            </w:r>
          </w:p>
          <w:p w14:paraId="097E139B"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44C2E80A" w14:textId="77777777" w:rsidR="00C8669E" w:rsidRDefault="00C8669E">
            <w:pPr>
              <w:jc w:val="center"/>
              <w:rPr>
                <w:color w:val="000000"/>
              </w:rPr>
            </w:pPr>
            <w:r>
              <w:rPr>
                <w:color w:val="000000"/>
              </w:rPr>
              <w:t>2</w:t>
            </w:r>
          </w:p>
          <w:p w14:paraId="044CB375"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0D8D5198" w14:textId="77777777" w:rsidR="00C8669E" w:rsidRDefault="00C8669E">
            <w:pPr>
              <w:jc w:val="center"/>
              <w:rPr>
                <w:color w:val="000000"/>
              </w:rPr>
            </w:pPr>
            <w:r>
              <w:rPr>
                <w:color w:val="000000"/>
              </w:rPr>
              <w:t>20***</w:t>
            </w:r>
          </w:p>
          <w:p w14:paraId="017FEFA4"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24191BA1" w14:textId="77777777" w:rsidR="00C8669E" w:rsidRDefault="00C8669E">
            <w:pPr>
              <w:jc w:val="center"/>
              <w:rPr>
                <w:color w:val="000000"/>
              </w:rPr>
            </w:pPr>
            <w:r>
              <w:rPr>
                <w:color w:val="000000"/>
              </w:rPr>
              <w:t>1-3</w:t>
            </w:r>
          </w:p>
          <w:p w14:paraId="7245BA0A" w14:textId="77777777" w:rsidR="00C8669E" w:rsidRDefault="00C8669E">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77FF1311" w14:textId="77777777" w:rsidR="00C8669E" w:rsidRDefault="00C8669E">
            <w:pPr>
              <w:jc w:val="center"/>
              <w:rPr>
                <w:color w:val="000000"/>
              </w:rPr>
            </w:pPr>
            <w:r>
              <w:rPr>
                <w:color w:val="000000"/>
              </w:rPr>
              <w:t>1-2</w:t>
            </w:r>
          </w:p>
          <w:p w14:paraId="0F8B7E52"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7579CF1A" w14:textId="77777777" w:rsidR="00C8669E" w:rsidRDefault="00C8669E">
            <w:pPr>
              <w:jc w:val="center"/>
              <w:rPr>
                <w:color w:val="000000"/>
              </w:rPr>
            </w:pPr>
            <w:r>
              <w:rPr>
                <w:color w:val="000000"/>
              </w:rPr>
              <w:t>20***</w:t>
            </w:r>
          </w:p>
          <w:p w14:paraId="5D0B04F1" w14:textId="77777777" w:rsidR="00C8669E" w:rsidRDefault="00C8669E">
            <w:pPr>
              <w:jc w:val="center"/>
              <w:rPr>
                <w:color w:val="000000"/>
              </w:rPr>
            </w:pPr>
          </w:p>
        </w:tc>
        <w:tc>
          <w:tcPr>
            <w:tcW w:w="804" w:type="dxa"/>
            <w:tcBorders>
              <w:top w:val="single" w:sz="2" w:space="0" w:color="auto"/>
              <w:left w:val="single" w:sz="2" w:space="0" w:color="auto"/>
              <w:bottom w:val="single" w:sz="2" w:space="0" w:color="auto"/>
              <w:right w:val="single" w:sz="2" w:space="0" w:color="auto"/>
            </w:tcBorders>
          </w:tcPr>
          <w:p w14:paraId="0AC96BFE" w14:textId="77777777" w:rsidR="00C8669E" w:rsidRDefault="00C8669E">
            <w:pPr>
              <w:jc w:val="center"/>
              <w:rPr>
                <w:color w:val="000000"/>
              </w:rPr>
            </w:pPr>
            <w:r>
              <w:rPr>
                <w:color w:val="000000"/>
              </w:rPr>
              <w:t>10</w:t>
            </w:r>
          </w:p>
          <w:p w14:paraId="6C40ABF7" w14:textId="77777777" w:rsidR="00C8669E" w:rsidRDefault="00C8669E">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08120185" w14:textId="77777777" w:rsidR="00C8669E" w:rsidRDefault="00C8669E">
            <w:pPr>
              <w:jc w:val="center"/>
              <w:rPr>
                <w:color w:val="000000"/>
              </w:rPr>
            </w:pPr>
            <w:r>
              <w:rPr>
                <w:color w:val="000000"/>
              </w:rPr>
              <w:t>15</w:t>
            </w:r>
          </w:p>
          <w:p w14:paraId="35D0F640"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2C83D22A" w14:textId="77777777" w:rsidR="00C8669E" w:rsidRDefault="00C8669E">
            <w:pPr>
              <w:jc w:val="center"/>
              <w:rPr>
                <w:color w:val="000000"/>
              </w:rPr>
            </w:pPr>
            <w:r>
              <w:rPr>
                <w:color w:val="000000"/>
              </w:rPr>
              <w:t>20****</w:t>
            </w:r>
          </w:p>
        </w:tc>
      </w:tr>
      <w:tr w:rsidR="00000000" w14:paraId="1C09ECBF" w14:textId="77777777">
        <w:tblPrEx>
          <w:tblCellMar>
            <w:top w:w="0" w:type="dxa"/>
            <w:bottom w:w="0" w:type="dxa"/>
          </w:tblCellMar>
        </w:tblPrEx>
        <w:tc>
          <w:tcPr>
            <w:tcW w:w="708" w:type="dxa"/>
            <w:tcBorders>
              <w:top w:val="single" w:sz="2" w:space="0" w:color="auto"/>
              <w:left w:val="single" w:sz="2" w:space="0" w:color="auto"/>
              <w:bottom w:val="single" w:sz="2" w:space="0" w:color="auto"/>
              <w:right w:val="single" w:sz="2" w:space="0" w:color="auto"/>
            </w:tcBorders>
          </w:tcPr>
          <w:p w14:paraId="37A61673" w14:textId="77777777" w:rsidR="00C8669E" w:rsidRDefault="00C8669E">
            <w:pPr>
              <w:jc w:val="center"/>
              <w:rPr>
                <w:color w:val="000000"/>
              </w:rPr>
            </w:pPr>
            <w:r>
              <w:rPr>
                <w:color w:val="000000"/>
              </w:rPr>
              <w:t>150</w:t>
            </w:r>
          </w:p>
          <w:p w14:paraId="79B8175C"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26651F9B" w14:textId="77777777" w:rsidR="00C8669E" w:rsidRDefault="00C8669E">
            <w:pPr>
              <w:jc w:val="center"/>
              <w:rPr>
                <w:color w:val="000000"/>
              </w:rPr>
            </w:pPr>
            <w:r>
              <w:rPr>
                <w:color w:val="000000"/>
              </w:rPr>
              <w:t>2-3</w:t>
            </w:r>
          </w:p>
          <w:p w14:paraId="107A4877"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3E3AB7D3" w14:textId="77777777" w:rsidR="00C8669E" w:rsidRDefault="00C8669E">
            <w:pPr>
              <w:jc w:val="center"/>
              <w:rPr>
                <w:color w:val="000000"/>
              </w:rPr>
            </w:pPr>
            <w:r>
              <w:rPr>
                <w:color w:val="000000"/>
              </w:rPr>
              <w:t>2</w:t>
            </w:r>
          </w:p>
          <w:p w14:paraId="6DAAF523"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528B3799" w14:textId="77777777" w:rsidR="00C8669E" w:rsidRDefault="00C8669E">
            <w:pPr>
              <w:jc w:val="center"/>
              <w:rPr>
                <w:color w:val="000000"/>
              </w:rPr>
            </w:pPr>
            <w:r>
              <w:rPr>
                <w:color w:val="000000"/>
              </w:rPr>
              <w:t>20***</w:t>
            </w:r>
          </w:p>
        </w:tc>
        <w:tc>
          <w:tcPr>
            <w:tcW w:w="996" w:type="dxa"/>
            <w:tcBorders>
              <w:top w:val="single" w:sz="2" w:space="0" w:color="auto"/>
              <w:left w:val="single" w:sz="2" w:space="0" w:color="auto"/>
              <w:bottom w:val="single" w:sz="2" w:space="0" w:color="auto"/>
              <w:right w:val="single" w:sz="2" w:space="0" w:color="auto"/>
            </w:tcBorders>
          </w:tcPr>
          <w:p w14:paraId="41E0DA66" w14:textId="77777777" w:rsidR="00C8669E" w:rsidRDefault="00C8669E">
            <w:pPr>
              <w:jc w:val="center"/>
              <w:rPr>
                <w:color w:val="000000"/>
              </w:rPr>
            </w:pPr>
            <w:r>
              <w:rPr>
                <w:color w:val="000000"/>
              </w:rPr>
              <w:t>2-3</w:t>
            </w:r>
          </w:p>
          <w:p w14:paraId="6A275185" w14:textId="77777777" w:rsidR="00C8669E" w:rsidRDefault="00C8669E">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016F4CB0" w14:textId="77777777" w:rsidR="00C8669E" w:rsidRDefault="00C8669E">
            <w:pPr>
              <w:jc w:val="center"/>
              <w:rPr>
                <w:color w:val="000000"/>
              </w:rPr>
            </w:pPr>
            <w:r>
              <w:rPr>
                <w:color w:val="000000"/>
              </w:rPr>
              <w:t>1-2</w:t>
            </w:r>
          </w:p>
          <w:p w14:paraId="25DDA899"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4399B2F3" w14:textId="77777777" w:rsidR="00C8669E" w:rsidRDefault="00C8669E">
            <w:pPr>
              <w:jc w:val="center"/>
              <w:rPr>
                <w:color w:val="000000"/>
              </w:rPr>
            </w:pPr>
            <w:r>
              <w:rPr>
                <w:color w:val="000000"/>
              </w:rPr>
              <w:t>20***</w:t>
            </w:r>
          </w:p>
        </w:tc>
        <w:tc>
          <w:tcPr>
            <w:tcW w:w="804" w:type="dxa"/>
            <w:tcBorders>
              <w:top w:val="single" w:sz="2" w:space="0" w:color="auto"/>
              <w:left w:val="single" w:sz="2" w:space="0" w:color="auto"/>
              <w:bottom w:val="single" w:sz="2" w:space="0" w:color="auto"/>
              <w:right w:val="single" w:sz="2" w:space="0" w:color="auto"/>
            </w:tcBorders>
          </w:tcPr>
          <w:p w14:paraId="7A72F08C" w14:textId="77777777" w:rsidR="00C8669E" w:rsidRDefault="00C8669E">
            <w:pPr>
              <w:jc w:val="center"/>
              <w:rPr>
                <w:color w:val="000000"/>
              </w:rPr>
            </w:pPr>
            <w:r>
              <w:rPr>
                <w:color w:val="000000"/>
              </w:rPr>
              <w:t>10</w:t>
            </w:r>
          </w:p>
          <w:p w14:paraId="26833255" w14:textId="77777777" w:rsidR="00C8669E" w:rsidRDefault="00C8669E">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122EA9F1" w14:textId="77777777" w:rsidR="00C8669E" w:rsidRDefault="00C8669E">
            <w:pPr>
              <w:jc w:val="center"/>
              <w:rPr>
                <w:color w:val="000000"/>
              </w:rPr>
            </w:pPr>
            <w:r>
              <w:rPr>
                <w:color w:val="000000"/>
              </w:rPr>
              <w:t>15</w:t>
            </w:r>
          </w:p>
          <w:p w14:paraId="233A4BD5"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0E7BF696" w14:textId="77777777" w:rsidR="00C8669E" w:rsidRDefault="00C8669E">
            <w:pPr>
              <w:jc w:val="center"/>
              <w:rPr>
                <w:color w:val="000000"/>
              </w:rPr>
            </w:pPr>
            <w:r>
              <w:rPr>
                <w:color w:val="000000"/>
              </w:rPr>
              <w:t>20****</w:t>
            </w:r>
          </w:p>
          <w:p w14:paraId="44AF818E" w14:textId="77777777" w:rsidR="00C8669E" w:rsidRDefault="00C8669E">
            <w:pPr>
              <w:jc w:val="center"/>
              <w:rPr>
                <w:color w:val="000000"/>
              </w:rPr>
            </w:pPr>
          </w:p>
        </w:tc>
      </w:tr>
      <w:tr w:rsidR="00000000" w14:paraId="56D94DD6" w14:textId="77777777">
        <w:tblPrEx>
          <w:tblCellMar>
            <w:top w:w="0" w:type="dxa"/>
            <w:bottom w:w="0" w:type="dxa"/>
          </w:tblCellMar>
        </w:tblPrEx>
        <w:tc>
          <w:tcPr>
            <w:tcW w:w="708" w:type="dxa"/>
            <w:tcBorders>
              <w:top w:val="single" w:sz="2" w:space="0" w:color="auto"/>
              <w:left w:val="single" w:sz="2" w:space="0" w:color="auto"/>
              <w:bottom w:val="single" w:sz="2" w:space="0" w:color="auto"/>
              <w:right w:val="single" w:sz="2" w:space="0" w:color="auto"/>
            </w:tcBorders>
          </w:tcPr>
          <w:p w14:paraId="43CC0BCA" w14:textId="77777777" w:rsidR="00C8669E" w:rsidRDefault="00C8669E">
            <w:pPr>
              <w:jc w:val="center"/>
              <w:rPr>
                <w:color w:val="000000"/>
              </w:rPr>
            </w:pPr>
            <w:r>
              <w:rPr>
                <w:color w:val="000000"/>
              </w:rPr>
              <w:t>220</w:t>
            </w:r>
          </w:p>
          <w:p w14:paraId="05ED2B43"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76A16BE0" w14:textId="77777777" w:rsidR="00C8669E" w:rsidRDefault="00C8669E">
            <w:pPr>
              <w:jc w:val="center"/>
              <w:rPr>
                <w:color w:val="000000"/>
              </w:rPr>
            </w:pPr>
            <w:r>
              <w:rPr>
                <w:color w:val="000000"/>
              </w:rPr>
              <w:t>2-3</w:t>
            </w:r>
          </w:p>
          <w:p w14:paraId="29B4559B"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0644DE13" w14:textId="77777777" w:rsidR="00C8669E" w:rsidRDefault="00C8669E">
            <w:pPr>
              <w:jc w:val="center"/>
              <w:rPr>
                <w:color w:val="000000"/>
              </w:rPr>
            </w:pPr>
            <w:r>
              <w:rPr>
                <w:color w:val="000000"/>
              </w:rPr>
              <w:t>2</w:t>
            </w:r>
          </w:p>
          <w:p w14:paraId="1B082C50"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2398AF63" w14:textId="77777777" w:rsidR="00C8669E" w:rsidRDefault="00C8669E">
            <w:pPr>
              <w:jc w:val="center"/>
              <w:rPr>
                <w:color w:val="000000"/>
              </w:rPr>
            </w:pPr>
            <w:r>
              <w:rPr>
                <w:color w:val="000000"/>
              </w:rPr>
              <w:t>20</w:t>
            </w:r>
          </w:p>
          <w:p w14:paraId="338D36E4"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4B7F9F12" w14:textId="77777777" w:rsidR="00C8669E" w:rsidRDefault="00C8669E">
            <w:pPr>
              <w:jc w:val="center"/>
              <w:rPr>
                <w:color w:val="000000"/>
              </w:rPr>
            </w:pPr>
            <w:r>
              <w:rPr>
                <w:color w:val="000000"/>
              </w:rPr>
              <w:t>2-3</w:t>
            </w:r>
          </w:p>
          <w:p w14:paraId="7A0651FF" w14:textId="77777777" w:rsidR="00C8669E" w:rsidRDefault="00C8669E">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5F84A962" w14:textId="77777777" w:rsidR="00C8669E" w:rsidRDefault="00C8669E">
            <w:pPr>
              <w:jc w:val="center"/>
              <w:rPr>
                <w:color w:val="000000"/>
              </w:rPr>
            </w:pPr>
            <w:r>
              <w:rPr>
                <w:color w:val="000000"/>
              </w:rPr>
              <w:t>2</w:t>
            </w:r>
          </w:p>
          <w:p w14:paraId="7F62F747"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12B56777" w14:textId="77777777" w:rsidR="00C8669E" w:rsidRDefault="00C8669E">
            <w:pPr>
              <w:jc w:val="center"/>
              <w:rPr>
                <w:color w:val="000000"/>
              </w:rPr>
            </w:pPr>
            <w:r>
              <w:rPr>
                <w:color w:val="000000"/>
              </w:rPr>
              <w:t>20***</w:t>
            </w:r>
          </w:p>
        </w:tc>
        <w:tc>
          <w:tcPr>
            <w:tcW w:w="804" w:type="dxa"/>
            <w:tcBorders>
              <w:top w:val="single" w:sz="2" w:space="0" w:color="auto"/>
              <w:left w:val="single" w:sz="2" w:space="0" w:color="auto"/>
              <w:bottom w:val="single" w:sz="2" w:space="0" w:color="auto"/>
              <w:right w:val="single" w:sz="2" w:space="0" w:color="auto"/>
            </w:tcBorders>
          </w:tcPr>
          <w:p w14:paraId="544EFFB2" w14:textId="77777777" w:rsidR="00C8669E" w:rsidRDefault="00C8669E">
            <w:pPr>
              <w:jc w:val="center"/>
              <w:rPr>
                <w:color w:val="000000"/>
              </w:rPr>
            </w:pPr>
            <w:r>
              <w:rPr>
                <w:color w:val="000000"/>
              </w:rPr>
              <w:t>10</w:t>
            </w:r>
          </w:p>
          <w:p w14:paraId="75B423BB" w14:textId="77777777" w:rsidR="00C8669E" w:rsidRDefault="00C8669E">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1ACBB57F" w14:textId="77777777" w:rsidR="00C8669E" w:rsidRDefault="00C8669E">
            <w:pPr>
              <w:jc w:val="center"/>
              <w:rPr>
                <w:color w:val="000000"/>
              </w:rPr>
            </w:pPr>
            <w:r>
              <w:rPr>
                <w:color w:val="000000"/>
              </w:rPr>
              <w:t>15</w:t>
            </w:r>
          </w:p>
          <w:p w14:paraId="13FE86A8"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26809361" w14:textId="77777777" w:rsidR="00C8669E" w:rsidRDefault="00C8669E">
            <w:pPr>
              <w:jc w:val="center"/>
              <w:rPr>
                <w:color w:val="000000"/>
              </w:rPr>
            </w:pPr>
            <w:r>
              <w:rPr>
                <w:color w:val="000000"/>
              </w:rPr>
              <w:t>20****</w:t>
            </w:r>
          </w:p>
          <w:p w14:paraId="2DA2BA7E" w14:textId="77777777" w:rsidR="00C8669E" w:rsidRDefault="00C8669E">
            <w:pPr>
              <w:jc w:val="center"/>
              <w:rPr>
                <w:color w:val="000000"/>
              </w:rPr>
            </w:pPr>
          </w:p>
        </w:tc>
      </w:tr>
      <w:tr w:rsidR="00000000" w14:paraId="655EF7B9" w14:textId="77777777">
        <w:tblPrEx>
          <w:tblCellMar>
            <w:top w:w="0" w:type="dxa"/>
            <w:bottom w:w="0" w:type="dxa"/>
          </w:tblCellMar>
        </w:tblPrEx>
        <w:tc>
          <w:tcPr>
            <w:tcW w:w="708" w:type="dxa"/>
            <w:tcBorders>
              <w:top w:val="single" w:sz="2" w:space="0" w:color="auto"/>
              <w:left w:val="single" w:sz="2" w:space="0" w:color="auto"/>
              <w:bottom w:val="single" w:sz="2" w:space="0" w:color="auto"/>
              <w:right w:val="single" w:sz="2" w:space="0" w:color="auto"/>
            </w:tcBorders>
          </w:tcPr>
          <w:p w14:paraId="698BF151" w14:textId="77777777" w:rsidR="00C8669E" w:rsidRDefault="00C8669E">
            <w:pPr>
              <w:jc w:val="center"/>
              <w:rPr>
                <w:color w:val="000000"/>
              </w:rPr>
            </w:pPr>
            <w:r>
              <w:rPr>
                <w:color w:val="000000"/>
              </w:rPr>
              <w:t>330</w:t>
            </w:r>
          </w:p>
          <w:p w14:paraId="38B5A3D1"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2B5A5847" w14:textId="77777777" w:rsidR="00C8669E" w:rsidRDefault="00C8669E">
            <w:pPr>
              <w:jc w:val="center"/>
              <w:rPr>
                <w:color w:val="000000"/>
              </w:rPr>
            </w:pPr>
            <w:r>
              <w:rPr>
                <w:color w:val="000000"/>
              </w:rPr>
              <w:t>2-4</w:t>
            </w:r>
          </w:p>
          <w:p w14:paraId="43F95CFB"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5070E412" w14:textId="77777777" w:rsidR="00C8669E" w:rsidRDefault="00C8669E">
            <w:pPr>
              <w:jc w:val="center"/>
              <w:rPr>
                <w:color w:val="000000"/>
              </w:rPr>
            </w:pPr>
            <w:r>
              <w:rPr>
                <w:color w:val="000000"/>
              </w:rPr>
              <w:t>2</w:t>
            </w:r>
          </w:p>
          <w:p w14:paraId="15EA6D0B"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5D66050D" w14:textId="77777777" w:rsidR="00C8669E" w:rsidRDefault="00C8669E">
            <w:pPr>
              <w:jc w:val="center"/>
              <w:rPr>
                <w:color w:val="000000"/>
              </w:rPr>
            </w:pPr>
            <w:r>
              <w:rPr>
                <w:color w:val="000000"/>
              </w:rPr>
              <w:t>20</w:t>
            </w:r>
          </w:p>
          <w:p w14:paraId="2DDCBD8F"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0860D7C4" w14:textId="77777777" w:rsidR="00C8669E" w:rsidRDefault="00C8669E">
            <w:pPr>
              <w:jc w:val="center"/>
              <w:rPr>
                <w:color w:val="000000"/>
              </w:rPr>
            </w:pPr>
            <w:r>
              <w:rPr>
                <w:color w:val="000000"/>
              </w:rPr>
              <w:t>2-4</w:t>
            </w:r>
          </w:p>
          <w:p w14:paraId="06423241" w14:textId="77777777" w:rsidR="00C8669E" w:rsidRDefault="00C8669E">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348E95FF" w14:textId="77777777" w:rsidR="00C8669E" w:rsidRDefault="00C8669E">
            <w:pPr>
              <w:jc w:val="center"/>
              <w:rPr>
                <w:color w:val="000000"/>
              </w:rPr>
            </w:pPr>
            <w:r>
              <w:rPr>
                <w:color w:val="000000"/>
              </w:rPr>
              <w:t>2</w:t>
            </w:r>
          </w:p>
          <w:p w14:paraId="5D1D1BD2"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40C12C5E" w14:textId="77777777" w:rsidR="00C8669E" w:rsidRDefault="00C8669E">
            <w:pPr>
              <w:jc w:val="center"/>
              <w:rPr>
                <w:color w:val="000000"/>
              </w:rPr>
            </w:pPr>
            <w:r>
              <w:rPr>
                <w:color w:val="000000"/>
              </w:rPr>
              <w:t>20</w:t>
            </w:r>
          </w:p>
          <w:p w14:paraId="4DCFED43" w14:textId="77777777" w:rsidR="00C8669E" w:rsidRDefault="00C8669E">
            <w:pPr>
              <w:jc w:val="center"/>
              <w:rPr>
                <w:color w:val="000000"/>
              </w:rPr>
            </w:pPr>
          </w:p>
        </w:tc>
        <w:tc>
          <w:tcPr>
            <w:tcW w:w="804" w:type="dxa"/>
            <w:tcBorders>
              <w:top w:val="single" w:sz="2" w:space="0" w:color="auto"/>
              <w:left w:val="single" w:sz="2" w:space="0" w:color="auto"/>
              <w:bottom w:val="single" w:sz="2" w:space="0" w:color="auto"/>
              <w:right w:val="single" w:sz="2" w:space="0" w:color="auto"/>
            </w:tcBorders>
          </w:tcPr>
          <w:p w14:paraId="3CCDF862" w14:textId="77777777" w:rsidR="00C8669E" w:rsidRDefault="00C8669E">
            <w:pPr>
              <w:jc w:val="center"/>
              <w:rPr>
                <w:color w:val="000000"/>
              </w:rPr>
            </w:pPr>
            <w:r>
              <w:rPr>
                <w:color w:val="000000"/>
              </w:rPr>
              <w:t>10</w:t>
            </w:r>
          </w:p>
          <w:p w14:paraId="44BEA7A9" w14:textId="77777777" w:rsidR="00C8669E" w:rsidRDefault="00C8669E">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6132D2FD" w14:textId="77777777" w:rsidR="00C8669E" w:rsidRDefault="00C8669E">
            <w:pPr>
              <w:jc w:val="center"/>
              <w:rPr>
                <w:color w:val="000000"/>
              </w:rPr>
            </w:pPr>
            <w:r>
              <w:rPr>
                <w:color w:val="000000"/>
              </w:rPr>
              <w:t>15</w:t>
            </w:r>
          </w:p>
          <w:p w14:paraId="75D51085"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09E7ABA4" w14:textId="77777777" w:rsidR="00C8669E" w:rsidRDefault="00C8669E">
            <w:pPr>
              <w:jc w:val="center"/>
              <w:rPr>
                <w:color w:val="000000"/>
              </w:rPr>
            </w:pPr>
            <w:r>
              <w:rPr>
                <w:color w:val="000000"/>
              </w:rPr>
              <w:t>20****</w:t>
            </w:r>
          </w:p>
          <w:p w14:paraId="17B066A8" w14:textId="77777777" w:rsidR="00C8669E" w:rsidRDefault="00C8669E">
            <w:pPr>
              <w:jc w:val="center"/>
              <w:rPr>
                <w:color w:val="000000"/>
              </w:rPr>
            </w:pPr>
          </w:p>
        </w:tc>
      </w:tr>
      <w:tr w:rsidR="00000000" w14:paraId="628DF140" w14:textId="77777777">
        <w:tblPrEx>
          <w:tblCellMar>
            <w:top w:w="0" w:type="dxa"/>
            <w:bottom w:w="0" w:type="dxa"/>
          </w:tblCellMar>
        </w:tblPrEx>
        <w:tc>
          <w:tcPr>
            <w:tcW w:w="708" w:type="dxa"/>
            <w:tcBorders>
              <w:top w:val="single" w:sz="2" w:space="0" w:color="auto"/>
              <w:left w:val="single" w:sz="2" w:space="0" w:color="auto"/>
              <w:bottom w:val="single" w:sz="2" w:space="0" w:color="auto"/>
              <w:right w:val="single" w:sz="2" w:space="0" w:color="auto"/>
            </w:tcBorders>
          </w:tcPr>
          <w:p w14:paraId="075252FF" w14:textId="77777777" w:rsidR="00C8669E" w:rsidRDefault="00C8669E">
            <w:pPr>
              <w:jc w:val="center"/>
              <w:rPr>
                <w:color w:val="000000"/>
              </w:rPr>
            </w:pPr>
            <w:r>
              <w:rPr>
                <w:color w:val="000000"/>
              </w:rPr>
              <w:t>500</w:t>
            </w:r>
          </w:p>
          <w:p w14:paraId="7C46AB7E"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3E2DFD14" w14:textId="77777777" w:rsidR="00C8669E" w:rsidRDefault="00C8669E">
            <w:pPr>
              <w:jc w:val="center"/>
              <w:rPr>
                <w:color w:val="000000"/>
              </w:rPr>
            </w:pPr>
            <w:r>
              <w:rPr>
                <w:color w:val="000000"/>
              </w:rPr>
              <w:t>3-4</w:t>
            </w:r>
          </w:p>
          <w:p w14:paraId="0552CF4C"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54E740B8" w14:textId="77777777" w:rsidR="00C8669E" w:rsidRDefault="00C8669E">
            <w:pPr>
              <w:jc w:val="center"/>
              <w:rPr>
                <w:color w:val="000000"/>
              </w:rPr>
            </w:pPr>
            <w:r>
              <w:rPr>
                <w:color w:val="000000"/>
              </w:rPr>
              <w:t>2</w:t>
            </w:r>
          </w:p>
          <w:p w14:paraId="46AAAFD4"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1D2841D1" w14:textId="77777777" w:rsidR="00C8669E" w:rsidRDefault="00C8669E">
            <w:pPr>
              <w:jc w:val="center"/>
              <w:rPr>
                <w:color w:val="000000"/>
              </w:rPr>
            </w:pPr>
            <w:r>
              <w:rPr>
                <w:color w:val="000000"/>
              </w:rPr>
              <w:t>25</w:t>
            </w:r>
          </w:p>
          <w:p w14:paraId="2C71B4AF"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212D7B89" w14:textId="77777777" w:rsidR="00C8669E" w:rsidRDefault="00C8669E">
            <w:pPr>
              <w:jc w:val="center"/>
              <w:rPr>
                <w:color w:val="000000"/>
              </w:rPr>
            </w:pPr>
            <w:r>
              <w:rPr>
                <w:color w:val="000000"/>
              </w:rPr>
              <w:t>-</w:t>
            </w:r>
          </w:p>
          <w:p w14:paraId="68E90811" w14:textId="77777777" w:rsidR="00C8669E" w:rsidRDefault="00C8669E">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4EE75116" w14:textId="77777777" w:rsidR="00C8669E" w:rsidRDefault="00C8669E">
            <w:pPr>
              <w:jc w:val="center"/>
              <w:rPr>
                <w:color w:val="000000"/>
              </w:rPr>
            </w:pPr>
            <w:r>
              <w:rPr>
                <w:color w:val="000000"/>
              </w:rPr>
              <w:t>-</w:t>
            </w:r>
          </w:p>
          <w:p w14:paraId="1B1E9BD3"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004CB789" w14:textId="77777777" w:rsidR="00C8669E" w:rsidRDefault="00C8669E">
            <w:pPr>
              <w:jc w:val="center"/>
              <w:rPr>
                <w:color w:val="000000"/>
              </w:rPr>
            </w:pPr>
            <w:r>
              <w:rPr>
                <w:color w:val="000000"/>
              </w:rPr>
              <w:t>-</w:t>
            </w:r>
          </w:p>
          <w:p w14:paraId="1A29B9FF" w14:textId="77777777" w:rsidR="00C8669E" w:rsidRDefault="00C8669E">
            <w:pPr>
              <w:jc w:val="center"/>
              <w:rPr>
                <w:color w:val="000000"/>
              </w:rPr>
            </w:pPr>
          </w:p>
        </w:tc>
        <w:tc>
          <w:tcPr>
            <w:tcW w:w="804" w:type="dxa"/>
            <w:tcBorders>
              <w:top w:val="single" w:sz="2" w:space="0" w:color="auto"/>
              <w:left w:val="single" w:sz="2" w:space="0" w:color="auto"/>
              <w:bottom w:val="single" w:sz="2" w:space="0" w:color="auto"/>
              <w:right w:val="single" w:sz="2" w:space="0" w:color="auto"/>
            </w:tcBorders>
          </w:tcPr>
          <w:p w14:paraId="4DD11A18" w14:textId="77777777" w:rsidR="00C8669E" w:rsidRDefault="00C8669E">
            <w:pPr>
              <w:jc w:val="center"/>
              <w:rPr>
                <w:color w:val="000000"/>
              </w:rPr>
            </w:pPr>
            <w:r>
              <w:rPr>
                <w:color w:val="000000"/>
              </w:rPr>
              <w:t>10</w:t>
            </w:r>
          </w:p>
          <w:p w14:paraId="69E2E43D" w14:textId="77777777" w:rsidR="00C8669E" w:rsidRDefault="00C8669E">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405ADC31" w14:textId="77777777" w:rsidR="00C8669E" w:rsidRDefault="00C8669E">
            <w:pPr>
              <w:jc w:val="center"/>
              <w:rPr>
                <w:color w:val="000000"/>
              </w:rPr>
            </w:pPr>
            <w:r>
              <w:rPr>
                <w:color w:val="000000"/>
              </w:rPr>
              <w:t>15</w:t>
            </w:r>
          </w:p>
          <w:p w14:paraId="78BE0A15"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2D95B001" w14:textId="77777777" w:rsidR="00C8669E" w:rsidRDefault="00C8669E">
            <w:pPr>
              <w:jc w:val="center"/>
              <w:rPr>
                <w:color w:val="000000"/>
              </w:rPr>
            </w:pPr>
            <w:r>
              <w:rPr>
                <w:color w:val="000000"/>
              </w:rPr>
              <w:t>20****</w:t>
            </w:r>
          </w:p>
        </w:tc>
      </w:tr>
      <w:tr w:rsidR="00000000" w14:paraId="4E628BE1" w14:textId="77777777">
        <w:tblPrEx>
          <w:tblCellMar>
            <w:top w:w="0" w:type="dxa"/>
            <w:bottom w:w="0" w:type="dxa"/>
          </w:tblCellMar>
        </w:tblPrEx>
        <w:tc>
          <w:tcPr>
            <w:tcW w:w="708" w:type="dxa"/>
            <w:tcBorders>
              <w:top w:val="single" w:sz="2" w:space="0" w:color="auto"/>
              <w:left w:val="single" w:sz="2" w:space="0" w:color="auto"/>
              <w:bottom w:val="single" w:sz="2" w:space="0" w:color="auto"/>
              <w:right w:val="single" w:sz="2" w:space="0" w:color="auto"/>
            </w:tcBorders>
          </w:tcPr>
          <w:p w14:paraId="7A6D0AC0" w14:textId="77777777" w:rsidR="00C8669E" w:rsidRDefault="00C8669E">
            <w:pPr>
              <w:jc w:val="center"/>
              <w:rPr>
                <w:color w:val="000000"/>
              </w:rPr>
            </w:pPr>
            <w:r>
              <w:rPr>
                <w:color w:val="000000"/>
              </w:rPr>
              <w:t>750</w:t>
            </w:r>
          </w:p>
          <w:p w14:paraId="4442542C"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3FA3EF88" w14:textId="77777777" w:rsidR="00C8669E" w:rsidRDefault="00C8669E">
            <w:pPr>
              <w:jc w:val="center"/>
              <w:rPr>
                <w:color w:val="000000"/>
              </w:rPr>
            </w:pPr>
            <w:r>
              <w:rPr>
                <w:color w:val="000000"/>
              </w:rPr>
              <w:t>4-5</w:t>
            </w:r>
          </w:p>
          <w:p w14:paraId="0F28FC31"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325F97BA" w14:textId="77777777" w:rsidR="00C8669E" w:rsidRDefault="00C8669E">
            <w:pPr>
              <w:jc w:val="center"/>
              <w:rPr>
                <w:color w:val="000000"/>
              </w:rPr>
            </w:pPr>
            <w:r>
              <w:rPr>
                <w:color w:val="000000"/>
              </w:rPr>
              <w:t>2</w:t>
            </w:r>
          </w:p>
          <w:p w14:paraId="184C8FB1"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4C3139F7" w14:textId="77777777" w:rsidR="00C8669E" w:rsidRDefault="00C8669E">
            <w:pPr>
              <w:jc w:val="center"/>
              <w:rPr>
                <w:color w:val="000000"/>
              </w:rPr>
            </w:pPr>
            <w:r>
              <w:rPr>
                <w:color w:val="000000"/>
              </w:rPr>
              <w:t>20-22</w:t>
            </w:r>
          </w:p>
          <w:p w14:paraId="17898935" w14:textId="77777777" w:rsidR="00C8669E" w:rsidRDefault="00C8669E">
            <w:pPr>
              <w:jc w:val="center"/>
              <w:rPr>
                <w:color w:val="000000"/>
              </w:rPr>
            </w:pPr>
          </w:p>
        </w:tc>
        <w:tc>
          <w:tcPr>
            <w:tcW w:w="996" w:type="dxa"/>
            <w:tcBorders>
              <w:top w:val="single" w:sz="2" w:space="0" w:color="auto"/>
              <w:left w:val="single" w:sz="2" w:space="0" w:color="auto"/>
              <w:bottom w:val="single" w:sz="2" w:space="0" w:color="auto"/>
              <w:right w:val="single" w:sz="2" w:space="0" w:color="auto"/>
            </w:tcBorders>
          </w:tcPr>
          <w:p w14:paraId="12616CE1" w14:textId="77777777" w:rsidR="00C8669E" w:rsidRDefault="00C8669E">
            <w:pPr>
              <w:jc w:val="center"/>
              <w:rPr>
                <w:color w:val="000000"/>
              </w:rPr>
            </w:pPr>
            <w:r>
              <w:rPr>
                <w:color w:val="000000"/>
              </w:rPr>
              <w:t>-</w:t>
            </w:r>
          </w:p>
          <w:p w14:paraId="3E9AB72D" w14:textId="77777777" w:rsidR="00C8669E" w:rsidRDefault="00C8669E">
            <w:pPr>
              <w:jc w:val="center"/>
              <w:rPr>
                <w:color w:val="000000"/>
              </w:rPr>
            </w:pPr>
          </w:p>
        </w:tc>
        <w:tc>
          <w:tcPr>
            <w:tcW w:w="564" w:type="dxa"/>
            <w:tcBorders>
              <w:top w:val="single" w:sz="2" w:space="0" w:color="auto"/>
              <w:left w:val="single" w:sz="2" w:space="0" w:color="auto"/>
              <w:bottom w:val="single" w:sz="2" w:space="0" w:color="auto"/>
              <w:right w:val="single" w:sz="2" w:space="0" w:color="auto"/>
            </w:tcBorders>
          </w:tcPr>
          <w:p w14:paraId="5071FF1B" w14:textId="77777777" w:rsidR="00C8669E" w:rsidRDefault="00C8669E">
            <w:pPr>
              <w:jc w:val="center"/>
              <w:rPr>
                <w:color w:val="000000"/>
              </w:rPr>
            </w:pPr>
            <w:r>
              <w:rPr>
                <w:color w:val="000000"/>
              </w:rPr>
              <w:t>-</w:t>
            </w:r>
          </w:p>
          <w:p w14:paraId="40548CC5" w14:textId="77777777" w:rsidR="00C8669E" w:rsidRDefault="00C8669E">
            <w:pPr>
              <w:jc w:val="center"/>
              <w:rPr>
                <w:color w:val="000000"/>
              </w:rPr>
            </w:pPr>
          </w:p>
        </w:tc>
        <w:tc>
          <w:tcPr>
            <w:tcW w:w="768" w:type="dxa"/>
            <w:tcBorders>
              <w:top w:val="single" w:sz="2" w:space="0" w:color="auto"/>
              <w:left w:val="single" w:sz="2" w:space="0" w:color="auto"/>
              <w:bottom w:val="single" w:sz="2" w:space="0" w:color="auto"/>
              <w:right w:val="single" w:sz="2" w:space="0" w:color="auto"/>
            </w:tcBorders>
          </w:tcPr>
          <w:p w14:paraId="06A932DE" w14:textId="77777777" w:rsidR="00C8669E" w:rsidRDefault="00C8669E">
            <w:pPr>
              <w:jc w:val="center"/>
              <w:rPr>
                <w:color w:val="000000"/>
              </w:rPr>
            </w:pPr>
            <w:r>
              <w:rPr>
                <w:color w:val="000000"/>
              </w:rPr>
              <w:t>-</w:t>
            </w:r>
          </w:p>
          <w:p w14:paraId="24112533" w14:textId="77777777" w:rsidR="00C8669E" w:rsidRDefault="00C8669E">
            <w:pPr>
              <w:jc w:val="center"/>
              <w:rPr>
                <w:color w:val="000000"/>
              </w:rPr>
            </w:pPr>
          </w:p>
        </w:tc>
        <w:tc>
          <w:tcPr>
            <w:tcW w:w="804" w:type="dxa"/>
            <w:tcBorders>
              <w:top w:val="single" w:sz="2" w:space="0" w:color="auto"/>
              <w:left w:val="single" w:sz="2" w:space="0" w:color="auto"/>
              <w:bottom w:val="single" w:sz="2" w:space="0" w:color="auto"/>
              <w:right w:val="single" w:sz="2" w:space="0" w:color="auto"/>
            </w:tcBorders>
          </w:tcPr>
          <w:p w14:paraId="40CCD1FF" w14:textId="77777777" w:rsidR="00C8669E" w:rsidRDefault="00C8669E">
            <w:pPr>
              <w:jc w:val="center"/>
              <w:rPr>
                <w:color w:val="000000"/>
              </w:rPr>
            </w:pPr>
            <w:r>
              <w:rPr>
                <w:color w:val="000000"/>
              </w:rPr>
              <w:t>10</w:t>
            </w:r>
          </w:p>
          <w:p w14:paraId="0CA0ED85" w14:textId="77777777" w:rsidR="00C8669E" w:rsidRDefault="00C8669E">
            <w:pPr>
              <w:jc w:val="center"/>
              <w:rPr>
                <w:color w:val="000000"/>
              </w:rPr>
            </w:pPr>
          </w:p>
        </w:tc>
        <w:tc>
          <w:tcPr>
            <w:tcW w:w="672" w:type="dxa"/>
            <w:tcBorders>
              <w:top w:val="single" w:sz="2" w:space="0" w:color="auto"/>
              <w:left w:val="single" w:sz="2" w:space="0" w:color="auto"/>
              <w:bottom w:val="single" w:sz="2" w:space="0" w:color="auto"/>
              <w:right w:val="single" w:sz="2" w:space="0" w:color="auto"/>
            </w:tcBorders>
          </w:tcPr>
          <w:p w14:paraId="14C4BE8B" w14:textId="77777777" w:rsidR="00C8669E" w:rsidRDefault="00C8669E">
            <w:pPr>
              <w:jc w:val="center"/>
              <w:rPr>
                <w:color w:val="000000"/>
              </w:rPr>
            </w:pPr>
            <w:r>
              <w:rPr>
                <w:color w:val="000000"/>
              </w:rPr>
              <w:t>15</w:t>
            </w:r>
          </w:p>
          <w:p w14:paraId="5ACE88F3" w14:textId="77777777" w:rsidR="00C8669E" w:rsidRDefault="00C8669E">
            <w:pPr>
              <w:jc w:val="center"/>
              <w:rPr>
                <w:color w:val="000000"/>
              </w:rPr>
            </w:pPr>
          </w:p>
        </w:tc>
        <w:tc>
          <w:tcPr>
            <w:tcW w:w="576" w:type="dxa"/>
            <w:tcBorders>
              <w:top w:val="single" w:sz="2" w:space="0" w:color="auto"/>
              <w:left w:val="single" w:sz="2" w:space="0" w:color="auto"/>
              <w:bottom w:val="single" w:sz="2" w:space="0" w:color="auto"/>
              <w:right w:val="single" w:sz="2" w:space="0" w:color="auto"/>
            </w:tcBorders>
          </w:tcPr>
          <w:p w14:paraId="4068C3CB" w14:textId="77777777" w:rsidR="00C8669E" w:rsidRDefault="00C8669E">
            <w:pPr>
              <w:jc w:val="center"/>
              <w:rPr>
                <w:color w:val="000000"/>
              </w:rPr>
            </w:pPr>
            <w:r>
              <w:rPr>
                <w:color w:val="000000"/>
              </w:rPr>
              <w:t>20****</w:t>
            </w:r>
          </w:p>
          <w:p w14:paraId="0E2C23B5" w14:textId="77777777" w:rsidR="00C8669E" w:rsidRDefault="00C8669E">
            <w:pPr>
              <w:jc w:val="center"/>
              <w:rPr>
                <w:color w:val="000000"/>
              </w:rPr>
            </w:pPr>
          </w:p>
        </w:tc>
      </w:tr>
    </w:tbl>
    <w:p w14:paraId="359D0843" w14:textId="77777777" w:rsidR="00C8669E" w:rsidRDefault="00C8669E">
      <w:pPr>
        <w:jc w:val="both"/>
        <w:rPr>
          <w:color w:val="000000"/>
        </w:rPr>
      </w:pPr>
      <w:r>
        <w:rPr>
          <w:color w:val="000000"/>
        </w:rPr>
        <w:t>_______________</w:t>
      </w:r>
    </w:p>
    <w:p w14:paraId="6452BDCA" w14:textId="77777777" w:rsidR="00C8669E" w:rsidRDefault="00C8669E">
      <w:pPr>
        <w:ind w:firstLine="240"/>
        <w:jc w:val="both"/>
        <w:rPr>
          <w:color w:val="000000"/>
        </w:rPr>
      </w:pPr>
      <w:r>
        <w:rPr>
          <w:color w:val="000000"/>
        </w:rPr>
        <w:t>* Выбор длины защищаемого подхода производится с учетом табл.4.2.10-4.2.13.</w:t>
      </w:r>
    </w:p>
    <w:p w14:paraId="5547EB36" w14:textId="77777777" w:rsidR="00C8669E" w:rsidRDefault="00C8669E">
      <w:pPr>
        <w:ind w:firstLine="240"/>
        <w:jc w:val="both"/>
        <w:rPr>
          <w:color w:val="000000"/>
        </w:rPr>
      </w:pPr>
    </w:p>
    <w:p w14:paraId="431767FC" w14:textId="77777777" w:rsidR="00C8669E" w:rsidRDefault="00C8669E">
      <w:pPr>
        <w:ind w:firstLine="240"/>
        <w:jc w:val="both"/>
        <w:rPr>
          <w:color w:val="000000"/>
        </w:rPr>
      </w:pPr>
      <w:r>
        <w:rPr>
          <w:color w:val="000000"/>
        </w:rPr>
        <w:t>** На подходах ВЛ 110-330 кВ с двухцепными опорами заземляющие устройства опор рекомендуется выполнять с сопротивлением вдвое меньшим указанного в табл.4.2.8.</w:t>
      </w:r>
    </w:p>
    <w:p w14:paraId="73FD0191" w14:textId="77777777" w:rsidR="00C8669E" w:rsidRDefault="00C8669E">
      <w:pPr>
        <w:ind w:firstLine="240"/>
        <w:jc w:val="both"/>
        <w:rPr>
          <w:color w:val="000000"/>
        </w:rPr>
      </w:pPr>
    </w:p>
    <w:p w14:paraId="4C31FB68" w14:textId="77777777" w:rsidR="00C8669E" w:rsidRDefault="00C8669E">
      <w:pPr>
        <w:ind w:firstLine="240"/>
        <w:jc w:val="both"/>
        <w:rPr>
          <w:color w:val="000000"/>
        </w:rPr>
      </w:pPr>
      <w:r>
        <w:rPr>
          <w:color w:val="000000"/>
        </w:rPr>
        <w:t>*** На железобетонных опорах допускается угол защиты до 30°.</w:t>
      </w:r>
    </w:p>
    <w:p w14:paraId="348695A1" w14:textId="77777777" w:rsidR="00C8669E" w:rsidRDefault="00C8669E">
      <w:pPr>
        <w:ind w:firstLine="240"/>
        <w:jc w:val="both"/>
        <w:rPr>
          <w:color w:val="000000"/>
        </w:rPr>
      </w:pPr>
    </w:p>
    <w:p w14:paraId="2A271AF4" w14:textId="77777777" w:rsidR="00C8669E" w:rsidRDefault="00C8669E">
      <w:pPr>
        <w:ind w:firstLine="240"/>
        <w:jc w:val="both"/>
        <w:rPr>
          <w:color w:val="000000"/>
        </w:rPr>
      </w:pPr>
      <w:r>
        <w:rPr>
          <w:color w:val="000000"/>
        </w:rPr>
        <w:t>**** Для опор с горизонтальным расположением проводов, устанавливаемых в земле с эквивалентным удельным сопротивлением более 1000 Ом·м, допускается сопротивление заземляющего устройства 30 Ом.</w:t>
      </w:r>
    </w:p>
    <w:p w14:paraId="3941D7D6" w14:textId="77777777" w:rsidR="00C8669E" w:rsidRDefault="00C8669E">
      <w:pPr>
        <w:ind w:firstLine="240"/>
        <w:jc w:val="both"/>
        <w:rPr>
          <w:color w:val="000000"/>
        </w:rPr>
      </w:pPr>
    </w:p>
    <w:p w14:paraId="2E01F460" w14:textId="77777777" w:rsidR="00C8669E" w:rsidRDefault="00C8669E">
      <w:pPr>
        <w:ind w:firstLine="240"/>
        <w:jc w:val="both"/>
        <w:rPr>
          <w:color w:val="000000"/>
        </w:rPr>
      </w:pPr>
      <w:r>
        <w:rPr>
          <w:color w:val="000000"/>
        </w:rPr>
        <w:t>На каждой опоре подхода, за исключением случаев, предусмотренных в 2.5.122, трос должен быть присоединен к заземлителю опоры.</w:t>
      </w:r>
    </w:p>
    <w:p w14:paraId="1C08D33B" w14:textId="77777777" w:rsidR="00C8669E" w:rsidRDefault="00C8669E">
      <w:pPr>
        <w:ind w:firstLine="240"/>
        <w:jc w:val="both"/>
        <w:rPr>
          <w:color w:val="000000"/>
        </w:rPr>
      </w:pPr>
    </w:p>
    <w:p w14:paraId="199C356F" w14:textId="77777777" w:rsidR="00C8669E" w:rsidRDefault="00C8669E">
      <w:pPr>
        <w:ind w:firstLine="240"/>
        <w:jc w:val="both"/>
        <w:rPr>
          <w:color w:val="000000"/>
        </w:rPr>
      </w:pPr>
      <w:r>
        <w:rPr>
          <w:color w:val="000000"/>
        </w:rPr>
        <w:t>Допускается увеличение по сравнению с приведенными в табл.4.2.8 сопротивлений заземляющих устройств опор на подходах ВЛ 35 кВ и выше к ПС при числе грозовых часов в году не менее 20 - в 1,5 раза; менее 10 - в 3 раза.</w:t>
      </w:r>
    </w:p>
    <w:p w14:paraId="18BAA33E" w14:textId="77777777" w:rsidR="00C8669E" w:rsidRDefault="00C8669E">
      <w:pPr>
        <w:ind w:firstLine="240"/>
        <w:jc w:val="both"/>
        <w:rPr>
          <w:color w:val="000000"/>
        </w:rPr>
      </w:pPr>
    </w:p>
    <w:p w14:paraId="4B1532AD" w14:textId="77777777" w:rsidR="00C8669E" w:rsidRDefault="00C8669E">
      <w:pPr>
        <w:ind w:firstLine="240"/>
        <w:jc w:val="both"/>
        <w:rPr>
          <w:color w:val="000000"/>
        </w:rPr>
      </w:pPr>
      <w:r>
        <w:rPr>
          <w:color w:val="000000"/>
        </w:rPr>
        <w:t>Если выполнение заземлителей с требуемыми сопротивлениями заземления оказывается невозможным, должны быть применены горизонтальные заземлители, прокладываемые вдоль оси ВЛ от опоры к опоре (заземлители-противовесы) и соединяемые с заземлителями опор.</w:t>
      </w:r>
    </w:p>
    <w:p w14:paraId="0745F6AF" w14:textId="77777777" w:rsidR="00C8669E" w:rsidRDefault="00C8669E">
      <w:pPr>
        <w:ind w:firstLine="240"/>
        <w:jc w:val="both"/>
        <w:rPr>
          <w:color w:val="000000"/>
        </w:rPr>
      </w:pPr>
    </w:p>
    <w:p w14:paraId="22155744" w14:textId="77777777" w:rsidR="00C8669E" w:rsidRDefault="00C8669E">
      <w:pPr>
        <w:ind w:firstLine="240"/>
        <w:jc w:val="both"/>
        <w:rPr>
          <w:color w:val="000000"/>
        </w:rPr>
      </w:pPr>
      <w:r>
        <w:rPr>
          <w:color w:val="000000"/>
        </w:rPr>
        <w:t>В особо гололедных районах и в районах с эквивалентным удельным сопротивлением земли более 1000 Ом·м допускается выполнение защиты подходов ВЛ к РУ (ПС) отдельно стоящими стержневыми молниеотводами, сопротивление заземлителей которых не нормируется.</w:t>
      </w:r>
    </w:p>
    <w:p w14:paraId="27C18E51" w14:textId="77777777" w:rsidR="00C8669E" w:rsidRDefault="00C8669E">
      <w:pPr>
        <w:ind w:firstLine="240"/>
        <w:jc w:val="both"/>
        <w:rPr>
          <w:color w:val="000000"/>
        </w:rPr>
      </w:pPr>
    </w:p>
    <w:p w14:paraId="477D7F42" w14:textId="77777777" w:rsidR="00C8669E" w:rsidRDefault="00C8669E">
      <w:pPr>
        <w:ind w:firstLine="240"/>
        <w:jc w:val="both"/>
        <w:rPr>
          <w:color w:val="000000"/>
        </w:rPr>
      </w:pPr>
      <w:r>
        <w:rPr>
          <w:color w:val="000000"/>
        </w:rPr>
        <w:t>4.2.143. В районах, имеющих не более 60 грозовых часов в году, допускается не выполнять защиту тросом подхода ВЛ 35 кВ к ПС 35 кВ с двумя трансформаторами мощностью до 1,6 МВ·А каждый или с одним трансформатором мощностью до 1,6 МВ·А и наличием резервного питания.</w:t>
      </w:r>
    </w:p>
    <w:p w14:paraId="3487EBE8" w14:textId="77777777" w:rsidR="00C8669E" w:rsidRDefault="00C8669E">
      <w:pPr>
        <w:ind w:firstLine="240"/>
        <w:jc w:val="both"/>
        <w:rPr>
          <w:color w:val="000000"/>
        </w:rPr>
      </w:pPr>
    </w:p>
    <w:p w14:paraId="5D71F075" w14:textId="77777777" w:rsidR="00C8669E" w:rsidRDefault="00C8669E">
      <w:pPr>
        <w:ind w:firstLine="240"/>
        <w:jc w:val="both"/>
        <w:rPr>
          <w:color w:val="000000"/>
        </w:rPr>
      </w:pPr>
      <w:r>
        <w:rPr>
          <w:color w:val="000000"/>
        </w:rPr>
        <w:t>При этом опоры подхода ВЛ к ПС на длине не менее 0,5 км должны иметь заземлители с сопротивлением, указанным в табл.4.2.8. При выполнении ВЛ на деревянных опорах, кроме того, требуется на подходе длиной 0,5 км присоединять крепления изоляторов к заземлителю опор и устанавливать комплект трубчатых разрядников на первой опоре подхода со стороны ВЛ. Расстояние между РВ или соответствующими ОПН и трансформатором должно быть не более 10 м.</w:t>
      </w:r>
    </w:p>
    <w:p w14:paraId="772295C9" w14:textId="77777777" w:rsidR="00C8669E" w:rsidRDefault="00C8669E">
      <w:pPr>
        <w:ind w:firstLine="240"/>
        <w:jc w:val="both"/>
        <w:rPr>
          <w:color w:val="000000"/>
        </w:rPr>
      </w:pPr>
    </w:p>
    <w:p w14:paraId="04D945B2" w14:textId="77777777" w:rsidR="00C8669E" w:rsidRDefault="00C8669E">
      <w:pPr>
        <w:ind w:firstLine="240"/>
        <w:jc w:val="both"/>
        <w:rPr>
          <w:color w:val="000000"/>
        </w:rPr>
      </w:pPr>
      <w:r>
        <w:rPr>
          <w:color w:val="000000"/>
        </w:rPr>
        <w:t>При отсутствии резервного питания на ПС с одним трансформатором мощностью до 1,6 MB·А подходы ВЛ 35 кВ к ПС должны быть защищены тросом на длине не менее 0,5 км.</w:t>
      </w:r>
    </w:p>
    <w:p w14:paraId="1E5372F1" w14:textId="77777777" w:rsidR="00C8669E" w:rsidRDefault="00C8669E">
      <w:pPr>
        <w:ind w:firstLine="240"/>
        <w:jc w:val="both"/>
        <w:rPr>
          <w:color w:val="000000"/>
        </w:rPr>
      </w:pPr>
    </w:p>
    <w:p w14:paraId="026D40A6" w14:textId="77777777" w:rsidR="00C8669E" w:rsidRDefault="00C8669E">
      <w:pPr>
        <w:ind w:firstLine="240"/>
        <w:jc w:val="both"/>
        <w:rPr>
          <w:color w:val="000000"/>
        </w:rPr>
      </w:pPr>
      <w:r>
        <w:rPr>
          <w:color w:val="000000"/>
        </w:rPr>
        <w:t>4.2.144. На первой опоре подхода ВЛ 35-220 кВ к ПС, считая со стороны линии, должен быть установлен комплект трубчатых разрядников (РТ1) или соответствующих защитных аппаратов в следующих случаях:</w:t>
      </w:r>
    </w:p>
    <w:p w14:paraId="3455E384" w14:textId="77777777" w:rsidR="00C8669E" w:rsidRDefault="00C8669E">
      <w:pPr>
        <w:ind w:firstLine="240"/>
        <w:jc w:val="both"/>
        <w:rPr>
          <w:color w:val="000000"/>
        </w:rPr>
      </w:pPr>
    </w:p>
    <w:p w14:paraId="5E06162C" w14:textId="77777777" w:rsidR="00C8669E" w:rsidRDefault="00C8669E">
      <w:pPr>
        <w:ind w:firstLine="240"/>
        <w:jc w:val="both"/>
        <w:rPr>
          <w:color w:val="000000"/>
        </w:rPr>
      </w:pPr>
      <w:r>
        <w:rPr>
          <w:color w:val="000000"/>
        </w:rPr>
        <w:t>1) линия по всей длине, включая подход, построена на деревянных опорах;</w:t>
      </w:r>
    </w:p>
    <w:p w14:paraId="2A8D70F3" w14:textId="77777777" w:rsidR="00C8669E" w:rsidRDefault="00C8669E">
      <w:pPr>
        <w:ind w:firstLine="240"/>
        <w:jc w:val="both"/>
        <w:rPr>
          <w:color w:val="000000"/>
        </w:rPr>
      </w:pPr>
    </w:p>
    <w:p w14:paraId="0F32E163" w14:textId="77777777" w:rsidR="00C8669E" w:rsidRDefault="00C8669E">
      <w:pPr>
        <w:ind w:firstLine="240"/>
        <w:jc w:val="both"/>
        <w:rPr>
          <w:color w:val="000000"/>
        </w:rPr>
      </w:pPr>
      <w:r>
        <w:rPr>
          <w:color w:val="000000"/>
        </w:rPr>
        <w:t>2) линия построена на деревянных опорах, подход линии - на металлических или железобетонных опорах;</w:t>
      </w:r>
    </w:p>
    <w:p w14:paraId="2DFD54E7" w14:textId="77777777" w:rsidR="00C8669E" w:rsidRDefault="00C8669E">
      <w:pPr>
        <w:ind w:firstLine="240"/>
        <w:jc w:val="both"/>
        <w:rPr>
          <w:color w:val="000000"/>
        </w:rPr>
      </w:pPr>
    </w:p>
    <w:p w14:paraId="6AAEF5C3" w14:textId="77777777" w:rsidR="00C8669E" w:rsidRDefault="00C8669E">
      <w:pPr>
        <w:ind w:firstLine="240"/>
        <w:jc w:val="both"/>
        <w:rPr>
          <w:color w:val="000000"/>
        </w:rPr>
      </w:pPr>
      <w:r>
        <w:rPr>
          <w:color w:val="000000"/>
        </w:rPr>
        <w:t>3) на подходах ВЛ 35 кВ на деревянных опорах к ПС 35 кВ защита выполняется в соответствии с 4.2.155.</w:t>
      </w:r>
    </w:p>
    <w:p w14:paraId="55171D7E" w14:textId="77777777" w:rsidR="00C8669E" w:rsidRDefault="00C8669E">
      <w:pPr>
        <w:ind w:firstLine="240"/>
        <w:jc w:val="both"/>
        <w:rPr>
          <w:color w:val="000000"/>
        </w:rPr>
      </w:pPr>
    </w:p>
    <w:p w14:paraId="72D35AF0" w14:textId="77777777" w:rsidR="00C8669E" w:rsidRDefault="00C8669E">
      <w:pPr>
        <w:ind w:firstLine="240"/>
        <w:jc w:val="both"/>
        <w:rPr>
          <w:color w:val="000000"/>
        </w:rPr>
      </w:pPr>
      <w:r>
        <w:rPr>
          <w:color w:val="000000"/>
        </w:rPr>
        <w:t>Установка РТ1 в начале подходов ВЛ, построенных по всей длине на металлических или железобетонных опорах, не требуется.</w:t>
      </w:r>
    </w:p>
    <w:p w14:paraId="3154A62B" w14:textId="77777777" w:rsidR="00C8669E" w:rsidRDefault="00C8669E">
      <w:pPr>
        <w:ind w:firstLine="240"/>
        <w:jc w:val="both"/>
        <w:rPr>
          <w:color w:val="000000"/>
        </w:rPr>
      </w:pPr>
    </w:p>
    <w:p w14:paraId="17779890" w14:textId="77777777" w:rsidR="00C8669E" w:rsidRDefault="00C8669E">
      <w:pPr>
        <w:ind w:firstLine="240"/>
        <w:jc w:val="both"/>
        <w:rPr>
          <w:color w:val="000000"/>
        </w:rPr>
      </w:pPr>
      <w:r>
        <w:rPr>
          <w:color w:val="000000"/>
        </w:rPr>
        <w:t>Сопротивления заземляющего устройства опор с трубчатыми разрядниками должны быть не более 10 Ом при удельном сопротивлении земли не выше 1000 Ом·м и не более 15 Ом при более высоком удельном сопротивлении. На деревянных опорах заземляющие спуски от этих аппаратов должны быть проложены по двум стойкам или с двух сторон одной стойки.</w:t>
      </w:r>
    </w:p>
    <w:p w14:paraId="62249717" w14:textId="77777777" w:rsidR="00C8669E" w:rsidRDefault="00C8669E">
      <w:pPr>
        <w:ind w:firstLine="240"/>
        <w:jc w:val="both"/>
        <w:rPr>
          <w:color w:val="000000"/>
        </w:rPr>
      </w:pPr>
    </w:p>
    <w:p w14:paraId="30C531D6" w14:textId="77777777" w:rsidR="00C8669E" w:rsidRDefault="00C8669E">
      <w:pPr>
        <w:ind w:firstLine="240"/>
        <w:jc w:val="both"/>
        <w:rPr>
          <w:color w:val="000000"/>
        </w:rPr>
      </w:pPr>
      <w:r>
        <w:rPr>
          <w:color w:val="000000"/>
        </w:rPr>
        <w:t>На ВЛ 35-110 кВ, которые имеют защиту тросом не по всей длине и в грозовой сезон могут быть длительно отключены с одной стороны, как правило, следует устанавливать комплект трубчатых разрядников (РТ2) или соответствующих защитных аппаратов на входных порталах или на первой от ПС опоре того конца ВЛ, который может быть отключен. При наличии на отключенном конце ВЛ трансформаторов напряжения вместо РТ2 должны быть установлены РВ или соответствующие ОПН.</w:t>
      </w:r>
    </w:p>
    <w:p w14:paraId="1815A879" w14:textId="77777777" w:rsidR="00C8669E" w:rsidRDefault="00C8669E">
      <w:pPr>
        <w:ind w:firstLine="240"/>
        <w:jc w:val="both"/>
        <w:rPr>
          <w:color w:val="000000"/>
        </w:rPr>
      </w:pPr>
    </w:p>
    <w:p w14:paraId="11ECF99C" w14:textId="77777777" w:rsidR="00C8669E" w:rsidRDefault="00C8669E">
      <w:pPr>
        <w:ind w:firstLine="240"/>
        <w:jc w:val="both"/>
        <w:rPr>
          <w:color w:val="000000"/>
        </w:rPr>
      </w:pPr>
      <w:r>
        <w:rPr>
          <w:color w:val="000000"/>
        </w:rPr>
        <w:t>Расстояние от РТ2 до отключенного конца линии (аппарата) должно быть не более 60 м для ВЛ 110 кВ и не более 40 м для ВЛ 35 кВ.</w:t>
      </w:r>
    </w:p>
    <w:p w14:paraId="4B308C5F" w14:textId="77777777" w:rsidR="00C8669E" w:rsidRDefault="00C8669E">
      <w:pPr>
        <w:ind w:firstLine="240"/>
        <w:jc w:val="both"/>
        <w:rPr>
          <w:color w:val="000000"/>
        </w:rPr>
      </w:pPr>
    </w:p>
    <w:p w14:paraId="2085E2EB" w14:textId="77777777" w:rsidR="00C8669E" w:rsidRDefault="00C8669E">
      <w:pPr>
        <w:ind w:firstLine="240"/>
        <w:jc w:val="both"/>
        <w:rPr>
          <w:color w:val="000000"/>
        </w:rPr>
      </w:pPr>
      <w:r>
        <w:rPr>
          <w:color w:val="000000"/>
        </w:rPr>
        <w:t>4.2.145. На ВЛ, работающих на пониженном относительно класса изоляции напряжении, на первой опоре защищенного подхода ее к ПС, считая со стороны линии, т.е. на расстоянии от ПС, определяемом табл.4.2.10-4.2.12 в зависимости от удаления РВ или ОПН от защищаемого оборудования, должны быть установлены РТ или ИП класса напряжения, соответствующего рабочему напряжению линии.</w:t>
      </w:r>
    </w:p>
    <w:p w14:paraId="4B5F1302" w14:textId="77777777" w:rsidR="00C8669E" w:rsidRDefault="00C8669E">
      <w:pPr>
        <w:ind w:firstLine="240"/>
        <w:jc w:val="both"/>
        <w:rPr>
          <w:color w:val="000000"/>
        </w:rPr>
      </w:pPr>
    </w:p>
    <w:p w14:paraId="19691210" w14:textId="77777777" w:rsidR="00C8669E" w:rsidRDefault="00C8669E">
      <w:pPr>
        <w:ind w:firstLine="240"/>
        <w:jc w:val="both"/>
        <w:rPr>
          <w:color w:val="000000"/>
        </w:rPr>
      </w:pPr>
      <w:r>
        <w:rPr>
          <w:color w:val="000000"/>
        </w:rPr>
        <w:t>Допускается устанавливать защитные промежутки или шунтировать перемычками часть изоляторов в гирляндах на нескольких смежных опорах (при отсутствии загрязнения изоляции промышленными, солончаковыми, морскими и другими уносами). Число изоляторов в гирляндах, оставшихся незашунтированными, должно соответствовать рабочему напряжению.</w:t>
      </w:r>
    </w:p>
    <w:p w14:paraId="6EE6BD96" w14:textId="77777777" w:rsidR="00C8669E" w:rsidRDefault="00C8669E">
      <w:pPr>
        <w:ind w:firstLine="240"/>
        <w:jc w:val="both"/>
        <w:rPr>
          <w:color w:val="000000"/>
        </w:rPr>
      </w:pPr>
    </w:p>
    <w:p w14:paraId="2504122A" w14:textId="77777777" w:rsidR="00C8669E" w:rsidRDefault="00C8669E">
      <w:pPr>
        <w:ind w:firstLine="240"/>
        <w:jc w:val="both"/>
        <w:rPr>
          <w:color w:val="000000"/>
        </w:rPr>
      </w:pPr>
      <w:r>
        <w:rPr>
          <w:color w:val="000000"/>
        </w:rPr>
        <w:t>На ВЛ с изоляцией, усиленной по условию загрязнения атмосферы, если начало защищенного подхода к ПС в соответствии с табл.4.2.10-4.2.12 находится в зоне усиленной изоляции, на первой опоре защищенного подхода должен устанавливаться комплект защитных аппаратов, соответствующих рабочему напряжению ВЛ.</w:t>
      </w:r>
    </w:p>
    <w:p w14:paraId="283993AD" w14:textId="77777777" w:rsidR="00C8669E" w:rsidRDefault="00C8669E">
      <w:pPr>
        <w:ind w:firstLine="240"/>
        <w:jc w:val="both"/>
        <w:rPr>
          <w:color w:val="000000"/>
        </w:rPr>
      </w:pPr>
    </w:p>
    <w:p w14:paraId="43E31316" w14:textId="77777777" w:rsidR="00C8669E" w:rsidRDefault="00C8669E">
      <w:pPr>
        <w:ind w:firstLine="240"/>
        <w:jc w:val="both"/>
        <w:rPr>
          <w:color w:val="000000"/>
        </w:rPr>
      </w:pPr>
      <w:r>
        <w:rPr>
          <w:color w:val="000000"/>
        </w:rPr>
        <w:t>4.2.146. Трубчатые разрядники должны быть выбраны по току КЗ в соответствии со следующими требованиями:</w:t>
      </w:r>
    </w:p>
    <w:p w14:paraId="79601884" w14:textId="77777777" w:rsidR="00C8669E" w:rsidRDefault="00C8669E">
      <w:pPr>
        <w:ind w:firstLine="240"/>
        <w:jc w:val="both"/>
        <w:rPr>
          <w:color w:val="000000"/>
        </w:rPr>
      </w:pPr>
    </w:p>
    <w:p w14:paraId="769984DF" w14:textId="77777777" w:rsidR="00C8669E" w:rsidRDefault="00C8669E">
      <w:pPr>
        <w:ind w:firstLine="240"/>
        <w:jc w:val="both"/>
        <w:rPr>
          <w:color w:val="000000"/>
        </w:rPr>
      </w:pPr>
      <w:r>
        <w:rPr>
          <w:color w:val="000000"/>
        </w:rPr>
        <w:t>1) для сетей до 35 кВ верхний предел тока, отключаемого трубчатым разрядником, должен быть не менее наибольшего действующего значения тока трехфазного КЗ в данной точке сети (с учетом апериодической составляющей), а нижний предел - не более наименьшего возможного в данной точке сети значения установившегося (без учета апериодической составляющей) тока двухфазного КЗ;</w:t>
      </w:r>
    </w:p>
    <w:p w14:paraId="7A8B6834" w14:textId="77777777" w:rsidR="00C8669E" w:rsidRDefault="00C8669E">
      <w:pPr>
        <w:ind w:firstLine="240"/>
        <w:jc w:val="both"/>
        <w:rPr>
          <w:color w:val="000000"/>
        </w:rPr>
      </w:pPr>
    </w:p>
    <w:p w14:paraId="51298335" w14:textId="77777777" w:rsidR="00C8669E" w:rsidRDefault="00C8669E">
      <w:pPr>
        <w:ind w:firstLine="240"/>
        <w:jc w:val="both"/>
        <w:rPr>
          <w:color w:val="000000"/>
        </w:rPr>
      </w:pPr>
      <w:r>
        <w:rPr>
          <w:color w:val="000000"/>
        </w:rPr>
        <w:t>2) для сетей 110 кВ и выше верхний предел тока, отключаемого трубчатым разрядником, должен быть не менее наибольшего возможного эффективного значения тока однофазного или трехфазного КЗ в данной точке сети (с учетом апериодической составляющей), а нижний предел - не более наименьшего возможного в данной точке сети значения установившегося (без учета апериодической составляющей) тока однофазного или двухфазного КЗ. При отсутствии трубчатого разрядника на требуемые значения токов КЗ допускается применять вмес</w:t>
      </w:r>
      <w:r>
        <w:rPr>
          <w:color w:val="000000"/>
        </w:rPr>
        <w:t>то них ИП.</w:t>
      </w:r>
    </w:p>
    <w:p w14:paraId="409B6CE2" w14:textId="77777777" w:rsidR="00C8669E" w:rsidRDefault="00C8669E">
      <w:pPr>
        <w:ind w:firstLine="240"/>
        <w:jc w:val="both"/>
        <w:rPr>
          <w:color w:val="000000"/>
        </w:rPr>
      </w:pPr>
    </w:p>
    <w:p w14:paraId="25ACF1C5" w14:textId="77777777" w:rsidR="00C8669E" w:rsidRDefault="00C8669E">
      <w:pPr>
        <w:ind w:firstLine="240"/>
        <w:jc w:val="both"/>
        <w:rPr>
          <w:color w:val="000000"/>
        </w:rPr>
      </w:pPr>
      <w:r>
        <w:rPr>
          <w:color w:val="000000"/>
        </w:rPr>
        <w:t>На ВЛ 220 кВ с деревянными опорами при отсутствии трубчатых разрядников должны быть заземлены на одной-двух опорах подвески гирлянд, при этом число изоляторов должно быть таким же, как для металлических опор.</w:t>
      </w:r>
    </w:p>
    <w:p w14:paraId="76C3D9F8" w14:textId="77777777" w:rsidR="00C8669E" w:rsidRDefault="00C8669E">
      <w:pPr>
        <w:ind w:firstLine="240"/>
        <w:jc w:val="both"/>
        <w:rPr>
          <w:color w:val="000000"/>
        </w:rPr>
      </w:pPr>
    </w:p>
    <w:p w14:paraId="528E0344" w14:textId="77777777" w:rsidR="00C8669E" w:rsidRDefault="00C8669E">
      <w:pPr>
        <w:ind w:firstLine="240"/>
        <w:jc w:val="both"/>
        <w:rPr>
          <w:color w:val="000000"/>
        </w:rPr>
      </w:pPr>
      <w:r>
        <w:rPr>
          <w:color w:val="000000"/>
        </w:rPr>
        <w:t>4.2.147. На ВЛ с деревянными опорами 3-35 кВ в заземляющих спусках защитных промежутков следует выполнять дополнительные защитные промежутки, установленные на высоте не менее 2,5 м от земли. Рекомендуемые размеры защитных промежутков приведены в табл.4.2.9.</w:t>
      </w:r>
    </w:p>
    <w:p w14:paraId="2D20316E" w14:textId="77777777" w:rsidR="00C8669E" w:rsidRDefault="00C8669E">
      <w:pPr>
        <w:ind w:firstLine="240"/>
        <w:jc w:val="both"/>
        <w:rPr>
          <w:color w:val="000000"/>
        </w:rPr>
      </w:pPr>
    </w:p>
    <w:p w14:paraId="471507C0" w14:textId="77777777" w:rsidR="00C8669E" w:rsidRDefault="00C8669E">
      <w:pPr>
        <w:ind w:firstLine="240"/>
        <w:jc w:val="both"/>
        <w:rPr>
          <w:color w:val="000000"/>
        </w:rPr>
      </w:pPr>
    </w:p>
    <w:p w14:paraId="0CD732D6" w14:textId="77777777" w:rsidR="00C8669E" w:rsidRDefault="00C8669E">
      <w:pPr>
        <w:ind w:firstLine="240"/>
        <w:jc w:val="right"/>
        <w:rPr>
          <w:color w:val="000000"/>
        </w:rPr>
      </w:pPr>
      <w:r>
        <w:rPr>
          <w:color w:val="000000"/>
        </w:rPr>
        <w:t xml:space="preserve">Таблица 4.2.9 </w:t>
      </w:r>
    </w:p>
    <w:p w14:paraId="36C5E64D" w14:textId="77777777" w:rsidR="00C8669E" w:rsidRDefault="00C8669E">
      <w:pPr>
        <w:pStyle w:val="Heading"/>
        <w:jc w:val="center"/>
        <w:rPr>
          <w:color w:val="000000"/>
        </w:rPr>
      </w:pPr>
      <w:r>
        <w:rPr>
          <w:color w:val="000000"/>
        </w:rPr>
        <w:t xml:space="preserve">     </w:t>
      </w:r>
    </w:p>
    <w:p w14:paraId="6120F867" w14:textId="77777777" w:rsidR="00C8669E" w:rsidRDefault="00C8669E">
      <w:pPr>
        <w:pStyle w:val="Heading"/>
        <w:jc w:val="center"/>
        <w:rPr>
          <w:color w:val="000000"/>
        </w:rPr>
      </w:pPr>
      <w:r>
        <w:rPr>
          <w:color w:val="000000"/>
        </w:rPr>
        <w:t>Рекомендуемые размеры основных и дополнительных защитных промежутков</w:t>
      </w:r>
    </w:p>
    <w:p w14:paraId="48E67EDA"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724"/>
        <w:gridCol w:w="1920"/>
        <w:gridCol w:w="2052"/>
      </w:tblGrid>
      <w:tr w:rsidR="00000000" w14:paraId="1CB5B327" w14:textId="77777777">
        <w:tblPrEx>
          <w:tblCellMar>
            <w:top w:w="0" w:type="dxa"/>
            <w:bottom w:w="0" w:type="dxa"/>
          </w:tblCellMar>
        </w:tblPrEx>
        <w:tc>
          <w:tcPr>
            <w:tcW w:w="2724" w:type="dxa"/>
            <w:tcBorders>
              <w:top w:val="single" w:sz="2" w:space="0" w:color="auto"/>
              <w:left w:val="single" w:sz="2" w:space="0" w:color="auto"/>
              <w:bottom w:val="nil"/>
              <w:right w:val="single" w:sz="2" w:space="0" w:color="auto"/>
            </w:tcBorders>
          </w:tcPr>
          <w:p w14:paraId="4D9D5F90" w14:textId="77777777" w:rsidR="00C8669E" w:rsidRDefault="00C8669E">
            <w:pPr>
              <w:jc w:val="center"/>
              <w:rPr>
                <w:color w:val="000000"/>
              </w:rPr>
            </w:pPr>
            <w:r>
              <w:rPr>
                <w:color w:val="000000"/>
              </w:rPr>
              <w:t>Номинальное напряжение, кВ</w:t>
            </w:r>
          </w:p>
          <w:p w14:paraId="29680682" w14:textId="77777777" w:rsidR="00C8669E" w:rsidRDefault="00C8669E">
            <w:pPr>
              <w:jc w:val="center"/>
              <w:rPr>
                <w:color w:val="000000"/>
              </w:rPr>
            </w:pPr>
          </w:p>
        </w:tc>
        <w:tc>
          <w:tcPr>
            <w:tcW w:w="3972" w:type="dxa"/>
            <w:gridSpan w:val="2"/>
            <w:tcBorders>
              <w:top w:val="single" w:sz="2" w:space="0" w:color="auto"/>
              <w:left w:val="single" w:sz="2" w:space="0" w:color="auto"/>
              <w:bottom w:val="single" w:sz="2" w:space="0" w:color="auto"/>
              <w:right w:val="single" w:sz="2" w:space="0" w:color="auto"/>
            </w:tcBorders>
          </w:tcPr>
          <w:p w14:paraId="16CE71FC" w14:textId="77777777" w:rsidR="00C8669E" w:rsidRDefault="00C8669E">
            <w:pPr>
              <w:jc w:val="center"/>
              <w:rPr>
                <w:color w:val="000000"/>
              </w:rPr>
            </w:pPr>
            <w:r>
              <w:rPr>
                <w:color w:val="000000"/>
              </w:rPr>
              <w:t>Размеры защитных промежутков, м</w:t>
            </w:r>
          </w:p>
          <w:p w14:paraId="08F79256" w14:textId="77777777" w:rsidR="00C8669E" w:rsidRDefault="00C8669E">
            <w:pPr>
              <w:jc w:val="center"/>
              <w:rPr>
                <w:color w:val="000000"/>
              </w:rPr>
            </w:pPr>
          </w:p>
        </w:tc>
      </w:tr>
      <w:tr w:rsidR="00000000" w14:paraId="4809935F" w14:textId="77777777">
        <w:tblPrEx>
          <w:tblCellMar>
            <w:top w:w="0" w:type="dxa"/>
            <w:bottom w:w="0" w:type="dxa"/>
          </w:tblCellMar>
        </w:tblPrEx>
        <w:tc>
          <w:tcPr>
            <w:tcW w:w="2724" w:type="dxa"/>
            <w:tcBorders>
              <w:top w:val="nil"/>
              <w:left w:val="single" w:sz="2" w:space="0" w:color="auto"/>
              <w:bottom w:val="single" w:sz="2" w:space="0" w:color="auto"/>
              <w:right w:val="single" w:sz="2" w:space="0" w:color="auto"/>
            </w:tcBorders>
          </w:tcPr>
          <w:p w14:paraId="01A6A4B5" w14:textId="77777777" w:rsidR="00C8669E" w:rsidRDefault="00C8669E">
            <w:pPr>
              <w:rPr>
                <w:color w:val="000000"/>
              </w:rPr>
            </w:pPr>
          </w:p>
        </w:tc>
        <w:tc>
          <w:tcPr>
            <w:tcW w:w="1920" w:type="dxa"/>
            <w:tcBorders>
              <w:top w:val="single" w:sz="2" w:space="0" w:color="auto"/>
              <w:left w:val="single" w:sz="2" w:space="0" w:color="auto"/>
              <w:bottom w:val="single" w:sz="2" w:space="0" w:color="auto"/>
              <w:right w:val="single" w:sz="2" w:space="0" w:color="auto"/>
            </w:tcBorders>
          </w:tcPr>
          <w:p w14:paraId="71095671" w14:textId="77777777" w:rsidR="00C8669E" w:rsidRDefault="00C8669E">
            <w:pPr>
              <w:jc w:val="center"/>
              <w:rPr>
                <w:color w:val="000000"/>
              </w:rPr>
            </w:pPr>
            <w:r>
              <w:rPr>
                <w:color w:val="000000"/>
              </w:rPr>
              <w:t>основных</w:t>
            </w:r>
          </w:p>
          <w:p w14:paraId="0E463114"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35D58D3B" w14:textId="77777777" w:rsidR="00C8669E" w:rsidRDefault="00C8669E">
            <w:pPr>
              <w:jc w:val="center"/>
              <w:rPr>
                <w:color w:val="000000"/>
              </w:rPr>
            </w:pPr>
            <w:r>
              <w:rPr>
                <w:color w:val="000000"/>
              </w:rPr>
              <w:t>дополнительных</w:t>
            </w:r>
          </w:p>
          <w:p w14:paraId="5C97D66A" w14:textId="77777777" w:rsidR="00C8669E" w:rsidRDefault="00C8669E">
            <w:pPr>
              <w:jc w:val="center"/>
              <w:rPr>
                <w:color w:val="000000"/>
              </w:rPr>
            </w:pPr>
          </w:p>
        </w:tc>
      </w:tr>
      <w:tr w:rsidR="00000000" w14:paraId="79B2B3E9"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32678ECF" w14:textId="77777777" w:rsidR="00C8669E" w:rsidRDefault="00C8669E">
            <w:pPr>
              <w:jc w:val="center"/>
              <w:rPr>
                <w:color w:val="000000"/>
              </w:rPr>
            </w:pPr>
            <w:r>
              <w:rPr>
                <w:color w:val="000000"/>
              </w:rPr>
              <w:t>3</w:t>
            </w:r>
          </w:p>
          <w:p w14:paraId="49DE793C"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76DDCB0F" w14:textId="77777777" w:rsidR="00C8669E" w:rsidRDefault="00C8669E">
            <w:pPr>
              <w:jc w:val="center"/>
              <w:rPr>
                <w:color w:val="000000"/>
              </w:rPr>
            </w:pPr>
            <w:r>
              <w:rPr>
                <w:color w:val="000000"/>
              </w:rPr>
              <w:t>20</w:t>
            </w:r>
          </w:p>
          <w:p w14:paraId="35C3FD9A"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3AE4E03A" w14:textId="77777777" w:rsidR="00C8669E" w:rsidRDefault="00C8669E">
            <w:pPr>
              <w:jc w:val="center"/>
              <w:rPr>
                <w:color w:val="000000"/>
              </w:rPr>
            </w:pPr>
            <w:r>
              <w:rPr>
                <w:color w:val="000000"/>
              </w:rPr>
              <w:t>5</w:t>
            </w:r>
          </w:p>
          <w:p w14:paraId="797ADE65" w14:textId="77777777" w:rsidR="00C8669E" w:rsidRDefault="00C8669E">
            <w:pPr>
              <w:jc w:val="center"/>
              <w:rPr>
                <w:color w:val="000000"/>
              </w:rPr>
            </w:pPr>
          </w:p>
        </w:tc>
      </w:tr>
      <w:tr w:rsidR="00000000" w14:paraId="4B6F33C8"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57ACEF26" w14:textId="77777777" w:rsidR="00C8669E" w:rsidRDefault="00C8669E">
            <w:pPr>
              <w:jc w:val="center"/>
              <w:rPr>
                <w:color w:val="000000"/>
              </w:rPr>
            </w:pPr>
            <w:r>
              <w:rPr>
                <w:color w:val="000000"/>
              </w:rPr>
              <w:t>6</w:t>
            </w:r>
          </w:p>
          <w:p w14:paraId="205F683D"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072EA110" w14:textId="77777777" w:rsidR="00C8669E" w:rsidRDefault="00C8669E">
            <w:pPr>
              <w:jc w:val="center"/>
              <w:rPr>
                <w:color w:val="000000"/>
              </w:rPr>
            </w:pPr>
            <w:r>
              <w:rPr>
                <w:color w:val="000000"/>
              </w:rPr>
              <w:t>40</w:t>
            </w:r>
          </w:p>
          <w:p w14:paraId="22E59F6E"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5E2216C6" w14:textId="77777777" w:rsidR="00C8669E" w:rsidRDefault="00C8669E">
            <w:pPr>
              <w:jc w:val="center"/>
              <w:rPr>
                <w:color w:val="000000"/>
              </w:rPr>
            </w:pPr>
            <w:r>
              <w:rPr>
                <w:color w:val="000000"/>
              </w:rPr>
              <w:t>10</w:t>
            </w:r>
          </w:p>
          <w:p w14:paraId="5CD0A5A3" w14:textId="77777777" w:rsidR="00C8669E" w:rsidRDefault="00C8669E">
            <w:pPr>
              <w:jc w:val="center"/>
              <w:rPr>
                <w:color w:val="000000"/>
              </w:rPr>
            </w:pPr>
          </w:p>
        </w:tc>
      </w:tr>
      <w:tr w:rsidR="00000000" w14:paraId="6ADE97EF"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04226A22" w14:textId="77777777" w:rsidR="00C8669E" w:rsidRDefault="00C8669E">
            <w:pPr>
              <w:jc w:val="center"/>
              <w:rPr>
                <w:color w:val="000000"/>
              </w:rPr>
            </w:pPr>
            <w:r>
              <w:rPr>
                <w:color w:val="000000"/>
              </w:rPr>
              <w:t>10</w:t>
            </w:r>
          </w:p>
          <w:p w14:paraId="374E5219"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52B06851" w14:textId="77777777" w:rsidR="00C8669E" w:rsidRDefault="00C8669E">
            <w:pPr>
              <w:jc w:val="center"/>
              <w:rPr>
                <w:color w:val="000000"/>
              </w:rPr>
            </w:pPr>
            <w:r>
              <w:rPr>
                <w:color w:val="000000"/>
              </w:rPr>
              <w:t>60</w:t>
            </w:r>
          </w:p>
          <w:p w14:paraId="549EC018"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693C3C4C" w14:textId="77777777" w:rsidR="00C8669E" w:rsidRDefault="00C8669E">
            <w:pPr>
              <w:jc w:val="center"/>
              <w:rPr>
                <w:color w:val="000000"/>
              </w:rPr>
            </w:pPr>
            <w:r>
              <w:rPr>
                <w:color w:val="000000"/>
              </w:rPr>
              <w:t>15</w:t>
            </w:r>
          </w:p>
          <w:p w14:paraId="46E218CF" w14:textId="77777777" w:rsidR="00C8669E" w:rsidRDefault="00C8669E">
            <w:pPr>
              <w:jc w:val="center"/>
              <w:rPr>
                <w:color w:val="000000"/>
              </w:rPr>
            </w:pPr>
          </w:p>
        </w:tc>
      </w:tr>
      <w:tr w:rsidR="00000000" w14:paraId="6687D323"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7877AAC0" w14:textId="77777777" w:rsidR="00C8669E" w:rsidRDefault="00C8669E">
            <w:pPr>
              <w:jc w:val="center"/>
              <w:rPr>
                <w:color w:val="000000"/>
              </w:rPr>
            </w:pPr>
            <w:r>
              <w:rPr>
                <w:color w:val="000000"/>
              </w:rPr>
              <w:t>20</w:t>
            </w:r>
          </w:p>
          <w:p w14:paraId="21DE7C91"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6F5D810B" w14:textId="77777777" w:rsidR="00C8669E" w:rsidRDefault="00C8669E">
            <w:pPr>
              <w:jc w:val="center"/>
              <w:rPr>
                <w:color w:val="000000"/>
              </w:rPr>
            </w:pPr>
            <w:r>
              <w:rPr>
                <w:color w:val="000000"/>
              </w:rPr>
              <w:t>140</w:t>
            </w:r>
          </w:p>
          <w:p w14:paraId="712C6FF0"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50CF4E96" w14:textId="77777777" w:rsidR="00C8669E" w:rsidRDefault="00C8669E">
            <w:pPr>
              <w:jc w:val="center"/>
              <w:rPr>
                <w:color w:val="000000"/>
              </w:rPr>
            </w:pPr>
            <w:r>
              <w:rPr>
                <w:color w:val="000000"/>
              </w:rPr>
              <w:t>20</w:t>
            </w:r>
          </w:p>
          <w:p w14:paraId="3C06A8D5" w14:textId="77777777" w:rsidR="00C8669E" w:rsidRDefault="00C8669E">
            <w:pPr>
              <w:jc w:val="center"/>
              <w:rPr>
                <w:color w:val="000000"/>
              </w:rPr>
            </w:pPr>
          </w:p>
        </w:tc>
      </w:tr>
      <w:tr w:rsidR="00000000" w14:paraId="693EA7EC"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03BBC4CE" w14:textId="77777777" w:rsidR="00C8669E" w:rsidRDefault="00C8669E">
            <w:pPr>
              <w:jc w:val="center"/>
              <w:rPr>
                <w:color w:val="000000"/>
              </w:rPr>
            </w:pPr>
            <w:r>
              <w:rPr>
                <w:color w:val="000000"/>
              </w:rPr>
              <w:t>35</w:t>
            </w:r>
          </w:p>
          <w:p w14:paraId="5579B334"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38DCBDB7" w14:textId="77777777" w:rsidR="00C8669E" w:rsidRDefault="00C8669E">
            <w:pPr>
              <w:jc w:val="center"/>
              <w:rPr>
                <w:color w:val="000000"/>
              </w:rPr>
            </w:pPr>
            <w:r>
              <w:rPr>
                <w:color w:val="000000"/>
              </w:rPr>
              <w:t>250</w:t>
            </w:r>
          </w:p>
          <w:p w14:paraId="0766D792"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0F68B776" w14:textId="77777777" w:rsidR="00C8669E" w:rsidRDefault="00C8669E">
            <w:pPr>
              <w:jc w:val="center"/>
              <w:rPr>
                <w:color w:val="000000"/>
              </w:rPr>
            </w:pPr>
            <w:r>
              <w:rPr>
                <w:color w:val="000000"/>
              </w:rPr>
              <w:t>30</w:t>
            </w:r>
          </w:p>
          <w:p w14:paraId="3F52DEEB" w14:textId="77777777" w:rsidR="00C8669E" w:rsidRDefault="00C8669E">
            <w:pPr>
              <w:jc w:val="center"/>
              <w:rPr>
                <w:color w:val="000000"/>
              </w:rPr>
            </w:pPr>
          </w:p>
        </w:tc>
      </w:tr>
      <w:tr w:rsidR="00000000" w14:paraId="47211286"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23BCFEAC" w14:textId="77777777" w:rsidR="00C8669E" w:rsidRDefault="00C8669E">
            <w:pPr>
              <w:jc w:val="center"/>
              <w:rPr>
                <w:color w:val="000000"/>
              </w:rPr>
            </w:pPr>
            <w:r>
              <w:rPr>
                <w:color w:val="000000"/>
              </w:rPr>
              <w:t>110</w:t>
            </w:r>
          </w:p>
          <w:p w14:paraId="2482E294"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4C3B164A" w14:textId="77777777" w:rsidR="00C8669E" w:rsidRDefault="00C8669E">
            <w:pPr>
              <w:jc w:val="center"/>
              <w:rPr>
                <w:color w:val="000000"/>
              </w:rPr>
            </w:pPr>
            <w:r>
              <w:rPr>
                <w:color w:val="000000"/>
              </w:rPr>
              <w:t>650</w:t>
            </w:r>
          </w:p>
          <w:p w14:paraId="11D2FC83"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662DE915" w14:textId="77777777" w:rsidR="00C8669E" w:rsidRDefault="00C8669E">
            <w:pPr>
              <w:jc w:val="center"/>
              <w:rPr>
                <w:color w:val="000000"/>
              </w:rPr>
            </w:pPr>
            <w:r>
              <w:rPr>
                <w:color w:val="000000"/>
              </w:rPr>
              <w:t>-</w:t>
            </w:r>
          </w:p>
          <w:p w14:paraId="0A53AD03" w14:textId="77777777" w:rsidR="00C8669E" w:rsidRDefault="00C8669E">
            <w:pPr>
              <w:jc w:val="center"/>
              <w:rPr>
                <w:color w:val="000000"/>
              </w:rPr>
            </w:pPr>
          </w:p>
        </w:tc>
      </w:tr>
      <w:tr w:rsidR="00000000" w14:paraId="0E80C8D9"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5AD06EA0" w14:textId="77777777" w:rsidR="00C8669E" w:rsidRDefault="00C8669E">
            <w:pPr>
              <w:jc w:val="center"/>
              <w:rPr>
                <w:color w:val="000000"/>
              </w:rPr>
            </w:pPr>
            <w:r>
              <w:rPr>
                <w:color w:val="000000"/>
              </w:rPr>
              <w:t>150</w:t>
            </w:r>
          </w:p>
          <w:p w14:paraId="0930E910"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3469C4BC" w14:textId="77777777" w:rsidR="00C8669E" w:rsidRDefault="00C8669E">
            <w:pPr>
              <w:jc w:val="center"/>
              <w:rPr>
                <w:color w:val="000000"/>
              </w:rPr>
            </w:pPr>
            <w:r>
              <w:rPr>
                <w:color w:val="000000"/>
              </w:rPr>
              <w:t>930</w:t>
            </w:r>
          </w:p>
          <w:p w14:paraId="58AD236E"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05352994" w14:textId="77777777" w:rsidR="00C8669E" w:rsidRDefault="00C8669E">
            <w:pPr>
              <w:jc w:val="center"/>
              <w:rPr>
                <w:color w:val="000000"/>
              </w:rPr>
            </w:pPr>
            <w:r>
              <w:rPr>
                <w:color w:val="000000"/>
              </w:rPr>
              <w:t>-</w:t>
            </w:r>
          </w:p>
          <w:p w14:paraId="6388B47B" w14:textId="77777777" w:rsidR="00C8669E" w:rsidRDefault="00C8669E">
            <w:pPr>
              <w:jc w:val="center"/>
              <w:rPr>
                <w:color w:val="000000"/>
              </w:rPr>
            </w:pPr>
          </w:p>
        </w:tc>
      </w:tr>
      <w:tr w:rsidR="00000000" w14:paraId="310EAE7C"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7DA5F177" w14:textId="77777777" w:rsidR="00C8669E" w:rsidRDefault="00C8669E">
            <w:pPr>
              <w:jc w:val="center"/>
              <w:rPr>
                <w:color w:val="000000"/>
              </w:rPr>
            </w:pPr>
            <w:r>
              <w:rPr>
                <w:color w:val="000000"/>
              </w:rPr>
              <w:t>150</w:t>
            </w:r>
          </w:p>
          <w:p w14:paraId="622D4AC1"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7E99B6EF" w14:textId="77777777" w:rsidR="00C8669E" w:rsidRDefault="00C8669E">
            <w:pPr>
              <w:jc w:val="center"/>
              <w:rPr>
                <w:color w:val="000000"/>
              </w:rPr>
            </w:pPr>
            <w:r>
              <w:rPr>
                <w:color w:val="000000"/>
              </w:rPr>
              <w:t>930</w:t>
            </w:r>
          </w:p>
          <w:p w14:paraId="6A0BF372"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678749BB" w14:textId="77777777" w:rsidR="00C8669E" w:rsidRDefault="00C8669E">
            <w:pPr>
              <w:jc w:val="center"/>
              <w:rPr>
                <w:color w:val="000000"/>
              </w:rPr>
            </w:pPr>
            <w:r>
              <w:rPr>
                <w:color w:val="000000"/>
              </w:rPr>
              <w:t>-</w:t>
            </w:r>
          </w:p>
          <w:p w14:paraId="4C248BA9" w14:textId="77777777" w:rsidR="00C8669E" w:rsidRDefault="00C8669E">
            <w:pPr>
              <w:jc w:val="center"/>
              <w:rPr>
                <w:color w:val="000000"/>
              </w:rPr>
            </w:pPr>
          </w:p>
        </w:tc>
      </w:tr>
      <w:tr w:rsidR="00000000" w14:paraId="6D211605"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1B488797" w14:textId="77777777" w:rsidR="00C8669E" w:rsidRDefault="00C8669E">
            <w:pPr>
              <w:jc w:val="center"/>
              <w:rPr>
                <w:color w:val="000000"/>
              </w:rPr>
            </w:pPr>
            <w:r>
              <w:rPr>
                <w:color w:val="000000"/>
              </w:rPr>
              <w:t>220</w:t>
            </w:r>
          </w:p>
          <w:p w14:paraId="48867CB4"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6A6ADEDA" w14:textId="77777777" w:rsidR="00C8669E" w:rsidRDefault="00C8669E">
            <w:pPr>
              <w:jc w:val="center"/>
              <w:rPr>
                <w:color w:val="000000"/>
              </w:rPr>
            </w:pPr>
            <w:r>
              <w:rPr>
                <w:color w:val="000000"/>
              </w:rPr>
              <w:t>1350</w:t>
            </w:r>
          </w:p>
          <w:p w14:paraId="20F44CC1"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57314FBE" w14:textId="77777777" w:rsidR="00C8669E" w:rsidRDefault="00C8669E">
            <w:pPr>
              <w:jc w:val="center"/>
              <w:rPr>
                <w:color w:val="000000"/>
              </w:rPr>
            </w:pPr>
            <w:r>
              <w:rPr>
                <w:color w:val="000000"/>
              </w:rPr>
              <w:t>-</w:t>
            </w:r>
          </w:p>
          <w:p w14:paraId="19CD1EBE" w14:textId="77777777" w:rsidR="00C8669E" w:rsidRDefault="00C8669E">
            <w:pPr>
              <w:jc w:val="center"/>
              <w:rPr>
                <w:color w:val="000000"/>
              </w:rPr>
            </w:pPr>
          </w:p>
        </w:tc>
      </w:tr>
      <w:tr w:rsidR="00000000" w14:paraId="52A33433"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2956A418" w14:textId="77777777" w:rsidR="00C8669E" w:rsidRDefault="00C8669E">
            <w:pPr>
              <w:jc w:val="center"/>
              <w:rPr>
                <w:color w:val="000000"/>
              </w:rPr>
            </w:pPr>
            <w:r>
              <w:rPr>
                <w:color w:val="000000"/>
              </w:rPr>
              <w:t>330</w:t>
            </w:r>
          </w:p>
          <w:p w14:paraId="7BE2044E"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28CC3181" w14:textId="77777777" w:rsidR="00C8669E" w:rsidRDefault="00C8669E">
            <w:pPr>
              <w:jc w:val="center"/>
              <w:rPr>
                <w:color w:val="000000"/>
              </w:rPr>
            </w:pPr>
            <w:r>
              <w:rPr>
                <w:color w:val="000000"/>
              </w:rPr>
              <w:t>1850</w:t>
            </w:r>
          </w:p>
          <w:p w14:paraId="3C93DD6F"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0FA2AE50" w14:textId="77777777" w:rsidR="00C8669E" w:rsidRDefault="00C8669E">
            <w:pPr>
              <w:jc w:val="center"/>
              <w:rPr>
                <w:color w:val="000000"/>
              </w:rPr>
            </w:pPr>
            <w:r>
              <w:rPr>
                <w:color w:val="000000"/>
              </w:rPr>
              <w:t>-</w:t>
            </w:r>
          </w:p>
          <w:p w14:paraId="6F05F55F" w14:textId="77777777" w:rsidR="00C8669E" w:rsidRDefault="00C8669E">
            <w:pPr>
              <w:jc w:val="center"/>
              <w:rPr>
                <w:color w:val="000000"/>
              </w:rPr>
            </w:pPr>
          </w:p>
        </w:tc>
      </w:tr>
      <w:tr w:rsidR="00000000" w14:paraId="6F18ED2E" w14:textId="77777777">
        <w:tblPrEx>
          <w:tblCellMar>
            <w:top w:w="0" w:type="dxa"/>
            <w:bottom w:w="0" w:type="dxa"/>
          </w:tblCellMar>
        </w:tblPrEx>
        <w:tc>
          <w:tcPr>
            <w:tcW w:w="2724" w:type="dxa"/>
            <w:tcBorders>
              <w:top w:val="single" w:sz="2" w:space="0" w:color="auto"/>
              <w:left w:val="single" w:sz="2" w:space="0" w:color="auto"/>
              <w:bottom w:val="single" w:sz="2" w:space="0" w:color="auto"/>
              <w:right w:val="single" w:sz="2" w:space="0" w:color="auto"/>
            </w:tcBorders>
          </w:tcPr>
          <w:p w14:paraId="5A165793" w14:textId="77777777" w:rsidR="00C8669E" w:rsidRDefault="00C8669E">
            <w:pPr>
              <w:jc w:val="center"/>
              <w:rPr>
                <w:color w:val="000000"/>
              </w:rPr>
            </w:pPr>
            <w:r>
              <w:rPr>
                <w:color w:val="000000"/>
              </w:rPr>
              <w:t>500</w:t>
            </w:r>
          </w:p>
          <w:p w14:paraId="262A9472" w14:textId="77777777" w:rsidR="00C8669E" w:rsidRDefault="00C8669E">
            <w:pPr>
              <w:jc w:val="center"/>
              <w:rPr>
                <w:color w:val="000000"/>
              </w:rPr>
            </w:pPr>
          </w:p>
        </w:tc>
        <w:tc>
          <w:tcPr>
            <w:tcW w:w="1920" w:type="dxa"/>
            <w:tcBorders>
              <w:top w:val="single" w:sz="2" w:space="0" w:color="auto"/>
              <w:left w:val="single" w:sz="2" w:space="0" w:color="auto"/>
              <w:bottom w:val="single" w:sz="2" w:space="0" w:color="auto"/>
              <w:right w:val="single" w:sz="2" w:space="0" w:color="auto"/>
            </w:tcBorders>
          </w:tcPr>
          <w:p w14:paraId="4A8D9E6C" w14:textId="77777777" w:rsidR="00C8669E" w:rsidRDefault="00C8669E">
            <w:pPr>
              <w:jc w:val="center"/>
              <w:rPr>
                <w:color w:val="000000"/>
              </w:rPr>
            </w:pPr>
            <w:r>
              <w:rPr>
                <w:color w:val="000000"/>
              </w:rPr>
              <w:t>3000</w:t>
            </w:r>
          </w:p>
          <w:p w14:paraId="36037A3D" w14:textId="77777777" w:rsidR="00C8669E" w:rsidRDefault="00C8669E">
            <w:pPr>
              <w:jc w:val="center"/>
              <w:rPr>
                <w:color w:val="000000"/>
              </w:rPr>
            </w:pPr>
          </w:p>
        </w:tc>
        <w:tc>
          <w:tcPr>
            <w:tcW w:w="2052" w:type="dxa"/>
            <w:tcBorders>
              <w:top w:val="single" w:sz="2" w:space="0" w:color="auto"/>
              <w:left w:val="single" w:sz="2" w:space="0" w:color="auto"/>
              <w:bottom w:val="single" w:sz="2" w:space="0" w:color="auto"/>
              <w:right w:val="single" w:sz="2" w:space="0" w:color="auto"/>
            </w:tcBorders>
          </w:tcPr>
          <w:p w14:paraId="3E754A4E" w14:textId="77777777" w:rsidR="00C8669E" w:rsidRDefault="00C8669E">
            <w:pPr>
              <w:jc w:val="center"/>
              <w:rPr>
                <w:color w:val="000000"/>
              </w:rPr>
            </w:pPr>
            <w:r>
              <w:rPr>
                <w:color w:val="000000"/>
              </w:rPr>
              <w:t>-</w:t>
            </w:r>
          </w:p>
          <w:p w14:paraId="34B06B80" w14:textId="77777777" w:rsidR="00C8669E" w:rsidRDefault="00C8669E">
            <w:pPr>
              <w:jc w:val="center"/>
              <w:rPr>
                <w:color w:val="000000"/>
              </w:rPr>
            </w:pPr>
          </w:p>
        </w:tc>
      </w:tr>
    </w:tbl>
    <w:p w14:paraId="2A4FFC31" w14:textId="77777777" w:rsidR="00C8669E" w:rsidRDefault="00C8669E">
      <w:pPr>
        <w:ind w:firstLine="240"/>
        <w:jc w:val="both"/>
        <w:rPr>
          <w:color w:val="000000"/>
        </w:rPr>
      </w:pPr>
    </w:p>
    <w:p w14:paraId="598AAEA7" w14:textId="77777777" w:rsidR="00C8669E" w:rsidRDefault="00C8669E">
      <w:pPr>
        <w:ind w:firstLine="240"/>
        <w:jc w:val="both"/>
        <w:rPr>
          <w:color w:val="000000"/>
        </w:rPr>
      </w:pPr>
    </w:p>
    <w:p w14:paraId="385B281E" w14:textId="77777777" w:rsidR="00C8669E" w:rsidRDefault="00C8669E">
      <w:pPr>
        <w:ind w:firstLine="240"/>
        <w:jc w:val="both"/>
        <w:rPr>
          <w:color w:val="000000"/>
        </w:rPr>
      </w:pPr>
      <w:r>
        <w:rPr>
          <w:color w:val="000000"/>
        </w:rPr>
        <w:t>4.2.148. В РУ 35 кВ и выше, к которым присоединены ВЛ, должны быть установлены РВ или ОПН.</w:t>
      </w:r>
    </w:p>
    <w:p w14:paraId="1C1ECC82" w14:textId="77777777" w:rsidR="00C8669E" w:rsidRDefault="00C8669E">
      <w:pPr>
        <w:ind w:firstLine="240"/>
        <w:jc w:val="both"/>
        <w:rPr>
          <w:color w:val="000000"/>
        </w:rPr>
      </w:pPr>
    </w:p>
    <w:p w14:paraId="64986740" w14:textId="77777777" w:rsidR="00C8669E" w:rsidRDefault="00C8669E">
      <w:pPr>
        <w:ind w:firstLine="240"/>
        <w:jc w:val="both"/>
        <w:rPr>
          <w:color w:val="000000"/>
        </w:rPr>
      </w:pPr>
      <w:r>
        <w:rPr>
          <w:color w:val="000000"/>
        </w:rPr>
        <w:t>Разрядники вентильные или ОПН следует выбирать с учетом координации их защитных характеристик с изоляцией защищаемого оборудования, соответствия наибольшего рабочего напряжения наибольшему рабочему напряжению сети с учетом высших гармоник и неравномерности распределения напряжения по поверхности, а также допустимых повышений напряжения в течение времени действия резервных релейных защит при однофазном замыкании на землю, при одностороннем включении линии или переходном резонансе на высших гармониках.</w:t>
      </w:r>
    </w:p>
    <w:p w14:paraId="45BDDBCA" w14:textId="77777777" w:rsidR="00C8669E" w:rsidRDefault="00C8669E">
      <w:pPr>
        <w:ind w:firstLine="240"/>
        <w:jc w:val="both"/>
        <w:rPr>
          <w:color w:val="000000"/>
        </w:rPr>
      </w:pPr>
    </w:p>
    <w:p w14:paraId="1FA5B08C" w14:textId="77777777" w:rsidR="00C8669E" w:rsidRDefault="00C8669E">
      <w:pPr>
        <w:ind w:firstLine="240"/>
        <w:jc w:val="both"/>
        <w:rPr>
          <w:color w:val="000000"/>
        </w:rPr>
      </w:pPr>
      <w:r>
        <w:rPr>
          <w:color w:val="000000"/>
        </w:rPr>
        <w:t>При увеличенных расстояниях от защитных аппаратов до защищаемого оборудования с целью сокращения числа устанавливаемых аппаратов могут быть применены РВ или ОПН с более низким уровнем остающихся напряжений, чем это требуется по условиям координации изоляции.</w:t>
      </w:r>
    </w:p>
    <w:p w14:paraId="3272AE5F" w14:textId="77777777" w:rsidR="00C8669E" w:rsidRDefault="00C8669E">
      <w:pPr>
        <w:ind w:firstLine="240"/>
        <w:jc w:val="both"/>
        <w:rPr>
          <w:color w:val="000000"/>
        </w:rPr>
      </w:pPr>
    </w:p>
    <w:p w14:paraId="74983F3C" w14:textId="77777777" w:rsidR="00C8669E" w:rsidRDefault="00C8669E">
      <w:pPr>
        <w:ind w:firstLine="240"/>
        <w:jc w:val="both"/>
        <w:rPr>
          <w:color w:val="000000"/>
        </w:rPr>
      </w:pPr>
      <w:r>
        <w:rPr>
          <w:color w:val="000000"/>
        </w:rPr>
        <w:t>Расстояния по шинам, включая ответвления, от разрядников до трансформаторов и другого оборудования должны быть не более указанных в табл.4.2.10-4.2.13 (см. также 4.2.136). При превышении указанных расстояний должны быть дополнительно установлены защитные аппараты на шинах или линейных присоединениях.</w:t>
      </w:r>
    </w:p>
    <w:p w14:paraId="0FBEE101" w14:textId="77777777" w:rsidR="00C8669E" w:rsidRDefault="00C8669E">
      <w:pPr>
        <w:ind w:firstLine="240"/>
        <w:jc w:val="both"/>
        <w:rPr>
          <w:color w:val="000000"/>
        </w:rPr>
      </w:pPr>
    </w:p>
    <w:p w14:paraId="28CA8EC0" w14:textId="77777777" w:rsidR="00C8669E" w:rsidRDefault="00C8669E">
      <w:pPr>
        <w:ind w:firstLine="240"/>
        <w:jc w:val="both"/>
        <w:rPr>
          <w:color w:val="000000"/>
        </w:rPr>
      </w:pPr>
    </w:p>
    <w:p w14:paraId="7DD315BE" w14:textId="77777777" w:rsidR="00C8669E" w:rsidRDefault="00C8669E">
      <w:pPr>
        <w:ind w:firstLine="240"/>
        <w:jc w:val="right"/>
        <w:rPr>
          <w:color w:val="000000"/>
        </w:rPr>
      </w:pPr>
      <w:r>
        <w:rPr>
          <w:color w:val="000000"/>
        </w:rPr>
        <w:t xml:space="preserve">Таблица 4.2.10 </w:t>
      </w:r>
    </w:p>
    <w:p w14:paraId="25F60A7E" w14:textId="77777777" w:rsidR="00C8669E" w:rsidRDefault="00C8669E">
      <w:pPr>
        <w:pStyle w:val="Heading"/>
        <w:jc w:val="center"/>
        <w:rPr>
          <w:color w:val="000000"/>
        </w:rPr>
      </w:pPr>
      <w:r>
        <w:rPr>
          <w:color w:val="000000"/>
        </w:rPr>
        <w:t xml:space="preserve">     </w:t>
      </w:r>
    </w:p>
    <w:p w14:paraId="6AFD4FF9" w14:textId="77777777" w:rsidR="00C8669E" w:rsidRDefault="00C8669E">
      <w:pPr>
        <w:pStyle w:val="Heading"/>
        <w:jc w:val="center"/>
        <w:rPr>
          <w:color w:val="000000"/>
        </w:rPr>
      </w:pPr>
      <w:r>
        <w:rPr>
          <w:color w:val="000000"/>
        </w:rPr>
        <w:t>Наибольшие допустимые расстояния от вентильных разрядников до защищаемого оборудования 35-220 кВ</w:t>
      </w:r>
    </w:p>
    <w:p w14:paraId="12F1F93F"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540"/>
        <w:gridCol w:w="828"/>
        <w:gridCol w:w="636"/>
        <w:gridCol w:w="540"/>
        <w:gridCol w:w="540"/>
        <w:gridCol w:w="600"/>
        <w:gridCol w:w="600"/>
        <w:gridCol w:w="516"/>
        <w:gridCol w:w="516"/>
        <w:gridCol w:w="600"/>
        <w:gridCol w:w="600"/>
        <w:gridCol w:w="516"/>
        <w:gridCol w:w="516"/>
        <w:gridCol w:w="600"/>
        <w:gridCol w:w="600"/>
        <w:gridCol w:w="516"/>
        <w:gridCol w:w="516"/>
        <w:gridCol w:w="600"/>
        <w:gridCol w:w="600"/>
        <w:gridCol w:w="516"/>
        <w:gridCol w:w="516"/>
        <w:gridCol w:w="600"/>
        <w:gridCol w:w="600"/>
      </w:tblGrid>
      <w:tr w:rsidR="00000000" w14:paraId="501AB195" w14:textId="77777777">
        <w:tblPrEx>
          <w:tblCellMar>
            <w:top w:w="0" w:type="dxa"/>
            <w:bottom w:w="0" w:type="dxa"/>
          </w:tblCellMar>
        </w:tblPrEx>
        <w:tc>
          <w:tcPr>
            <w:tcW w:w="540" w:type="dxa"/>
            <w:tcBorders>
              <w:top w:val="single" w:sz="2" w:space="0" w:color="auto"/>
              <w:left w:val="single" w:sz="2" w:space="0" w:color="auto"/>
              <w:bottom w:val="nil"/>
              <w:right w:val="single" w:sz="2" w:space="0" w:color="auto"/>
            </w:tcBorders>
          </w:tcPr>
          <w:p w14:paraId="67F3AE0A" w14:textId="77777777" w:rsidR="00C8669E" w:rsidRDefault="00C8669E">
            <w:pPr>
              <w:jc w:val="center"/>
              <w:rPr>
                <w:color w:val="000000"/>
              </w:rPr>
            </w:pPr>
            <w:r>
              <w:rPr>
                <w:color w:val="000000"/>
              </w:rPr>
              <w:t>Номи- льное напря- ние,  кВ</w:t>
            </w:r>
          </w:p>
          <w:p w14:paraId="0A68B2C4" w14:textId="77777777" w:rsidR="00C8669E" w:rsidRDefault="00C8669E">
            <w:pPr>
              <w:jc w:val="center"/>
              <w:rPr>
                <w:color w:val="000000"/>
              </w:rPr>
            </w:pPr>
          </w:p>
          <w:p w14:paraId="6D9EC9B7" w14:textId="77777777" w:rsidR="00C8669E" w:rsidRDefault="00C8669E">
            <w:pPr>
              <w:jc w:val="center"/>
              <w:rPr>
                <w:color w:val="000000"/>
              </w:rPr>
            </w:pPr>
          </w:p>
        </w:tc>
        <w:tc>
          <w:tcPr>
            <w:tcW w:w="828" w:type="dxa"/>
            <w:tcBorders>
              <w:top w:val="single" w:sz="2" w:space="0" w:color="auto"/>
              <w:left w:val="single" w:sz="2" w:space="0" w:color="auto"/>
              <w:bottom w:val="nil"/>
              <w:right w:val="single" w:sz="2" w:space="0" w:color="auto"/>
            </w:tcBorders>
          </w:tcPr>
          <w:p w14:paraId="7FAD5A60" w14:textId="77777777" w:rsidR="00C8669E" w:rsidRDefault="00C8669E">
            <w:pPr>
              <w:jc w:val="center"/>
              <w:rPr>
                <w:color w:val="000000"/>
              </w:rPr>
            </w:pPr>
            <w:r>
              <w:rPr>
                <w:color w:val="000000"/>
              </w:rPr>
              <w:t>Тип опор на подходах ВЛ к РУ и подстан- циям</w:t>
            </w:r>
          </w:p>
          <w:p w14:paraId="38712078" w14:textId="77777777" w:rsidR="00C8669E" w:rsidRDefault="00C8669E">
            <w:pPr>
              <w:jc w:val="center"/>
              <w:rPr>
                <w:color w:val="000000"/>
              </w:rPr>
            </w:pPr>
          </w:p>
        </w:tc>
        <w:tc>
          <w:tcPr>
            <w:tcW w:w="636" w:type="dxa"/>
            <w:tcBorders>
              <w:top w:val="single" w:sz="2" w:space="0" w:color="auto"/>
              <w:left w:val="single" w:sz="2" w:space="0" w:color="auto"/>
              <w:bottom w:val="nil"/>
              <w:right w:val="single" w:sz="2" w:space="0" w:color="auto"/>
            </w:tcBorders>
          </w:tcPr>
          <w:p w14:paraId="66F75E5A" w14:textId="77777777" w:rsidR="00C8669E" w:rsidRDefault="00C8669E">
            <w:pPr>
              <w:jc w:val="center"/>
              <w:rPr>
                <w:color w:val="000000"/>
              </w:rPr>
            </w:pPr>
            <w:r>
              <w:rPr>
                <w:color w:val="000000"/>
              </w:rPr>
              <w:t xml:space="preserve">Длина защи- щен- ного тросом подхода ВЛ, км </w:t>
            </w:r>
          </w:p>
        </w:tc>
        <w:tc>
          <w:tcPr>
            <w:tcW w:w="6744" w:type="dxa"/>
            <w:gridSpan w:val="12"/>
            <w:tcBorders>
              <w:top w:val="single" w:sz="2" w:space="0" w:color="auto"/>
              <w:left w:val="single" w:sz="2" w:space="0" w:color="auto"/>
              <w:bottom w:val="single" w:sz="2" w:space="0" w:color="auto"/>
              <w:right w:val="single" w:sz="2" w:space="0" w:color="auto"/>
            </w:tcBorders>
          </w:tcPr>
          <w:p w14:paraId="3AEB9CD4" w14:textId="77777777" w:rsidR="00C8669E" w:rsidRDefault="00C8669E">
            <w:pPr>
              <w:jc w:val="center"/>
              <w:rPr>
                <w:color w:val="000000"/>
              </w:rPr>
            </w:pPr>
            <w:r>
              <w:rPr>
                <w:color w:val="000000"/>
              </w:rPr>
              <w:t>Расстояния до силовых трансформаторов, м</w:t>
            </w:r>
          </w:p>
          <w:p w14:paraId="7BEC4DB3" w14:textId="77777777" w:rsidR="00C8669E" w:rsidRDefault="00C8669E">
            <w:pPr>
              <w:jc w:val="center"/>
              <w:rPr>
                <w:color w:val="000000"/>
              </w:rPr>
            </w:pPr>
          </w:p>
        </w:tc>
        <w:tc>
          <w:tcPr>
            <w:tcW w:w="4464" w:type="dxa"/>
            <w:gridSpan w:val="8"/>
            <w:tcBorders>
              <w:top w:val="single" w:sz="2" w:space="0" w:color="auto"/>
              <w:left w:val="single" w:sz="2" w:space="0" w:color="auto"/>
              <w:bottom w:val="single" w:sz="2" w:space="0" w:color="auto"/>
              <w:right w:val="single" w:sz="2" w:space="0" w:color="auto"/>
            </w:tcBorders>
          </w:tcPr>
          <w:p w14:paraId="336DC051" w14:textId="77777777" w:rsidR="00C8669E" w:rsidRDefault="00C8669E">
            <w:pPr>
              <w:jc w:val="center"/>
              <w:rPr>
                <w:color w:val="000000"/>
              </w:rPr>
            </w:pPr>
            <w:r>
              <w:rPr>
                <w:color w:val="000000"/>
              </w:rPr>
              <w:t>Расстояния до остального оборудования, м</w:t>
            </w:r>
          </w:p>
          <w:p w14:paraId="1477B9AC" w14:textId="77777777" w:rsidR="00C8669E" w:rsidRDefault="00C8669E">
            <w:pPr>
              <w:jc w:val="center"/>
              <w:rPr>
                <w:color w:val="000000"/>
              </w:rPr>
            </w:pPr>
          </w:p>
        </w:tc>
      </w:tr>
      <w:tr w:rsidR="00000000" w14:paraId="1E0905F3"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2B1B8084"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591E0432" w14:textId="77777777" w:rsidR="00C8669E" w:rsidRDefault="00C8669E">
            <w:pPr>
              <w:rPr>
                <w:color w:val="000000"/>
              </w:rPr>
            </w:pPr>
          </w:p>
        </w:tc>
        <w:tc>
          <w:tcPr>
            <w:tcW w:w="636" w:type="dxa"/>
            <w:tcBorders>
              <w:top w:val="nil"/>
              <w:left w:val="single" w:sz="2" w:space="0" w:color="auto"/>
              <w:bottom w:val="nil"/>
              <w:right w:val="single" w:sz="2" w:space="0" w:color="auto"/>
            </w:tcBorders>
          </w:tcPr>
          <w:p w14:paraId="6F93CD80" w14:textId="77777777" w:rsidR="00C8669E" w:rsidRDefault="00C8669E">
            <w:pPr>
              <w:rPr>
                <w:color w:val="000000"/>
              </w:rPr>
            </w:pPr>
          </w:p>
        </w:tc>
        <w:tc>
          <w:tcPr>
            <w:tcW w:w="2280" w:type="dxa"/>
            <w:gridSpan w:val="4"/>
            <w:tcBorders>
              <w:top w:val="single" w:sz="2" w:space="0" w:color="auto"/>
              <w:left w:val="single" w:sz="2" w:space="0" w:color="auto"/>
              <w:bottom w:val="single" w:sz="2" w:space="0" w:color="auto"/>
              <w:right w:val="single" w:sz="2" w:space="0" w:color="auto"/>
            </w:tcBorders>
          </w:tcPr>
          <w:p w14:paraId="143F9174" w14:textId="77777777" w:rsidR="00C8669E" w:rsidRDefault="00C8669E">
            <w:pPr>
              <w:jc w:val="center"/>
              <w:rPr>
                <w:color w:val="000000"/>
              </w:rPr>
            </w:pPr>
            <w:r>
              <w:rPr>
                <w:color w:val="000000"/>
              </w:rPr>
              <w:t>Тупиковые РУ</w:t>
            </w:r>
          </w:p>
          <w:p w14:paraId="65BBBC9F" w14:textId="77777777" w:rsidR="00C8669E" w:rsidRDefault="00C8669E">
            <w:pPr>
              <w:jc w:val="center"/>
              <w:rPr>
                <w:color w:val="000000"/>
              </w:rPr>
            </w:pPr>
          </w:p>
        </w:tc>
        <w:tc>
          <w:tcPr>
            <w:tcW w:w="2232" w:type="dxa"/>
            <w:gridSpan w:val="4"/>
            <w:tcBorders>
              <w:top w:val="single" w:sz="2" w:space="0" w:color="auto"/>
              <w:left w:val="single" w:sz="2" w:space="0" w:color="auto"/>
              <w:bottom w:val="single" w:sz="2" w:space="0" w:color="auto"/>
              <w:right w:val="single" w:sz="2" w:space="0" w:color="auto"/>
            </w:tcBorders>
          </w:tcPr>
          <w:p w14:paraId="6E40036A" w14:textId="77777777" w:rsidR="00C8669E" w:rsidRDefault="00C8669E">
            <w:pPr>
              <w:jc w:val="center"/>
              <w:rPr>
                <w:color w:val="000000"/>
              </w:rPr>
            </w:pPr>
            <w:r>
              <w:rPr>
                <w:color w:val="000000"/>
              </w:rPr>
              <w:t>РУ с двумя постоянно включенными ВЛ</w:t>
            </w:r>
          </w:p>
          <w:p w14:paraId="28CFE9AD" w14:textId="77777777" w:rsidR="00C8669E" w:rsidRDefault="00C8669E">
            <w:pPr>
              <w:jc w:val="center"/>
              <w:rPr>
                <w:color w:val="000000"/>
              </w:rPr>
            </w:pPr>
          </w:p>
        </w:tc>
        <w:tc>
          <w:tcPr>
            <w:tcW w:w="2232" w:type="dxa"/>
            <w:gridSpan w:val="4"/>
            <w:tcBorders>
              <w:top w:val="single" w:sz="2" w:space="0" w:color="auto"/>
              <w:left w:val="single" w:sz="2" w:space="0" w:color="auto"/>
              <w:bottom w:val="single" w:sz="2" w:space="0" w:color="auto"/>
              <w:right w:val="single" w:sz="2" w:space="0" w:color="auto"/>
            </w:tcBorders>
          </w:tcPr>
          <w:p w14:paraId="4B44688A" w14:textId="77777777" w:rsidR="00C8669E" w:rsidRDefault="00C8669E">
            <w:pPr>
              <w:jc w:val="center"/>
              <w:rPr>
                <w:color w:val="000000"/>
              </w:rPr>
            </w:pPr>
            <w:r>
              <w:rPr>
                <w:color w:val="000000"/>
              </w:rPr>
              <w:t>РУ с тремя или более постоянно включенными ВЛ</w:t>
            </w:r>
          </w:p>
          <w:p w14:paraId="1A6B560B" w14:textId="77777777" w:rsidR="00C8669E" w:rsidRDefault="00C8669E">
            <w:pPr>
              <w:jc w:val="center"/>
              <w:rPr>
                <w:color w:val="000000"/>
              </w:rPr>
            </w:pPr>
          </w:p>
        </w:tc>
        <w:tc>
          <w:tcPr>
            <w:tcW w:w="2232" w:type="dxa"/>
            <w:gridSpan w:val="4"/>
            <w:tcBorders>
              <w:top w:val="single" w:sz="2" w:space="0" w:color="auto"/>
              <w:left w:val="single" w:sz="2" w:space="0" w:color="auto"/>
              <w:bottom w:val="single" w:sz="2" w:space="0" w:color="auto"/>
              <w:right w:val="single" w:sz="2" w:space="0" w:color="auto"/>
            </w:tcBorders>
          </w:tcPr>
          <w:p w14:paraId="22D0AAA8" w14:textId="77777777" w:rsidR="00C8669E" w:rsidRDefault="00C8669E">
            <w:pPr>
              <w:jc w:val="center"/>
              <w:rPr>
                <w:color w:val="000000"/>
              </w:rPr>
            </w:pPr>
            <w:r>
              <w:rPr>
                <w:color w:val="000000"/>
              </w:rPr>
              <w:t>Тупиковые РУ</w:t>
            </w:r>
          </w:p>
          <w:p w14:paraId="3A2FAD86" w14:textId="77777777" w:rsidR="00C8669E" w:rsidRDefault="00C8669E">
            <w:pPr>
              <w:jc w:val="center"/>
              <w:rPr>
                <w:color w:val="000000"/>
              </w:rPr>
            </w:pPr>
          </w:p>
        </w:tc>
        <w:tc>
          <w:tcPr>
            <w:tcW w:w="2232" w:type="dxa"/>
            <w:gridSpan w:val="4"/>
            <w:tcBorders>
              <w:top w:val="single" w:sz="2" w:space="0" w:color="auto"/>
              <w:left w:val="single" w:sz="2" w:space="0" w:color="auto"/>
              <w:bottom w:val="single" w:sz="2" w:space="0" w:color="auto"/>
              <w:right w:val="single" w:sz="2" w:space="0" w:color="auto"/>
            </w:tcBorders>
          </w:tcPr>
          <w:p w14:paraId="5220B3E3" w14:textId="77777777" w:rsidR="00C8669E" w:rsidRDefault="00C8669E">
            <w:pPr>
              <w:jc w:val="center"/>
              <w:rPr>
                <w:color w:val="000000"/>
              </w:rPr>
            </w:pPr>
            <w:r>
              <w:rPr>
                <w:color w:val="000000"/>
              </w:rPr>
              <w:t>РУ с двумя или более постоянно включенными ВЛ</w:t>
            </w:r>
          </w:p>
          <w:p w14:paraId="4BA1ECDF" w14:textId="77777777" w:rsidR="00C8669E" w:rsidRDefault="00C8669E">
            <w:pPr>
              <w:jc w:val="center"/>
              <w:rPr>
                <w:color w:val="000000"/>
              </w:rPr>
            </w:pPr>
          </w:p>
        </w:tc>
      </w:tr>
      <w:tr w:rsidR="00000000" w14:paraId="3592A32A"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5B35F412"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3FE14A9A" w14:textId="77777777" w:rsidR="00C8669E" w:rsidRDefault="00C8669E">
            <w:pPr>
              <w:rPr>
                <w:color w:val="000000"/>
              </w:rPr>
            </w:pPr>
          </w:p>
        </w:tc>
        <w:tc>
          <w:tcPr>
            <w:tcW w:w="636" w:type="dxa"/>
            <w:tcBorders>
              <w:top w:val="nil"/>
              <w:left w:val="single" w:sz="2" w:space="0" w:color="auto"/>
              <w:bottom w:val="nil"/>
              <w:right w:val="single" w:sz="2" w:space="0" w:color="auto"/>
            </w:tcBorders>
          </w:tcPr>
          <w:p w14:paraId="40F7DDA5" w14:textId="77777777" w:rsidR="00C8669E" w:rsidRDefault="00C8669E">
            <w:pPr>
              <w:rPr>
                <w:color w:val="000000"/>
              </w:rPr>
            </w:pPr>
          </w:p>
        </w:tc>
        <w:tc>
          <w:tcPr>
            <w:tcW w:w="1080" w:type="dxa"/>
            <w:gridSpan w:val="2"/>
            <w:tcBorders>
              <w:top w:val="single" w:sz="2" w:space="0" w:color="auto"/>
              <w:left w:val="single" w:sz="2" w:space="0" w:color="auto"/>
              <w:bottom w:val="single" w:sz="2" w:space="0" w:color="auto"/>
              <w:right w:val="single" w:sz="2" w:space="0" w:color="auto"/>
            </w:tcBorders>
          </w:tcPr>
          <w:p w14:paraId="7FFEEBC3" w14:textId="77777777" w:rsidR="00C8669E" w:rsidRDefault="00C8669E">
            <w:pPr>
              <w:jc w:val="center"/>
              <w:rPr>
                <w:color w:val="000000"/>
              </w:rPr>
            </w:pPr>
            <w:r>
              <w:rPr>
                <w:color w:val="000000"/>
              </w:rPr>
              <w:t>Разрядники III гр.</w:t>
            </w:r>
          </w:p>
          <w:p w14:paraId="71A79C76" w14:textId="77777777" w:rsidR="00C8669E" w:rsidRDefault="00C8669E">
            <w:pPr>
              <w:jc w:val="center"/>
              <w:rPr>
                <w:color w:val="000000"/>
              </w:rPr>
            </w:pPr>
          </w:p>
        </w:tc>
        <w:tc>
          <w:tcPr>
            <w:tcW w:w="1200" w:type="dxa"/>
            <w:gridSpan w:val="2"/>
            <w:tcBorders>
              <w:top w:val="single" w:sz="2" w:space="0" w:color="auto"/>
              <w:left w:val="single" w:sz="2" w:space="0" w:color="auto"/>
              <w:bottom w:val="single" w:sz="2" w:space="0" w:color="auto"/>
              <w:right w:val="single" w:sz="2" w:space="0" w:color="auto"/>
            </w:tcBorders>
          </w:tcPr>
          <w:p w14:paraId="462A4830" w14:textId="77777777" w:rsidR="00C8669E" w:rsidRDefault="00C8669E">
            <w:pPr>
              <w:jc w:val="center"/>
              <w:rPr>
                <w:color w:val="000000"/>
              </w:rPr>
            </w:pPr>
            <w:r>
              <w:rPr>
                <w:color w:val="000000"/>
              </w:rPr>
              <w:t>Разрядники II гр.</w:t>
            </w:r>
          </w:p>
          <w:p w14:paraId="5F2033E0" w14:textId="77777777" w:rsidR="00C8669E" w:rsidRDefault="00C8669E">
            <w:pPr>
              <w:jc w:val="center"/>
              <w:rPr>
                <w:color w:val="000000"/>
              </w:rPr>
            </w:pPr>
          </w:p>
        </w:tc>
        <w:tc>
          <w:tcPr>
            <w:tcW w:w="1032" w:type="dxa"/>
            <w:gridSpan w:val="2"/>
            <w:tcBorders>
              <w:top w:val="single" w:sz="2" w:space="0" w:color="auto"/>
              <w:left w:val="single" w:sz="2" w:space="0" w:color="auto"/>
              <w:bottom w:val="single" w:sz="2" w:space="0" w:color="auto"/>
              <w:right w:val="single" w:sz="2" w:space="0" w:color="auto"/>
            </w:tcBorders>
          </w:tcPr>
          <w:p w14:paraId="7172FB6D" w14:textId="77777777" w:rsidR="00C8669E" w:rsidRDefault="00C8669E">
            <w:pPr>
              <w:jc w:val="center"/>
              <w:rPr>
                <w:color w:val="000000"/>
              </w:rPr>
            </w:pPr>
            <w:r>
              <w:rPr>
                <w:color w:val="000000"/>
              </w:rPr>
              <w:t>Разрядники III гр.</w:t>
            </w:r>
          </w:p>
          <w:p w14:paraId="632489BE" w14:textId="77777777" w:rsidR="00C8669E" w:rsidRDefault="00C8669E">
            <w:pPr>
              <w:jc w:val="center"/>
              <w:rPr>
                <w:color w:val="000000"/>
              </w:rPr>
            </w:pPr>
          </w:p>
        </w:tc>
        <w:tc>
          <w:tcPr>
            <w:tcW w:w="1200" w:type="dxa"/>
            <w:gridSpan w:val="2"/>
            <w:tcBorders>
              <w:top w:val="single" w:sz="2" w:space="0" w:color="auto"/>
              <w:left w:val="single" w:sz="2" w:space="0" w:color="auto"/>
              <w:bottom w:val="single" w:sz="2" w:space="0" w:color="auto"/>
              <w:right w:val="single" w:sz="2" w:space="0" w:color="auto"/>
            </w:tcBorders>
          </w:tcPr>
          <w:p w14:paraId="0BC535B0" w14:textId="77777777" w:rsidR="00C8669E" w:rsidRDefault="00C8669E">
            <w:pPr>
              <w:jc w:val="center"/>
              <w:rPr>
                <w:color w:val="000000"/>
              </w:rPr>
            </w:pPr>
            <w:r>
              <w:rPr>
                <w:color w:val="000000"/>
              </w:rPr>
              <w:t>Разрядники II гр.</w:t>
            </w:r>
          </w:p>
          <w:p w14:paraId="27A9577D" w14:textId="77777777" w:rsidR="00C8669E" w:rsidRDefault="00C8669E">
            <w:pPr>
              <w:jc w:val="center"/>
              <w:rPr>
                <w:color w:val="000000"/>
              </w:rPr>
            </w:pPr>
          </w:p>
        </w:tc>
        <w:tc>
          <w:tcPr>
            <w:tcW w:w="1032" w:type="dxa"/>
            <w:gridSpan w:val="2"/>
            <w:tcBorders>
              <w:top w:val="single" w:sz="2" w:space="0" w:color="auto"/>
              <w:left w:val="single" w:sz="2" w:space="0" w:color="auto"/>
              <w:bottom w:val="single" w:sz="2" w:space="0" w:color="auto"/>
              <w:right w:val="single" w:sz="2" w:space="0" w:color="auto"/>
            </w:tcBorders>
          </w:tcPr>
          <w:p w14:paraId="268E12E1" w14:textId="77777777" w:rsidR="00C8669E" w:rsidRDefault="00C8669E">
            <w:pPr>
              <w:jc w:val="center"/>
              <w:rPr>
                <w:color w:val="000000"/>
              </w:rPr>
            </w:pPr>
            <w:r>
              <w:rPr>
                <w:color w:val="000000"/>
              </w:rPr>
              <w:t>Разрядники III гр.</w:t>
            </w:r>
          </w:p>
          <w:p w14:paraId="33770B9E" w14:textId="77777777" w:rsidR="00C8669E" w:rsidRDefault="00C8669E">
            <w:pPr>
              <w:jc w:val="center"/>
              <w:rPr>
                <w:color w:val="000000"/>
              </w:rPr>
            </w:pPr>
          </w:p>
        </w:tc>
        <w:tc>
          <w:tcPr>
            <w:tcW w:w="1200" w:type="dxa"/>
            <w:gridSpan w:val="2"/>
            <w:tcBorders>
              <w:top w:val="single" w:sz="2" w:space="0" w:color="auto"/>
              <w:left w:val="single" w:sz="2" w:space="0" w:color="auto"/>
              <w:bottom w:val="single" w:sz="2" w:space="0" w:color="auto"/>
              <w:right w:val="single" w:sz="2" w:space="0" w:color="auto"/>
            </w:tcBorders>
          </w:tcPr>
          <w:p w14:paraId="790589FB" w14:textId="77777777" w:rsidR="00C8669E" w:rsidRDefault="00C8669E">
            <w:pPr>
              <w:jc w:val="center"/>
              <w:rPr>
                <w:color w:val="000000"/>
              </w:rPr>
            </w:pPr>
            <w:r>
              <w:rPr>
                <w:color w:val="000000"/>
              </w:rPr>
              <w:t>Разрядники II гр.</w:t>
            </w:r>
          </w:p>
          <w:p w14:paraId="648B5D5D" w14:textId="77777777" w:rsidR="00C8669E" w:rsidRDefault="00C8669E">
            <w:pPr>
              <w:jc w:val="center"/>
              <w:rPr>
                <w:color w:val="000000"/>
              </w:rPr>
            </w:pPr>
          </w:p>
        </w:tc>
        <w:tc>
          <w:tcPr>
            <w:tcW w:w="1032" w:type="dxa"/>
            <w:gridSpan w:val="2"/>
            <w:tcBorders>
              <w:top w:val="single" w:sz="2" w:space="0" w:color="auto"/>
              <w:left w:val="single" w:sz="2" w:space="0" w:color="auto"/>
              <w:bottom w:val="single" w:sz="2" w:space="0" w:color="auto"/>
              <w:right w:val="single" w:sz="2" w:space="0" w:color="auto"/>
            </w:tcBorders>
          </w:tcPr>
          <w:p w14:paraId="5189AA4D" w14:textId="77777777" w:rsidR="00C8669E" w:rsidRDefault="00C8669E">
            <w:pPr>
              <w:jc w:val="center"/>
              <w:rPr>
                <w:color w:val="000000"/>
              </w:rPr>
            </w:pPr>
            <w:r>
              <w:rPr>
                <w:color w:val="000000"/>
              </w:rPr>
              <w:t>Разрядники III гр.</w:t>
            </w:r>
          </w:p>
          <w:p w14:paraId="29572CEE" w14:textId="77777777" w:rsidR="00C8669E" w:rsidRDefault="00C8669E">
            <w:pPr>
              <w:jc w:val="center"/>
              <w:rPr>
                <w:color w:val="000000"/>
              </w:rPr>
            </w:pPr>
          </w:p>
        </w:tc>
        <w:tc>
          <w:tcPr>
            <w:tcW w:w="1200" w:type="dxa"/>
            <w:gridSpan w:val="2"/>
            <w:tcBorders>
              <w:top w:val="single" w:sz="2" w:space="0" w:color="auto"/>
              <w:left w:val="single" w:sz="2" w:space="0" w:color="auto"/>
              <w:bottom w:val="single" w:sz="2" w:space="0" w:color="auto"/>
              <w:right w:val="single" w:sz="2" w:space="0" w:color="auto"/>
            </w:tcBorders>
          </w:tcPr>
          <w:p w14:paraId="106381F4" w14:textId="77777777" w:rsidR="00C8669E" w:rsidRDefault="00C8669E">
            <w:pPr>
              <w:jc w:val="center"/>
              <w:rPr>
                <w:color w:val="000000"/>
              </w:rPr>
            </w:pPr>
            <w:r>
              <w:rPr>
                <w:color w:val="000000"/>
              </w:rPr>
              <w:t>Разрядники II гр.</w:t>
            </w:r>
          </w:p>
          <w:p w14:paraId="547D18CC" w14:textId="77777777" w:rsidR="00C8669E" w:rsidRDefault="00C8669E">
            <w:pPr>
              <w:jc w:val="center"/>
              <w:rPr>
                <w:color w:val="000000"/>
              </w:rPr>
            </w:pPr>
          </w:p>
        </w:tc>
        <w:tc>
          <w:tcPr>
            <w:tcW w:w="1032" w:type="dxa"/>
            <w:gridSpan w:val="2"/>
            <w:tcBorders>
              <w:top w:val="single" w:sz="2" w:space="0" w:color="auto"/>
              <w:left w:val="single" w:sz="2" w:space="0" w:color="auto"/>
              <w:bottom w:val="single" w:sz="2" w:space="0" w:color="auto"/>
              <w:right w:val="single" w:sz="2" w:space="0" w:color="auto"/>
            </w:tcBorders>
          </w:tcPr>
          <w:p w14:paraId="5E2D3BED" w14:textId="77777777" w:rsidR="00C8669E" w:rsidRDefault="00C8669E">
            <w:pPr>
              <w:jc w:val="center"/>
              <w:rPr>
                <w:color w:val="000000"/>
              </w:rPr>
            </w:pPr>
            <w:r>
              <w:rPr>
                <w:color w:val="000000"/>
              </w:rPr>
              <w:t>Разрядники III гр.</w:t>
            </w:r>
          </w:p>
          <w:p w14:paraId="0860C992" w14:textId="77777777" w:rsidR="00C8669E" w:rsidRDefault="00C8669E">
            <w:pPr>
              <w:jc w:val="center"/>
              <w:rPr>
                <w:color w:val="000000"/>
              </w:rPr>
            </w:pPr>
          </w:p>
        </w:tc>
        <w:tc>
          <w:tcPr>
            <w:tcW w:w="1200" w:type="dxa"/>
            <w:gridSpan w:val="2"/>
            <w:tcBorders>
              <w:top w:val="single" w:sz="2" w:space="0" w:color="auto"/>
              <w:left w:val="single" w:sz="2" w:space="0" w:color="auto"/>
              <w:bottom w:val="single" w:sz="2" w:space="0" w:color="auto"/>
              <w:right w:val="single" w:sz="2" w:space="0" w:color="auto"/>
            </w:tcBorders>
          </w:tcPr>
          <w:p w14:paraId="04218AAF" w14:textId="77777777" w:rsidR="00C8669E" w:rsidRDefault="00C8669E">
            <w:pPr>
              <w:jc w:val="center"/>
              <w:rPr>
                <w:color w:val="000000"/>
              </w:rPr>
            </w:pPr>
            <w:r>
              <w:rPr>
                <w:color w:val="000000"/>
              </w:rPr>
              <w:t>Разрядники II гр.</w:t>
            </w:r>
          </w:p>
          <w:p w14:paraId="15D2083C" w14:textId="77777777" w:rsidR="00C8669E" w:rsidRDefault="00C8669E">
            <w:pPr>
              <w:jc w:val="center"/>
              <w:rPr>
                <w:color w:val="000000"/>
              </w:rPr>
            </w:pPr>
          </w:p>
        </w:tc>
      </w:tr>
      <w:tr w:rsidR="00000000" w14:paraId="65520B76" w14:textId="77777777">
        <w:tblPrEx>
          <w:tblCellMar>
            <w:top w:w="0" w:type="dxa"/>
            <w:bottom w:w="0" w:type="dxa"/>
          </w:tblCellMar>
        </w:tblPrEx>
        <w:tc>
          <w:tcPr>
            <w:tcW w:w="540" w:type="dxa"/>
            <w:tcBorders>
              <w:top w:val="nil"/>
              <w:left w:val="single" w:sz="2" w:space="0" w:color="auto"/>
              <w:bottom w:val="single" w:sz="2" w:space="0" w:color="auto"/>
              <w:right w:val="single" w:sz="2" w:space="0" w:color="auto"/>
            </w:tcBorders>
          </w:tcPr>
          <w:p w14:paraId="558A5308" w14:textId="77777777" w:rsidR="00C8669E" w:rsidRDefault="00C8669E">
            <w:pPr>
              <w:rPr>
                <w:color w:val="000000"/>
              </w:rPr>
            </w:pPr>
          </w:p>
        </w:tc>
        <w:tc>
          <w:tcPr>
            <w:tcW w:w="828" w:type="dxa"/>
            <w:tcBorders>
              <w:top w:val="nil"/>
              <w:left w:val="single" w:sz="2" w:space="0" w:color="auto"/>
              <w:bottom w:val="single" w:sz="2" w:space="0" w:color="auto"/>
              <w:right w:val="single" w:sz="2" w:space="0" w:color="auto"/>
            </w:tcBorders>
          </w:tcPr>
          <w:p w14:paraId="36A02C67" w14:textId="77777777" w:rsidR="00C8669E" w:rsidRDefault="00C8669E">
            <w:pPr>
              <w:rPr>
                <w:color w:val="000000"/>
              </w:rPr>
            </w:pPr>
          </w:p>
        </w:tc>
        <w:tc>
          <w:tcPr>
            <w:tcW w:w="636" w:type="dxa"/>
            <w:tcBorders>
              <w:top w:val="nil"/>
              <w:left w:val="single" w:sz="2" w:space="0" w:color="auto"/>
              <w:bottom w:val="single" w:sz="2" w:space="0" w:color="auto"/>
              <w:right w:val="single" w:sz="2" w:space="0" w:color="auto"/>
            </w:tcBorders>
          </w:tcPr>
          <w:p w14:paraId="39D444BC" w14:textId="77777777" w:rsidR="00C8669E" w:rsidRDefault="00C8669E">
            <w:pPr>
              <w:rPr>
                <w:color w:val="000000"/>
              </w:rPr>
            </w:pPr>
          </w:p>
        </w:tc>
        <w:tc>
          <w:tcPr>
            <w:tcW w:w="540" w:type="dxa"/>
            <w:tcBorders>
              <w:top w:val="single" w:sz="2" w:space="0" w:color="auto"/>
              <w:left w:val="single" w:sz="2" w:space="0" w:color="auto"/>
              <w:bottom w:val="single" w:sz="2" w:space="0" w:color="auto"/>
              <w:right w:val="single" w:sz="2" w:space="0" w:color="auto"/>
            </w:tcBorders>
          </w:tcPr>
          <w:p w14:paraId="1F5DA78E" w14:textId="77777777" w:rsidR="00C8669E" w:rsidRDefault="00C8669E">
            <w:pPr>
              <w:jc w:val="center"/>
              <w:rPr>
                <w:color w:val="000000"/>
              </w:rPr>
            </w:pPr>
            <w:r>
              <w:rPr>
                <w:color w:val="000000"/>
              </w:rPr>
              <w:t xml:space="preserve">1хPBC </w:t>
            </w:r>
          </w:p>
        </w:tc>
        <w:tc>
          <w:tcPr>
            <w:tcW w:w="540" w:type="dxa"/>
            <w:tcBorders>
              <w:top w:val="single" w:sz="2" w:space="0" w:color="auto"/>
              <w:left w:val="single" w:sz="2" w:space="0" w:color="auto"/>
              <w:bottom w:val="single" w:sz="2" w:space="0" w:color="auto"/>
              <w:right w:val="single" w:sz="2" w:space="0" w:color="auto"/>
            </w:tcBorders>
          </w:tcPr>
          <w:p w14:paraId="66F1C275" w14:textId="77777777" w:rsidR="00C8669E" w:rsidRDefault="00C8669E">
            <w:pPr>
              <w:jc w:val="center"/>
              <w:rPr>
                <w:color w:val="000000"/>
              </w:rPr>
            </w:pPr>
            <w:r>
              <w:rPr>
                <w:color w:val="000000"/>
              </w:rPr>
              <w:t>2хРВС</w:t>
            </w:r>
          </w:p>
          <w:p w14:paraId="63BDF47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9588400" w14:textId="77777777" w:rsidR="00C8669E" w:rsidRDefault="00C8669E">
            <w:pPr>
              <w:jc w:val="center"/>
              <w:rPr>
                <w:color w:val="000000"/>
              </w:rPr>
            </w:pPr>
            <w:r>
              <w:rPr>
                <w:color w:val="000000"/>
              </w:rPr>
              <w:t>1хРВМГ</w:t>
            </w:r>
          </w:p>
          <w:p w14:paraId="23CCB6C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F8C2A9B" w14:textId="77777777" w:rsidR="00C8669E" w:rsidRDefault="00C8669E">
            <w:pPr>
              <w:jc w:val="center"/>
              <w:rPr>
                <w:color w:val="000000"/>
              </w:rPr>
            </w:pPr>
            <w:r>
              <w:rPr>
                <w:color w:val="000000"/>
              </w:rPr>
              <w:t>х2РВМГ</w:t>
            </w:r>
          </w:p>
          <w:p w14:paraId="3F4B7F5C"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E61BA6C" w14:textId="77777777" w:rsidR="00C8669E" w:rsidRDefault="00C8669E">
            <w:pPr>
              <w:jc w:val="center"/>
              <w:rPr>
                <w:color w:val="000000"/>
              </w:rPr>
            </w:pPr>
            <w:r>
              <w:rPr>
                <w:color w:val="000000"/>
              </w:rPr>
              <w:t xml:space="preserve">1хPBC </w:t>
            </w:r>
          </w:p>
        </w:tc>
        <w:tc>
          <w:tcPr>
            <w:tcW w:w="516" w:type="dxa"/>
            <w:tcBorders>
              <w:top w:val="single" w:sz="2" w:space="0" w:color="auto"/>
              <w:left w:val="single" w:sz="2" w:space="0" w:color="auto"/>
              <w:bottom w:val="single" w:sz="2" w:space="0" w:color="auto"/>
              <w:right w:val="single" w:sz="2" w:space="0" w:color="auto"/>
            </w:tcBorders>
          </w:tcPr>
          <w:p w14:paraId="16399E73" w14:textId="77777777" w:rsidR="00C8669E" w:rsidRDefault="00C8669E">
            <w:pPr>
              <w:jc w:val="center"/>
              <w:rPr>
                <w:color w:val="000000"/>
              </w:rPr>
            </w:pPr>
            <w:r>
              <w:rPr>
                <w:color w:val="000000"/>
              </w:rPr>
              <w:t>2хРВС</w:t>
            </w:r>
          </w:p>
          <w:p w14:paraId="3B8053C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519F2DF" w14:textId="77777777" w:rsidR="00C8669E" w:rsidRDefault="00C8669E">
            <w:pPr>
              <w:jc w:val="center"/>
              <w:rPr>
                <w:color w:val="000000"/>
              </w:rPr>
            </w:pPr>
            <w:r>
              <w:rPr>
                <w:color w:val="000000"/>
              </w:rPr>
              <w:t xml:space="preserve">1хРВМГ </w:t>
            </w:r>
          </w:p>
        </w:tc>
        <w:tc>
          <w:tcPr>
            <w:tcW w:w="600" w:type="dxa"/>
            <w:tcBorders>
              <w:top w:val="single" w:sz="2" w:space="0" w:color="auto"/>
              <w:left w:val="single" w:sz="2" w:space="0" w:color="auto"/>
              <w:bottom w:val="single" w:sz="2" w:space="0" w:color="auto"/>
              <w:right w:val="single" w:sz="2" w:space="0" w:color="auto"/>
            </w:tcBorders>
          </w:tcPr>
          <w:p w14:paraId="0F873419" w14:textId="77777777" w:rsidR="00C8669E" w:rsidRDefault="00C8669E">
            <w:pPr>
              <w:jc w:val="center"/>
              <w:rPr>
                <w:color w:val="000000"/>
              </w:rPr>
            </w:pPr>
            <w:r>
              <w:rPr>
                <w:color w:val="000000"/>
              </w:rPr>
              <w:t>2хРВМГ</w:t>
            </w:r>
          </w:p>
          <w:p w14:paraId="50E669D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2763C63" w14:textId="77777777" w:rsidR="00C8669E" w:rsidRDefault="00C8669E">
            <w:pPr>
              <w:jc w:val="center"/>
              <w:rPr>
                <w:color w:val="000000"/>
              </w:rPr>
            </w:pPr>
            <w:r>
              <w:rPr>
                <w:color w:val="000000"/>
              </w:rPr>
              <w:t xml:space="preserve">1хPBC </w:t>
            </w:r>
          </w:p>
        </w:tc>
        <w:tc>
          <w:tcPr>
            <w:tcW w:w="516" w:type="dxa"/>
            <w:tcBorders>
              <w:top w:val="single" w:sz="2" w:space="0" w:color="auto"/>
              <w:left w:val="single" w:sz="2" w:space="0" w:color="auto"/>
              <w:bottom w:val="single" w:sz="2" w:space="0" w:color="auto"/>
              <w:right w:val="single" w:sz="2" w:space="0" w:color="auto"/>
            </w:tcBorders>
          </w:tcPr>
          <w:p w14:paraId="7CF7640C" w14:textId="77777777" w:rsidR="00C8669E" w:rsidRDefault="00C8669E">
            <w:pPr>
              <w:jc w:val="center"/>
              <w:rPr>
                <w:color w:val="000000"/>
              </w:rPr>
            </w:pPr>
            <w:r>
              <w:rPr>
                <w:color w:val="000000"/>
              </w:rPr>
              <w:t>2хРВС</w:t>
            </w:r>
          </w:p>
          <w:p w14:paraId="39C6288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20CB85B" w14:textId="77777777" w:rsidR="00C8669E" w:rsidRDefault="00C8669E">
            <w:pPr>
              <w:jc w:val="center"/>
              <w:rPr>
                <w:color w:val="000000"/>
              </w:rPr>
            </w:pPr>
            <w:r>
              <w:rPr>
                <w:color w:val="000000"/>
              </w:rPr>
              <w:t>1хРВМГ</w:t>
            </w:r>
          </w:p>
          <w:p w14:paraId="3D09263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30BFDCD" w14:textId="77777777" w:rsidR="00C8669E" w:rsidRDefault="00C8669E">
            <w:pPr>
              <w:jc w:val="center"/>
              <w:rPr>
                <w:color w:val="000000"/>
              </w:rPr>
            </w:pPr>
            <w:r>
              <w:rPr>
                <w:color w:val="000000"/>
              </w:rPr>
              <w:t>2хРВМГ</w:t>
            </w:r>
          </w:p>
          <w:p w14:paraId="1E14689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FFCDE12" w14:textId="77777777" w:rsidR="00C8669E" w:rsidRDefault="00C8669E">
            <w:pPr>
              <w:jc w:val="center"/>
              <w:rPr>
                <w:color w:val="000000"/>
              </w:rPr>
            </w:pPr>
            <w:r>
              <w:rPr>
                <w:color w:val="000000"/>
              </w:rPr>
              <w:t xml:space="preserve">1хPBC </w:t>
            </w:r>
          </w:p>
        </w:tc>
        <w:tc>
          <w:tcPr>
            <w:tcW w:w="516" w:type="dxa"/>
            <w:tcBorders>
              <w:top w:val="single" w:sz="2" w:space="0" w:color="auto"/>
              <w:left w:val="single" w:sz="2" w:space="0" w:color="auto"/>
              <w:bottom w:val="single" w:sz="2" w:space="0" w:color="auto"/>
              <w:right w:val="single" w:sz="2" w:space="0" w:color="auto"/>
            </w:tcBorders>
          </w:tcPr>
          <w:p w14:paraId="72E00605" w14:textId="77777777" w:rsidR="00C8669E" w:rsidRDefault="00C8669E">
            <w:pPr>
              <w:jc w:val="center"/>
              <w:rPr>
                <w:color w:val="000000"/>
              </w:rPr>
            </w:pPr>
            <w:r>
              <w:rPr>
                <w:color w:val="000000"/>
              </w:rPr>
              <w:t>2хРВС</w:t>
            </w:r>
          </w:p>
          <w:p w14:paraId="1753D17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597D8EA" w14:textId="77777777" w:rsidR="00C8669E" w:rsidRDefault="00C8669E">
            <w:pPr>
              <w:jc w:val="center"/>
              <w:rPr>
                <w:color w:val="000000"/>
              </w:rPr>
            </w:pPr>
            <w:r>
              <w:rPr>
                <w:color w:val="000000"/>
              </w:rPr>
              <w:t>1хРВМГ</w:t>
            </w:r>
          </w:p>
          <w:p w14:paraId="2D69473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ADD403A" w14:textId="77777777" w:rsidR="00C8669E" w:rsidRDefault="00C8669E">
            <w:pPr>
              <w:jc w:val="center"/>
              <w:rPr>
                <w:color w:val="000000"/>
              </w:rPr>
            </w:pPr>
            <w:r>
              <w:rPr>
                <w:color w:val="000000"/>
              </w:rPr>
              <w:t>2хРВМГ</w:t>
            </w:r>
          </w:p>
          <w:p w14:paraId="54F5BC9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2511704" w14:textId="77777777" w:rsidR="00C8669E" w:rsidRDefault="00C8669E">
            <w:pPr>
              <w:jc w:val="center"/>
              <w:rPr>
                <w:color w:val="000000"/>
              </w:rPr>
            </w:pPr>
            <w:r>
              <w:rPr>
                <w:color w:val="000000"/>
              </w:rPr>
              <w:t xml:space="preserve">1хPBC </w:t>
            </w:r>
          </w:p>
        </w:tc>
        <w:tc>
          <w:tcPr>
            <w:tcW w:w="516" w:type="dxa"/>
            <w:tcBorders>
              <w:top w:val="single" w:sz="2" w:space="0" w:color="auto"/>
              <w:left w:val="single" w:sz="2" w:space="0" w:color="auto"/>
              <w:bottom w:val="single" w:sz="2" w:space="0" w:color="auto"/>
              <w:right w:val="single" w:sz="2" w:space="0" w:color="auto"/>
            </w:tcBorders>
          </w:tcPr>
          <w:p w14:paraId="2BECE1B3" w14:textId="77777777" w:rsidR="00C8669E" w:rsidRDefault="00C8669E">
            <w:pPr>
              <w:jc w:val="center"/>
              <w:rPr>
                <w:color w:val="000000"/>
              </w:rPr>
            </w:pPr>
            <w:r>
              <w:rPr>
                <w:color w:val="000000"/>
              </w:rPr>
              <w:t>2хРВС</w:t>
            </w:r>
          </w:p>
          <w:p w14:paraId="399B639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947C630" w14:textId="77777777" w:rsidR="00C8669E" w:rsidRDefault="00C8669E">
            <w:pPr>
              <w:jc w:val="center"/>
              <w:rPr>
                <w:color w:val="000000"/>
              </w:rPr>
            </w:pPr>
            <w:r>
              <w:rPr>
                <w:color w:val="000000"/>
              </w:rPr>
              <w:t>1хРВМГ</w:t>
            </w:r>
          </w:p>
          <w:p w14:paraId="718AD35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5DB6BE7" w14:textId="77777777" w:rsidR="00C8669E" w:rsidRDefault="00C8669E">
            <w:pPr>
              <w:jc w:val="center"/>
              <w:rPr>
                <w:color w:val="000000"/>
              </w:rPr>
            </w:pPr>
            <w:r>
              <w:rPr>
                <w:color w:val="000000"/>
              </w:rPr>
              <w:t>2хРВМГ</w:t>
            </w:r>
          </w:p>
          <w:p w14:paraId="7DC763F1" w14:textId="77777777" w:rsidR="00C8669E" w:rsidRDefault="00C8669E">
            <w:pPr>
              <w:jc w:val="center"/>
              <w:rPr>
                <w:color w:val="000000"/>
              </w:rPr>
            </w:pPr>
          </w:p>
        </w:tc>
      </w:tr>
      <w:tr w:rsidR="00000000" w14:paraId="14F67C48" w14:textId="77777777">
        <w:tblPrEx>
          <w:tblCellMar>
            <w:top w:w="0" w:type="dxa"/>
            <w:bottom w:w="0" w:type="dxa"/>
          </w:tblCellMar>
        </w:tblPrEx>
        <w:tc>
          <w:tcPr>
            <w:tcW w:w="540" w:type="dxa"/>
            <w:tcBorders>
              <w:top w:val="single" w:sz="2" w:space="0" w:color="auto"/>
              <w:left w:val="single" w:sz="2" w:space="0" w:color="auto"/>
              <w:bottom w:val="nil"/>
              <w:right w:val="single" w:sz="2" w:space="0" w:color="auto"/>
            </w:tcBorders>
          </w:tcPr>
          <w:p w14:paraId="178E91E6" w14:textId="77777777" w:rsidR="00C8669E" w:rsidRDefault="00C8669E">
            <w:pPr>
              <w:jc w:val="center"/>
              <w:rPr>
                <w:color w:val="000000"/>
              </w:rPr>
            </w:pPr>
            <w:r>
              <w:rPr>
                <w:color w:val="000000"/>
              </w:rPr>
              <w:t>35</w:t>
            </w:r>
          </w:p>
          <w:p w14:paraId="537FEAD6" w14:textId="77777777" w:rsidR="00C8669E" w:rsidRDefault="00C8669E">
            <w:pPr>
              <w:jc w:val="center"/>
              <w:rPr>
                <w:color w:val="000000"/>
              </w:rPr>
            </w:pPr>
          </w:p>
        </w:tc>
        <w:tc>
          <w:tcPr>
            <w:tcW w:w="828" w:type="dxa"/>
            <w:tcBorders>
              <w:top w:val="single" w:sz="2" w:space="0" w:color="auto"/>
              <w:left w:val="single" w:sz="2" w:space="0" w:color="auto"/>
              <w:bottom w:val="nil"/>
              <w:right w:val="single" w:sz="2" w:space="0" w:color="auto"/>
            </w:tcBorders>
          </w:tcPr>
          <w:p w14:paraId="6D60FC1D" w14:textId="77777777" w:rsidR="00C8669E" w:rsidRDefault="00C8669E">
            <w:pPr>
              <w:jc w:val="both"/>
              <w:rPr>
                <w:color w:val="000000"/>
              </w:rPr>
            </w:pPr>
            <w:r>
              <w:rPr>
                <w:color w:val="000000"/>
              </w:rPr>
              <w:t>Опоры с горизон- тальным располо- жением проводов</w:t>
            </w:r>
          </w:p>
          <w:p w14:paraId="3CB4E5B6" w14:textId="77777777" w:rsidR="00C8669E" w:rsidRDefault="00C8669E">
            <w:pPr>
              <w:jc w:val="both"/>
              <w:rPr>
                <w:color w:val="000000"/>
              </w:rPr>
            </w:pPr>
          </w:p>
        </w:tc>
        <w:tc>
          <w:tcPr>
            <w:tcW w:w="636" w:type="dxa"/>
            <w:tcBorders>
              <w:top w:val="single" w:sz="2" w:space="0" w:color="auto"/>
              <w:left w:val="single" w:sz="2" w:space="0" w:color="auto"/>
              <w:bottom w:val="single" w:sz="2" w:space="0" w:color="auto"/>
              <w:right w:val="single" w:sz="2" w:space="0" w:color="auto"/>
            </w:tcBorders>
          </w:tcPr>
          <w:p w14:paraId="02DD56A8" w14:textId="77777777" w:rsidR="00C8669E" w:rsidRDefault="00C8669E">
            <w:pPr>
              <w:jc w:val="center"/>
              <w:rPr>
                <w:color w:val="000000"/>
              </w:rPr>
            </w:pPr>
            <w:r>
              <w:rPr>
                <w:color w:val="000000"/>
              </w:rPr>
              <w:t>0,5</w:t>
            </w:r>
          </w:p>
          <w:p w14:paraId="00520EDA"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67106DEE" w14:textId="77777777" w:rsidR="00C8669E" w:rsidRDefault="00C8669E">
            <w:pPr>
              <w:jc w:val="center"/>
              <w:rPr>
                <w:color w:val="000000"/>
              </w:rPr>
            </w:pPr>
            <w:r>
              <w:rPr>
                <w:color w:val="000000"/>
              </w:rPr>
              <w:t>20</w:t>
            </w:r>
          </w:p>
          <w:p w14:paraId="7C561ECA"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0EE82B70" w14:textId="77777777" w:rsidR="00C8669E" w:rsidRDefault="00C8669E">
            <w:pPr>
              <w:jc w:val="center"/>
              <w:rPr>
                <w:color w:val="000000"/>
              </w:rPr>
            </w:pPr>
            <w:r>
              <w:rPr>
                <w:color w:val="000000"/>
              </w:rPr>
              <w:t>30</w:t>
            </w:r>
          </w:p>
          <w:p w14:paraId="7BD72B7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8AC8FBE" w14:textId="77777777" w:rsidR="00C8669E" w:rsidRDefault="00C8669E">
            <w:pPr>
              <w:jc w:val="center"/>
              <w:rPr>
                <w:color w:val="000000"/>
              </w:rPr>
            </w:pPr>
            <w:r>
              <w:rPr>
                <w:color w:val="000000"/>
              </w:rPr>
              <w:t>-</w:t>
            </w:r>
          </w:p>
          <w:p w14:paraId="5F130F0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933DF9F" w14:textId="77777777" w:rsidR="00C8669E" w:rsidRDefault="00C8669E">
            <w:pPr>
              <w:jc w:val="center"/>
              <w:rPr>
                <w:color w:val="000000"/>
              </w:rPr>
            </w:pPr>
            <w:r>
              <w:rPr>
                <w:color w:val="000000"/>
              </w:rPr>
              <w:t>-</w:t>
            </w:r>
          </w:p>
          <w:p w14:paraId="5616C86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313EC91" w14:textId="77777777" w:rsidR="00C8669E" w:rsidRDefault="00C8669E">
            <w:pPr>
              <w:jc w:val="center"/>
              <w:rPr>
                <w:color w:val="000000"/>
              </w:rPr>
            </w:pPr>
            <w:r>
              <w:rPr>
                <w:color w:val="000000"/>
              </w:rPr>
              <w:t>30</w:t>
            </w:r>
          </w:p>
          <w:p w14:paraId="6E6750E3"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C9708FB" w14:textId="77777777" w:rsidR="00C8669E" w:rsidRDefault="00C8669E">
            <w:pPr>
              <w:jc w:val="center"/>
              <w:rPr>
                <w:color w:val="000000"/>
              </w:rPr>
            </w:pPr>
            <w:r>
              <w:rPr>
                <w:color w:val="000000"/>
              </w:rPr>
              <w:t>40</w:t>
            </w:r>
          </w:p>
          <w:p w14:paraId="19404A0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2655F10" w14:textId="77777777" w:rsidR="00C8669E" w:rsidRDefault="00C8669E">
            <w:pPr>
              <w:jc w:val="center"/>
              <w:rPr>
                <w:color w:val="000000"/>
              </w:rPr>
            </w:pPr>
            <w:r>
              <w:rPr>
                <w:color w:val="000000"/>
              </w:rPr>
              <w:t>-</w:t>
            </w:r>
          </w:p>
          <w:p w14:paraId="15FCC53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D260DF2" w14:textId="77777777" w:rsidR="00C8669E" w:rsidRDefault="00C8669E">
            <w:pPr>
              <w:jc w:val="center"/>
              <w:rPr>
                <w:color w:val="000000"/>
              </w:rPr>
            </w:pPr>
            <w:r>
              <w:rPr>
                <w:color w:val="000000"/>
              </w:rPr>
              <w:t>-</w:t>
            </w:r>
          </w:p>
          <w:p w14:paraId="57F1BD47"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FF727C1" w14:textId="77777777" w:rsidR="00C8669E" w:rsidRDefault="00C8669E">
            <w:pPr>
              <w:jc w:val="center"/>
              <w:rPr>
                <w:color w:val="000000"/>
              </w:rPr>
            </w:pPr>
            <w:r>
              <w:rPr>
                <w:color w:val="000000"/>
              </w:rPr>
              <w:t>35</w:t>
            </w:r>
          </w:p>
          <w:p w14:paraId="77BD049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965B081" w14:textId="77777777" w:rsidR="00C8669E" w:rsidRDefault="00C8669E">
            <w:pPr>
              <w:jc w:val="center"/>
              <w:rPr>
                <w:color w:val="000000"/>
              </w:rPr>
            </w:pPr>
            <w:r>
              <w:rPr>
                <w:color w:val="000000"/>
              </w:rPr>
              <w:t>45</w:t>
            </w:r>
          </w:p>
          <w:p w14:paraId="3D311FC0"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09BEF41" w14:textId="77777777" w:rsidR="00C8669E" w:rsidRDefault="00C8669E">
            <w:pPr>
              <w:jc w:val="center"/>
              <w:rPr>
                <w:color w:val="000000"/>
              </w:rPr>
            </w:pPr>
            <w:r>
              <w:rPr>
                <w:color w:val="000000"/>
              </w:rPr>
              <w:t>-</w:t>
            </w:r>
          </w:p>
          <w:p w14:paraId="193656A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4A7D7F4" w14:textId="77777777" w:rsidR="00C8669E" w:rsidRDefault="00C8669E">
            <w:pPr>
              <w:jc w:val="center"/>
              <w:rPr>
                <w:color w:val="000000"/>
              </w:rPr>
            </w:pPr>
            <w:r>
              <w:rPr>
                <w:color w:val="000000"/>
              </w:rPr>
              <w:t>-</w:t>
            </w:r>
          </w:p>
          <w:p w14:paraId="461492D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E513A56" w14:textId="77777777" w:rsidR="00C8669E" w:rsidRDefault="00C8669E">
            <w:pPr>
              <w:jc w:val="center"/>
              <w:rPr>
                <w:color w:val="000000"/>
              </w:rPr>
            </w:pPr>
            <w:r>
              <w:rPr>
                <w:color w:val="000000"/>
              </w:rPr>
              <w:t>25</w:t>
            </w:r>
          </w:p>
          <w:p w14:paraId="2D37C9F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04CB318" w14:textId="77777777" w:rsidR="00C8669E" w:rsidRDefault="00C8669E">
            <w:pPr>
              <w:jc w:val="center"/>
              <w:rPr>
                <w:color w:val="000000"/>
              </w:rPr>
            </w:pPr>
            <w:r>
              <w:rPr>
                <w:color w:val="000000"/>
              </w:rPr>
              <w:t>40</w:t>
            </w:r>
          </w:p>
          <w:p w14:paraId="297F84C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C16613A" w14:textId="77777777" w:rsidR="00C8669E" w:rsidRDefault="00C8669E">
            <w:pPr>
              <w:jc w:val="center"/>
              <w:rPr>
                <w:color w:val="000000"/>
              </w:rPr>
            </w:pPr>
            <w:r>
              <w:rPr>
                <w:color w:val="000000"/>
              </w:rPr>
              <w:t>-</w:t>
            </w:r>
          </w:p>
          <w:p w14:paraId="219C9CC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03651D0" w14:textId="77777777" w:rsidR="00C8669E" w:rsidRDefault="00C8669E">
            <w:pPr>
              <w:jc w:val="center"/>
              <w:rPr>
                <w:color w:val="000000"/>
              </w:rPr>
            </w:pPr>
            <w:r>
              <w:rPr>
                <w:color w:val="000000"/>
              </w:rPr>
              <w:t>-</w:t>
            </w:r>
          </w:p>
          <w:p w14:paraId="0EED46CC"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FC1B65C" w14:textId="77777777" w:rsidR="00C8669E" w:rsidRDefault="00C8669E">
            <w:pPr>
              <w:jc w:val="center"/>
              <w:rPr>
                <w:color w:val="000000"/>
              </w:rPr>
            </w:pPr>
            <w:r>
              <w:rPr>
                <w:color w:val="000000"/>
              </w:rPr>
              <w:t>30</w:t>
            </w:r>
          </w:p>
          <w:p w14:paraId="057DAE6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197999A" w14:textId="77777777" w:rsidR="00C8669E" w:rsidRDefault="00C8669E">
            <w:pPr>
              <w:jc w:val="center"/>
              <w:rPr>
                <w:color w:val="000000"/>
              </w:rPr>
            </w:pPr>
            <w:r>
              <w:rPr>
                <w:color w:val="000000"/>
              </w:rPr>
              <w:t>50</w:t>
            </w:r>
          </w:p>
          <w:p w14:paraId="6FEC850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FB866CF" w14:textId="77777777" w:rsidR="00C8669E" w:rsidRDefault="00C8669E">
            <w:pPr>
              <w:jc w:val="center"/>
              <w:rPr>
                <w:color w:val="000000"/>
              </w:rPr>
            </w:pPr>
            <w:r>
              <w:rPr>
                <w:color w:val="000000"/>
              </w:rPr>
              <w:t>-</w:t>
            </w:r>
          </w:p>
          <w:p w14:paraId="404D0A6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695379B" w14:textId="77777777" w:rsidR="00C8669E" w:rsidRDefault="00C8669E">
            <w:pPr>
              <w:jc w:val="center"/>
              <w:rPr>
                <w:color w:val="000000"/>
              </w:rPr>
            </w:pPr>
            <w:r>
              <w:rPr>
                <w:color w:val="000000"/>
              </w:rPr>
              <w:t>-</w:t>
            </w:r>
          </w:p>
          <w:p w14:paraId="058330DF" w14:textId="77777777" w:rsidR="00C8669E" w:rsidRDefault="00C8669E">
            <w:pPr>
              <w:jc w:val="center"/>
              <w:rPr>
                <w:color w:val="000000"/>
              </w:rPr>
            </w:pPr>
          </w:p>
        </w:tc>
      </w:tr>
      <w:tr w:rsidR="00000000" w14:paraId="7434FAA7"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4F0AA282"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66093296"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09E68AC6" w14:textId="77777777" w:rsidR="00C8669E" w:rsidRDefault="00C8669E">
            <w:pPr>
              <w:jc w:val="center"/>
              <w:rPr>
                <w:color w:val="000000"/>
              </w:rPr>
            </w:pPr>
            <w:r>
              <w:rPr>
                <w:color w:val="000000"/>
              </w:rPr>
              <w:t>1,0</w:t>
            </w:r>
          </w:p>
          <w:p w14:paraId="6C667F15"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3262877" w14:textId="77777777" w:rsidR="00C8669E" w:rsidRDefault="00C8669E">
            <w:pPr>
              <w:jc w:val="center"/>
              <w:rPr>
                <w:color w:val="000000"/>
              </w:rPr>
            </w:pPr>
            <w:r>
              <w:rPr>
                <w:color w:val="000000"/>
              </w:rPr>
              <w:t>40</w:t>
            </w:r>
          </w:p>
          <w:p w14:paraId="59EB1CFE"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2BC42C38" w14:textId="77777777" w:rsidR="00C8669E" w:rsidRDefault="00C8669E">
            <w:pPr>
              <w:jc w:val="center"/>
              <w:rPr>
                <w:color w:val="000000"/>
              </w:rPr>
            </w:pPr>
            <w:r>
              <w:rPr>
                <w:color w:val="000000"/>
              </w:rPr>
              <w:t>60</w:t>
            </w:r>
          </w:p>
          <w:p w14:paraId="1FE1220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AE45864" w14:textId="77777777" w:rsidR="00C8669E" w:rsidRDefault="00C8669E">
            <w:pPr>
              <w:jc w:val="center"/>
              <w:rPr>
                <w:color w:val="000000"/>
              </w:rPr>
            </w:pPr>
            <w:r>
              <w:rPr>
                <w:color w:val="000000"/>
              </w:rPr>
              <w:t>-</w:t>
            </w:r>
          </w:p>
          <w:p w14:paraId="451FBDF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DC8353A" w14:textId="77777777" w:rsidR="00C8669E" w:rsidRDefault="00C8669E">
            <w:pPr>
              <w:jc w:val="center"/>
              <w:rPr>
                <w:color w:val="000000"/>
              </w:rPr>
            </w:pPr>
            <w:r>
              <w:rPr>
                <w:color w:val="000000"/>
              </w:rPr>
              <w:t>-</w:t>
            </w:r>
          </w:p>
          <w:p w14:paraId="34AED34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1EB2EB8" w14:textId="77777777" w:rsidR="00C8669E" w:rsidRDefault="00C8669E">
            <w:pPr>
              <w:jc w:val="center"/>
              <w:rPr>
                <w:color w:val="000000"/>
              </w:rPr>
            </w:pPr>
            <w:r>
              <w:rPr>
                <w:color w:val="000000"/>
              </w:rPr>
              <w:t>50</w:t>
            </w:r>
          </w:p>
          <w:p w14:paraId="266C14F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B6D5CEA" w14:textId="77777777" w:rsidR="00C8669E" w:rsidRDefault="00C8669E">
            <w:pPr>
              <w:jc w:val="center"/>
              <w:rPr>
                <w:color w:val="000000"/>
              </w:rPr>
            </w:pPr>
            <w:r>
              <w:rPr>
                <w:color w:val="000000"/>
              </w:rPr>
              <w:t>100</w:t>
            </w:r>
          </w:p>
          <w:p w14:paraId="4D92494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0124BEB" w14:textId="77777777" w:rsidR="00C8669E" w:rsidRDefault="00C8669E">
            <w:pPr>
              <w:jc w:val="center"/>
              <w:rPr>
                <w:color w:val="000000"/>
              </w:rPr>
            </w:pPr>
            <w:r>
              <w:rPr>
                <w:color w:val="000000"/>
              </w:rPr>
              <w:t>-</w:t>
            </w:r>
          </w:p>
          <w:p w14:paraId="58F7140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9C8C124" w14:textId="77777777" w:rsidR="00C8669E" w:rsidRDefault="00C8669E">
            <w:pPr>
              <w:jc w:val="center"/>
              <w:rPr>
                <w:color w:val="000000"/>
              </w:rPr>
            </w:pPr>
            <w:r>
              <w:rPr>
                <w:color w:val="000000"/>
              </w:rPr>
              <w:t>-</w:t>
            </w:r>
          </w:p>
          <w:p w14:paraId="45A64CB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7D9924D" w14:textId="77777777" w:rsidR="00C8669E" w:rsidRDefault="00C8669E">
            <w:pPr>
              <w:jc w:val="center"/>
              <w:rPr>
                <w:color w:val="000000"/>
              </w:rPr>
            </w:pPr>
            <w:r>
              <w:rPr>
                <w:color w:val="000000"/>
              </w:rPr>
              <w:t>90</w:t>
            </w:r>
          </w:p>
          <w:p w14:paraId="10CE3F9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36A0607" w14:textId="77777777" w:rsidR="00C8669E" w:rsidRDefault="00C8669E">
            <w:pPr>
              <w:jc w:val="center"/>
              <w:rPr>
                <w:color w:val="000000"/>
              </w:rPr>
            </w:pPr>
            <w:r>
              <w:rPr>
                <w:color w:val="000000"/>
              </w:rPr>
              <w:t>120</w:t>
            </w:r>
          </w:p>
          <w:p w14:paraId="25761EA6"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F82938E" w14:textId="77777777" w:rsidR="00C8669E" w:rsidRDefault="00C8669E">
            <w:pPr>
              <w:jc w:val="center"/>
              <w:rPr>
                <w:color w:val="000000"/>
              </w:rPr>
            </w:pPr>
            <w:r>
              <w:rPr>
                <w:color w:val="000000"/>
              </w:rPr>
              <w:t>-</w:t>
            </w:r>
          </w:p>
          <w:p w14:paraId="0F6392D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A051D4A" w14:textId="77777777" w:rsidR="00C8669E" w:rsidRDefault="00C8669E">
            <w:pPr>
              <w:jc w:val="center"/>
              <w:rPr>
                <w:color w:val="000000"/>
              </w:rPr>
            </w:pPr>
            <w:r>
              <w:rPr>
                <w:color w:val="000000"/>
              </w:rPr>
              <w:t>-</w:t>
            </w:r>
          </w:p>
          <w:p w14:paraId="3141A24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DFA99EA" w14:textId="77777777" w:rsidR="00C8669E" w:rsidRDefault="00C8669E">
            <w:pPr>
              <w:jc w:val="center"/>
              <w:rPr>
                <w:color w:val="000000"/>
              </w:rPr>
            </w:pPr>
            <w:r>
              <w:rPr>
                <w:color w:val="000000"/>
              </w:rPr>
              <w:t>75</w:t>
            </w:r>
          </w:p>
          <w:p w14:paraId="51EF7AF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B4DA1E8" w14:textId="77777777" w:rsidR="00C8669E" w:rsidRDefault="00C8669E">
            <w:pPr>
              <w:jc w:val="center"/>
              <w:rPr>
                <w:color w:val="000000"/>
              </w:rPr>
            </w:pPr>
            <w:r>
              <w:rPr>
                <w:color w:val="000000"/>
              </w:rPr>
              <w:t>100</w:t>
            </w:r>
          </w:p>
          <w:p w14:paraId="1C49405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136E5A9" w14:textId="77777777" w:rsidR="00C8669E" w:rsidRDefault="00C8669E">
            <w:pPr>
              <w:jc w:val="center"/>
              <w:rPr>
                <w:color w:val="000000"/>
              </w:rPr>
            </w:pPr>
            <w:r>
              <w:rPr>
                <w:color w:val="000000"/>
              </w:rPr>
              <w:t>-</w:t>
            </w:r>
          </w:p>
          <w:p w14:paraId="72154ED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67FAFFB" w14:textId="77777777" w:rsidR="00C8669E" w:rsidRDefault="00C8669E">
            <w:pPr>
              <w:jc w:val="center"/>
              <w:rPr>
                <w:color w:val="000000"/>
              </w:rPr>
            </w:pPr>
            <w:r>
              <w:rPr>
                <w:color w:val="000000"/>
              </w:rPr>
              <w:t>-</w:t>
            </w:r>
          </w:p>
          <w:p w14:paraId="5B8F0A7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9919914" w14:textId="77777777" w:rsidR="00C8669E" w:rsidRDefault="00C8669E">
            <w:pPr>
              <w:jc w:val="center"/>
              <w:rPr>
                <w:color w:val="000000"/>
              </w:rPr>
            </w:pPr>
            <w:r>
              <w:rPr>
                <w:color w:val="000000"/>
              </w:rPr>
              <w:t>100</w:t>
            </w:r>
          </w:p>
          <w:p w14:paraId="01AA54E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E88FEEE" w14:textId="77777777" w:rsidR="00C8669E" w:rsidRDefault="00C8669E">
            <w:pPr>
              <w:jc w:val="center"/>
              <w:rPr>
                <w:color w:val="000000"/>
              </w:rPr>
            </w:pPr>
            <w:r>
              <w:rPr>
                <w:color w:val="000000"/>
              </w:rPr>
              <w:t>150</w:t>
            </w:r>
          </w:p>
          <w:p w14:paraId="68A8F3C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49E419D" w14:textId="77777777" w:rsidR="00C8669E" w:rsidRDefault="00C8669E">
            <w:pPr>
              <w:jc w:val="center"/>
              <w:rPr>
                <w:color w:val="000000"/>
              </w:rPr>
            </w:pPr>
            <w:r>
              <w:rPr>
                <w:color w:val="000000"/>
              </w:rPr>
              <w:t>-</w:t>
            </w:r>
          </w:p>
          <w:p w14:paraId="3647EFB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0C4047E" w14:textId="77777777" w:rsidR="00C8669E" w:rsidRDefault="00C8669E">
            <w:pPr>
              <w:jc w:val="center"/>
              <w:rPr>
                <w:color w:val="000000"/>
              </w:rPr>
            </w:pPr>
            <w:r>
              <w:rPr>
                <w:color w:val="000000"/>
              </w:rPr>
              <w:t>-</w:t>
            </w:r>
          </w:p>
          <w:p w14:paraId="7AED1469" w14:textId="77777777" w:rsidR="00C8669E" w:rsidRDefault="00C8669E">
            <w:pPr>
              <w:jc w:val="center"/>
              <w:rPr>
                <w:color w:val="000000"/>
              </w:rPr>
            </w:pPr>
          </w:p>
        </w:tc>
      </w:tr>
      <w:tr w:rsidR="00000000" w14:paraId="720C0E57"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2F80BD73"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78F0A417"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42D3F2DA" w14:textId="77777777" w:rsidR="00C8669E" w:rsidRDefault="00C8669E">
            <w:pPr>
              <w:jc w:val="center"/>
              <w:rPr>
                <w:color w:val="000000"/>
              </w:rPr>
            </w:pPr>
            <w:r>
              <w:rPr>
                <w:color w:val="000000"/>
              </w:rPr>
              <w:t>1,5</w:t>
            </w:r>
          </w:p>
          <w:p w14:paraId="58186FA2"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C7F7CE8" w14:textId="77777777" w:rsidR="00C8669E" w:rsidRDefault="00C8669E">
            <w:pPr>
              <w:jc w:val="center"/>
              <w:rPr>
                <w:color w:val="000000"/>
              </w:rPr>
            </w:pPr>
            <w:r>
              <w:rPr>
                <w:color w:val="000000"/>
              </w:rPr>
              <w:t>60</w:t>
            </w:r>
          </w:p>
          <w:p w14:paraId="01E7AF12"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033F066" w14:textId="77777777" w:rsidR="00C8669E" w:rsidRDefault="00C8669E">
            <w:pPr>
              <w:jc w:val="center"/>
              <w:rPr>
                <w:color w:val="000000"/>
              </w:rPr>
            </w:pPr>
            <w:r>
              <w:rPr>
                <w:color w:val="000000"/>
              </w:rPr>
              <w:t>90</w:t>
            </w:r>
          </w:p>
          <w:p w14:paraId="539A4F00"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1D58A97" w14:textId="77777777" w:rsidR="00C8669E" w:rsidRDefault="00C8669E">
            <w:pPr>
              <w:jc w:val="center"/>
              <w:rPr>
                <w:color w:val="000000"/>
              </w:rPr>
            </w:pPr>
            <w:r>
              <w:rPr>
                <w:color w:val="000000"/>
              </w:rPr>
              <w:t>-</w:t>
            </w:r>
          </w:p>
          <w:p w14:paraId="5832A9A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AA373F7" w14:textId="77777777" w:rsidR="00C8669E" w:rsidRDefault="00C8669E">
            <w:pPr>
              <w:jc w:val="center"/>
              <w:rPr>
                <w:color w:val="000000"/>
              </w:rPr>
            </w:pPr>
            <w:r>
              <w:rPr>
                <w:color w:val="000000"/>
              </w:rPr>
              <w:t>-</w:t>
            </w:r>
          </w:p>
          <w:p w14:paraId="5BA48DB7"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2DD8E28" w14:textId="77777777" w:rsidR="00C8669E" w:rsidRDefault="00C8669E">
            <w:pPr>
              <w:jc w:val="center"/>
              <w:rPr>
                <w:color w:val="000000"/>
              </w:rPr>
            </w:pPr>
            <w:r>
              <w:rPr>
                <w:color w:val="000000"/>
              </w:rPr>
              <w:t>80</w:t>
            </w:r>
          </w:p>
          <w:p w14:paraId="18A364D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F60F49B" w14:textId="77777777" w:rsidR="00C8669E" w:rsidRDefault="00C8669E">
            <w:pPr>
              <w:jc w:val="center"/>
              <w:rPr>
                <w:color w:val="000000"/>
              </w:rPr>
            </w:pPr>
            <w:r>
              <w:rPr>
                <w:color w:val="000000"/>
              </w:rPr>
              <w:t>120</w:t>
            </w:r>
          </w:p>
          <w:p w14:paraId="5594D05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909D1B4" w14:textId="77777777" w:rsidR="00C8669E" w:rsidRDefault="00C8669E">
            <w:pPr>
              <w:jc w:val="center"/>
              <w:rPr>
                <w:color w:val="000000"/>
              </w:rPr>
            </w:pPr>
            <w:r>
              <w:rPr>
                <w:color w:val="000000"/>
              </w:rPr>
              <w:t>-</w:t>
            </w:r>
          </w:p>
          <w:p w14:paraId="18BECB66"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A8DB5D5" w14:textId="77777777" w:rsidR="00C8669E" w:rsidRDefault="00C8669E">
            <w:pPr>
              <w:jc w:val="center"/>
              <w:rPr>
                <w:color w:val="000000"/>
              </w:rPr>
            </w:pPr>
            <w:r>
              <w:rPr>
                <w:color w:val="000000"/>
              </w:rPr>
              <w:t>-</w:t>
            </w:r>
          </w:p>
          <w:p w14:paraId="5985ABE8"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820C2F6" w14:textId="77777777" w:rsidR="00C8669E" w:rsidRDefault="00C8669E">
            <w:pPr>
              <w:jc w:val="center"/>
              <w:rPr>
                <w:color w:val="000000"/>
              </w:rPr>
            </w:pPr>
            <w:r>
              <w:rPr>
                <w:color w:val="000000"/>
              </w:rPr>
              <w:t>120</w:t>
            </w:r>
          </w:p>
          <w:p w14:paraId="1BE455D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1BE30B0" w14:textId="77777777" w:rsidR="00C8669E" w:rsidRDefault="00C8669E">
            <w:pPr>
              <w:jc w:val="center"/>
              <w:rPr>
                <w:color w:val="000000"/>
              </w:rPr>
            </w:pPr>
            <w:r>
              <w:rPr>
                <w:color w:val="000000"/>
              </w:rPr>
              <w:t>150</w:t>
            </w:r>
          </w:p>
          <w:p w14:paraId="185E9506"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F87CCC9" w14:textId="77777777" w:rsidR="00C8669E" w:rsidRDefault="00C8669E">
            <w:pPr>
              <w:jc w:val="center"/>
              <w:rPr>
                <w:color w:val="000000"/>
              </w:rPr>
            </w:pPr>
            <w:r>
              <w:rPr>
                <w:color w:val="000000"/>
              </w:rPr>
              <w:t>-</w:t>
            </w:r>
          </w:p>
          <w:p w14:paraId="17C8316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61C3C51" w14:textId="77777777" w:rsidR="00C8669E" w:rsidRDefault="00C8669E">
            <w:pPr>
              <w:jc w:val="center"/>
              <w:rPr>
                <w:color w:val="000000"/>
              </w:rPr>
            </w:pPr>
            <w:r>
              <w:rPr>
                <w:color w:val="000000"/>
              </w:rPr>
              <w:t>-</w:t>
            </w:r>
          </w:p>
          <w:p w14:paraId="3442F1F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748E14E" w14:textId="77777777" w:rsidR="00C8669E" w:rsidRDefault="00C8669E">
            <w:pPr>
              <w:jc w:val="center"/>
              <w:rPr>
                <w:color w:val="000000"/>
              </w:rPr>
            </w:pPr>
            <w:r>
              <w:rPr>
                <w:color w:val="000000"/>
              </w:rPr>
              <w:t>100</w:t>
            </w:r>
          </w:p>
          <w:p w14:paraId="11F821A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72F3BCF" w14:textId="77777777" w:rsidR="00C8669E" w:rsidRDefault="00C8669E">
            <w:pPr>
              <w:jc w:val="center"/>
              <w:rPr>
                <w:color w:val="000000"/>
              </w:rPr>
            </w:pPr>
            <w:r>
              <w:rPr>
                <w:color w:val="000000"/>
              </w:rPr>
              <w:t>130</w:t>
            </w:r>
          </w:p>
          <w:p w14:paraId="6A166CF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95FD1E4" w14:textId="77777777" w:rsidR="00C8669E" w:rsidRDefault="00C8669E">
            <w:pPr>
              <w:jc w:val="center"/>
              <w:rPr>
                <w:color w:val="000000"/>
              </w:rPr>
            </w:pPr>
            <w:r>
              <w:rPr>
                <w:color w:val="000000"/>
              </w:rPr>
              <w:t>-</w:t>
            </w:r>
          </w:p>
          <w:p w14:paraId="6C04099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1EFF5AF" w14:textId="77777777" w:rsidR="00C8669E" w:rsidRDefault="00C8669E">
            <w:pPr>
              <w:jc w:val="center"/>
              <w:rPr>
                <w:color w:val="000000"/>
              </w:rPr>
            </w:pPr>
            <w:r>
              <w:rPr>
                <w:color w:val="000000"/>
              </w:rPr>
              <w:t>-</w:t>
            </w:r>
          </w:p>
          <w:p w14:paraId="1DB13E13"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3A7305A" w14:textId="77777777" w:rsidR="00C8669E" w:rsidRDefault="00C8669E">
            <w:pPr>
              <w:jc w:val="center"/>
              <w:rPr>
                <w:color w:val="000000"/>
              </w:rPr>
            </w:pPr>
            <w:r>
              <w:rPr>
                <w:color w:val="000000"/>
              </w:rPr>
              <w:t>125</w:t>
            </w:r>
          </w:p>
          <w:p w14:paraId="2FF6B12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5F80C4D" w14:textId="77777777" w:rsidR="00C8669E" w:rsidRDefault="00C8669E">
            <w:pPr>
              <w:jc w:val="center"/>
              <w:rPr>
                <w:color w:val="000000"/>
              </w:rPr>
            </w:pPr>
            <w:r>
              <w:rPr>
                <w:color w:val="000000"/>
              </w:rPr>
              <w:t>200</w:t>
            </w:r>
          </w:p>
          <w:p w14:paraId="37FCB09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40FDA7C" w14:textId="77777777" w:rsidR="00C8669E" w:rsidRDefault="00C8669E">
            <w:pPr>
              <w:jc w:val="center"/>
              <w:rPr>
                <w:color w:val="000000"/>
              </w:rPr>
            </w:pPr>
            <w:r>
              <w:rPr>
                <w:color w:val="000000"/>
              </w:rPr>
              <w:t>-</w:t>
            </w:r>
          </w:p>
          <w:p w14:paraId="1F3DBF6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EE3E1A7" w14:textId="77777777" w:rsidR="00C8669E" w:rsidRDefault="00C8669E">
            <w:pPr>
              <w:jc w:val="center"/>
              <w:rPr>
                <w:color w:val="000000"/>
              </w:rPr>
            </w:pPr>
            <w:r>
              <w:rPr>
                <w:color w:val="000000"/>
              </w:rPr>
              <w:t>-</w:t>
            </w:r>
          </w:p>
          <w:p w14:paraId="27548F59" w14:textId="77777777" w:rsidR="00C8669E" w:rsidRDefault="00C8669E">
            <w:pPr>
              <w:jc w:val="center"/>
              <w:rPr>
                <w:color w:val="000000"/>
              </w:rPr>
            </w:pPr>
          </w:p>
        </w:tc>
      </w:tr>
      <w:tr w:rsidR="00000000" w14:paraId="0F3944F6"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538F049C" w14:textId="77777777" w:rsidR="00C8669E" w:rsidRDefault="00C8669E">
            <w:pPr>
              <w:rPr>
                <w:color w:val="000000"/>
              </w:rPr>
            </w:pPr>
          </w:p>
        </w:tc>
        <w:tc>
          <w:tcPr>
            <w:tcW w:w="828" w:type="dxa"/>
            <w:tcBorders>
              <w:top w:val="nil"/>
              <w:left w:val="single" w:sz="2" w:space="0" w:color="auto"/>
              <w:bottom w:val="single" w:sz="2" w:space="0" w:color="auto"/>
              <w:right w:val="single" w:sz="2" w:space="0" w:color="auto"/>
            </w:tcBorders>
          </w:tcPr>
          <w:p w14:paraId="30B0A8D1"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04493318" w14:textId="77777777" w:rsidR="00C8669E" w:rsidRDefault="00C8669E">
            <w:pPr>
              <w:jc w:val="center"/>
              <w:rPr>
                <w:color w:val="000000"/>
              </w:rPr>
            </w:pPr>
            <w:r>
              <w:rPr>
                <w:color w:val="000000"/>
              </w:rPr>
              <w:t>2,0 и более</w:t>
            </w:r>
          </w:p>
          <w:p w14:paraId="0739D90B"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51482CBF" w14:textId="77777777" w:rsidR="00C8669E" w:rsidRDefault="00C8669E">
            <w:pPr>
              <w:jc w:val="center"/>
              <w:rPr>
                <w:color w:val="000000"/>
              </w:rPr>
            </w:pPr>
            <w:r>
              <w:rPr>
                <w:color w:val="000000"/>
              </w:rPr>
              <w:t>75</w:t>
            </w:r>
          </w:p>
          <w:p w14:paraId="58E98C9A"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12C3DB65" w14:textId="77777777" w:rsidR="00C8669E" w:rsidRDefault="00C8669E">
            <w:pPr>
              <w:jc w:val="center"/>
              <w:rPr>
                <w:color w:val="000000"/>
              </w:rPr>
            </w:pPr>
            <w:r>
              <w:rPr>
                <w:color w:val="000000"/>
              </w:rPr>
              <w:t>100</w:t>
            </w:r>
          </w:p>
          <w:p w14:paraId="7EC4774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22194FF" w14:textId="77777777" w:rsidR="00C8669E" w:rsidRDefault="00C8669E">
            <w:pPr>
              <w:jc w:val="center"/>
              <w:rPr>
                <w:color w:val="000000"/>
              </w:rPr>
            </w:pPr>
            <w:r>
              <w:rPr>
                <w:color w:val="000000"/>
              </w:rPr>
              <w:t>-</w:t>
            </w:r>
          </w:p>
          <w:p w14:paraId="6D5DD42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3A19E82" w14:textId="77777777" w:rsidR="00C8669E" w:rsidRDefault="00C8669E">
            <w:pPr>
              <w:jc w:val="center"/>
              <w:rPr>
                <w:color w:val="000000"/>
              </w:rPr>
            </w:pPr>
            <w:r>
              <w:rPr>
                <w:color w:val="000000"/>
              </w:rPr>
              <w:t>-</w:t>
            </w:r>
          </w:p>
          <w:p w14:paraId="2A4ACB4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26430EB" w14:textId="77777777" w:rsidR="00C8669E" w:rsidRDefault="00C8669E">
            <w:pPr>
              <w:jc w:val="center"/>
              <w:rPr>
                <w:color w:val="000000"/>
              </w:rPr>
            </w:pPr>
            <w:r>
              <w:rPr>
                <w:color w:val="000000"/>
              </w:rPr>
              <w:t>100</w:t>
            </w:r>
          </w:p>
          <w:p w14:paraId="28B5529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F2ED6BB" w14:textId="77777777" w:rsidR="00C8669E" w:rsidRDefault="00C8669E">
            <w:pPr>
              <w:jc w:val="center"/>
              <w:rPr>
                <w:color w:val="000000"/>
              </w:rPr>
            </w:pPr>
            <w:r>
              <w:rPr>
                <w:color w:val="000000"/>
              </w:rPr>
              <w:t>150</w:t>
            </w:r>
          </w:p>
          <w:p w14:paraId="52F0964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2C21388" w14:textId="77777777" w:rsidR="00C8669E" w:rsidRDefault="00C8669E">
            <w:pPr>
              <w:jc w:val="center"/>
              <w:rPr>
                <w:color w:val="000000"/>
              </w:rPr>
            </w:pPr>
            <w:r>
              <w:rPr>
                <w:color w:val="000000"/>
              </w:rPr>
              <w:t>-</w:t>
            </w:r>
          </w:p>
          <w:p w14:paraId="1A743E4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885AC43" w14:textId="77777777" w:rsidR="00C8669E" w:rsidRDefault="00C8669E">
            <w:pPr>
              <w:jc w:val="center"/>
              <w:rPr>
                <w:color w:val="000000"/>
              </w:rPr>
            </w:pPr>
            <w:r>
              <w:rPr>
                <w:color w:val="000000"/>
              </w:rPr>
              <w:t>-</w:t>
            </w:r>
          </w:p>
          <w:p w14:paraId="3B2E865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2E3B48F" w14:textId="77777777" w:rsidR="00C8669E" w:rsidRDefault="00C8669E">
            <w:pPr>
              <w:jc w:val="center"/>
              <w:rPr>
                <w:color w:val="000000"/>
              </w:rPr>
            </w:pPr>
            <w:r>
              <w:rPr>
                <w:color w:val="000000"/>
              </w:rPr>
              <w:t>150</w:t>
            </w:r>
          </w:p>
          <w:p w14:paraId="7492915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5DE83B6" w14:textId="77777777" w:rsidR="00C8669E" w:rsidRDefault="00C8669E">
            <w:pPr>
              <w:jc w:val="center"/>
              <w:rPr>
                <w:color w:val="000000"/>
              </w:rPr>
            </w:pPr>
            <w:r>
              <w:rPr>
                <w:color w:val="000000"/>
              </w:rPr>
              <w:t>180</w:t>
            </w:r>
          </w:p>
          <w:p w14:paraId="346FA41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9F64744" w14:textId="77777777" w:rsidR="00C8669E" w:rsidRDefault="00C8669E">
            <w:pPr>
              <w:jc w:val="center"/>
              <w:rPr>
                <w:color w:val="000000"/>
              </w:rPr>
            </w:pPr>
            <w:r>
              <w:rPr>
                <w:color w:val="000000"/>
              </w:rPr>
              <w:t>-</w:t>
            </w:r>
          </w:p>
          <w:p w14:paraId="3818D7C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C1B434A" w14:textId="77777777" w:rsidR="00C8669E" w:rsidRDefault="00C8669E">
            <w:pPr>
              <w:jc w:val="center"/>
              <w:rPr>
                <w:color w:val="000000"/>
              </w:rPr>
            </w:pPr>
            <w:r>
              <w:rPr>
                <w:color w:val="000000"/>
              </w:rPr>
              <w:t>-</w:t>
            </w:r>
          </w:p>
          <w:p w14:paraId="2CF13EB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E006566" w14:textId="77777777" w:rsidR="00C8669E" w:rsidRDefault="00C8669E">
            <w:pPr>
              <w:jc w:val="center"/>
              <w:rPr>
                <w:color w:val="000000"/>
              </w:rPr>
            </w:pPr>
            <w:r>
              <w:rPr>
                <w:color w:val="000000"/>
              </w:rPr>
              <w:t>125</w:t>
            </w:r>
          </w:p>
          <w:p w14:paraId="303ECF4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4A191E1" w14:textId="77777777" w:rsidR="00C8669E" w:rsidRDefault="00C8669E">
            <w:pPr>
              <w:jc w:val="center"/>
              <w:rPr>
                <w:color w:val="000000"/>
              </w:rPr>
            </w:pPr>
            <w:r>
              <w:rPr>
                <w:color w:val="000000"/>
              </w:rPr>
              <w:t>150</w:t>
            </w:r>
          </w:p>
          <w:p w14:paraId="7566577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235DA93" w14:textId="77777777" w:rsidR="00C8669E" w:rsidRDefault="00C8669E">
            <w:pPr>
              <w:jc w:val="center"/>
              <w:rPr>
                <w:color w:val="000000"/>
              </w:rPr>
            </w:pPr>
            <w:r>
              <w:rPr>
                <w:color w:val="000000"/>
              </w:rPr>
              <w:t>-</w:t>
            </w:r>
          </w:p>
          <w:p w14:paraId="170F26B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B4D61A5" w14:textId="77777777" w:rsidR="00C8669E" w:rsidRDefault="00C8669E">
            <w:pPr>
              <w:jc w:val="center"/>
              <w:rPr>
                <w:color w:val="000000"/>
              </w:rPr>
            </w:pPr>
            <w:r>
              <w:rPr>
                <w:color w:val="000000"/>
              </w:rPr>
              <w:t>-</w:t>
            </w:r>
          </w:p>
          <w:p w14:paraId="22A7DA0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C62EA6C" w14:textId="77777777" w:rsidR="00C8669E" w:rsidRDefault="00C8669E">
            <w:pPr>
              <w:jc w:val="center"/>
              <w:rPr>
                <w:color w:val="000000"/>
              </w:rPr>
            </w:pPr>
            <w:r>
              <w:rPr>
                <w:color w:val="000000"/>
              </w:rPr>
              <w:t>150</w:t>
            </w:r>
          </w:p>
          <w:p w14:paraId="19C8027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9131873" w14:textId="77777777" w:rsidR="00C8669E" w:rsidRDefault="00C8669E">
            <w:pPr>
              <w:jc w:val="center"/>
              <w:rPr>
                <w:color w:val="000000"/>
              </w:rPr>
            </w:pPr>
            <w:r>
              <w:rPr>
                <w:color w:val="000000"/>
              </w:rPr>
              <w:t>200</w:t>
            </w:r>
          </w:p>
          <w:p w14:paraId="5C9DB45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91D43A8" w14:textId="77777777" w:rsidR="00C8669E" w:rsidRDefault="00C8669E">
            <w:pPr>
              <w:jc w:val="center"/>
              <w:rPr>
                <w:color w:val="000000"/>
              </w:rPr>
            </w:pPr>
            <w:r>
              <w:rPr>
                <w:color w:val="000000"/>
              </w:rPr>
              <w:t>-</w:t>
            </w:r>
          </w:p>
          <w:p w14:paraId="62B93EC6"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7AA1B5A" w14:textId="77777777" w:rsidR="00C8669E" w:rsidRDefault="00C8669E">
            <w:pPr>
              <w:jc w:val="center"/>
              <w:rPr>
                <w:color w:val="000000"/>
              </w:rPr>
            </w:pPr>
            <w:r>
              <w:rPr>
                <w:color w:val="000000"/>
              </w:rPr>
              <w:t>-</w:t>
            </w:r>
          </w:p>
          <w:p w14:paraId="53E83B56" w14:textId="77777777" w:rsidR="00C8669E" w:rsidRDefault="00C8669E">
            <w:pPr>
              <w:jc w:val="center"/>
              <w:rPr>
                <w:color w:val="000000"/>
              </w:rPr>
            </w:pPr>
          </w:p>
        </w:tc>
      </w:tr>
      <w:tr w:rsidR="00000000" w14:paraId="0E5092AA"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2317485E" w14:textId="77777777" w:rsidR="00C8669E" w:rsidRDefault="00C8669E">
            <w:pPr>
              <w:rPr>
                <w:color w:val="000000"/>
              </w:rPr>
            </w:pPr>
          </w:p>
        </w:tc>
        <w:tc>
          <w:tcPr>
            <w:tcW w:w="828" w:type="dxa"/>
            <w:tcBorders>
              <w:top w:val="single" w:sz="2" w:space="0" w:color="auto"/>
              <w:left w:val="single" w:sz="2" w:space="0" w:color="auto"/>
              <w:bottom w:val="nil"/>
              <w:right w:val="single" w:sz="2" w:space="0" w:color="auto"/>
            </w:tcBorders>
          </w:tcPr>
          <w:p w14:paraId="4F3FFE10" w14:textId="77777777" w:rsidR="00C8669E" w:rsidRDefault="00C8669E">
            <w:pPr>
              <w:jc w:val="both"/>
              <w:rPr>
                <w:color w:val="000000"/>
              </w:rPr>
            </w:pPr>
            <w:r>
              <w:rPr>
                <w:color w:val="000000"/>
              </w:rPr>
              <w:t>Опоры с негоризон- тальным располо- жением проводов</w:t>
            </w:r>
          </w:p>
          <w:p w14:paraId="65028354" w14:textId="77777777" w:rsidR="00C8669E" w:rsidRDefault="00C8669E">
            <w:pPr>
              <w:jc w:val="both"/>
              <w:rPr>
                <w:color w:val="000000"/>
              </w:rPr>
            </w:pPr>
          </w:p>
        </w:tc>
        <w:tc>
          <w:tcPr>
            <w:tcW w:w="636" w:type="dxa"/>
            <w:tcBorders>
              <w:top w:val="single" w:sz="2" w:space="0" w:color="auto"/>
              <w:left w:val="single" w:sz="2" w:space="0" w:color="auto"/>
              <w:bottom w:val="single" w:sz="2" w:space="0" w:color="auto"/>
              <w:right w:val="single" w:sz="2" w:space="0" w:color="auto"/>
            </w:tcBorders>
          </w:tcPr>
          <w:p w14:paraId="2C750D5A" w14:textId="77777777" w:rsidR="00C8669E" w:rsidRDefault="00C8669E">
            <w:pPr>
              <w:jc w:val="center"/>
              <w:rPr>
                <w:color w:val="000000"/>
              </w:rPr>
            </w:pPr>
            <w:r>
              <w:rPr>
                <w:color w:val="000000"/>
              </w:rPr>
              <w:t>1,0</w:t>
            </w:r>
          </w:p>
          <w:p w14:paraId="218DF563"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5E0B9993" w14:textId="77777777" w:rsidR="00C8669E" w:rsidRDefault="00C8669E">
            <w:pPr>
              <w:jc w:val="center"/>
              <w:rPr>
                <w:color w:val="000000"/>
              </w:rPr>
            </w:pPr>
            <w:r>
              <w:rPr>
                <w:color w:val="000000"/>
              </w:rPr>
              <w:t>20</w:t>
            </w:r>
          </w:p>
          <w:p w14:paraId="7E0F8898"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4F83A83" w14:textId="77777777" w:rsidR="00C8669E" w:rsidRDefault="00C8669E">
            <w:pPr>
              <w:jc w:val="center"/>
              <w:rPr>
                <w:color w:val="000000"/>
              </w:rPr>
            </w:pPr>
            <w:r>
              <w:rPr>
                <w:color w:val="000000"/>
              </w:rPr>
              <w:t>30</w:t>
            </w:r>
          </w:p>
          <w:p w14:paraId="31E980D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6009C5C" w14:textId="77777777" w:rsidR="00C8669E" w:rsidRDefault="00C8669E">
            <w:pPr>
              <w:jc w:val="center"/>
              <w:rPr>
                <w:color w:val="000000"/>
              </w:rPr>
            </w:pPr>
            <w:r>
              <w:rPr>
                <w:color w:val="000000"/>
              </w:rPr>
              <w:t>-</w:t>
            </w:r>
          </w:p>
          <w:p w14:paraId="407B509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5D04CAF" w14:textId="77777777" w:rsidR="00C8669E" w:rsidRDefault="00C8669E">
            <w:pPr>
              <w:jc w:val="center"/>
              <w:rPr>
                <w:color w:val="000000"/>
              </w:rPr>
            </w:pPr>
            <w:r>
              <w:rPr>
                <w:color w:val="000000"/>
              </w:rPr>
              <w:t>-</w:t>
            </w:r>
          </w:p>
          <w:p w14:paraId="331AB183"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218C390" w14:textId="77777777" w:rsidR="00C8669E" w:rsidRDefault="00C8669E">
            <w:pPr>
              <w:jc w:val="center"/>
              <w:rPr>
                <w:color w:val="000000"/>
              </w:rPr>
            </w:pPr>
            <w:r>
              <w:rPr>
                <w:color w:val="000000"/>
              </w:rPr>
              <w:t>30</w:t>
            </w:r>
          </w:p>
          <w:p w14:paraId="2B131E0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7743E5A" w14:textId="77777777" w:rsidR="00C8669E" w:rsidRDefault="00C8669E">
            <w:pPr>
              <w:jc w:val="center"/>
              <w:rPr>
                <w:color w:val="000000"/>
              </w:rPr>
            </w:pPr>
            <w:r>
              <w:rPr>
                <w:color w:val="000000"/>
              </w:rPr>
              <w:t>40</w:t>
            </w:r>
          </w:p>
          <w:p w14:paraId="6188B89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51D8384" w14:textId="77777777" w:rsidR="00C8669E" w:rsidRDefault="00C8669E">
            <w:pPr>
              <w:jc w:val="center"/>
              <w:rPr>
                <w:color w:val="000000"/>
              </w:rPr>
            </w:pPr>
            <w:r>
              <w:rPr>
                <w:color w:val="000000"/>
              </w:rPr>
              <w:t>-</w:t>
            </w:r>
          </w:p>
          <w:p w14:paraId="684B4DE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BF930F3" w14:textId="77777777" w:rsidR="00C8669E" w:rsidRDefault="00C8669E">
            <w:pPr>
              <w:jc w:val="center"/>
              <w:rPr>
                <w:color w:val="000000"/>
              </w:rPr>
            </w:pPr>
            <w:r>
              <w:rPr>
                <w:color w:val="000000"/>
              </w:rPr>
              <w:t>-</w:t>
            </w:r>
          </w:p>
          <w:p w14:paraId="11D7A86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96548BF" w14:textId="77777777" w:rsidR="00C8669E" w:rsidRDefault="00C8669E">
            <w:pPr>
              <w:jc w:val="center"/>
              <w:rPr>
                <w:color w:val="000000"/>
              </w:rPr>
            </w:pPr>
            <w:r>
              <w:rPr>
                <w:color w:val="000000"/>
              </w:rPr>
              <w:t>40</w:t>
            </w:r>
          </w:p>
          <w:p w14:paraId="5DA4977C"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E54508F" w14:textId="77777777" w:rsidR="00C8669E" w:rsidRDefault="00C8669E">
            <w:pPr>
              <w:jc w:val="center"/>
              <w:rPr>
                <w:color w:val="000000"/>
              </w:rPr>
            </w:pPr>
            <w:r>
              <w:rPr>
                <w:color w:val="000000"/>
              </w:rPr>
              <w:t>50</w:t>
            </w:r>
          </w:p>
          <w:p w14:paraId="53A32FA0"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666F760" w14:textId="77777777" w:rsidR="00C8669E" w:rsidRDefault="00C8669E">
            <w:pPr>
              <w:jc w:val="center"/>
              <w:rPr>
                <w:color w:val="000000"/>
              </w:rPr>
            </w:pPr>
            <w:r>
              <w:rPr>
                <w:color w:val="000000"/>
              </w:rPr>
              <w:t>-</w:t>
            </w:r>
          </w:p>
          <w:p w14:paraId="272CE71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0A9D5DE" w14:textId="77777777" w:rsidR="00C8669E" w:rsidRDefault="00C8669E">
            <w:pPr>
              <w:jc w:val="center"/>
              <w:rPr>
                <w:color w:val="000000"/>
              </w:rPr>
            </w:pPr>
            <w:r>
              <w:rPr>
                <w:color w:val="000000"/>
              </w:rPr>
              <w:t>-</w:t>
            </w:r>
          </w:p>
          <w:p w14:paraId="0E7E52D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F3C7D2A" w14:textId="77777777" w:rsidR="00C8669E" w:rsidRDefault="00C8669E">
            <w:pPr>
              <w:jc w:val="center"/>
              <w:rPr>
                <w:color w:val="000000"/>
              </w:rPr>
            </w:pPr>
            <w:r>
              <w:rPr>
                <w:color w:val="000000"/>
              </w:rPr>
              <w:t>40</w:t>
            </w:r>
          </w:p>
          <w:p w14:paraId="6E9A73A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654E458" w14:textId="77777777" w:rsidR="00C8669E" w:rsidRDefault="00C8669E">
            <w:pPr>
              <w:jc w:val="center"/>
              <w:rPr>
                <w:color w:val="000000"/>
              </w:rPr>
            </w:pPr>
            <w:r>
              <w:rPr>
                <w:color w:val="000000"/>
              </w:rPr>
              <w:t>60</w:t>
            </w:r>
          </w:p>
          <w:p w14:paraId="71C8C51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E3D8A8D" w14:textId="77777777" w:rsidR="00C8669E" w:rsidRDefault="00C8669E">
            <w:pPr>
              <w:jc w:val="center"/>
              <w:rPr>
                <w:color w:val="000000"/>
              </w:rPr>
            </w:pPr>
            <w:r>
              <w:rPr>
                <w:color w:val="000000"/>
              </w:rPr>
              <w:t>-</w:t>
            </w:r>
          </w:p>
          <w:p w14:paraId="59F9077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1A0E5BB" w14:textId="77777777" w:rsidR="00C8669E" w:rsidRDefault="00C8669E">
            <w:pPr>
              <w:jc w:val="center"/>
              <w:rPr>
                <w:color w:val="000000"/>
              </w:rPr>
            </w:pPr>
            <w:r>
              <w:rPr>
                <w:color w:val="000000"/>
              </w:rPr>
              <w:t>-</w:t>
            </w:r>
          </w:p>
          <w:p w14:paraId="549A0DE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5151284" w14:textId="77777777" w:rsidR="00C8669E" w:rsidRDefault="00C8669E">
            <w:pPr>
              <w:jc w:val="center"/>
              <w:rPr>
                <w:color w:val="000000"/>
              </w:rPr>
            </w:pPr>
            <w:r>
              <w:rPr>
                <w:color w:val="000000"/>
              </w:rPr>
              <w:t>50</w:t>
            </w:r>
          </w:p>
          <w:p w14:paraId="04742E7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82857C2" w14:textId="77777777" w:rsidR="00C8669E" w:rsidRDefault="00C8669E">
            <w:pPr>
              <w:jc w:val="center"/>
              <w:rPr>
                <w:color w:val="000000"/>
              </w:rPr>
            </w:pPr>
            <w:r>
              <w:rPr>
                <w:color w:val="000000"/>
              </w:rPr>
              <w:t>100</w:t>
            </w:r>
          </w:p>
          <w:p w14:paraId="3EBBB25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1B4F5F1" w14:textId="77777777" w:rsidR="00C8669E" w:rsidRDefault="00C8669E">
            <w:pPr>
              <w:jc w:val="center"/>
              <w:rPr>
                <w:color w:val="000000"/>
              </w:rPr>
            </w:pPr>
            <w:r>
              <w:rPr>
                <w:color w:val="000000"/>
              </w:rPr>
              <w:t>-</w:t>
            </w:r>
          </w:p>
          <w:p w14:paraId="564BE59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8B36676" w14:textId="77777777" w:rsidR="00C8669E" w:rsidRDefault="00C8669E">
            <w:pPr>
              <w:jc w:val="center"/>
              <w:rPr>
                <w:color w:val="000000"/>
              </w:rPr>
            </w:pPr>
            <w:r>
              <w:rPr>
                <w:color w:val="000000"/>
              </w:rPr>
              <w:t>-</w:t>
            </w:r>
          </w:p>
          <w:p w14:paraId="556E94D5" w14:textId="77777777" w:rsidR="00C8669E" w:rsidRDefault="00C8669E">
            <w:pPr>
              <w:jc w:val="center"/>
              <w:rPr>
                <w:color w:val="000000"/>
              </w:rPr>
            </w:pPr>
          </w:p>
        </w:tc>
      </w:tr>
      <w:tr w:rsidR="00000000" w14:paraId="2065759A"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44172AB8"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47CEC011"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61AB233E" w14:textId="77777777" w:rsidR="00C8669E" w:rsidRDefault="00C8669E">
            <w:pPr>
              <w:jc w:val="center"/>
              <w:rPr>
                <w:color w:val="000000"/>
              </w:rPr>
            </w:pPr>
            <w:r>
              <w:rPr>
                <w:color w:val="000000"/>
              </w:rPr>
              <w:t>1,5</w:t>
            </w:r>
          </w:p>
          <w:p w14:paraId="7D73DDE8"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61150C0F" w14:textId="77777777" w:rsidR="00C8669E" w:rsidRDefault="00C8669E">
            <w:pPr>
              <w:jc w:val="center"/>
              <w:rPr>
                <w:color w:val="000000"/>
              </w:rPr>
            </w:pPr>
            <w:r>
              <w:rPr>
                <w:color w:val="000000"/>
              </w:rPr>
              <w:t>30</w:t>
            </w:r>
          </w:p>
          <w:p w14:paraId="7F7C822C"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669AD34F" w14:textId="77777777" w:rsidR="00C8669E" w:rsidRDefault="00C8669E">
            <w:pPr>
              <w:jc w:val="center"/>
              <w:rPr>
                <w:color w:val="000000"/>
              </w:rPr>
            </w:pPr>
            <w:r>
              <w:rPr>
                <w:color w:val="000000"/>
              </w:rPr>
              <w:t>50</w:t>
            </w:r>
          </w:p>
          <w:p w14:paraId="5CA96B5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A86F8A9" w14:textId="77777777" w:rsidR="00C8669E" w:rsidRDefault="00C8669E">
            <w:pPr>
              <w:jc w:val="center"/>
              <w:rPr>
                <w:color w:val="000000"/>
              </w:rPr>
            </w:pPr>
            <w:r>
              <w:rPr>
                <w:color w:val="000000"/>
              </w:rPr>
              <w:t>-</w:t>
            </w:r>
          </w:p>
          <w:p w14:paraId="56FE5D5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75076D3" w14:textId="77777777" w:rsidR="00C8669E" w:rsidRDefault="00C8669E">
            <w:pPr>
              <w:jc w:val="center"/>
              <w:rPr>
                <w:color w:val="000000"/>
              </w:rPr>
            </w:pPr>
            <w:r>
              <w:rPr>
                <w:color w:val="000000"/>
              </w:rPr>
              <w:t>-</w:t>
            </w:r>
          </w:p>
          <w:p w14:paraId="64EB65C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5AC5724" w14:textId="77777777" w:rsidR="00C8669E" w:rsidRDefault="00C8669E">
            <w:pPr>
              <w:jc w:val="center"/>
              <w:rPr>
                <w:color w:val="000000"/>
              </w:rPr>
            </w:pPr>
            <w:r>
              <w:rPr>
                <w:color w:val="000000"/>
              </w:rPr>
              <w:t>50</w:t>
            </w:r>
          </w:p>
          <w:p w14:paraId="2F97BD5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B48AF50" w14:textId="77777777" w:rsidR="00C8669E" w:rsidRDefault="00C8669E">
            <w:pPr>
              <w:jc w:val="center"/>
              <w:rPr>
                <w:color w:val="000000"/>
              </w:rPr>
            </w:pPr>
            <w:r>
              <w:rPr>
                <w:color w:val="000000"/>
              </w:rPr>
              <w:t>60</w:t>
            </w:r>
          </w:p>
          <w:p w14:paraId="5E7A8D0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E81B7F0" w14:textId="77777777" w:rsidR="00C8669E" w:rsidRDefault="00C8669E">
            <w:pPr>
              <w:jc w:val="center"/>
              <w:rPr>
                <w:color w:val="000000"/>
              </w:rPr>
            </w:pPr>
            <w:r>
              <w:rPr>
                <w:color w:val="000000"/>
              </w:rPr>
              <w:t>-</w:t>
            </w:r>
          </w:p>
          <w:p w14:paraId="717A3CF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981B435" w14:textId="77777777" w:rsidR="00C8669E" w:rsidRDefault="00C8669E">
            <w:pPr>
              <w:jc w:val="center"/>
              <w:rPr>
                <w:color w:val="000000"/>
              </w:rPr>
            </w:pPr>
            <w:r>
              <w:rPr>
                <w:color w:val="000000"/>
              </w:rPr>
              <w:t>-</w:t>
            </w:r>
          </w:p>
          <w:p w14:paraId="7FEB456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FD316EC" w14:textId="77777777" w:rsidR="00C8669E" w:rsidRDefault="00C8669E">
            <w:pPr>
              <w:jc w:val="center"/>
              <w:rPr>
                <w:color w:val="000000"/>
              </w:rPr>
            </w:pPr>
            <w:r>
              <w:rPr>
                <w:color w:val="000000"/>
              </w:rPr>
              <w:t>60</w:t>
            </w:r>
          </w:p>
          <w:p w14:paraId="6023621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8768D54" w14:textId="77777777" w:rsidR="00C8669E" w:rsidRDefault="00C8669E">
            <w:pPr>
              <w:jc w:val="center"/>
              <w:rPr>
                <w:color w:val="000000"/>
              </w:rPr>
            </w:pPr>
            <w:r>
              <w:rPr>
                <w:color w:val="000000"/>
              </w:rPr>
              <w:t>70</w:t>
            </w:r>
          </w:p>
          <w:p w14:paraId="0718B73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A39A1CE" w14:textId="77777777" w:rsidR="00C8669E" w:rsidRDefault="00C8669E">
            <w:pPr>
              <w:jc w:val="center"/>
              <w:rPr>
                <w:color w:val="000000"/>
              </w:rPr>
            </w:pPr>
            <w:r>
              <w:rPr>
                <w:color w:val="000000"/>
              </w:rPr>
              <w:t>-</w:t>
            </w:r>
          </w:p>
          <w:p w14:paraId="70013A1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A1E97E3" w14:textId="77777777" w:rsidR="00C8669E" w:rsidRDefault="00C8669E">
            <w:pPr>
              <w:jc w:val="center"/>
              <w:rPr>
                <w:color w:val="000000"/>
              </w:rPr>
            </w:pPr>
            <w:r>
              <w:rPr>
                <w:color w:val="000000"/>
              </w:rPr>
              <w:t>-</w:t>
            </w:r>
          </w:p>
          <w:p w14:paraId="02B5D25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452CBE4" w14:textId="77777777" w:rsidR="00C8669E" w:rsidRDefault="00C8669E">
            <w:pPr>
              <w:jc w:val="center"/>
              <w:rPr>
                <w:color w:val="000000"/>
              </w:rPr>
            </w:pPr>
            <w:r>
              <w:rPr>
                <w:color w:val="000000"/>
              </w:rPr>
              <w:t>60</w:t>
            </w:r>
          </w:p>
          <w:p w14:paraId="4764A878"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B9FEEBD" w14:textId="77777777" w:rsidR="00C8669E" w:rsidRDefault="00C8669E">
            <w:pPr>
              <w:jc w:val="center"/>
              <w:rPr>
                <w:color w:val="000000"/>
              </w:rPr>
            </w:pPr>
            <w:r>
              <w:rPr>
                <w:color w:val="000000"/>
              </w:rPr>
              <w:t>90</w:t>
            </w:r>
          </w:p>
          <w:p w14:paraId="4196BF1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F2EE8D8" w14:textId="77777777" w:rsidR="00C8669E" w:rsidRDefault="00C8669E">
            <w:pPr>
              <w:jc w:val="center"/>
              <w:rPr>
                <w:color w:val="000000"/>
              </w:rPr>
            </w:pPr>
            <w:r>
              <w:rPr>
                <w:color w:val="000000"/>
              </w:rPr>
              <w:t>-</w:t>
            </w:r>
          </w:p>
          <w:p w14:paraId="55A7857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6B87F73" w14:textId="77777777" w:rsidR="00C8669E" w:rsidRDefault="00C8669E">
            <w:pPr>
              <w:jc w:val="center"/>
              <w:rPr>
                <w:color w:val="000000"/>
              </w:rPr>
            </w:pPr>
            <w:r>
              <w:rPr>
                <w:color w:val="000000"/>
              </w:rPr>
              <w:t>-</w:t>
            </w:r>
          </w:p>
          <w:p w14:paraId="3EFE285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75F1323" w14:textId="77777777" w:rsidR="00C8669E" w:rsidRDefault="00C8669E">
            <w:pPr>
              <w:jc w:val="center"/>
              <w:rPr>
                <w:color w:val="000000"/>
              </w:rPr>
            </w:pPr>
            <w:r>
              <w:rPr>
                <w:color w:val="000000"/>
              </w:rPr>
              <w:t>80</w:t>
            </w:r>
          </w:p>
          <w:p w14:paraId="556DE4A7"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3E9CAAF" w14:textId="77777777" w:rsidR="00C8669E" w:rsidRDefault="00C8669E">
            <w:pPr>
              <w:jc w:val="center"/>
              <w:rPr>
                <w:color w:val="000000"/>
              </w:rPr>
            </w:pPr>
            <w:r>
              <w:rPr>
                <w:color w:val="000000"/>
              </w:rPr>
              <w:t>120</w:t>
            </w:r>
          </w:p>
          <w:p w14:paraId="6B118A9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AFFB0BC" w14:textId="77777777" w:rsidR="00C8669E" w:rsidRDefault="00C8669E">
            <w:pPr>
              <w:jc w:val="center"/>
              <w:rPr>
                <w:color w:val="000000"/>
              </w:rPr>
            </w:pPr>
            <w:r>
              <w:rPr>
                <w:color w:val="000000"/>
              </w:rPr>
              <w:t>-</w:t>
            </w:r>
          </w:p>
          <w:p w14:paraId="5E2BCDF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189B3B4" w14:textId="77777777" w:rsidR="00C8669E" w:rsidRDefault="00C8669E">
            <w:pPr>
              <w:jc w:val="center"/>
              <w:rPr>
                <w:color w:val="000000"/>
              </w:rPr>
            </w:pPr>
            <w:r>
              <w:rPr>
                <w:color w:val="000000"/>
              </w:rPr>
              <w:t>-</w:t>
            </w:r>
          </w:p>
          <w:p w14:paraId="2ABFEFF6" w14:textId="77777777" w:rsidR="00C8669E" w:rsidRDefault="00C8669E">
            <w:pPr>
              <w:jc w:val="center"/>
              <w:rPr>
                <w:color w:val="000000"/>
              </w:rPr>
            </w:pPr>
          </w:p>
        </w:tc>
      </w:tr>
      <w:tr w:rsidR="00000000" w14:paraId="404B3473" w14:textId="77777777">
        <w:tblPrEx>
          <w:tblCellMar>
            <w:top w:w="0" w:type="dxa"/>
            <w:bottom w:w="0" w:type="dxa"/>
          </w:tblCellMar>
        </w:tblPrEx>
        <w:tc>
          <w:tcPr>
            <w:tcW w:w="540" w:type="dxa"/>
            <w:tcBorders>
              <w:top w:val="nil"/>
              <w:left w:val="single" w:sz="2" w:space="0" w:color="auto"/>
              <w:bottom w:val="single" w:sz="2" w:space="0" w:color="auto"/>
              <w:right w:val="single" w:sz="2" w:space="0" w:color="auto"/>
            </w:tcBorders>
          </w:tcPr>
          <w:p w14:paraId="6F5D687D" w14:textId="77777777" w:rsidR="00C8669E" w:rsidRDefault="00C8669E">
            <w:pPr>
              <w:rPr>
                <w:color w:val="000000"/>
              </w:rPr>
            </w:pPr>
          </w:p>
        </w:tc>
        <w:tc>
          <w:tcPr>
            <w:tcW w:w="828" w:type="dxa"/>
            <w:tcBorders>
              <w:top w:val="nil"/>
              <w:left w:val="single" w:sz="2" w:space="0" w:color="auto"/>
              <w:bottom w:val="single" w:sz="2" w:space="0" w:color="auto"/>
              <w:right w:val="single" w:sz="2" w:space="0" w:color="auto"/>
            </w:tcBorders>
          </w:tcPr>
          <w:p w14:paraId="6D7E718D"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26D72F07" w14:textId="77777777" w:rsidR="00C8669E" w:rsidRDefault="00C8669E">
            <w:pPr>
              <w:jc w:val="center"/>
              <w:rPr>
                <w:color w:val="000000"/>
              </w:rPr>
            </w:pPr>
            <w:r>
              <w:rPr>
                <w:color w:val="000000"/>
              </w:rPr>
              <w:t>2,0 и более</w:t>
            </w:r>
          </w:p>
          <w:p w14:paraId="2833DC50"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6897A873" w14:textId="77777777" w:rsidR="00C8669E" w:rsidRDefault="00C8669E">
            <w:pPr>
              <w:jc w:val="center"/>
              <w:rPr>
                <w:color w:val="000000"/>
              </w:rPr>
            </w:pPr>
            <w:r>
              <w:rPr>
                <w:color w:val="000000"/>
              </w:rPr>
              <w:t>45</w:t>
            </w:r>
          </w:p>
          <w:p w14:paraId="1D26373F"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5E221BD7" w14:textId="77777777" w:rsidR="00C8669E" w:rsidRDefault="00C8669E">
            <w:pPr>
              <w:jc w:val="center"/>
              <w:rPr>
                <w:color w:val="000000"/>
              </w:rPr>
            </w:pPr>
            <w:r>
              <w:rPr>
                <w:color w:val="000000"/>
              </w:rPr>
              <w:t>70</w:t>
            </w:r>
          </w:p>
          <w:p w14:paraId="5D92EA8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83C6508" w14:textId="77777777" w:rsidR="00C8669E" w:rsidRDefault="00C8669E">
            <w:pPr>
              <w:jc w:val="center"/>
              <w:rPr>
                <w:color w:val="000000"/>
              </w:rPr>
            </w:pPr>
            <w:r>
              <w:rPr>
                <w:color w:val="000000"/>
              </w:rPr>
              <w:t>-</w:t>
            </w:r>
          </w:p>
          <w:p w14:paraId="6FFCC6E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F66CA48" w14:textId="77777777" w:rsidR="00C8669E" w:rsidRDefault="00C8669E">
            <w:pPr>
              <w:jc w:val="center"/>
              <w:rPr>
                <w:color w:val="000000"/>
              </w:rPr>
            </w:pPr>
            <w:r>
              <w:rPr>
                <w:color w:val="000000"/>
              </w:rPr>
              <w:t>-</w:t>
            </w:r>
          </w:p>
          <w:p w14:paraId="356B018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5256111" w14:textId="77777777" w:rsidR="00C8669E" w:rsidRDefault="00C8669E">
            <w:pPr>
              <w:jc w:val="center"/>
              <w:rPr>
                <w:color w:val="000000"/>
              </w:rPr>
            </w:pPr>
            <w:r>
              <w:rPr>
                <w:color w:val="000000"/>
              </w:rPr>
              <w:t>70</w:t>
            </w:r>
          </w:p>
          <w:p w14:paraId="6609B3A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D3DC56B" w14:textId="77777777" w:rsidR="00C8669E" w:rsidRDefault="00C8669E">
            <w:pPr>
              <w:jc w:val="center"/>
              <w:rPr>
                <w:color w:val="000000"/>
              </w:rPr>
            </w:pPr>
            <w:r>
              <w:rPr>
                <w:color w:val="000000"/>
              </w:rPr>
              <w:t>90</w:t>
            </w:r>
          </w:p>
          <w:p w14:paraId="65CB52B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43217B1" w14:textId="77777777" w:rsidR="00C8669E" w:rsidRDefault="00C8669E">
            <w:pPr>
              <w:jc w:val="center"/>
              <w:rPr>
                <w:color w:val="000000"/>
              </w:rPr>
            </w:pPr>
            <w:r>
              <w:rPr>
                <w:color w:val="000000"/>
              </w:rPr>
              <w:t>-</w:t>
            </w:r>
          </w:p>
          <w:p w14:paraId="50C3C4E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164D4F1" w14:textId="77777777" w:rsidR="00C8669E" w:rsidRDefault="00C8669E">
            <w:pPr>
              <w:jc w:val="center"/>
              <w:rPr>
                <w:color w:val="000000"/>
              </w:rPr>
            </w:pPr>
            <w:r>
              <w:rPr>
                <w:color w:val="000000"/>
              </w:rPr>
              <w:t>-</w:t>
            </w:r>
          </w:p>
          <w:p w14:paraId="1449D5E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FA0BDA9" w14:textId="77777777" w:rsidR="00C8669E" w:rsidRDefault="00C8669E">
            <w:pPr>
              <w:jc w:val="center"/>
              <w:rPr>
                <w:color w:val="000000"/>
              </w:rPr>
            </w:pPr>
            <w:r>
              <w:rPr>
                <w:color w:val="000000"/>
              </w:rPr>
              <w:t>90</w:t>
            </w:r>
          </w:p>
          <w:p w14:paraId="0498FC9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C1DDB6D" w14:textId="77777777" w:rsidR="00C8669E" w:rsidRDefault="00C8669E">
            <w:pPr>
              <w:jc w:val="center"/>
              <w:rPr>
                <w:color w:val="000000"/>
              </w:rPr>
            </w:pPr>
            <w:r>
              <w:rPr>
                <w:color w:val="000000"/>
              </w:rPr>
              <w:t>100</w:t>
            </w:r>
          </w:p>
          <w:p w14:paraId="2077F0D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4602953" w14:textId="77777777" w:rsidR="00C8669E" w:rsidRDefault="00C8669E">
            <w:pPr>
              <w:jc w:val="center"/>
              <w:rPr>
                <w:color w:val="000000"/>
              </w:rPr>
            </w:pPr>
            <w:r>
              <w:rPr>
                <w:color w:val="000000"/>
              </w:rPr>
              <w:t>-</w:t>
            </w:r>
          </w:p>
          <w:p w14:paraId="681E233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73A4C3F" w14:textId="77777777" w:rsidR="00C8669E" w:rsidRDefault="00C8669E">
            <w:pPr>
              <w:jc w:val="center"/>
              <w:rPr>
                <w:color w:val="000000"/>
              </w:rPr>
            </w:pPr>
            <w:r>
              <w:rPr>
                <w:color w:val="000000"/>
              </w:rPr>
              <w:t>-</w:t>
            </w:r>
          </w:p>
          <w:p w14:paraId="428C0778"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10766BB" w14:textId="77777777" w:rsidR="00C8669E" w:rsidRDefault="00C8669E">
            <w:pPr>
              <w:jc w:val="center"/>
              <w:rPr>
                <w:color w:val="000000"/>
              </w:rPr>
            </w:pPr>
            <w:r>
              <w:rPr>
                <w:color w:val="000000"/>
              </w:rPr>
              <w:t>70</w:t>
            </w:r>
          </w:p>
          <w:p w14:paraId="63FCC92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3BCF5D7" w14:textId="77777777" w:rsidR="00C8669E" w:rsidRDefault="00C8669E">
            <w:pPr>
              <w:jc w:val="center"/>
              <w:rPr>
                <w:color w:val="000000"/>
              </w:rPr>
            </w:pPr>
            <w:r>
              <w:rPr>
                <w:color w:val="000000"/>
              </w:rPr>
              <w:t>120</w:t>
            </w:r>
          </w:p>
          <w:p w14:paraId="333026C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94D5D50" w14:textId="77777777" w:rsidR="00C8669E" w:rsidRDefault="00C8669E">
            <w:pPr>
              <w:jc w:val="center"/>
              <w:rPr>
                <w:color w:val="000000"/>
              </w:rPr>
            </w:pPr>
            <w:r>
              <w:rPr>
                <w:color w:val="000000"/>
              </w:rPr>
              <w:t>-</w:t>
            </w:r>
          </w:p>
          <w:p w14:paraId="0801B3E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45FB00F" w14:textId="77777777" w:rsidR="00C8669E" w:rsidRDefault="00C8669E">
            <w:pPr>
              <w:jc w:val="center"/>
              <w:rPr>
                <w:color w:val="000000"/>
              </w:rPr>
            </w:pPr>
            <w:r>
              <w:rPr>
                <w:color w:val="000000"/>
              </w:rPr>
              <w:t>-</w:t>
            </w:r>
          </w:p>
          <w:p w14:paraId="25F2150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31E7940" w14:textId="77777777" w:rsidR="00C8669E" w:rsidRDefault="00C8669E">
            <w:pPr>
              <w:jc w:val="center"/>
              <w:rPr>
                <w:color w:val="000000"/>
              </w:rPr>
            </w:pPr>
            <w:r>
              <w:rPr>
                <w:color w:val="000000"/>
              </w:rPr>
              <w:t>90</w:t>
            </w:r>
          </w:p>
          <w:p w14:paraId="531E6AC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0F469E1" w14:textId="77777777" w:rsidR="00C8669E" w:rsidRDefault="00C8669E">
            <w:pPr>
              <w:jc w:val="center"/>
              <w:rPr>
                <w:color w:val="000000"/>
              </w:rPr>
            </w:pPr>
            <w:r>
              <w:rPr>
                <w:color w:val="000000"/>
              </w:rPr>
              <w:t>150</w:t>
            </w:r>
          </w:p>
          <w:p w14:paraId="4B8EBF0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E43EED3" w14:textId="77777777" w:rsidR="00C8669E" w:rsidRDefault="00C8669E">
            <w:pPr>
              <w:jc w:val="center"/>
              <w:rPr>
                <w:color w:val="000000"/>
              </w:rPr>
            </w:pPr>
            <w:r>
              <w:rPr>
                <w:color w:val="000000"/>
              </w:rPr>
              <w:t>-</w:t>
            </w:r>
          </w:p>
          <w:p w14:paraId="4F2DE8B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F45D368" w14:textId="77777777" w:rsidR="00C8669E" w:rsidRDefault="00C8669E">
            <w:pPr>
              <w:jc w:val="center"/>
              <w:rPr>
                <w:color w:val="000000"/>
              </w:rPr>
            </w:pPr>
            <w:r>
              <w:rPr>
                <w:color w:val="000000"/>
              </w:rPr>
              <w:t>-</w:t>
            </w:r>
          </w:p>
          <w:p w14:paraId="24CBFA39" w14:textId="77777777" w:rsidR="00C8669E" w:rsidRDefault="00C8669E">
            <w:pPr>
              <w:jc w:val="center"/>
              <w:rPr>
                <w:color w:val="000000"/>
              </w:rPr>
            </w:pPr>
          </w:p>
        </w:tc>
      </w:tr>
      <w:tr w:rsidR="00000000" w14:paraId="4A3CDCEB" w14:textId="77777777">
        <w:tblPrEx>
          <w:tblCellMar>
            <w:top w:w="0" w:type="dxa"/>
            <w:bottom w:w="0" w:type="dxa"/>
          </w:tblCellMar>
        </w:tblPrEx>
        <w:tc>
          <w:tcPr>
            <w:tcW w:w="540" w:type="dxa"/>
            <w:tcBorders>
              <w:top w:val="single" w:sz="2" w:space="0" w:color="auto"/>
              <w:left w:val="single" w:sz="2" w:space="0" w:color="auto"/>
              <w:bottom w:val="nil"/>
              <w:right w:val="single" w:sz="2" w:space="0" w:color="auto"/>
            </w:tcBorders>
          </w:tcPr>
          <w:p w14:paraId="2027EE28" w14:textId="77777777" w:rsidR="00C8669E" w:rsidRDefault="00C8669E">
            <w:pPr>
              <w:jc w:val="center"/>
              <w:rPr>
                <w:color w:val="000000"/>
              </w:rPr>
            </w:pPr>
            <w:r>
              <w:rPr>
                <w:color w:val="000000"/>
              </w:rPr>
              <w:t>110</w:t>
            </w:r>
          </w:p>
          <w:p w14:paraId="36E827DC" w14:textId="77777777" w:rsidR="00C8669E" w:rsidRDefault="00C8669E">
            <w:pPr>
              <w:jc w:val="center"/>
              <w:rPr>
                <w:color w:val="000000"/>
              </w:rPr>
            </w:pPr>
          </w:p>
        </w:tc>
        <w:tc>
          <w:tcPr>
            <w:tcW w:w="828" w:type="dxa"/>
            <w:tcBorders>
              <w:top w:val="single" w:sz="2" w:space="0" w:color="auto"/>
              <w:left w:val="single" w:sz="2" w:space="0" w:color="auto"/>
              <w:bottom w:val="nil"/>
              <w:right w:val="single" w:sz="2" w:space="0" w:color="auto"/>
            </w:tcBorders>
          </w:tcPr>
          <w:p w14:paraId="034DE6A9" w14:textId="77777777" w:rsidR="00C8669E" w:rsidRDefault="00C8669E">
            <w:pPr>
              <w:jc w:val="both"/>
              <w:rPr>
                <w:color w:val="000000"/>
              </w:rPr>
            </w:pPr>
            <w:r>
              <w:rPr>
                <w:color w:val="000000"/>
              </w:rPr>
              <w:t>Опоры с горизон- тальным располо- жением проводов</w:t>
            </w:r>
          </w:p>
          <w:p w14:paraId="5E969CA9" w14:textId="77777777" w:rsidR="00C8669E" w:rsidRDefault="00C8669E">
            <w:pPr>
              <w:jc w:val="both"/>
              <w:rPr>
                <w:color w:val="000000"/>
              </w:rPr>
            </w:pPr>
          </w:p>
        </w:tc>
        <w:tc>
          <w:tcPr>
            <w:tcW w:w="636" w:type="dxa"/>
            <w:tcBorders>
              <w:top w:val="single" w:sz="2" w:space="0" w:color="auto"/>
              <w:left w:val="single" w:sz="2" w:space="0" w:color="auto"/>
              <w:bottom w:val="single" w:sz="2" w:space="0" w:color="auto"/>
              <w:right w:val="single" w:sz="2" w:space="0" w:color="auto"/>
            </w:tcBorders>
          </w:tcPr>
          <w:p w14:paraId="5304F33C" w14:textId="77777777" w:rsidR="00C8669E" w:rsidRDefault="00C8669E">
            <w:pPr>
              <w:jc w:val="center"/>
              <w:rPr>
                <w:color w:val="000000"/>
              </w:rPr>
            </w:pPr>
            <w:r>
              <w:rPr>
                <w:color w:val="000000"/>
              </w:rPr>
              <w:t>1,0</w:t>
            </w:r>
          </w:p>
          <w:p w14:paraId="7FF42E98"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55AC6957" w14:textId="77777777" w:rsidR="00C8669E" w:rsidRDefault="00C8669E">
            <w:pPr>
              <w:jc w:val="center"/>
              <w:rPr>
                <w:color w:val="000000"/>
              </w:rPr>
            </w:pPr>
            <w:r>
              <w:rPr>
                <w:color w:val="000000"/>
              </w:rPr>
              <w:t>30</w:t>
            </w:r>
          </w:p>
          <w:p w14:paraId="52520CA4"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0BBC7D8" w14:textId="77777777" w:rsidR="00C8669E" w:rsidRDefault="00C8669E">
            <w:pPr>
              <w:jc w:val="center"/>
              <w:rPr>
                <w:color w:val="000000"/>
              </w:rPr>
            </w:pPr>
            <w:r>
              <w:rPr>
                <w:color w:val="000000"/>
              </w:rPr>
              <w:t>50</w:t>
            </w:r>
          </w:p>
          <w:p w14:paraId="2EEE824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F08012F" w14:textId="77777777" w:rsidR="00C8669E" w:rsidRDefault="00C8669E">
            <w:pPr>
              <w:jc w:val="center"/>
              <w:rPr>
                <w:color w:val="000000"/>
              </w:rPr>
            </w:pPr>
            <w:r>
              <w:rPr>
                <w:color w:val="000000"/>
              </w:rPr>
              <w:t>40</w:t>
            </w:r>
          </w:p>
          <w:p w14:paraId="41222E6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75C214E" w14:textId="77777777" w:rsidR="00C8669E" w:rsidRDefault="00C8669E">
            <w:pPr>
              <w:jc w:val="center"/>
              <w:rPr>
                <w:color w:val="000000"/>
              </w:rPr>
            </w:pPr>
            <w:r>
              <w:rPr>
                <w:color w:val="000000"/>
              </w:rPr>
              <w:t>100</w:t>
            </w:r>
          </w:p>
          <w:p w14:paraId="04768408"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1B3E073" w14:textId="77777777" w:rsidR="00C8669E" w:rsidRDefault="00C8669E">
            <w:pPr>
              <w:jc w:val="center"/>
              <w:rPr>
                <w:color w:val="000000"/>
              </w:rPr>
            </w:pPr>
            <w:r>
              <w:rPr>
                <w:color w:val="000000"/>
              </w:rPr>
              <w:t>50</w:t>
            </w:r>
          </w:p>
          <w:p w14:paraId="7CB688C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1AADEF8" w14:textId="77777777" w:rsidR="00C8669E" w:rsidRDefault="00C8669E">
            <w:pPr>
              <w:jc w:val="center"/>
              <w:rPr>
                <w:color w:val="000000"/>
              </w:rPr>
            </w:pPr>
            <w:r>
              <w:rPr>
                <w:color w:val="000000"/>
              </w:rPr>
              <w:t>70</w:t>
            </w:r>
          </w:p>
          <w:p w14:paraId="1338701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730EB56" w14:textId="77777777" w:rsidR="00C8669E" w:rsidRDefault="00C8669E">
            <w:pPr>
              <w:jc w:val="center"/>
              <w:rPr>
                <w:color w:val="000000"/>
              </w:rPr>
            </w:pPr>
            <w:r>
              <w:rPr>
                <w:color w:val="000000"/>
              </w:rPr>
              <w:t>60</w:t>
            </w:r>
          </w:p>
          <w:p w14:paraId="2AC12FF0"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058E107" w14:textId="77777777" w:rsidR="00C8669E" w:rsidRDefault="00C8669E">
            <w:pPr>
              <w:jc w:val="center"/>
              <w:rPr>
                <w:color w:val="000000"/>
              </w:rPr>
            </w:pPr>
            <w:r>
              <w:rPr>
                <w:color w:val="000000"/>
              </w:rPr>
              <w:t>120</w:t>
            </w:r>
          </w:p>
          <w:p w14:paraId="7CBDB76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53135BF" w14:textId="77777777" w:rsidR="00C8669E" w:rsidRDefault="00C8669E">
            <w:pPr>
              <w:jc w:val="center"/>
              <w:rPr>
                <w:color w:val="000000"/>
              </w:rPr>
            </w:pPr>
            <w:r>
              <w:rPr>
                <w:color w:val="000000"/>
              </w:rPr>
              <w:t>70</w:t>
            </w:r>
          </w:p>
          <w:p w14:paraId="1BE79FB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FE68287" w14:textId="77777777" w:rsidR="00C8669E" w:rsidRDefault="00C8669E">
            <w:pPr>
              <w:jc w:val="center"/>
              <w:rPr>
                <w:color w:val="000000"/>
              </w:rPr>
            </w:pPr>
            <w:r>
              <w:rPr>
                <w:color w:val="000000"/>
              </w:rPr>
              <w:t>90</w:t>
            </w:r>
          </w:p>
          <w:p w14:paraId="692A291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17846F5" w14:textId="77777777" w:rsidR="00C8669E" w:rsidRDefault="00C8669E">
            <w:pPr>
              <w:jc w:val="center"/>
              <w:rPr>
                <w:color w:val="000000"/>
              </w:rPr>
            </w:pPr>
            <w:r>
              <w:rPr>
                <w:color w:val="000000"/>
              </w:rPr>
              <w:t>80</w:t>
            </w:r>
          </w:p>
          <w:p w14:paraId="4E46DD6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FA96FD3" w14:textId="77777777" w:rsidR="00C8669E" w:rsidRDefault="00C8669E">
            <w:pPr>
              <w:jc w:val="center"/>
              <w:rPr>
                <w:color w:val="000000"/>
              </w:rPr>
            </w:pPr>
            <w:r>
              <w:rPr>
                <w:color w:val="000000"/>
              </w:rPr>
              <w:t>125</w:t>
            </w:r>
          </w:p>
          <w:p w14:paraId="7233A13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1BD3B63" w14:textId="77777777" w:rsidR="00C8669E" w:rsidRDefault="00C8669E">
            <w:pPr>
              <w:jc w:val="center"/>
              <w:rPr>
                <w:color w:val="000000"/>
              </w:rPr>
            </w:pPr>
            <w:r>
              <w:rPr>
                <w:color w:val="000000"/>
              </w:rPr>
              <w:t>120</w:t>
            </w:r>
          </w:p>
          <w:p w14:paraId="139C0E9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4E9B271" w14:textId="77777777" w:rsidR="00C8669E" w:rsidRDefault="00C8669E">
            <w:pPr>
              <w:jc w:val="center"/>
              <w:rPr>
                <w:color w:val="000000"/>
              </w:rPr>
            </w:pPr>
            <w:r>
              <w:rPr>
                <w:color w:val="000000"/>
              </w:rPr>
              <w:t>140</w:t>
            </w:r>
          </w:p>
          <w:p w14:paraId="746F7A3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3B119D3" w14:textId="77777777" w:rsidR="00C8669E" w:rsidRDefault="00C8669E">
            <w:pPr>
              <w:jc w:val="center"/>
              <w:rPr>
                <w:color w:val="000000"/>
              </w:rPr>
            </w:pPr>
            <w:r>
              <w:rPr>
                <w:color w:val="000000"/>
              </w:rPr>
              <w:t>130</w:t>
            </w:r>
          </w:p>
          <w:p w14:paraId="6C389F2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33F4E00" w14:textId="77777777" w:rsidR="00C8669E" w:rsidRDefault="00C8669E">
            <w:pPr>
              <w:jc w:val="center"/>
              <w:rPr>
                <w:color w:val="000000"/>
              </w:rPr>
            </w:pPr>
            <w:r>
              <w:rPr>
                <w:color w:val="000000"/>
              </w:rPr>
              <w:t>180</w:t>
            </w:r>
          </w:p>
          <w:p w14:paraId="3EA028F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14FA8AD" w14:textId="77777777" w:rsidR="00C8669E" w:rsidRDefault="00C8669E">
            <w:pPr>
              <w:jc w:val="center"/>
              <w:rPr>
                <w:color w:val="000000"/>
              </w:rPr>
            </w:pPr>
            <w:r>
              <w:rPr>
                <w:color w:val="000000"/>
              </w:rPr>
              <w:t>130</w:t>
            </w:r>
          </w:p>
          <w:p w14:paraId="0806C9B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7765026" w14:textId="77777777" w:rsidR="00C8669E" w:rsidRDefault="00C8669E">
            <w:pPr>
              <w:jc w:val="center"/>
              <w:rPr>
                <w:color w:val="000000"/>
              </w:rPr>
            </w:pPr>
            <w:r>
              <w:rPr>
                <w:color w:val="000000"/>
              </w:rPr>
              <w:t>150</w:t>
            </w:r>
          </w:p>
          <w:p w14:paraId="60ED784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12C17A9" w14:textId="77777777" w:rsidR="00C8669E" w:rsidRDefault="00C8669E">
            <w:pPr>
              <w:jc w:val="center"/>
              <w:rPr>
                <w:color w:val="000000"/>
              </w:rPr>
            </w:pPr>
            <w:r>
              <w:rPr>
                <w:color w:val="000000"/>
              </w:rPr>
              <w:t>140</w:t>
            </w:r>
          </w:p>
          <w:p w14:paraId="6394560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CB54E1E" w14:textId="77777777" w:rsidR="00C8669E" w:rsidRDefault="00C8669E">
            <w:pPr>
              <w:jc w:val="center"/>
              <w:rPr>
                <w:color w:val="000000"/>
              </w:rPr>
            </w:pPr>
            <w:r>
              <w:rPr>
                <w:color w:val="000000"/>
              </w:rPr>
              <w:t>190</w:t>
            </w:r>
          </w:p>
          <w:p w14:paraId="6282AD3D" w14:textId="77777777" w:rsidR="00C8669E" w:rsidRDefault="00C8669E">
            <w:pPr>
              <w:jc w:val="center"/>
              <w:rPr>
                <w:color w:val="000000"/>
              </w:rPr>
            </w:pPr>
          </w:p>
        </w:tc>
      </w:tr>
      <w:tr w:rsidR="00000000" w14:paraId="7449F1A0"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1BF40275"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7B0F093C"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0AE22E9F" w14:textId="77777777" w:rsidR="00C8669E" w:rsidRDefault="00C8669E">
            <w:pPr>
              <w:jc w:val="center"/>
              <w:rPr>
                <w:color w:val="000000"/>
              </w:rPr>
            </w:pPr>
            <w:r>
              <w:rPr>
                <w:color w:val="000000"/>
              </w:rPr>
              <w:t>1,5</w:t>
            </w:r>
          </w:p>
          <w:p w14:paraId="22234BED"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F24857C" w14:textId="77777777" w:rsidR="00C8669E" w:rsidRDefault="00C8669E">
            <w:pPr>
              <w:jc w:val="center"/>
              <w:rPr>
                <w:color w:val="000000"/>
              </w:rPr>
            </w:pPr>
            <w:r>
              <w:rPr>
                <w:color w:val="000000"/>
              </w:rPr>
              <w:t>50</w:t>
            </w:r>
          </w:p>
          <w:p w14:paraId="7721BD56"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64697D88" w14:textId="77777777" w:rsidR="00C8669E" w:rsidRDefault="00C8669E">
            <w:pPr>
              <w:jc w:val="center"/>
              <w:rPr>
                <w:color w:val="000000"/>
              </w:rPr>
            </w:pPr>
            <w:r>
              <w:rPr>
                <w:color w:val="000000"/>
              </w:rPr>
              <w:t>80</w:t>
            </w:r>
          </w:p>
          <w:p w14:paraId="3E01BCD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3B5AC23" w14:textId="77777777" w:rsidR="00C8669E" w:rsidRDefault="00C8669E">
            <w:pPr>
              <w:jc w:val="center"/>
              <w:rPr>
                <w:color w:val="000000"/>
              </w:rPr>
            </w:pPr>
            <w:r>
              <w:rPr>
                <w:color w:val="000000"/>
              </w:rPr>
              <w:t>70</w:t>
            </w:r>
          </w:p>
          <w:p w14:paraId="4B99B17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23A6B56" w14:textId="77777777" w:rsidR="00C8669E" w:rsidRDefault="00C8669E">
            <w:pPr>
              <w:jc w:val="center"/>
              <w:rPr>
                <w:color w:val="000000"/>
              </w:rPr>
            </w:pPr>
            <w:r>
              <w:rPr>
                <w:color w:val="000000"/>
              </w:rPr>
              <w:t>150</w:t>
            </w:r>
          </w:p>
          <w:p w14:paraId="7634B02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E5700A4" w14:textId="77777777" w:rsidR="00C8669E" w:rsidRDefault="00C8669E">
            <w:pPr>
              <w:jc w:val="center"/>
              <w:rPr>
                <w:color w:val="000000"/>
              </w:rPr>
            </w:pPr>
            <w:r>
              <w:rPr>
                <w:color w:val="000000"/>
              </w:rPr>
              <w:t>70</w:t>
            </w:r>
          </w:p>
          <w:p w14:paraId="4AC0753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45D6618" w14:textId="77777777" w:rsidR="00C8669E" w:rsidRDefault="00C8669E">
            <w:pPr>
              <w:jc w:val="center"/>
              <w:rPr>
                <w:color w:val="000000"/>
              </w:rPr>
            </w:pPr>
            <w:r>
              <w:rPr>
                <w:color w:val="000000"/>
              </w:rPr>
              <w:t>90</w:t>
            </w:r>
          </w:p>
          <w:p w14:paraId="1E22798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B9C8BC7" w14:textId="77777777" w:rsidR="00C8669E" w:rsidRDefault="00C8669E">
            <w:pPr>
              <w:jc w:val="center"/>
              <w:rPr>
                <w:color w:val="000000"/>
              </w:rPr>
            </w:pPr>
            <w:r>
              <w:rPr>
                <w:color w:val="000000"/>
              </w:rPr>
              <w:t>80</w:t>
            </w:r>
          </w:p>
          <w:p w14:paraId="2FAB2E6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5210355" w14:textId="77777777" w:rsidR="00C8669E" w:rsidRDefault="00C8669E">
            <w:pPr>
              <w:jc w:val="center"/>
              <w:rPr>
                <w:color w:val="000000"/>
              </w:rPr>
            </w:pPr>
            <w:r>
              <w:rPr>
                <w:color w:val="000000"/>
              </w:rPr>
              <w:t>160</w:t>
            </w:r>
          </w:p>
          <w:p w14:paraId="6E89B7C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45B6C30" w14:textId="77777777" w:rsidR="00C8669E" w:rsidRDefault="00C8669E">
            <w:pPr>
              <w:jc w:val="center"/>
              <w:rPr>
                <w:color w:val="000000"/>
              </w:rPr>
            </w:pPr>
            <w:r>
              <w:rPr>
                <w:color w:val="000000"/>
              </w:rPr>
              <w:t>90</w:t>
            </w:r>
          </w:p>
          <w:p w14:paraId="325237B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72F5B5E" w14:textId="77777777" w:rsidR="00C8669E" w:rsidRDefault="00C8669E">
            <w:pPr>
              <w:jc w:val="center"/>
              <w:rPr>
                <w:color w:val="000000"/>
              </w:rPr>
            </w:pPr>
            <w:r>
              <w:rPr>
                <w:color w:val="000000"/>
              </w:rPr>
              <w:t>110</w:t>
            </w:r>
          </w:p>
          <w:p w14:paraId="0ED0E55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EFBEDCF" w14:textId="77777777" w:rsidR="00C8669E" w:rsidRDefault="00C8669E">
            <w:pPr>
              <w:jc w:val="center"/>
              <w:rPr>
                <w:color w:val="000000"/>
              </w:rPr>
            </w:pPr>
            <w:r>
              <w:rPr>
                <w:color w:val="000000"/>
              </w:rPr>
              <w:t>100</w:t>
            </w:r>
          </w:p>
          <w:p w14:paraId="21DF13E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60BB946" w14:textId="77777777" w:rsidR="00C8669E" w:rsidRDefault="00C8669E">
            <w:pPr>
              <w:jc w:val="center"/>
              <w:rPr>
                <w:color w:val="000000"/>
              </w:rPr>
            </w:pPr>
            <w:r>
              <w:rPr>
                <w:color w:val="000000"/>
              </w:rPr>
              <w:t>175</w:t>
            </w:r>
          </w:p>
          <w:p w14:paraId="0ACF6DE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2B8D91D" w14:textId="77777777" w:rsidR="00C8669E" w:rsidRDefault="00C8669E">
            <w:pPr>
              <w:jc w:val="center"/>
              <w:rPr>
                <w:color w:val="000000"/>
              </w:rPr>
            </w:pPr>
            <w:r>
              <w:rPr>
                <w:color w:val="000000"/>
              </w:rPr>
              <w:t>140</w:t>
            </w:r>
          </w:p>
          <w:p w14:paraId="186E1A5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2F4FED4" w14:textId="77777777" w:rsidR="00C8669E" w:rsidRDefault="00C8669E">
            <w:pPr>
              <w:jc w:val="center"/>
              <w:rPr>
                <w:color w:val="000000"/>
              </w:rPr>
            </w:pPr>
            <w:r>
              <w:rPr>
                <w:color w:val="000000"/>
              </w:rPr>
              <w:t>170</w:t>
            </w:r>
          </w:p>
          <w:p w14:paraId="1BE0DD9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CA1A3C7" w14:textId="77777777" w:rsidR="00C8669E" w:rsidRDefault="00C8669E">
            <w:pPr>
              <w:jc w:val="center"/>
              <w:rPr>
                <w:color w:val="000000"/>
              </w:rPr>
            </w:pPr>
            <w:r>
              <w:rPr>
                <w:color w:val="000000"/>
              </w:rPr>
              <w:t>150</w:t>
            </w:r>
          </w:p>
          <w:p w14:paraId="0014CC6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8F36836" w14:textId="77777777" w:rsidR="00C8669E" w:rsidRDefault="00C8669E">
            <w:pPr>
              <w:jc w:val="center"/>
              <w:rPr>
                <w:color w:val="000000"/>
              </w:rPr>
            </w:pPr>
            <w:r>
              <w:rPr>
                <w:color w:val="000000"/>
              </w:rPr>
              <w:t>200</w:t>
            </w:r>
          </w:p>
          <w:p w14:paraId="6CF1A7B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DBB5B77" w14:textId="77777777" w:rsidR="00C8669E" w:rsidRDefault="00C8669E">
            <w:pPr>
              <w:jc w:val="center"/>
              <w:rPr>
                <w:color w:val="000000"/>
              </w:rPr>
            </w:pPr>
            <w:r>
              <w:rPr>
                <w:color w:val="000000"/>
              </w:rPr>
              <w:t>20</w:t>
            </w:r>
            <w:r>
              <w:rPr>
                <w:color w:val="000000"/>
              </w:rPr>
              <w:t>0</w:t>
            </w:r>
          </w:p>
          <w:p w14:paraId="67B0AB2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FA42ACC" w14:textId="77777777" w:rsidR="00C8669E" w:rsidRDefault="00C8669E">
            <w:pPr>
              <w:jc w:val="center"/>
              <w:rPr>
                <w:color w:val="000000"/>
              </w:rPr>
            </w:pPr>
            <w:r>
              <w:rPr>
                <w:color w:val="000000"/>
              </w:rPr>
              <w:t>200</w:t>
            </w:r>
          </w:p>
          <w:p w14:paraId="580AD68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2D60EEE" w14:textId="77777777" w:rsidR="00C8669E" w:rsidRDefault="00C8669E">
            <w:pPr>
              <w:jc w:val="center"/>
              <w:rPr>
                <w:color w:val="000000"/>
              </w:rPr>
            </w:pPr>
            <w:r>
              <w:rPr>
                <w:color w:val="000000"/>
              </w:rPr>
              <w:t>180</w:t>
            </w:r>
          </w:p>
          <w:p w14:paraId="5907984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369B124" w14:textId="77777777" w:rsidR="00C8669E" w:rsidRDefault="00C8669E">
            <w:pPr>
              <w:jc w:val="center"/>
              <w:rPr>
                <w:color w:val="000000"/>
              </w:rPr>
            </w:pPr>
            <w:r>
              <w:rPr>
                <w:color w:val="000000"/>
              </w:rPr>
              <w:t>200</w:t>
            </w:r>
          </w:p>
          <w:p w14:paraId="58BD6148" w14:textId="77777777" w:rsidR="00C8669E" w:rsidRDefault="00C8669E">
            <w:pPr>
              <w:jc w:val="center"/>
              <w:rPr>
                <w:color w:val="000000"/>
              </w:rPr>
            </w:pPr>
          </w:p>
        </w:tc>
      </w:tr>
      <w:tr w:rsidR="00000000" w14:paraId="4929C975"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53C78B99"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29434BD1"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15C06599" w14:textId="77777777" w:rsidR="00C8669E" w:rsidRDefault="00C8669E">
            <w:pPr>
              <w:jc w:val="center"/>
              <w:rPr>
                <w:color w:val="000000"/>
              </w:rPr>
            </w:pPr>
            <w:r>
              <w:rPr>
                <w:color w:val="000000"/>
              </w:rPr>
              <w:t>2,0</w:t>
            </w:r>
          </w:p>
          <w:p w14:paraId="11065BCD"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BFC8A4F" w14:textId="77777777" w:rsidR="00C8669E" w:rsidRDefault="00C8669E">
            <w:pPr>
              <w:jc w:val="center"/>
              <w:rPr>
                <w:color w:val="000000"/>
              </w:rPr>
            </w:pPr>
            <w:r>
              <w:rPr>
                <w:color w:val="000000"/>
              </w:rPr>
              <w:t>70</w:t>
            </w:r>
          </w:p>
          <w:p w14:paraId="6252D370"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1E864841" w14:textId="77777777" w:rsidR="00C8669E" w:rsidRDefault="00C8669E">
            <w:pPr>
              <w:jc w:val="center"/>
              <w:rPr>
                <w:color w:val="000000"/>
              </w:rPr>
            </w:pPr>
            <w:r>
              <w:rPr>
                <w:color w:val="000000"/>
              </w:rPr>
              <w:t>100</w:t>
            </w:r>
          </w:p>
          <w:p w14:paraId="208EB3E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D98EABB" w14:textId="77777777" w:rsidR="00C8669E" w:rsidRDefault="00C8669E">
            <w:pPr>
              <w:jc w:val="center"/>
              <w:rPr>
                <w:color w:val="000000"/>
              </w:rPr>
            </w:pPr>
            <w:r>
              <w:rPr>
                <w:color w:val="000000"/>
              </w:rPr>
              <w:t>90</w:t>
            </w:r>
          </w:p>
          <w:p w14:paraId="0E71CFC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F3D59A4" w14:textId="77777777" w:rsidR="00C8669E" w:rsidRDefault="00C8669E">
            <w:pPr>
              <w:jc w:val="center"/>
              <w:rPr>
                <w:color w:val="000000"/>
              </w:rPr>
            </w:pPr>
            <w:r>
              <w:rPr>
                <w:color w:val="000000"/>
              </w:rPr>
              <w:t>180</w:t>
            </w:r>
          </w:p>
          <w:p w14:paraId="2FA4B99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D7023CD" w14:textId="77777777" w:rsidR="00C8669E" w:rsidRDefault="00C8669E">
            <w:pPr>
              <w:jc w:val="center"/>
              <w:rPr>
                <w:color w:val="000000"/>
              </w:rPr>
            </w:pPr>
            <w:r>
              <w:rPr>
                <w:color w:val="000000"/>
              </w:rPr>
              <w:t>80</w:t>
            </w:r>
          </w:p>
          <w:p w14:paraId="321A62C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94CA7C4" w14:textId="77777777" w:rsidR="00C8669E" w:rsidRDefault="00C8669E">
            <w:pPr>
              <w:jc w:val="center"/>
              <w:rPr>
                <w:color w:val="000000"/>
              </w:rPr>
            </w:pPr>
            <w:r>
              <w:rPr>
                <w:color w:val="000000"/>
              </w:rPr>
              <w:t>120</w:t>
            </w:r>
          </w:p>
          <w:p w14:paraId="4CCCCF8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841AF1A" w14:textId="77777777" w:rsidR="00C8669E" w:rsidRDefault="00C8669E">
            <w:pPr>
              <w:jc w:val="center"/>
              <w:rPr>
                <w:color w:val="000000"/>
              </w:rPr>
            </w:pPr>
            <w:r>
              <w:rPr>
                <w:color w:val="000000"/>
              </w:rPr>
              <w:t>100</w:t>
            </w:r>
          </w:p>
          <w:p w14:paraId="3AE7627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9B97041" w14:textId="77777777" w:rsidR="00C8669E" w:rsidRDefault="00C8669E">
            <w:pPr>
              <w:jc w:val="center"/>
              <w:rPr>
                <w:color w:val="000000"/>
              </w:rPr>
            </w:pPr>
            <w:r>
              <w:rPr>
                <w:color w:val="000000"/>
              </w:rPr>
              <w:t>200</w:t>
            </w:r>
          </w:p>
          <w:p w14:paraId="3A146593"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B898AD3" w14:textId="77777777" w:rsidR="00C8669E" w:rsidRDefault="00C8669E">
            <w:pPr>
              <w:jc w:val="center"/>
              <w:rPr>
                <w:color w:val="000000"/>
              </w:rPr>
            </w:pPr>
            <w:r>
              <w:rPr>
                <w:color w:val="000000"/>
              </w:rPr>
              <w:t>110</w:t>
            </w:r>
          </w:p>
          <w:p w14:paraId="269F930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2D73261" w14:textId="77777777" w:rsidR="00C8669E" w:rsidRDefault="00C8669E">
            <w:pPr>
              <w:jc w:val="center"/>
              <w:rPr>
                <w:color w:val="000000"/>
              </w:rPr>
            </w:pPr>
            <w:r>
              <w:rPr>
                <w:color w:val="000000"/>
              </w:rPr>
              <w:t>135</w:t>
            </w:r>
          </w:p>
          <w:p w14:paraId="24B482B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C085BC9" w14:textId="77777777" w:rsidR="00C8669E" w:rsidRDefault="00C8669E">
            <w:pPr>
              <w:jc w:val="center"/>
              <w:rPr>
                <w:color w:val="000000"/>
              </w:rPr>
            </w:pPr>
            <w:r>
              <w:rPr>
                <w:color w:val="000000"/>
              </w:rPr>
              <w:t>120</w:t>
            </w:r>
          </w:p>
          <w:p w14:paraId="27B600A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C446103" w14:textId="77777777" w:rsidR="00C8669E" w:rsidRDefault="00C8669E">
            <w:pPr>
              <w:jc w:val="center"/>
              <w:rPr>
                <w:color w:val="000000"/>
              </w:rPr>
            </w:pPr>
            <w:r>
              <w:rPr>
                <w:color w:val="000000"/>
              </w:rPr>
              <w:t>250</w:t>
            </w:r>
          </w:p>
          <w:p w14:paraId="364A6F1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0952F6E" w14:textId="77777777" w:rsidR="00C8669E" w:rsidRDefault="00C8669E">
            <w:pPr>
              <w:jc w:val="center"/>
              <w:rPr>
                <w:color w:val="000000"/>
              </w:rPr>
            </w:pPr>
            <w:r>
              <w:rPr>
                <w:color w:val="000000"/>
              </w:rPr>
              <w:t>170</w:t>
            </w:r>
          </w:p>
          <w:p w14:paraId="564979E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BD5B4A8" w14:textId="77777777" w:rsidR="00C8669E" w:rsidRDefault="00C8669E">
            <w:pPr>
              <w:jc w:val="center"/>
              <w:rPr>
                <w:color w:val="000000"/>
              </w:rPr>
            </w:pPr>
            <w:r>
              <w:rPr>
                <w:color w:val="000000"/>
              </w:rPr>
              <w:t>200</w:t>
            </w:r>
          </w:p>
          <w:p w14:paraId="30807DE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C6ADDD6" w14:textId="77777777" w:rsidR="00C8669E" w:rsidRDefault="00C8669E">
            <w:pPr>
              <w:jc w:val="center"/>
              <w:rPr>
                <w:color w:val="000000"/>
              </w:rPr>
            </w:pPr>
            <w:r>
              <w:rPr>
                <w:color w:val="000000"/>
              </w:rPr>
              <w:t>180</w:t>
            </w:r>
          </w:p>
          <w:p w14:paraId="3ACD293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BB21D75" w14:textId="77777777" w:rsidR="00C8669E" w:rsidRDefault="00C8669E">
            <w:pPr>
              <w:jc w:val="center"/>
              <w:rPr>
                <w:color w:val="000000"/>
              </w:rPr>
            </w:pPr>
            <w:r>
              <w:rPr>
                <w:color w:val="000000"/>
              </w:rPr>
              <w:t>220</w:t>
            </w:r>
          </w:p>
          <w:p w14:paraId="2B20F77C"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AC30BC4" w14:textId="77777777" w:rsidR="00C8669E" w:rsidRDefault="00C8669E">
            <w:pPr>
              <w:jc w:val="center"/>
              <w:rPr>
                <w:color w:val="000000"/>
              </w:rPr>
            </w:pPr>
            <w:r>
              <w:rPr>
                <w:color w:val="000000"/>
              </w:rPr>
              <w:t>200</w:t>
            </w:r>
          </w:p>
          <w:p w14:paraId="17A72F2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3C7BF10" w14:textId="77777777" w:rsidR="00C8669E" w:rsidRDefault="00C8669E">
            <w:pPr>
              <w:jc w:val="center"/>
              <w:rPr>
                <w:color w:val="000000"/>
              </w:rPr>
            </w:pPr>
            <w:r>
              <w:rPr>
                <w:color w:val="000000"/>
              </w:rPr>
              <w:t>200</w:t>
            </w:r>
          </w:p>
          <w:p w14:paraId="20F97386"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CD1A3B0" w14:textId="77777777" w:rsidR="00C8669E" w:rsidRDefault="00C8669E">
            <w:pPr>
              <w:jc w:val="center"/>
              <w:rPr>
                <w:color w:val="000000"/>
              </w:rPr>
            </w:pPr>
            <w:r>
              <w:rPr>
                <w:color w:val="000000"/>
              </w:rPr>
              <w:t>200</w:t>
            </w:r>
          </w:p>
          <w:p w14:paraId="31815FC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B43D152" w14:textId="77777777" w:rsidR="00C8669E" w:rsidRDefault="00C8669E">
            <w:pPr>
              <w:jc w:val="center"/>
              <w:rPr>
                <w:color w:val="000000"/>
              </w:rPr>
            </w:pPr>
            <w:r>
              <w:rPr>
                <w:color w:val="000000"/>
              </w:rPr>
              <w:t>200</w:t>
            </w:r>
          </w:p>
          <w:p w14:paraId="03C21EF2" w14:textId="77777777" w:rsidR="00C8669E" w:rsidRDefault="00C8669E">
            <w:pPr>
              <w:jc w:val="center"/>
              <w:rPr>
                <w:color w:val="000000"/>
              </w:rPr>
            </w:pPr>
          </w:p>
        </w:tc>
      </w:tr>
      <w:tr w:rsidR="00000000" w14:paraId="37E5438D"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63227966"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3C982D79"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3515589E" w14:textId="77777777" w:rsidR="00C8669E" w:rsidRDefault="00C8669E">
            <w:pPr>
              <w:jc w:val="center"/>
              <w:rPr>
                <w:color w:val="000000"/>
              </w:rPr>
            </w:pPr>
            <w:r>
              <w:rPr>
                <w:color w:val="000000"/>
              </w:rPr>
              <w:t>2,5</w:t>
            </w:r>
          </w:p>
          <w:p w14:paraId="0EF58130"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7B69D577" w14:textId="77777777" w:rsidR="00C8669E" w:rsidRDefault="00C8669E">
            <w:pPr>
              <w:jc w:val="center"/>
              <w:rPr>
                <w:color w:val="000000"/>
              </w:rPr>
            </w:pPr>
            <w:r>
              <w:rPr>
                <w:color w:val="000000"/>
              </w:rPr>
              <w:t>90</w:t>
            </w:r>
          </w:p>
          <w:p w14:paraId="262F3DED"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7D678523" w14:textId="77777777" w:rsidR="00C8669E" w:rsidRDefault="00C8669E">
            <w:pPr>
              <w:jc w:val="center"/>
              <w:rPr>
                <w:color w:val="000000"/>
              </w:rPr>
            </w:pPr>
            <w:r>
              <w:rPr>
                <w:color w:val="000000"/>
              </w:rPr>
              <w:t>165</w:t>
            </w:r>
          </w:p>
          <w:p w14:paraId="076B79F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132C216" w14:textId="77777777" w:rsidR="00C8669E" w:rsidRDefault="00C8669E">
            <w:pPr>
              <w:jc w:val="center"/>
              <w:rPr>
                <w:color w:val="000000"/>
              </w:rPr>
            </w:pPr>
            <w:r>
              <w:rPr>
                <w:color w:val="000000"/>
              </w:rPr>
              <w:t>120</w:t>
            </w:r>
          </w:p>
          <w:p w14:paraId="534C992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C9CAB90" w14:textId="77777777" w:rsidR="00C8669E" w:rsidRDefault="00C8669E">
            <w:pPr>
              <w:jc w:val="center"/>
              <w:rPr>
                <w:color w:val="000000"/>
              </w:rPr>
            </w:pPr>
            <w:r>
              <w:rPr>
                <w:color w:val="000000"/>
              </w:rPr>
              <w:t>220</w:t>
            </w:r>
          </w:p>
          <w:p w14:paraId="616E7BD7"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691E0B6" w14:textId="77777777" w:rsidR="00C8669E" w:rsidRDefault="00C8669E">
            <w:pPr>
              <w:jc w:val="center"/>
              <w:rPr>
                <w:color w:val="000000"/>
              </w:rPr>
            </w:pPr>
            <w:r>
              <w:rPr>
                <w:color w:val="000000"/>
              </w:rPr>
              <w:t>95</w:t>
            </w:r>
          </w:p>
          <w:p w14:paraId="05669EC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CE51686" w14:textId="77777777" w:rsidR="00C8669E" w:rsidRDefault="00C8669E">
            <w:pPr>
              <w:jc w:val="center"/>
              <w:rPr>
                <w:color w:val="000000"/>
              </w:rPr>
            </w:pPr>
            <w:r>
              <w:rPr>
                <w:color w:val="000000"/>
              </w:rPr>
              <w:t>150</w:t>
            </w:r>
          </w:p>
          <w:p w14:paraId="0B9DE64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398E6B9" w14:textId="77777777" w:rsidR="00C8669E" w:rsidRDefault="00C8669E">
            <w:pPr>
              <w:jc w:val="center"/>
              <w:rPr>
                <w:color w:val="000000"/>
              </w:rPr>
            </w:pPr>
            <w:r>
              <w:rPr>
                <w:color w:val="000000"/>
              </w:rPr>
              <w:t>125</w:t>
            </w:r>
          </w:p>
          <w:p w14:paraId="5BD81D60"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CEBC15F" w14:textId="77777777" w:rsidR="00C8669E" w:rsidRDefault="00C8669E">
            <w:pPr>
              <w:jc w:val="center"/>
              <w:rPr>
                <w:color w:val="000000"/>
              </w:rPr>
            </w:pPr>
            <w:r>
              <w:rPr>
                <w:color w:val="000000"/>
              </w:rPr>
              <w:t>250</w:t>
            </w:r>
          </w:p>
          <w:p w14:paraId="4B6616A7"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67FE6E7" w14:textId="77777777" w:rsidR="00C8669E" w:rsidRDefault="00C8669E">
            <w:pPr>
              <w:jc w:val="center"/>
              <w:rPr>
                <w:color w:val="000000"/>
              </w:rPr>
            </w:pPr>
            <w:r>
              <w:rPr>
                <w:color w:val="000000"/>
              </w:rPr>
              <w:t>125</w:t>
            </w:r>
          </w:p>
          <w:p w14:paraId="13C9E46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34C8EB3" w14:textId="77777777" w:rsidR="00C8669E" w:rsidRDefault="00C8669E">
            <w:pPr>
              <w:jc w:val="center"/>
              <w:rPr>
                <w:color w:val="000000"/>
              </w:rPr>
            </w:pPr>
            <w:r>
              <w:rPr>
                <w:color w:val="000000"/>
              </w:rPr>
              <w:t>180</w:t>
            </w:r>
          </w:p>
          <w:p w14:paraId="6B0B3AD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8DD7E29" w14:textId="77777777" w:rsidR="00C8669E" w:rsidRDefault="00C8669E">
            <w:pPr>
              <w:jc w:val="center"/>
              <w:rPr>
                <w:color w:val="000000"/>
              </w:rPr>
            </w:pPr>
            <w:r>
              <w:rPr>
                <w:color w:val="000000"/>
              </w:rPr>
              <w:t>135</w:t>
            </w:r>
          </w:p>
          <w:p w14:paraId="543DB0F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DBA541C" w14:textId="77777777" w:rsidR="00C8669E" w:rsidRDefault="00C8669E">
            <w:pPr>
              <w:jc w:val="center"/>
              <w:rPr>
                <w:color w:val="000000"/>
              </w:rPr>
            </w:pPr>
            <w:r>
              <w:rPr>
                <w:color w:val="000000"/>
              </w:rPr>
              <w:t>250</w:t>
            </w:r>
          </w:p>
          <w:p w14:paraId="50399D5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D563DBE" w14:textId="77777777" w:rsidR="00C8669E" w:rsidRDefault="00C8669E">
            <w:pPr>
              <w:jc w:val="center"/>
              <w:rPr>
                <w:color w:val="000000"/>
              </w:rPr>
            </w:pPr>
            <w:r>
              <w:rPr>
                <w:color w:val="000000"/>
              </w:rPr>
              <w:t>190</w:t>
            </w:r>
          </w:p>
          <w:p w14:paraId="008B76C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15827C1" w14:textId="77777777" w:rsidR="00C8669E" w:rsidRDefault="00C8669E">
            <w:pPr>
              <w:jc w:val="center"/>
              <w:rPr>
                <w:color w:val="000000"/>
              </w:rPr>
            </w:pPr>
            <w:r>
              <w:rPr>
                <w:color w:val="000000"/>
              </w:rPr>
              <w:t>200</w:t>
            </w:r>
          </w:p>
          <w:p w14:paraId="2DF9D5D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48D0CA0" w14:textId="77777777" w:rsidR="00C8669E" w:rsidRDefault="00C8669E">
            <w:pPr>
              <w:jc w:val="center"/>
              <w:rPr>
                <w:color w:val="000000"/>
              </w:rPr>
            </w:pPr>
            <w:r>
              <w:rPr>
                <w:color w:val="000000"/>
              </w:rPr>
              <w:t>220</w:t>
            </w:r>
          </w:p>
          <w:p w14:paraId="122A492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B462CD8" w14:textId="77777777" w:rsidR="00C8669E" w:rsidRDefault="00C8669E">
            <w:pPr>
              <w:jc w:val="center"/>
              <w:rPr>
                <w:color w:val="000000"/>
              </w:rPr>
            </w:pPr>
            <w:r>
              <w:rPr>
                <w:color w:val="000000"/>
              </w:rPr>
              <w:t>250</w:t>
            </w:r>
          </w:p>
          <w:p w14:paraId="4E33511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1BA5AC9" w14:textId="77777777" w:rsidR="00C8669E" w:rsidRDefault="00C8669E">
            <w:pPr>
              <w:jc w:val="center"/>
              <w:rPr>
                <w:color w:val="000000"/>
              </w:rPr>
            </w:pPr>
            <w:r>
              <w:rPr>
                <w:color w:val="000000"/>
              </w:rPr>
              <w:t>200</w:t>
            </w:r>
          </w:p>
          <w:p w14:paraId="0539A7C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FE6B0E6" w14:textId="77777777" w:rsidR="00C8669E" w:rsidRDefault="00C8669E">
            <w:pPr>
              <w:jc w:val="center"/>
              <w:rPr>
                <w:color w:val="000000"/>
              </w:rPr>
            </w:pPr>
            <w:r>
              <w:rPr>
                <w:color w:val="000000"/>
              </w:rPr>
              <w:t>200</w:t>
            </w:r>
          </w:p>
          <w:p w14:paraId="201D2A1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9E49996" w14:textId="77777777" w:rsidR="00C8669E" w:rsidRDefault="00C8669E">
            <w:pPr>
              <w:jc w:val="center"/>
              <w:rPr>
                <w:color w:val="000000"/>
              </w:rPr>
            </w:pPr>
            <w:r>
              <w:rPr>
                <w:color w:val="000000"/>
              </w:rPr>
              <w:t>200</w:t>
            </w:r>
          </w:p>
          <w:p w14:paraId="71E4D22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25FFB82" w14:textId="77777777" w:rsidR="00C8669E" w:rsidRDefault="00C8669E">
            <w:pPr>
              <w:jc w:val="center"/>
              <w:rPr>
                <w:color w:val="000000"/>
              </w:rPr>
            </w:pPr>
            <w:r>
              <w:rPr>
                <w:color w:val="000000"/>
              </w:rPr>
              <w:t>200</w:t>
            </w:r>
          </w:p>
          <w:p w14:paraId="6740B178" w14:textId="77777777" w:rsidR="00C8669E" w:rsidRDefault="00C8669E">
            <w:pPr>
              <w:jc w:val="center"/>
              <w:rPr>
                <w:color w:val="000000"/>
              </w:rPr>
            </w:pPr>
          </w:p>
        </w:tc>
      </w:tr>
      <w:tr w:rsidR="00000000" w14:paraId="3814794B"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715D54D5" w14:textId="77777777" w:rsidR="00C8669E" w:rsidRDefault="00C8669E">
            <w:pPr>
              <w:rPr>
                <w:color w:val="000000"/>
              </w:rPr>
            </w:pPr>
          </w:p>
        </w:tc>
        <w:tc>
          <w:tcPr>
            <w:tcW w:w="828" w:type="dxa"/>
            <w:tcBorders>
              <w:top w:val="nil"/>
              <w:left w:val="single" w:sz="2" w:space="0" w:color="auto"/>
              <w:bottom w:val="single" w:sz="2" w:space="0" w:color="auto"/>
              <w:right w:val="single" w:sz="2" w:space="0" w:color="auto"/>
            </w:tcBorders>
          </w:tcPr>
          <w:p w14:paraId="248C5CB4"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37CD1977" w14:textId="77777777" w:rsidR="00C8669E" w:rsidRDefault="00C8669E">
            <w:pPr>
              <w:jc w:val="center"/>
              <w:rPr>
                <w:color w:val="000000"/>
              </w:rPr>
            </w:pPr>
            <w:r>
              <w:rPr>
                <w:color w:val="000000"/>
              </w:rPr>
              <w:t>3,0 и более</w:t>
            </w:r>
          </w:p>
          <w:p w14:paraId="5256CD49"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670E484D" w14:textId="77777777" w:rsidR="00C8669E" w:rsidRDefault="00C8669E">
            <w:pPr>
              <w:jc w:val="center"/>
              <w:rPr>
                <w:color w:val="000000"/>
              </w:rPr>
            </w:pPr>
            <w:r>
              <w:rPr>
                <w:color w:val="000000"/>
              </w:rPr>
              <w:t>100</w:t>
            </w:r>
          </w:p>
          <w:p w14:paraId="29F8A98F"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438DA8E4" w14:textId="77777777" w:rsidR="00C8669E" w:rsidRDefault="00C8669E">
            <w:pPr>
              <w:jc w:val="center"/>
              <w:rPr>
                <w:color w:val="000000"/>
              </w:rPr>
            </w:pPr>
            <w:r>
              <w:rPr>
                <w:color w:val="000000"/>
              </w:rPr>
              <w:t>180</w:t>
            </w:r>
          </w:p>
          <w:p w14:paraId="2C9519C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F0AD729" w14:textId="77777777" w:rsidR="00C8669E" w:rsidRDefault="00C8669E">
            <w:pPr>
              <w:jc w:val="center"/>
              <w:rPr>
                <w:color w:val="000000"/>
              </w:rPr>
            </w:pPr>
            <w:r>
              <w:rPr>
                <w:color w:val="000000"/>
              </w:rPr>
              <w:t>1</w:t>
            </w:r>
            <w:r>
              <w:rPr>
                <w:color w:val="000000"/>
              </w:rPr>
              <w:t>50</w:t>
            </w:r>
          </w:p>
          <w:p w14:paraId="0DED210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D17E66C" w14:textId="77777777" w:rsidR="00C8669E" w:rsidRDefault="00C8669E">
            <w:pPr>
              <w:jc w:val="center"/>
              <w:rPr>
                <w:color w:val="000000"/>
              </w:rPr>
            </w:pPr>
            <w:r>
              <w:rPr>
                <w:color w:val="000000"/>
              </w:rPr>
              <w:t>250</w:t>
            </w:r>
          </w:p>
          <w:p w14:paraId="78EFACE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DC7FFF1" w14:textId="77777777" w:rsidR="00C8669E" w:rsidRDefault="00C8669E">
            <w:pPr>
              <w:jc w:val="center"/>
              <w:rPr>
                <w:color w:val="000000"/>
              </w:rPr>
            </w:pPr>
            <w:r>
              <w:rPr>
                <w:color w:val="000000"/>
              </w:rPr>
              <w:t>110</w:t>
            </w:r>
          </w:p>
          <w:p w14:paraId="1CB2900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94D11DA" w14:textId="77777777" w:rsidR="00C8669E" w:rsidRDefault="00C8669E">
            <w:pPr>
              <w:jc w:val="center"/>
              <w:rPr>
                <w:color w:val="000000"/>
              </w:rPr>
            </w:pPr>
            <w:r>
              <w:rPr>
                <w:color w:val="000000"/>
              </w:rPr>
              <w:t>200</w:t>
            </w:r>
          </w:p>
          <w:p w14:paraId="6CB2847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7912393" w14:textId="77777777" w:rsidR="00C8669E" w:rsidRDefault="00C8669E">
            <w:pPr>
              <w:jc w:val="center"/>
              <w:rPr>
                <w:color w:val="000000"/>
              </w:rPr>
            </w:pPr>
            <w:r>
              <w:rPr>
                <w:color w:val="000000"/>
              </w:rPr>
              <w:t>160</w:t>
            </w:r>
          </w:p>
          <w:p w14:paraId="360E7D9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4F4023C" w14:textId="77777777" w:rsidR="00C8669E" w:rsidRDefault="00C8669E">
            <w:pPr>
              <w:jc w:val="center"/>
              <w:rPr>
                <w:color w:val="000000"/>
              </w:rPr>
            </w:pPr>
            <w:r>
              <w:rPr>
                <w:color w:val="000000"/>
              </w:rPr>
              <w:t>250</w:t>
            </w:r>
          </w:p>
          <w:p w14:paraId="00069A7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8611CA1" w14:textId="77777777" w:rsidR="00C8669E" w:rsidRDefault="00C8669E">
            <w:pPr>
              <w:jc w:val="center"/>
              <w:rPr>
                <w:color w:val="000000"/>
              </w:rPr>
            </w:pPr>
            <w:r>
              <w:rPr>
                <w:color w:val="000000"/>
              </w:rPr>
              <w:t>140</w:t>
            </w:r>
          </w:p>
          <w:p w14:paraId="60940BF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A9B715E" w14:textId="77777777" w:rsidR="00C8669E" w:rsidRDefault="00C8669E">
            <w:pPr>
              <w:jc w:val="center"/>
              <w:rPr>
                <w:color w:val="000000"/>
              </w:rPr>
            </w:pPr>
            <w:r>
              <w:rPr>
                <w:color w:val="000000"/>
              </w:rPr>
              <w:t>200</w:t>
            </w:r>
          </w:p>
          <w:p w14:paraId="2858EFB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6F17E78" w14:textId="77777777" w:rsidR="00C8669E" w:rsidRDefault="00C8669E">
            <w:pPr>
              <w:jc w:val="center"/>
              <w:rPr>
                <w:color w:val="000000"/>
              </w:rPr>
            </w:pPr>
            <w:r>
              <w:rPr>
                <w:color w:val="000000"/>
              </w:rPr>
              <w:t>170</w:t>
            </w:r>
          </w:p>
          <w:p w14:paraId="298DC1D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E5360A7" w14:textId="77777777" w:rsidR="00C8669E" w:rsidRDefault="00C8669E">
            <w:pPr>
              <w:jc w:val="center"/>
              <w:rPr>
                <w:color w:val="000000"/>
              </w:rPr>
            </w:pPr>
            <w:r>
              <w:rPr>
                <w:color w:val="000000"/>
              </w:rPr>
              <w:t>250</w:t>
            </w:r>
          </w:p>
          <w:p w14:paraId="1FAFBBF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3C9B4CA" w14:textId="77777777" w:rsidR="00C8669E" w:rsidRDefault="00C8669E">
            <w:pPr>
              <w:jc w:val="center"/>
              <w:rPr>
                <w:color w:val="000000"/>
              </w:rPr>
            </w:pPr>
            <w:r>
              <w:rPr>
                <w:color w:val="000000"/>
              </w:rPr>
              <w:t>200</w:t>
            </w:r>
          </w:p>
          <w:p w14:paraId="5C29719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CF871C5" w14:textId="77777777" w:rsidR="00C8669E" w:rsidRDefault="00C8669E">
            <w:pPr>
              <w:jc w:val="center"/>
              <w:rPr>
                <w:color w:val="000000"/>
              </w:rPr>
            </w:pPr>
            <w:r>
              <w:rPr>
                <w:color w:val="000000"/>
              </w:rPr>
              <w:t>200</w:t>
            </w:r>
          </w:p>
          <w:p w14:paraId="2231755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E6EB410" w14:textId="77777777" w:rsidR="00C8669E" w:rsidRDefault="00C8669E">
            <w:pPr>
              <w:jc w:val="center"/>
              <w:rPr>
                <w:color w:val="000000"/>
              </w:rPr>
            </w:pPr>
            <w:r>
              <w:rPr>
                <w:color w:val="000000"/>
              </w:rPr>
              <w:t>250</w:t>
            </w:r>
          </w:p>
          <w:p w14:paraId="57FEAB8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006E1C2" w14:textId="77777777" w:rsidR="00C8669E" w:rsidRDefault="00C8669E">
            <w:pPr>
              <w:jc w:val="center"/>
              <w:rPr>
                <w:color w:val="000000"/>
              </w:rPr>
            </w:pPr>
            <w:r>
              <w:rPr>
                <w:color w:val="000000"/>
              </w:rPr>
              <w:t>250</w:t>
            </w:r>
          </w:p>
          <w:p w14:paraId="030FC48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EF2CB28" w14:textId="77777777" w:rsidR="00C8669E" w:rsidRDefault="00C8669E">
            <w:pPr>
              <w:jc w:val="center"/>
              <w:rPr>
                <w:color w:val="000000"/>
              </w:rPr>
            </w:pPr>
            <w:r>
              <w:rPr>
                <w:color w:val="000000"/>
              </w:rPr>
              <w:t>200</w:t>
            </w:r>
          </w:p>
          <w:p w14:paraId="136870C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8BBA2CB" w14:textId="77777777" w:rsidR="00C8669E" w:rsidRDefault="00C8669E">
            <w:pPr>
              <w:jc w:val="center"/>
              <w:rPr>
                <w:color w:val="000000"/>
              </w:rPr>
            </w:pPr>
            <w:r>
              <w:rPr>
                <w:color w:val="000000"/>
              </w:rPr>
              <w:t>200</w:t>
            </w:r>
          </w:p>
          <w:p w14:paraId="4160FC1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0B30C77" w14:textId="77777777" w:rsidR="00C8669E" w:rsidRDefault="00C8669E">
            <w:pPr>
              <w:jc w:val="center"/>
              <w:rPr>
                <w:color w:val="000000"/>
              </w:rPr>
            </w:pPr>
            <w:r>
              <w:rPr>
                <w:color w:val="000000"/>
              </w:rPr>
              <w:t>250</w:t>
            </w:r>
          </w:p>
          <w:p w14:paraId="2FF2077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315896A" w14:textId="77777777" w:rsidR="00C8669E" w:rsidRDefault="00C8669E">
            <w:pPr>
              <w:jc w:val="center"/>
              <w:rPr>
                <w:color w:val="000000"/>
              </w:rPr>
            </w:pPr>
            <w:r>
              <w:rPr>
                <w:color w:val="000000"/>
              </w:rPr>
              <w:t>250</w:t>
            </w:r>
          </w:p>
          <w:p w14:paraId="1C45AD42" w14:textId="77777777" w:rsidR="00C8669E" w:rsidRDefault="00C8669E">
            <w:pPr>
              <w:jc w:val="center"/>
              <w:rPr>
                <w:color w:val="000000"/>
              </w:rPr>
            </w:pPr>
          </w:p>
        </w:tc>
      </w:tr>
      <w:tr w:rsidR="00000000" w14:paraId="3BD23D35"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047E148E" w14:textId="77777777" w:rsidR="00C8669E" w:rsidRDefault="00C8669E">
            <w:pPr>
              <w:rPr>
                <w:color w:val="000000"/>
              </w:rPr>
            </w:pPr>
          </w:p>
        </w:tc>
        <w:tc>
          <w:tcPr>
            <w:tcW w:w="828" w:type="dxa"/>
            <w:tcBorders>
              <w:top w:val="single" w:sz="2" w:space="0" w:color="auto"/>
              <w:left w:val="single" w:sz="2" w:space="0" w:color="auto"/>
              <w:bottom w:val="nil"/>
              <w:right w:val="single" w:sz="2" w:space="0" w:color="auto"/>
            </w:tcBorders>
          </w:tcPr>
          <w:p w14:paraId="73E74B0C" w14:textId="77777777" w:rsidR="00C8669E" w:rsidRDefault="00C8669E">
            <w:pPr>
              <w:jc w:val="both"/>
              <w:rPr>
                <w:color w:val="000000"/>
              </w:rPr>
            </w:pPr>
            <w:r>
              <w:rPr>
                <w:color w:val="000000"/>
              </w:rPr>
              <w:t>Опоры с негоризон- тальным располо- жением проводов</w:t>
            </w:r>
          </w:p>
          <w:p w14:paraId="0B3705CC" w14:textId="77777777" w:rsidR="00C8669E" w:rsidRDefault="00C8669E">
            <w:pPr>
              <w:jc w:val="both"/>
              <w:rPr>
                <w:color w:val="000000"/>
              </w:rPr>
            </w:pPr>
          </w:p>
        </w:tc>
        <w:tc>
          <w:tcPr>
            <w:tcW w:w="636" w:type="dxa"/>
            <w:tcBorders>
              <w:top w:val="single" w:sz="2" w:space="0" w:color="auto"/>
              <w:left w:val="single" w:sz="2" w:space="0" w:color="auto"/>
              <w:bottom w:val="single" w:sz="2" w:space="0" w:color="auto"/>
              <w:right w:val="single" w:sz="2" w:space="0" w:color="auto"/>
            </w:tcBorders>
          </w:tcPr>
          <w:p w14:paraId="58E60F17" w14:textId="77777777" w:rsidR="00C8669E" w:rsidRDefault="00C8669E">
            <w:pPr>
              <w:jc w:val="center"/>
              <w:rPr>
                <w:color w:val="000000"/>
              </w:rPr>
            </w:pPr>
            <w:r>
              <w:rPr>
                <w:color w:val="000000"/>
              </w:rPr>
              <w:t>1,0</w:t>
            </w:r>
          </w:p>
          <w:p w14:paraId="0CDDD71A"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591A995" w14:textId="77777777" w:rsidR="00C8669E" w:rsidRDefault="00C8669E">
            <w:pPr>
              <w:jc w:val="center"/>
              <w:rPr>
                <w:color w:val="000000"/>
              </w:rPr>
            </w:pPr>
            <w:r>
              <w:rPr>
                <w:color w:val="000000"/>
              </w:rPr>
              <w:t>15</w:t>
            </w:r>
          </w:p>
          <w:p w14:paraId="30238841"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5E2EF842" w14:textId="77777777" w:rsidR="00C8669E" w:rsidRDefault="00C8669E">
            <w:pPr>
              <w:jc w:val="center"/>
              <w:rPr>
                <w:color w:val="000000"/>
              </w:rPr>
            </w:pPr>
            <w:r>
              <w:rPr>
                <w:color w:val="000000"/>
              </w:rPr>
              <w:t>20</w:t>
            </w:r>
          </w:p>
          <w:p w14:paraId="4AF6E33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C780D72" w14:textId="77777777" w:rsidR="00C8669E" w:rsidRDefault="00C8669E">
            <w:pPr>
              <w:jc w:val="center"/>
              <w:rPr>
                <w:color w:val="000000"/>
              </w:rPr>
            </w:pPr>
            <w:r>
              <w:rPr>
                <w:color w:val="000000"/>
              </w:rPr>
              <w:t>20</w:t>
            </w:r>
          </w:p>
          <w:p w14:paraId="24A8C56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9A9C4F9" w14:textId="77777777" w:rsidR="00C8669E" w:rsidRDefault="00C8669E">
            <w:pPr>
              <w:jc w:val="center"/>
              <w:rPr>
                <w:color w:val="000000"/>
              </w:rPr>
            </w:pPr>
            <w:r>
              <w:rPr>
                <w:color w:val="000000"/>
              </w:rPr>
              <w:t>50</w:t>
            </w:r>
          </w:p>
          <w:p w14:paraId="00F68C6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D742BE6" w14:textId="77777777" w:rsidR="00C8669E" w:rsidRDefault="00C8669E">
            <w:pPr>
              <w:jc w:val="center"/>
              <w:rPr>
                <w:color w:val="000000"/>
              </w:rPr>
            </w:pPr>
            <w:r>
              <w:rPr>
                <w:color w:val="000000"/>
              </w:rPr>
              <w:t>20</w:t>
            </w:r>
          </w:p>
          <w:p w14:paraId="3CC4D50C"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62DFF11" w14:textId="77777777" w:rsidR="00C8669E" w:rsidRDefault="00C8669E">
            <w:pPr>
              <w:jc w:val="center"/>
              <w:rPr>
                <w:color w:val="000000"/>
              </w:rPr>
            </w:pPr>
            <w:r>
              <w:rPr>
                <w:color w:val="000000"/>
              </w:rPr>
              <w:t>30</w:t>
            </w:r>
          </w:p>
          <w:p w14:paraId="0D9F1F46"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C7F69B7" w14:textId="77777777" w:rsidR="00C8669E" w:rsidRDefault="00C8669E">
            <w:pPr>
              <w:jc w:val="center"/>
              <w:rPr>
                <w:color w:val="000000"/>
              </w:rPr>
            </w:pPr>
            <w:r>
              <w:rPr>
                <w:color w:val="000000"/>
              </w:rPr>
              <w:t>30</w:t>
            </w:r>
          </w:p>
          <w:p w14:paraId="2F076E8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B2894E6" w14:textId="77777777" w:rsidR="00C8669E" w:rsidRDefault="00C8669E">
            <w:pPr>
              <w:jc w:val="center"/>
              <w:rPr>
                <w:color w:val="000000"/>
              </w:rPr>
            </w:pPr>
            <w:r>
              <w:rPr>
                <w:color w:val="000000"/>
              </w:rPr>
              <w:t>75</w:t>
            </w:r>
          </w:p>
          <w:p w14:paraId="6EE5238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791DCEB" w14:textId="77777777" w:rsidR="00C8669E" w:rsidRDefault="00C8669E">
            <w:pPr>
              <w:jc w:val="center"/>
              <w:rPr>
                <w:color w:val="000000"/>
              </w:rPr>
            </w:pPr>
            <w:r>
              <w:rPr>
                <w:color w:val="000000"/>
              </w:rPr>
              <w:t>30</w:t>
            </w:r>
          </w:p>
          <w:p w14:paraId="61D5179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6F6A4C4" w14:textId="77777777" w:rsidR="00C8669E" w:rsidRDefault="00C8669E">
            <w:pPr>
              <w:jc w:val="center"/>
              <w:rPr>
                <w:color w:val="000000"/>
              </w:rPr>
            </w:pPr>
            <w:r>
              <w:rPr>
                <w:color w:val="000000"/>
              </w:rPr>
              <w:t>40</w:t>
            </w:r>
          </w:p>
          <w:p w14:paraId="7F1BD3C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998A507" w14:textId="77777777" w:rsidR="00C8669E" w:rsidRDefault="00C8669E">
            <w:pPr>
              <w:jc w:val="center"/>
              <w:rPr>
                <w:color w:val="000000"/>
              </w:rPr>
            </w:pPr>
            <w:r>
              <w:rPr>
                <w:color w:val="000000"/>
              </w:rPr>
              <w:t>40</w:t>
            </w:r>
          </w:p>
          <w:p w14:paraId="1FFFE3A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6CE0711" w14:textId="77777777" w:rsidR="00C8669E" w:rsidRDefault="00C8669E">
            <w:pPr>
              <w:jc w:val="center"/>
              <w:rPr>
                <w:color w:val="000000"/>
              </w:rPr>
            </w:pPr>
            <w:r>
              <w:rPr>
                <w:color w:val="000000"/>
              </w:rPr>
              <w:t>100</w:t>
            </w:r>
          </w:p>
          <w:p w14:paraId="18F1D8E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11A61C5" w14:textId="77777777" w:rsidR="00C8669E" w:rsidRDefault="00C8669E">
            <w:pPr>
              <w:jc w:val="center"/>
              <w:rPr>
                <w:color w:val="000000"/>
              </w:rPr>
            </w:pPr>
            <w:r>
              <w:rPr>
                <w:color w:val="000000"/>
              </w:rPr>
              <w:t>70</w:t>
            </w:r>
          </w:p>
          <w:p w14:paraId="3C258C3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7812F64" w14:textId="77777777" w:rsidR="00C8669E" w:rsidRDefault="00C8669E">
            <w:pPr>
              <w:jc w:val="center"/>
              <w:rPr>
                <w:color w:val="000000"/>
              </w:rPr>
            </w:pPr>
            <w:r>
              <w:rPr>
                <w:color w:val="000000"/>
              </w:rPr>
              <w:t>90</w:t>
            </w:r>
          </w:p>
          <w:p w14:paraId="0203CA2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66EDDD5" w14:textId="77777777" w:rsidR="00C8669E" w:rsidRDefault="00C8669E">
            <w:pPr>
              <w:jc w:val="center"/>
              <w:rPr>
                <w:color w:val="000000"/>
              </w:rPr>
            </w:pPr>
            <w:r>
              <w:rPr>
                <w:color w:val="000000"/>
              </w:rPr>
              <w:t>80</w:t>
            </w:r>
          </w:p>
          <w:p w14:paraId="46411FE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B71C47F" w14:textId="77777777" w:rsidR="00C8669E" w:rsidRDefault="00C8669E">
            <w:pPr>
              <w:jc w:val="center"/>
              <w:rPr>
                <w:color w:val="000000"/>
              </w:rPr>
            </w:pPr>
            <w:r>
              <w:rPr>
                <w:color w:val="000000"/>
              </w:rPr>
              <w:t>110</w:t>
            </w:r>
          </w:p>
          <w:p w14:paraId="668C255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9812EFB" w14:textId="77777777" w:rsidR="00C8669E" w:rsidRDefault="00C8669E">
            <w:pPr>
              <w:jc w:val="center"/>
              <w:rPr>
                <w:color w:val="000000"/>
              </w:rPr>
            </w:pPr>
            <w:r>
              <w:rPr>
                <w:color w:val="000000"/>
              </w:rPr>
              <w:t>100</w:t>
            </w:r>
          </w:p>
          <w:p w14:paraId="5BF42BB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13F330D" w14:textId="77777777" w:rsidR="00C8669E" w:rsidRDefault="00C8669E">
            <w:pPr>
              <w:jc w:val="center"/>
              <w:rPr>
                <w:color w:val="000000"/>
              </w:rPr>
            </w:pPr>
            <w:r>
              <w:rPr>
                <w:color w:val="000000"/>
              </w:rPr>
              <w:t>130</w:t>
            </w:r>
          </w:p>
          <w:p w14:paraId="30964C7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0FF7946" w14:textId="77777777" w:rsidR="00C8669E" w:rsidRDefault="00C8669E">
            <w:pPr>
              <w:jc w:val="center"/>
              <w:rPr>
                <w:color w:val="000000"/>
              </w:rPr>
            </w:pPr>
            <w:r>
              <w:rPr>
                <w:color w:val="000000"/>
              </w:rPr>
              <w:t>120</w:t>
            </w:r>
          </w:p>
          <w:p w14:paraId="33DC2D5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0C39A27" w14:textId="77777777" w:rsidR="00C8669E" w:rsidRDefault="00C8669E">
            <w:pPr>
              <w:jc w:val="center"/>
              <w:rPr>
                <w:color w:val="000000"/>
              </w:rPr>
            </w:pPr>
            <w:r>
              <w:rPr>
                <w:color w:val="000000"/>
              </w:rPr>
              <w:t>170</w:t>
            </w:r>
          </w:p>
          <w:p w14:paraId="0AFD8B36" w14:textId="77777777" w:rsidR="00C8669E" w:rsidRDefault="00C8669E">
            <w:pPr>
              <w:jc w:val="center"/>
              <w:rPr>
                <w:color w:val="000000"/>
              </w:rPr>
            </w:pPr>
          </w:p>
        </w:tc>
      </w:tr>
      <w:tr w:rsidR="00000000" w14:paraId="19C1AAB9"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0B82E2A3"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373D4C86"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45AD8B31" w14:textId="77777777" w:rsidR="00C8669E" w:rsidRDefault="00C8669E">
            <w:pPr>
              <w:jc w:val="center"/>
              <w:rPr>
                <w:color w:val="000000"/>
              </w:rPr>
            </w:pPr>
            <w:r>
              <w:rPr>
                <w:color w:val="000000"/>
              </w:rPr>
              <w:t>1,5</w:t>
            </w:r>
          </w:p>
          <w:p w14:paraId="2DC1C0D3"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7D0F3950" w14:textId="77777777" w:rsidR="00C8669E" w:rsidRDefault="00C8669E">
            <w:pPr>
              <w:jc w:val="center"/>
              <w:rPr>
                <w:color w:val="000000"/>
              </w:rPr>
            </w:pPr>
            <w:r>
              <w:rPr>
                <w:color w:val="000000"/>
              </w:rPr>
              <w:t>30</w:t>
            </w:r>
          </w:p>
          <w:p w14:paraId="4C16AA06"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1C857AAE" w14:textId="77777777" w:rsidR="00C8669E" w:rsidRDefault="00C8669E">
            <w:pPr>
              <w:jc w:val="center"/>
              <w:rPr>
                <w:color w:val="000000"/>
              </w:rPr>
            </w:pPr>
            <w:r>
              <w:rPr>
                <w:color w:val="000000"/>
              </w:rPr>
              <w:t>55</w:t>
            </w:r>
          </w:p>
          <w:p w14:paraId="47C0182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F6BCA84" w14:textId="77777777" w:rsidR="00C8669E" w:rsidRDefault="00C8669E">
            <w:pPr>
              <w:jc w:val="center"/>
              <w:rPr>
                <w:color w:val="000000"/>
              </w:rPr>
            </w:pPr>
            <w:r>
              <w:rPr>
                <w:color w:val="000000"/>
              </w:rPr>
              <w:t>40</w:t>
            </w:r>
          </w:p>
          <w:p w14:paraId="5544F9D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231059E" w14:textId="77777777" w:rsidR="00C8669E" w:rsidRDefault="00C8669E">
            <w:pPr>
              <w:jc w:val="center"/>
              <w:rPr>
                <w:color w:val="000000"/>
              </w:rPr>
            </w:pPr>
            <w:r>
              <w:rPr>
                <w:color w:val="000000"/>
              </w:rPr>
              <w:t>8</w:t>
            </w:r>
            <w:r>
              <w:rPr>
                <w:color w:val="000000"/>
              </w:rPr>
              <w:t>0</w:t>
            </w:r>
          </w:p>
          <w:p w14:paraId="3DB162C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9283B99" w14:textId="77777777" w:rsidR="00C8669E" w:rsidRDefault="00C8669E">
            <w:pPr>
              <w:jc w:val="center"/>
              <w:rPr>
                <w:color w:val="000000"/>
              </w:rPr>
            </w:pPr>
            <w:r>
              <w:rPr>
                <w:color w:val="000000"/>
              </w:rPr>
              <w:t>40</w:t>
            </w:r>
          </w:p>
          <w:p w14:paraId="7783305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EE2C961" w14:textId="77777777" w:rsidR="00C8669E" w:rsidRDefault="00C8669E">
            <w:pPr>
              <w:jc w:val="center"/>
              <w:rPr>
                <w:color w:val="000000"/>
              </w:rPr>
            </w:pPr>
            <w:r>
              <w:rPr>
                <w:color w:val="000000"/>
              </w:rPr>
              <w:t>60</w:t>
            </w:r>
          </w:p>
          <w:p w14:paraId="5D54829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E232B3C" w14:textId="77777777" w:rsidR="00C8669E" w:rsidRDefault="00C8669E">
            <w:pPr>
              <w:jc w:val="center"/>
              <w:rPr>
                <w:color w:val="000000"/>
              </w:rPr>
            </w:pPr>
            <w:r>
              <w:rPr>
                <w:color w:val="000000"/>
              </w:rPr>
              <w:t>50</w:t>
            </w:r>
          </w:p>
          <w:p w14:paraId="763E55B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06C35A9" w14:textId="77777777" w:rsidR="00C8669E" w:rsidRDefault="00C8669E">
            <w:pPr>
              <w:jc w:val="center"/>
              <w:rPr>
                <w:color w:val="000000"/>
              </w:rPr>
            </w:pPr>
            <w:r>
              <w:rPr>
                <w:color w:val="000000"/>
              </w:rPr>
              <w:t>100</w:t>
            </w:r>
          </w:p>
          <w:p w14:paraId="625373E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6933BA4" w14:textId="77777777" w:rsidR="00C8669E" w:rsidRDefault="00C8669E">
            <w:pPr>
              <w:jc w:val="center"/>
              <w:rPr>
                <w:color w:val="000000"/>
              </w:rPr>
            </w:pPr>
            <w:r>
              <w:rPr>
                <w:color w:val="000000"/>
              </w:rPr>
              <w:t>50</w:t>
            </w:r>
          </w:p>
          <w:p w14:paraId="4963D5AC"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609122F" w14:textId="77777777" w:rsidR="00C8669E" w:rsidRDefault="00C8669E">
            <w:pPr>
              <w:jc w:val="center"/>
              <w:rPr>
                <w:color w:val="000000"/>
              </w:rPr>
            </w:pPr>
            <w:r>
              <w:rPr>
                <w:color w:val="000000"/>
              </w:rPr>
              <w:t>70</w:t>
            </w:r>
          </w:p>
          <w:p w14:paraId="750B61B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0B0EF71" w14:textId="77777777" w:rsidR="00C8669E" w:rsidRDefault="00C8669E">
            <w:pPr>
              <w:jc w:val="center"/>
              <w:rPr>
                <w:color w:val="000000"/>
              </w:rPr>
            </w:pPr>
            <w:r>
              <w:rPr>
                <w:color w:val="000000"/>
              </w:rPr>
              <w:t>60</w:t>
            </w:r>
          </w:p>
          <w:p w14:paraId="2EDE97F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C79D23A" w14:textId="77777777" w:rsidR="00C8669E" w:rsidRDefault="00C8669E">
            <w:pPr>
              <w:jc w:val="center"/>
              <w:rPr>
                <w:color w:val="000000"/>
              </w:rPr>
            </w:pPr>
            <w:r>
              <w:rPr>
                <w:color w:val="000000"/>
              </w:rPr>
              <w:t>130</w:t>
            </w:r>
          </w:p>
          <w:p w14:paraId="5882C493"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BBC1C83" w14:textId="77777777" w:rsidR="00C8669E" w:rsidRDefault="00C8669E">
            <w:pPr>
              <w:jc w:val="center"/>
              <w:rPr>
                <w:color w:val="000000"/>
              </w:rPr>
            </w:pPr>
            <w:r>
              <w:rPr>
                <w:color w:val="000000"/>
              </w:rPr>
              <w:t>110</w:t>
            </w:r>
          </w:p>
          <w:p w14:paraId="6A9E90A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0201FF2" w14:textId="77777777" w:rsidR="00C8669E" w:rsidRDefault="00C8669E">
            <w:pPr>
              <w:jc w:val="center"/>
              <w:rPr>
                <w:color w:val="000000"/>
              </w:rPr>
            </w:pPr>
            <w:r>
              <w:rPr>
                <w:color w:val="000000"/>
              </w:rPr>
              <w:t>130</w:t>
            </w:r>
          </w:p>
          <w:p w14:paraId="4B76797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B1F331C" w14:textId="77777777" w:rsidR="00C8669E" w:rsidRDefault="00C8669E">
            <w:pPr>
              <w:jc w:val="center"/>
              <w:rPr>
                <w:color w:val="000000"/>
              </w:rPr>
            </w:pPr>
            <w:r>
              <w:rPr>
                <w:color w:val="000000"/>
              </w:rPr>
              <w:t>120</w:t>
            </w:r>
          </w:p>
          <w:p w14:paraId="16F8815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6864A48" w14:textId="77777777" w:rsidR="00C8669E" w:rsidRDefault="00C8669E">
            <w:pPr>
              <w:jc w:val="center"/>
              <w:rPr>
                <w:color w:val="000000"/>
              </w:rPr>
            </w:pPr>
            <w:r>
              <w:rPr>
                <w:color w:val="000000"/>
              </w:rPr>
              <w:t>160</w:t>
            </w:r>
          </w:p>
          <w:p w14:paraId="78DC9308"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10182CE" w14:textId="77777777" w:rsidR="00C8669E" w:rsidRDefault="00C8669E">
            <w:pPr>
              <w:jc w:val="center"/>
              <w:rPr>
                <w:color w:val="000000"/>
              </w:rPr>
            </w:pPr>
            <w:r>
              <w:rPr>
                <w:color w:val="000000"/>
              </w:rPr>
              <w:t>150</w:t>
            </w:r>
          </w:p>
          <w:p w14:paraId="7203FE1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E3694DD" w14:textId="77777777" w:rsidR="00C8669E" w:rsidRDefault="00C8669E">
            <w:pPr>
              <w:jc w:val="center"/>
              <w:rPr>
                <w:color w:val="000000"/>
              </w:rPr>
            </w:pPr>
            <w:r>
              <w:rPr>
                <w:color w:val="000000"/>
              </w:rPr>
              <w:t>180</w:t>
            </w:r>
          </w:p>
          <w:p w14:paraId="2EF9AF3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BC47F8B" w14:textId="77777777" w:rsidR="00C8669E" w:rsidRDefault="00C8669E">
            <w:pPr>
              <w:jc w:val="center"/>
              <w:rPr>
                <w:color w:val="000000"/>
              </w:rPr>
            </w:pPr>
            <w:r>
              <w:rPr>
                <w:color w:val="000000"/>
              </w:rPr>
              <w:t>160</w:t>
            </w:r>
          </w:p>
          <w:p w14:paraId="7C5DBCC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321055A" w14:textId="77777777" w:rsidR="00C8669E" w:rsidRDefault="00C8669E">
            <w:pPr>
              <w:jc w:val="center"/>
              <w:rPr>
                <w:color w:val="000000"/>
              </w:rPr>
            </w:pPr>
            <w:r>
              <w:rPr>
                <w:color w:val="000000"/>
              </w:rPr>
              <w:t>200</w:t>
            </w:r>
          </w:p>
          <w:p w14:paraId="14D7115C" w14:textId="77777777" w:rsidR="00C8669E" w:rsidRDefault="00C8669E">
            <w:pPr>
              <w:jc w:val="center"/>
              <w:rPr>
                <w:color w:val="000000"/>
              </w:rPr>
            </w:pPr>
          </w:p>
        </w:tc>
      </w:tr>
      <w:tr w:rsidR="00000000" w14:paraId="6F0E9773"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35BF4CCE"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06F24D43"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188AAF53" w14:textId="77777777" w:rsidR="00C8669E" w:rsidRDefault="00C8669E">
            <w:pPr>
              <w:jc w:val="center"/>
              <w:rPr>
                <w:color w:val="000000"/>
              </w:rPr>
            </w:pPr>
            <w:r>
              <w:rPr>
                <w:color w:val="000000"/>
              </w:rPr>
              <w:t>2,0</w:t>
            </w:r>
          </w:p>
          <w:p w14:paraId="1B74CE88"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6B2406E7" w14:textId="77777777" w:rsidR="00C8669E" w:rsidRDefault="00C8669E">
            <w:pPr>
              <w:jc w:val="center"/>
              <w:rPr>
                <w:color w:val="000000"/>
              </w:rPr>
            </w:pPr>
            <w:r>
              <w:rPr>
                <w:color w:val="000000"/>
              </w:rPr>
              <w:t>50</w:t>
            </w:r>
          </w:p>
          <w:p w14:paraId="6029C167"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3CED856D" w14:textId="77777777" w:rsidR="00C8669E" w:rsidRDefault="00C8669E">
            <w:pPr>
              <w:jc w:val="center"/>
              <w:rPr>
                <w:color w:val="000000"/>
              </w:rPr>
            </w:pPr>
            <w:r>
              <w:rPr>
                <w:color w:val="000000"/>
              </w:rPr>
              <w:t>75</w:t>
            </w:r>
          </w:p>
          <w:p w14:paraId="7F248DD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862A336" w14:textId="77777777" w:rsidR="00C8669E" w:rsidRDefault="00C8669E">
            <w:pPr>
              <w:jc w:val="center"/>
              <w:rPr>
                <w:color w:val="000000"/>
              </w:rPr>
            </w:pPr>
            <w:r>
              <w:rPr>
                <w:color w:val="000000"/>
              </w:rPr>
              <w:t>70</w:t>
            </w:r>
          </w:p>
          <w:p w14:paraId="3B1C1F5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0EA31F4" w14:textId="77777777" w:rsidR="00C8669E" w:rsidRDefault="00C8669E">
            <w:pPr>
              <w:jc w:val="center"/>
              <w:rPr>
                <w:color w:val="000000"/>
              </w:rPr>
            </w:pPr>
            <w:r>
              <w:rPr>
                <w:color w:val="000000"/>
              </w:rPr>
              <w:t>120</w:t>
            </w:r>
          </w:p>
          <w:p w14:paraId="738B3B13"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F663526" w14:textId="77777777" w:rsidR="00C8669E" w:rsidRDefault="00C8669E">
            <w:pPr>
              <w:jc w:val="center"/>
              <w:rPr>
                <w:color w:val="000000"/>
              </w:rPr>
            </w:pPr>
            <w:r>
              <w:rPr>
                <w:color w:val="000000"/>
              </w:rPr>
              <w:t>60</w:t>
            </w:r>
          </w:p>
          <w:p w14:paraId="4F11C65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7F33279" w14:textId="77777777" w:rsidR="00C8669E" w:rsidRDefault="00C8669E">
            <w:pPr>
              <w:jc w:val="center"/>
              <w:rPr>
                <w:color w:val="000000"/>
              </w:rPr>
            </w:pPr>
            <w:r>
              <w:rPr>
                <w:color w:val="000000"/>
              </w:rPr>
              <w:t>90</w:t>
            </w:r>
          </w:p>
          <w:p w14:paraId="47E44C9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C5BD1DE" w14:textId="77777777" w:rsidR="00C8669E" w:rsidRDefault="00C8669E">
            <w:pPr>
              <w:jc w:val="center"/>
              <w:rPr>
                <w:color w:val="000000"/>
              </w:rPr>
            </w:pPr>
            <w:r>
              <w:rPr>
                <w:color w:val="000000"/>
              </w:rPr>
              <w:t>70</w:t>
            </w:r>
          </w:p>
          <w:p w14:paraId="098EF94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CFE0B82" w14:textId="77777777" w:rsidR="00C8669E" w:rsidRDefault="00C8669E">
            <w:pPr>
              <w:jc w:val="center"/>
              <w:rPr>
                <w:color w:val="000000"/>
              </w:rPr>
            </w:pPr>
            <w:r>
              <w:rPr>
                <w:color w:val="000000"/>
              </w:rPr>
              <w:t>150</w:t>
            </w:r>
          </w:p>
          <w:p w14:paraId="490C579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988FBC4" w14:textId="77777777" w:rsidR="00C8669E" w:rsidRDefault="00C8669E">
            <w:pPr>
              <w:jc w:val="center"/>
              <w:rPr>
                <w:color w:val="000000"/>
              </w:rPr>
            </w:pPr>
            <w:r>
              <w:rPr>
                <w:color w:val="000000"/>
              </w:rPr>
              <w:t>70</w:t>
            </w:r>
          </w:p>
          <w:p w14:paraId="172F8C1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61DE177" w14:textId="77777777" w:rsidR="00C8669E" w:rsidRDefault="00C8669E">
            <w:pPr>
              <w:jc w:val="center"/>
              <w:rPr>
                <w:color w:val="000000"/>
              </w:rPr>
            </w:pPr>
            <w:r>
              <w:rPr>
                <w:color w:val="000000"/>
              </w:rPr>
              <w:t>100</w:t>
            </w:r>
          </w:p>
          <w:p w14:paraId="135F51E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AD68D58" w14:textId="77777777" w:rsidR="00C8669E" w:rsidRDefault="00C8669E">
            <w:pPr>
              <w:jc w:val="center"/>
              <w:rPr>
                <w:color w:val="000000"/>
              </w:rPr>
            </w:pPr>
            <w:r>
              <w:rPr>
                <w:color w:val="000000"/>
              </w:rPr>
              <w:t>90</w:t>
            </w:r>
          </w:p>
          <w:p w14:paraId="23F9552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F451130" w14:textId="77777777" w:rsidR="00C8669E" w:rsidRDefault="00C8669E">
            <w:pPr>
              <w:jc w:val="center"/>
              <w:rPr>
                <w:color w:val="000000"/>
              </w:rPr>
            </w:pPr>
            <w:r>
              <w:rPr>
                <w:color w:val="000000"/>
              </w:rPr>
              <w:t>190</w:t>
            </w:r>
          </w:p>
          <w:p w14:paraId="07B12B9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2E30352" w14:textId="77777777" w:rsidR="00C8669E" w:rsidRDefault="00C8669E">
            <w:pPr>
              <w:jc w:val="center"/>
              <w:rPr>
                <w:color w:val="000000"/>
              </w:rPr>
            </w:pPr>
            <w:r>
              <w:rPr>
                <w:color w:val="000000"/>
              </w:rPr>
              <w:t>120</w:t>
            </w:r>
          </w:p>
          <w:p w14:paraId="4A03401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9BEDAB7" w14:textId="77777777" w:rsidR="00C8669E" w:rsidRDefault="00C8669E">
            <w:pPr>
              <w:jc w:val="center"/>
              <w:rPr>
                <w:color w:val="000000"/>
              </w:rPr>
            </w:pPr>
            <w:r>
              <w:rPr>
                <w:color w:val="000000"/>
              </w:rPr>
              <w:t>150</w:t>
            </w:r>
          </w:p>
          <w:p w14:paraId="29D9A44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D8107B3" w14:textId="77777777" w:rsidR="00C8669E" w:rsidRDefault="00C8669E">
            <w:pPr>
              <w:jc w:val="center"/>
              <w:rPr>
                <w:color w:val="000000"/>
              </w:rPr>
            </w:pPr>
            <w:r>
              <w:rPr>
                <w:color w:val="000000"/>
              </w:rPr>
              <w:t>140</w:t>
            </w:r>
          </w:p>
          <w:p w14:paraId="7A111CD0"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D8B6001" w14:textId="77777777" w:rsidR="00C8669E" w:rsidRDefault="00C8669E">
            <w:pPr>
              <w:jc w:val="center"/>
              <w:rPr>
                <w:color w:val="000000"/>
              </w:rPr>
            </w:pPr>
            <w:r>
              <w:rPr>
                <w:color w:val="000000"/>
              </w:rPr>
              <w:t>180</w:t>
            </w:r>
          </w:p>
          <w:p w14:paraId="66EEFDB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98889AE" w14:textId="77777777" w:rsidR="00C8669E" w:rsidRDefault="00C8669E">
            <w:pPr>
              <w:jc w:val="center"/>
              <w:rPr>
                <w:color w:val="000000"/>
              </w:rPr>
            </w:pPr>
            <w:r>
              <w:rPr>
                <w:color w:val="000000"/>
              </w:rPr>
              <w:t>200</w:t>
            </w:r>
          </w:p>
          <w:p w14:paraId="0616D27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4961666" w14:textId="77777777" w:rsidR="00C8669E" w:rsidRDefault="00C8669E">
            <w:pPr>
              <w:jc w:val="center"/>
              <w:rPr>
                <w:color w:val="000000"/>
              </w:rPr>
            </w:pPr>
            <w:r>
              <w:rPr>
                <w:color w:val="000000"/>
              </w:rPr>
              <w:t>200</w:t>
            </w:r>
          </w:p>
          <w:p w14:paraId="7CE60CB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08385A7" w14:textId="77777777" w:rsidR="00C8669E" w:rsidRDefault="00C8669E">
            <w:pPr>
              <w:jc w:val="center"/>
              <w:rPr>
                <w:color w:val="000000"/>
              </w:rPr>
            </w:pPr>
            <w:r>
              <w:rPr>
                <w:color w:val="000000"/>
              </w:rPr>
              <w:t>180</w:t>
            </w:r>
          </w:p>
          <w:p w14:paraId="70AB2D2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1F06166" w14:textId="77777777" w:rsidR="00C8669E" w:rsidRDefault="00C8669E">
            <w:pPr>
              <w:jc w:val="center"/>
              <w:rPr>
                <w:color w:val="000000"/>
              </w:rPr>
            </w:pPr>
            <w:r>
              <w:rPr>
                <w:color w:val="000000"/>
              </w:rPr>
              <w:t>250</w:t>
            </w:r>
          </w:p>
          <w:p w14:paraId="2DD5684A" w14:textId="77777777" w:rsidR="00C8669E" w:rsidRDefault="00C8669E">
            <w:pPr>
              <w:jc w:val="center"/>
              <w:rPr>
                <w:color w:val="000000"/>
              </w:rPr>
            </w:pPr>
          </w:p>
        </w:tc>
      </w:tr>
      <w:tr w:rsidR="00000000" w14:paraId="1653644D"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1DD51C4D" w14:textId="77777777" w:rsidR="00C8669E" w:rsidRDefault="00C8669E">
            <w:pPr>
              <w:rPr>
                <w:color w:val="000000"/>
              </w:rPr>
            </w:pPr>
          </w:p>
        </w:tc>
        <w:tc>
          <w:tcPr>
            <w:tcW w:w="828" w:type="dxa"/>
            <w:tcBorders>
              <w:top w:val="nil"/>
              <w:left w:val="single" w:sz="2" w:space="0" w:color="auto"/>
              <w:bottom w:val="nil"/>
              <w:right w:val="single" w:sz="2" w:space="0" w:color="auto"/>
            </w:tcBorders>
          </w:tcPr>
          <w:p w14:paraId="13AB83D4"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35ED04ED" w14:textId="77777777" w:rsidR="00C8669E" w:rsidRDefault="00C8669E">
            <w:pPr>
              <w:jc w:val="center"/>
              <w:rPr>
                <w:color w:val="000000"/>
              </w:rPr>
            </w:pPr>
            <w:r>
              <w:rPr>
                <w:color w:val="000000"/>
              </w:rPr>
              <w:t>2,5</w:t>
            </w:r>
          </w:p>
          <w:p w14:paraId="60E2D8AE"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799F6A38" w14:textId="77777777" w:rsidR="00C8669E" w:rsidRDefault="00C8669E">
            <w:pPr>
              <w:jc w:val="center"/>
              <w:rPr>
                <w:color w:val="000000"/>
              </w:rPr>
            </w:pPr>
            <w:r>
              <w:rPr>
                <w:color w:val="000000"/>
              </w:rPr>
              <w:t>65</w:t>
            </w:r>
          </w:p>
          <w:p w14:paraId="73BACC78"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6043079C" w14:textId="77777777" w:rsidR="00C8669E" w:rsidRDefault="00C8669E">
            <w:pPr>
              <w:jc w:val="center"/>
              <w:rPr>
                <w:color w:val="000000"/>
              </w:rPr>
            </w:pPr>
            <w:r>
              <w:rPr>
                <w:color w:val="000000"/>
              </w:rPr>
              <w:t>100</w:t>
            </w:r>
          </w:p>
          <w:p w14:paraId="0687DAC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4E15F89" w14:textId="77777777" w:rsidR="00C8669E" w:rsidRDefault="00C8669E">
            <w:pPr>
              <w:jc w:val="center"/>
              <w:rPr>
                <w:color w:val="000000"/>
              </w:rPr>
            </w:pPr>
            <w:r>
              <w:rPr>
                <w:color w:val="000000"/>
              </w:rPr>
              <w:t>90</w:t>
            </w:r>
          </w:p>
          <w:p w14:paraId="751AD0A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0C468BF" w14:textId="77777777" w:rsidR="00C8669E" w:rsidRDefault="00C8669E">
            <w:pPr>
              <w:jc w:val="center"/>
              <w:rPr>
                <w:color w:val="000000"/>
              </w:rPr>
            </w:pPr>
            <w:r>
              <w:rPr>
                <w:color w:val="000000"/>
              </w:rPr>
              <w:t>160</w:t>
            </w:r>
          </w:p>
          <w:p w14:paraId="29F3307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1963CB5" w14:textId="77777777" w:rsidR="00C8669E" w:rsidRDefault="00C8669E">
            <w:pPr>
              <w:jc w:val="center"/>
              <w:rPr>
                <w:color w:val="000000"/>
              </w:rPr>
            </w:pPr>
            <w:r>
              <w:rPr>
                <w:color w:val="000000"/>
              </w:rPr>
              <w:t>70</w:t>
            </w:r>
          </w:p>
          <w:p w14:paraId="2BA3EDE8"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AEAA463" w14:textId="77777777" w:rsidR="00C8669E" w:rsidRDefault="00C8669E">
            <w:pPr>
              <w:jc w:val="center"/>
              <w:rPr>
                <w:color w:val="000000"/>
              </w:rPr>
            </w:pPr>
            <w:r>
              <w:rPr>
                <w:color w:val="000000"/>
              </w:rPr>
              <w:t>115</w:t>
            </w:r>
          </w:p>
          <w:p w14:paraId="26B1524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BADCE8B" w14:textId="77777777" w:rsidR="00C8669E" w:rsidRDefault="00C8669E">
            <w:pPr>
              <w:jc w:val="center"/>
              <w:rPr>
                <w:color w:val="000000"/>
              </w:rPr>
            </w:pPr>
            <w:r>
              <w:rPr>
                <w:color w:val="000000"/>
              </w:rPr>
              <w:t>100</w:t>
            </w:r>
          </w:p>
          <w:p w14:paraId="55D9B48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BEEF5E9" w14:textId="77777777" w:rsidR="00C8669E" w:rsidRDefault="00C8669E">
            <w:pPr>
              <w:jc w:val="center"/>
              <w:rPr>
                <w:color w:val="000000"/>
              </w:rPr>
            </w:pPr>
            <w:r>
              <w:rPr>
                <w:color w:val="000000"/>
              </w:rPr>
              <w:t>200</w:t>
            </w:r>
          </w:p>
          <w:p w14:paraId="395CA9D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2EC4771" w14:textId="77777777" w:rsidR="00C8669E" w:rsidRDefault="00C8669E">
            <w:pPr>
              <w:jc w:val="center"/>
              <w:rPr>
                <w:color w:val="000000"/>
              </w:rPr>
            </w:pPr>
            <w:r>
              <w:rPr>
                <w:color w:val="000000"/>
              </w:rPr>
              <w:t>80</w:t>
            </w:r>
          </w:p>
          <w:p w14:paraId="2D7D859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37A5C34" w14:textId="77777777" w:rsidR="00C8669E" w:rsidRDefault="00C8669E">
            <w:pPr>
              <w:jc w:val="center"/>
              <w:rPr>
                <w:color w:val="000000"/>
              </w:rPr>
            </w:pPr>
            <w:r>
              <w:rPr>
                <w:color w:val="000000"/>
              </w:rPr>
              <w:t>125</w:t>
            </w:r>
          </w:p>
          <w:p w14:paraId="482FFDC6"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4276852" w14:textId="77777777" w:rsidR="00C8669E" w:rsidRDefault="00C8669E">
            <w:pPr>
              <w:jc w:val="center"/>
              <w:rPr>
                <w:color w:val="000000"/>
              </w:rPr>
            </w:pPr>
            <w:r>
              <w:rPr>
                <w:color w:val="000000"/>
              </w:rPr>
              <w:t>120</w:t>
            </w:r>
          </w:p>
          <w:p w14:paraId="26DA185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7E563F5" w14:textId="77777777" w:rsidR="00C8669E" w:rsidRDefault="00C8669E">
            <w:pPr>
              <w:jc w:val="center"/>
              <w:rPr>
                <w:color w:val="000000"/>
              </w:rPr>
            </w:pPr>
            <w:r>
              <w:rPr>
                <w:color w:val="000000"/>
              </w:rPr>
              <w:t>250</w:t>
            </w:r>
          </w:p>
          <w:p w14:paraId="56385C0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B2EA6CC" w14:textId="77777777" w:rsidR="00C8669E" w:rsidRDefault="00C8669E">
            <w:pPr>
              <w:jc w:val="center"/>
              <w:rPr>
                <w:color w:val="000000"/>
              </w:rPr>
            </w:pPr>
            <w:r>
              <w:rPr>
                <w:color w:val="000000"/>
              </w:rPr>
              <w:t>130</w:t>
            </w:r>
          </w:p>
          <w:p w14:paraId="57C1B36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D0D5C33" w14:textId="77777777" w:rsidR="00C8669E" w:rsidRDefault="00C8669E">
            <w:pPr>
              <w:jc w:val="center"/>
              <w:rPr>
                <w:color w:val="000000"/>
              </w:rPr>
            </w:pPr>
            <w:r>
              <w:rPr>
                <w:color w:val="000000"/>
              </w:rPr>
              <w:t>200</w:t>
            </w:r>
          </w:p>
          <w:p w14:paraId="4496F72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E9573B4" w14:textId="77777777" w:rsidR="00C8669E" w:rsidRDefault="00C8669E">
            <w:pPr>
              <w:jc w:val="center"/>
              <w:rPr>
                <w:color w:val="000000"/>
              </w:rPr>
            </w:pPr>
            <w:r>
              <w:rPr>
                <w:color w:val="000000"/>
              </w:rPr>
              <w:t>160</w:t>
            </w:r>
          </w:p>
          <w:p w14:paraId="7684B1F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BACD21C" w14:textId="77777777" w:rsidR="00C8669E" w:rsidRDefault="00C8669E">
            <w:pPr>
              <w:jc w:val="center"/>
              <w:rPr>
                <w:color w:val="000000"/>
              </w:rPr>
            </w:pPr>
            <w:r>
              <w:rPr>
                <w:color w:val="000000"/>
              </w:rPr>
              <w:t>230</w:t>
            </w:r>
          </w:p>
          <w:p w14:paraId="1005539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76586E7" w14:textId="77777777" w:rsidR="00C8669E" w:rsidRDefault="00C8669E">
            <w:pPr>
              <w:jc w:val="center"/>
              <w:rPr>
                <w:color w:val="000000"/>
              </w:rPr>
            </w:pPr>
            <w:r>
              <w:rPr>
                <w:color w:val="000000"/>
              </w:rPr>
              <w:t>200</w:t>
            </w:r>
          </w:p>
          <w:p w14:paraId="4CF50FB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0693B2B" w14:textId="77777777" w:rsidR="00C8669E" w:rsidRDefault="00C8669E">
            <w:pPr>
              <w:jc w:val="center"/>
              <w:rPr>
                <w:color w:val="000000"/>
              </w:rPr>
            </w:pPr>
            <w:r>
              <w:rPr>
                <w:color w:val="000000"/>
              </w:rPr>
              <w:t>200</w:t>
            </w:r>
          </w:p>
          <w:p w14:paraId="100FD05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9B86CDA" w14:textId="77777777" w:rsidR="00C8669E" w:rsidRDefault="00C8669E">
            <w:pPr>
              <w:jc w:val="center"/>
              <w:rPr>
                <w:color w:val="000000"/>
              </w:rPr>
            </w:pPr>
            <w:r>
              <w:rPr>
                <w:color w:val="000000"/>
              </w:rPr>
              <w:t>200</w:t>
            </w:r>
          </w:p>
          <w:p w14:paraId="4334B97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8BBF501" w14:textId="77777777" w:rsidR="00C8669E" w:rsidRDefault="00C8669E">
            <w:pPr>
              <w:jc w:val="center"/>
              <w:rPr>
                <w:color w:val="000000"/>
              </w:rPr>
            </w:pPr>
            <w:r>
              <w:rPr>
                <w:color w:val="000000"/>
              </w:rPr>
              <w:t>200</w:t>
            </w:r>
          </w:p>
          <w:p w14:paraId="3DB2FAFC" w14:textId="77777777" w:rsidR="00C8669E" w:rsidRDefault="00C8669E">
            <w:pPr>
              <w:jc w:val="center"/>
              <w:rPr>
                <w:color w:val="000000"/>
              </w:rPr>
            </w:pPr>
          </w:p>
        </w:tc>
      </w:tr>
      <w:tr w:rsidR="00000000" w14:paraId="2CBD420B" w14:textId="77777777">
        <w:tblPrEx>
          <w:tblCellMar>
            <w:top w:w="0" w:type="dxa"/>
            <w:bottom w:w="0" w:type="dxa"/>
          </w:tblCellMar>
        </w:tblPrEx>
        <w:tc>
          <w:tcPr>
            <w:tcW w:w="540" w:type="dxa"/>
            <w:tcBorders>
              <w:top w:val="nil"/>
              <w:left w:val="single" w:sz="2" w:space="0" w:color="auto"/>
              <w:bottom w:val="single" w:sz="2" w:space="0" w:color="auto"/>
              <w:right w:val="single" w:sz="2" w:space="0" w:color="auto"/>
            </w:tcBorders>
          </w:tcPr>
          <w:p w14:paraId="183B8DC8" w14:textId="77777777" w:rsidR="00C8669E" w:rsidRDefault="00C8669E">
            <w:pPr>
              <w:rPr>
                <w:color w:val="000000"/>
              </w:rPr>
            </w:pPr>
          </w:p>
        </w:tc>
        <w:tc>
          <w:tcPr>
            <w:tcW w:w="828" w:type="dxa"/>
            <w:tcBorders>
              <w:top w:val="nil"/>
              <w:left w:val="single" w:sz="2" w:space="0" w:color="auto"/>
              <w:bottom w:val="single" w:sz="2" w:space="0" w:color="auto"/>
              <w:right w:val="single" w:sz="2" w:space="0" w:color="auto"/>
            </w:tcBorders>
          </w:tcPr>
          <w:p w14:paraId="3FBAE0C9"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7F4E6285" w14:textId="77777777" w:rsidR="00C8669E" w:rsidRDefault="00C8669E">
            <w:pPr>
              <w:jc w:val="center"/>
              <w:rPr>
                <w:color w:val="000000"/>
              </w:rPr>
            </w:pPr>
            <w:r>
              <w:rPr>
                <w:color w:val="000000"/>
              </w:rPr>
              <w:t>3,0 и более</w:t>
            </w:r>
          </w:p>
          <w:p w14:paraId="7D2690E8"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4B921994" w14:textId="77777777" w:rsidR="00C8669E" w:rsidRDefault="00C8669E">
            <w:pPr>
              <w:jc w:val="center"/>
              <w:rPr>
                <w:color w:val="000000"/>
              </w:rPr>
            </w:pPr>
            <w:r>
              <w:rPr>
                <w:color w:val="000000"/>
              </w:rPr>
              <w:t>80</w:t>
            </w:r>
          </w:p>
          <w:p w14:paraId="3EEC2200"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03E12EAC" w14:textId="77777777" w:rsidR="00C8669E" w:rsidRDefault="00C8669E">
            <w:pPr>
              <w:jc w:val="center"/>
              <w:rPr>
                <w:color w:val="000000"/>
              </w:rPr>
            </w:pPr>
            <w:r>
              <w:rPr>
                <w:color w:val="000000"/>
              </w:rPr>
              <w:t>140</w:t>
            </w:r>
          </w:p>
          <w:p w14:paraId="70C839B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C5A713A" w14:textId="77777777" w:rsidR="00C8669E" w:rsidRDefault="00C8669E">
            <w:pPr>
              <w:jc w:val="center"/>
              <w:rPr>
                <w:color w:val="000000"/>
              </w:rPr>
            </w:pPr>
            <w:r>
              <w:rPr>
                <w:color w:val="000000"/>
              </w:rPr>
              <w:t>120</w:t>
            </w:r>
          </w:p>
          <w:p w14:paraId="44B698C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C1115C4" w14:textId="77777777" w:rsidR="00C8669E" w:rsidRDefault="00C8669E">
            <w:pPr>
              <w:jc w:val="center"/>
              <w:rPr>
                <w:color w:val="000000"/>
              </w:rPr>
            </w:pPr>
            <w:r>
              <w:rPr>
                <w:color w:val="000000"/>
              </w:rPr>
              <w:t>200</w:t>
            </w:r>
          </w:p>
          <w:p w14:paraId="267CCE81"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D0AFD96" w14:textId="77777777" w:rsidR="00C8669E" w:rsidRDefault="00C8669E">
            <w:pPr>
              <w:jc w:val="center"/>
              <w:rPr>
                <w:color w:val="000000"/>
              </w:rPr>
            </w:pPr>
            <w:r>
              <w:rPr>
                <w:color w:val="000000"/>
              </w:rPr>
              <w:t>80</w:t>
            </w:r>
          </w:p>
          <w:p w14:paraId="49AF2B5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01ED696" w14:textId="77777777" w:rsidR="00C8669E" w:rsidRDefault="00C8669E">
            <w:pPr>
              <w:jc w:val="center"/>
              <w:rPr>
                <w:color w:val="000000"/>
              </w:rPr>
            </w:pPr>
            <w:r>
              <w:rPr>
                <w:color w:val="000000"/>
              </w:rPr>
              <w:t>140</w:t>
            </w:r>
          </w:p>
          <w:p w14:paraId="1A1B2FD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007A599" w14:textId="77777777" w:rsidR="00C8669E" w:rsidRDefault="00C8669E">
            <w:pPr>
              <w:jc w:val="center"/>
              <w:rPr>
                <w:color w:val="000000"/>
              </w:rPr>
            </w:pPr>
            <w:r>
              <w:rPr>
                <w:color w:val="000000"/>
              </w:rPr>
              <w:t>130</w:t>
            </w:r>
          </w:p>
          <w:p w14:paraId="6068AB8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A896F27" w14:textId="77777777" w:rsidR="00C8669E" w:rsidRDefault="00C8669E">
            <w:pPr>
              <w:jc w:val="center"/>
              <w:rPr>
                <w:color w:val="000000"/>
              </w:rPr>
            </w:pPr>
            <w:r>
              <w:rPr>
                <w:color w:val="000000"/>
              </w:rPr>
              <w:t>250</w:t>
            </w:r>
          </w:p>
          <w:p w14:paraId="7579F07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20B52D5" w14:textId="77777777" w:rsidR="00C8669E" w:rsidRDefault="00C8669E">
            <w:pPr>
              <w:jc w:val="center"/>
              <w:rPr>
                <w:color w:val="000000"/>
              </w:rPr>
            </w:pPr>
            <w:r>
              <w:rPr>
                <w:color w:val="000000"/>
              </w:rPr>
              <w:t>95</w:t>
            </w:r>
          </w:p>
          <w:p w14:paraId="67759F66"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6710D15" w14:textId="77777777" w:rsidR="00C8669E" w:rsidRDefault="00C8669E">
            <w:pPr>
              <w:jc w:val="center"/>
              <w:rPr>
                <w:color w:val="000000"/>
              </w:rPr>
            </w:pPr>
            <w:r>
              <w:rPr>
                <w:color w:val="000000"/>
              </w:rPr>
              <w:t>150</w:t>
            </w:r>
          </w:p>
          <w:p w14:paraId="5A0FB03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6E8737E" w14:textId="77777777" w:rsidR="00C8669E" w:rsidRDefault="00C8669E">
            <w:pPr>
              <w:jc w:val="center"/>
              <w:rPr>
                <w:color w:val="000000"/>
              </w:rPr>
            </w:pPr>
            <w:r>
              <w:rPr>
                <w:color w:val="000000"/>
              </w:rPr>
              <w:t>140</w:t>
            </w:r>
          </w:p>
          <w:p w14:paraId="3EA37B1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0B71FA4" w14:textId="77777777" w:rsidR="00C8669E" w:rsidRDefault="00C8669E">
            <w:pPr>
              <w:jc w:val="center"/>
              <w:rPr>
                <w:color w:val="000000"/>
              </w:rPr>
            </w:pPr>
            <w:r>
              <w:rPr>
                <w:color w:val="000000"/>
              </w:rPr>
              <w:t>250</w:t>
            </w:r>
          </w:p>
          <w:p w14:paraId="2C45A61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7011C65" w14:textId="77777777" w:rsidR="00C8669E" w:rsidRDefault="00C8669E">
            <w:pPr>
              <w:jc w:val="center"/>
              <w:rPr>
                <w:color w:val="000000"/>
              </w:rPr>
            </w:pPr>
            <w:r>
              <w:rPr>
                <w:color w:val="000000"/>
              </w:rPr>
              <w:t>150</w:t>
            </w:r>
          </w:p>
          <w:p w14:paraId="50AAFAF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A6B09B5" w14:textId="77777777" w:rsidR="00C8669E" w:rsidRDefault="00C8669E">
            <w:pPr>
              <w:jc w:val="center"/>
              <w:rPr>
                <w:color w:val="000000"/>
              </w:rPr>
            </w:pPr>
            <w:r>
              <w:rPr>
                <w:color w:val="000000"/>
              </w:rPr>
              <w:t>200</w:t>
            </w:r>
          </w:p>
          <w:p w14:paraId="07604A2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408CAFA" w14:textId="77777777" w:rsidR="00C8669E" w:rsidRDefault="00C8669E">
            <w:pPr>
              <w:jc w:val="center"/>
              <w:rPr>
                <w:color w:val="000000"/>
              </w:rPr>
            </w:pPr>
            <w:r>
              <w:rPr>
                <w:color w:val="000000"/>
              </w:rPr>
              <w:t>180</w:t>
            </w:r>
          </w:p>
          <w:p w14:paraId="305F9D6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F2573CB" w14:textId="77777777" w:rsidR="00C8669E" w:rsidRDefault="00C8669E">
            <w:pPr>
              <w:jc w:val="center"/>
              <w:rPr>
                <w:color w:val="000000"/>
              </w:rPr>
            </w:pPr>
            <w:r>
              <w:rPr>
                <w:color w:val="000000"/>
              </w:rPr>
              <w:t>250</w:t>
            </w:r>
          </w:p>
          <w:p w14:paraId="3AD81F9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041C752" w14:textId="77777777" w:rsidR="00C8669E" w:rsidRDefault="00C8669E">
            <w:pPr>
              <w:jc w:val="center"/>
              <w:rPr>
                <w:color w:val="000000"/>
              </w:rPr>
            </w:pPr>
            <w:r>
              <w:rPr>
                <w:color w:val="000000"/>
              </w:rPr>
              <w:t>200</w:t>
            </w:r>
          </w:p>
          <w:p w14:paraId="46883CE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3943E08" w14:textId="77777777" w:rsidR="00C8669E" w:rsidRDefault="00C8669E">
            <w:pPr>
              <w:jc w:val="center"/>
              <w:rPr>
                <w:color w:val="000000"/>
              </w:rPr>
            </w:pPr>
            <w:r>
              <w:rPr>
                <w:color w:val="000000"/>
              </w:rPr>
              <w:t>220</w:t>
            </w:r>
          </w:p>
          <w:p w14:paraId="191C9EE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A08262E" w14:textId="77777777" w:rsidR="00C8669E" w:rsidRDefault="00C8669E">
            <w:pPr>
              <w:jc w:val="center"/>
              <w:rPr>
                <w:color w:val="000000"/>
              </w:rPr>
            </w:pPr>
            <w:r>
              <w:rPr>
                <w:color w:val="000000"/>
              </w:rPr>
              <w:t>220</w:t>
            </w:r>
          </w:p>
          <w:p w14:paraId="25ADAA00"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25F7C13" w14:textId="77777777" w:rsidR="00C8669E" w:rsidRDefault="00C8669E">
            <w:pPr>
              <w:jc w:val="center"/>
              <w:rPr>
                <w:color w:val="000000"/>
              </w:rPr>
            </w:pPr>
            <w:r>
              <w:rPr>
                <w:color w:val="000000"/>
              </w:rPr>
              <w:t>250</w:t>
            </w:r>
          </w:p>
          <w:p w14:paraId="74278F9C" w14:textId="77777777" w:rsidR="00C8669E" w:rsidRDefault="00C8669E">
            <w:pPr>
              <w:jc w:val="center"/>
              <w:rPr>
                <w:color w:val="000000"/>
              </w:rPr>
            </w:pPr>
          </w:p>
        </w:tc>
      </w:tr>
      <w:tr w:rsidR="00000000" w14:paraId="1B1F92DD" w14:textId="77777777">
        <w:tblPrEx>
          <w:tblCellMar>
            <w:top w:w="0" w:type="dxa"/>
            <w:bottom w:w="0" w:type="dxa"/>
          </w:tblCellMar>
        </w:tblPrEx>
        <w:tc>
          <w:tcPr>
            <w:tcW w:w="540" w:type="dxa"/>
            <w:tcBorders>
              <w:top w:val="single" w:sz="2" w:space="0" w:color="auto"/>
              <w:left w:val="single" w:sz="2" w:space="0" w:color="auto"/>
              <w:bottom w:val="nil"/>
              <w:right w:val="single" w:sz="2" w:space="0" w:color="auto"/>
            </w:tcBorders>
          </w:tcPr>
          <w:p w14:paraId="739B68E6" w14:textId="77777777" w:rsidR="00C8669E" w:rsidRDefault="00C8669E">
            <w:pPr>
              <w:jc w:val="center"/>
              <w:rPr>
                <w:color w:val="000000"/>
              </w:rPr>
            </w:pPr>
            <w:r>
              <w:rPr>
                <w:color w:val="000000"/>
              </w:rPr>
              <w:t>150-</w:t>
            </w:r>
          </w:p>
          <w:p w14:paraId="2C1435A5" w14:textId="77777777" w:rsidR="00C8669E" w:rsidRDefault="00C8669E">
            <w:pPr>
              <w:jc w:val="center"/>
              <w:rPr>
                <w:color w:val="000000"/>
              </w:rPr>
            </w:pPr>
            <w:r>
              <w:rPr>
                <w:color w:val="000000"/>
              </w:rPr>
              <w:t xml:space="preserve">220 </w:t>
            </w:r>
          </w:p>
        </w:tc>
        <w:tc>
          <w:tcPr>
            <w:tcW w:w="828" w:type="dxa"/>
            <w:tcBorders>
              <w:top w:val="single" w:sz="2" w:space="0" w:color="auto"/>
              <w:left w:val="single" w:sz="2" w:space="0" w:color="auto"/>
              <w:bottom w:val="nil"/>
              <w:right w:val="single" w:sz="2" w:space="0" w:color="auto"/>
            </w:tcBorders>
          </w:tcPr>
          <w:p w14:paraId="1E5AB89C" w14:textId="77777777" w:rsidR="00C8669E" w:rsidRDefault="00C8669E">
            <w:pPr>
              <w:rPr>
                <w:color w:val="000000"/>
              </w:rPr>
            </w:pPr>
            <w:r>
              <w:rPr>
                <w:color w:val="000000"/>
              </w:rPr>
              <w:t>Опоры с горизон- тальным располо- жением проводов</w:t>
            </w:r>
          </w:p>
          <w:p w14:paraId="1968FEF5" w14:textId="77777777" w:rsidR="00C8669E" w:rsidRDefault="00C8669E">
            <w:pPr>
              <w:rPr>
                <w:color w:val="000000"/>
              </w:rPr>
            </w:pPr>
          </w:p>
        </w:tc>
        <w:tc>
          <w:tcPr>
            <w:tcW w:w="636" w:type="dxa"/>
            <w:tcBorders>
              <w:top w:val="single" w:sz="2" w:space="0" w:color="auto"/>
              <w:left w:val="single" w:sz="2" w:space="0" w:color="auto"/>
              <w:bottom w:val="nil"/>
              <w:right w:val="single" w:sz="2" w:space="0" w:color="auto"/>
            </w:tcBorders>
          </w:tcPr>
          <w:p w14:paraId="6C09BF03" w14:textId="77777777" w:rsidR="00C8669E" w:rsidRDefault="00C8669E">
            <w:pPr>
              <w:jc w:val="center"/>
              <w:rPr>
                <w:color w:val="000000"/>
              </w:rPr>
            </w:pPr>
            <w:r>
              <w:rPr>
                <w:color w:val="000000"/>
              </w:rPr>
              <w:t>2,0</w:t>
            </w:r>
          </w:p>
          <w:p w14:paraId="4CF1D744" w14:textId="77777777" w:rsidR="00C8669E" w:rsidRDefault="00C8669E">
            <w:pPr>
              <w:jc w:val="center"/>
              <w:rPr>
                <w:color w:val="000000"/>
              </w:rPr>
            </w:pPr>
          </w:p>
        </w:tc>
        <w:tc>
          <w:tcPr>
            <w:tcW w:w="540" w:type="dxa"/>
            <w:tcBorders>
              <w:top w:val="single" w:sz="2" w:space="0" w:color="auto"/>
              <w:left w:val="single" w:sz="2" w:space="0" w:color="auto"/>
              <w:bottom w:val="nil"/>
              <w:right w:val="single" w:sz="2" w:space="0" w:color="auto"/>
            </w:tcBorders>
          </w:tcPr>
          <w:p w14:paraId="74DC2B3C" w14:textId="77777777" w:rsidR="00C8669E" w:rsidRDefault="00C8669E">
            <w:pPr>
              <w:jc w:val="center"/>
              <w:rPr>
                <w:color w:val="000000"/>
              </w:rPr>
            </w:pPr>
            <w:r>
              <w:rPr>
                <w:color w:val="000000"/>
              </w:rPr>
              <w:t>-</w:t>
            </w:r>
          </w:p>
          <w:p w14:paraId="3D738D57" w14:textId="77777777" w:rsidR="00C8669E" w:rsidRDefault="00C8669E">
            <w:pPr>
              <w:jc w:val="center"/>
              <w:rPr>
                <w:color w:val="000000"/>
              </w:rPr>
            </w:pPr>
          </w:p>
        </w:tc>
        <w:tc>
          <w:tcPr>
            <w:tcW w:w="540" w:type="dxa"/>
            <w:tcBorders>
              <w:top w:val="single" w:sz="2" w:space="0" w:color="auto"/>
              <w:left w:val="single" w:sz="2" w:space="0" w:color="auto"/>
              <w:bottom w:val="nil"/>
              <w:right w:val="single" w:sz="2" w:space="0" w:color="auto"/>
            </w:tcBorders>
          </w:tcPr>
          <w:p w14:paraId="150215DB" w14:textId="77777777" w:rsidR="00C8669E" w:rsidRDefault="00C8669E">
            <w:pPr>
              <w:jc w:val="center"/>
              <w:rPr>
                <w:color w:val="000000"/>
              </w:rPr>
            </w:pPr>
            <w:r>
              <w:rPr>
                <w:color w:val="000000"/>
              </w:rPr>
              <w:t>-</w:t>
            </w:r>
          </w:p>
          <w:p w14:paraId="0C0D1E78"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6E56A600" w14:textId="77777777" w:rsidR="00C8669E" w:rsidRDefault="00C8669E">
            <w:pPr>
              <w:jc w:val="center"/>
              <w:rPr>
                <w:color w:val="000000"/>
              </w:rPr>
            </w:pPr>
            <w:r>
              <w:rPr>
                <w:color w:val="000000"/>
              </w:rPr>
              <w:t>20</w:t>
            </w:r>
          </w:p>
          <w:p w14:paraId="0D2B47FD"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50755D4C" w14:textId="77777777" w:rsidR="00C8669E" w:rsidRDefault="00C8669E">
            <w:pPr>
              <w:jc w:val="center"/>
              <w:rPr>
                <w:color w:val="000000"/>
              </w:rPr>
            </w:pPr>
            <w:r>
              <w:rPr>
                <w:color w:val="000000"/>
              </w:rPr>
              <w:t>65</w:t>
            </w:r>
          </w:p>
          <w:p w14:paraId="418902C7" w14:textId="77777777" w:rsidR="00C8669E" w:rsidRDefault="00C8669E">
            <w:pPr>
              <w:jc w:val="center"/>
              <w:rPr>
                <w:color w:val="000000"/>
              </w:rPr>
            </w:pPr>
          </w:p>
        </w:tc>
        <w:tc>
          <w:tcPr>
            <w:tcW w:w="516" w:type="dxa"/>
            <w:tcBorders>
              <w:top w:val="single" w:sz="2" w:space="0" w:color="auto"/>
              <w:left w:val="single" w:sz="2" w:space="0" w:color="auto"/>
              <w:bottom w:val="nil"/>
              <w:right w:val="single" w:sz="2" w:space="0" w:color="auto"/>
            </w:tcBorders>
          </w:tcPr>
          <w:p w14:paraId="403C61C9" w14:textId="77777777" w:rsidR="00C8669E" w:rsidRDefault="00C8669E">
            <w:pPr>
              <w:jc w:val="center"/>
              <w:rPr>
                <w:color w:val="000000"/>
              </w:rPr>
            </w:pPr>
            <w:r>
              <w:rPr>
                <w:color w:val="000000"/>
              </w:rPr>
              <w:t>-</w:t>
            </w:r>
          </w:p>
          <w:p w14:paraId="67803F86" w14:textId="77777777" w:rsidR="00C8669E" w:rsidRDefault="00C8669E">
            <w:pPr>
              <w:jc w:val="center"/>
              <w:rPr>
                <w:color w:val="000000"/>
              </w:rPr>
            </w:pPr>
          </w:p>
        </w:tc>
        <w:tc>
          <w:tcPr>
            <w:tcW w:w="516" w:type="dxa"/>
            <w:tcBorders>
              <w:top w:val="single" w:sz="2" w:space="0" w:color="auto"/>
              <w:left w:val="single" w:sz="2" w:space="0" w:color="auto"/>
              <w:bottom w:val="nil"/>
              <w:right w:val="single" w:sz="2" w:space="0" w:color="auto"/>
            </w:tcBorders>
          </w:tcPr>
          <w:p w14:paraId="3E11D9E9" w14:textId="77777777" w:rsidR="00C8669E" w:rsidRDefault="00C8669E">
            <w:pPr>
              <w:jc w:val="center"/>
              <w:rPr>
                <w:color w:val="000000"/>
              </w:rPr>
            </w:pPr>
            <w:r>
              <w:rPr>
                <w:color w:val="000000"/>
              </w:rPr>
              <w:t>-</w:t>
            </w:r>
          </w:p>
          <w:p w14:paraId="4DE19E81"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638A930D" w14:textId="77777777" w:rsidR="00C8669E" w:rsidRDefault="00C8669E">
            <w:pPr>
              <w:jc w:val="center"/>
              <w:rPr>
                <w:color w:val="000000"/>
              </w:rPr>
            </w:pPr>
            <w:r>
              <w:rPr>
                <w:color w:val="000000"/>
              </w:rPr>
              <w:t>60</w:t>
            </w:r>
          </w:p>
          <w:p w14:paraId="563851E8"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49AB189B" w14:textId="77777777" w:rsidR="00C8669E" w:rsidRDefault="00C8669E">
            <w:pPr>
              <w:jc w:val="center"/>
              <w:rPr>
                <w:color w:val="000000"/>
              </w:rPr>
            </w:pPr>
            <w:r>
              <w:rPr>
                <w:color w:val="000000"/>
              </w:rPr>
              <w:t>100</w:t>
            </w:r>
          </w:p>
          <w:p w14:paraId="43DBDEA8" w14:textId="77777777" w:rsidR="00C8669E" w:rsidRDefault="00C8669E">
            <w:pPr>
              <w:jc w:val="center"/>
              <w:rPr>
                <w:color w:val="000000"/>
              </w:rPr>
            </w:pPr>
          </w:p>
        </w:tc>
        <w:tc>
          <w:tcPr>
            <w:tcW w:w="516" w:type="dxa"/>
            <w:tcBorders>
              <w:top w:val="single" w:sz="2" w:space="0" w:color="auto"/>
              <w:left w:val="single" w:sz="2" w:space="0" w:color="auto"/>
              <w:bottom w:val="nil"/>
              <w:right w:val="single" w:sz="2" w:space="0" w:color="auto"/>
            </w:tcBorders>
          </w:tcPr>
          <w:p w14:paraId="64F99F88" w14:textId="77777777" w:rsidR="00C8669E" w:rsidRDefault="00C8669E">
            <w:pPr>
              <w:jc w:val="center"/>
              <w:rPr>
                <w:color w:val="000000"/>
              </w:rPr>
            </w:pPr>
            <w:r>
              <w:rPr>
                <w:color w:val="000000"/>
              </w:rPr>
              <w:t>-</w:t>
            </w:r>
          </w:p>
          <w:p w14:paraId="576A0FB4" w14:textId="77777777" w:rsidR="00C8669E" w:rsidRDefault="00C8669E">
            <w:pPr>
              <w:jc w:val="center"/>
              <w:rPr>
                <w:color w:val="000000"/>
              </w:rPr>
            </w:pPr>
          </w:p>
        </w:tc>
        <w:tc>
          <w:tcPr>
            <w:tcW w:w="516" w:type="dxa"/>
            <w:tcBorders>
              <w:top w:val="single" w:sz="2" w:space="0" w:color="auto"/>
              <w:left w:val="single" w:sz="2" w:space="0" w:color="auto"/>
              <w:bottom w:val="nil"/>
              <w:right w:val="single" w:sz="2" w:space="0" w:color="auto"/>
            </w:tcBorders>
          </w:tcPr>
          <w:p w14:paraId="1AE94A6E" w14:textId="77777777" w:rsidR="00C8669E" w:rsidRDefault="00C8669E">
            <w:pPr>
              <w:jc w:val="center"/>
              <w:rPr>
                <w:color w:val="000000"/>
              </w:rPr>
            </w:pPr>
            <w:r>
              <w:rPr>
                <w:color w:val="000000"/>
              </w:rPr>
              <w:t>-</w:t>
            </w:r>
          </w:p>
          <w:p w14:paraId="02D90FDE"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5C426A13" w14:textId="77777777" w:rsidR="00C8669E" w:rsidRDefault="00C8669E">
            <w:pPr>
              <w:jc w:val="center"/>
              <w:rPr>
                <w:color w:val="000000"/>
              </w:rPr>
            </w:pPr>
            <w:r>
              <w:rPr>
                <w:color w:val="000000"/>
              </w:rPr>
              <w:t>90</w:t>
            </w:r>
          </w:p>
          <w:p w14:paraId="7AEC3E1B"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54179588" w14:textId="77777777" w:rsidR="00C8669E" w:rsidRDefault="00C8669E">
            <w:pPr>
              <w:jc w:val="center"/>
              <w:rPr>
                <w:color w:val="000000"/>
              </w:rPr>
            </w:pPr>
            <w:r>
              <w:rPr>
                <w:color w:val="000000"/>
              </w:rPr>
              <w:t>110</w:t>
            </w:r>
          </w:p>
          <w:p w14:paraId="27D068D6" w14:textId="77777777" w:rsidR="00C8669E" w:rsidRDefault="00C8669E">
            <w:pPr>
              <w:jc w:val="center"/>
              <w:rPr>
                <w:color w:val="000000"/>
              </w:rPr>
            </w:pPr>
          </w:p>
        </w:tc>
        <w:tc>
          <w:tcPr>
            <w:tcW w:w="516" w:type="dxa"/>
            <w:tcBorders>
              <w:top w:val="single" w:sz="2" w:space="0" w:color="auto"/>
              <w:left w:val="single" w:sz="2" w:space="0" w:color="auto"/>
              <w:bottom w:val="nil"/>
              <w:right w:val="single" w:sz="2" w:space="0" w:color="auto"/>
            </w:tcBorders>
          </w:tcPr>
          <w:p w14:paraId="015298D6" w14:textId="77777777" w:rsidR="00C8669E" w:rsidRDefault="00C8669E">
            <w:pPr>
              <w:jc w:val="center"/>
              <w:rPr>
                <w:color w:val="000000"/>
              </w:rPr>
            </w:pPr>
            <w:r>
              <w:rPr>
                <w:color w:val="000000"/>
              </w:rPr>
              <w:t>90</w:t>
            </w:r>
          </w:p>
          <w:p w14:paraId="58BDFAF8" w14:textId="77777777" w:rsidR="00C8669E" w:rsidRDefault="00C8669E">
            <w:pPr>
              <w:jc w:val="center"/>
              <w:rPr>
                <w:color w:val="000000"/>
              </w:rPr>
            </w:pPr>
          </w:p>
        </w:tc>
        <w:tc>
          <w:tcPr>
            <w:tcW w:w="516" w:type="dxa"/>
            <w:tcBorders>
              <w:top w:val="single" w:sz="2" w:space="0" w:color="auto"/>
              <w:left w:val="single" w:sz="2" w:space="0" w:color="auto"/>
              <w:bottom w:val="nil"/>
              <w:right w:val="single" w:sz="2" w:space="0" w:color="auto"/>
            </w:tcBorders>
          </w:tcPr>
          <w:p w14:paraId="0B51E2E6" w14:textId="77777777" w:rsidR="00C8669E" w:rsidRDefault="00C8669E">
            <w:pPr>
              <w:jc w:val="center"/>
              <w:rPr>
                <w:color w:val="000000"/>
              </w:rPr>
            </w:pPr>
            <w:r>
              <w:rPr>
                <w:color w:val="000000"/>
              </w:rPr>
              <w:t>160</w:t>
            </w:r>
          </w:p>
          <w:p w14:paraId="5F7A5896"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73A553D2" w14:textId="77777777" w:rsidR="00C8669E" w:rsidRDefault="00C8669E">
            <w:pPr>
              <w:jc w:val="center"/>
              <w:rPr>
                <w:color w:val="000000"/>
              </w:rPr>
            </w:pPr>
            <w:r>
              <w:rPr>
                <w:color w:val="000000"/>
              </w:rPr>
              <w:t>100</w:t>
            </w:r>
          </w:p>
          <w:p w14:paraId="288D9D9F"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5BE499D4" w14:textId="77777777" w:rsidR="00C8669E" w:rsidRDefault="00C8669E">
            <w:pPr>
              <w:jc w:val="center"/>
              <w:rPr>
                <w:color w:val="000000"/>
              </w:rPr>
            </w:pPr>
            <w:r>
              <w:rPr>
                <w:color w:val="000000"/>
              </w:rPr>
              <w:t>210</w:t>
            </w:r>
          </w:p>
          <w:p w14:paraId="6BEE3547" w14:textId="77777777" w:rsidR="00C8669E" w:rsidRDefault="00C8669E">
            <w:pPr>
              <w:jc w:val="center"/>
              <w:rPr>
                <w:color w:val="000000"/>
              </w:rPr>
            </w:pPr>
          </w:p>
        </w:tc>
        <w:tc>
          <w:tcPr>
            <w:tcW w:w="516" w:type="dxa"/>
            <w:tcBorders>
              <w:top w:val="single" w:sz="2" w:space="0" w:color="auto"/>
              <w:left w:val="single" w:sz="2" w:space="0" w:color="auto"/>
              <w:bottom w:val="nil"/>
              <w:right w:val="single" w:sz="2" w:space="0" w:color="auto"/>
            </w:tcBorders>
          </w:tcPr>
          <w:p w14:paraId="2C7EC7C6" w14:textId="77777777" w:rsidR="00C8669E" w:rsidRDefault="00C8669E">
            <w:pPr>
              <w:jc w:val="center"/>
              <w:rPr>
                <w:color w:val="000000"/>
              </w:rPr>
            </w:pPr>
            <w:r>
              <w:rPr>
                <w:color w:val="000000"/>
              </w:rPr>
              <w:t>150</w:t>
            </w:r>
          </w:p>
          <w:p w14:paraId="16C2CED3" w14:textId="77777777" w:rsidR="00C8669E" w:rsidRDefault="00C8669E">
            <w:pPr>
              <w:jc w:val="center"/>
              <w:rPr>
                <w:color w:val="000000"/>
              </w:rPr>
            </w:pPr>
          </w:p>
        </w:tc>
        <w:tc>
          <w:tcPr>
            <w:tcW w:w="516" w:type="dxa"/>
            <w:tcBorders>
              <w:top w:val="single" w:sz="2" w:space="0" w:color="auto"/>
              <w:left w:val="single" w:sz="2" w:space="0" w:color="auto"/>
              <w:bottom w:val="nil"/>
              <w:right w:val="single" w:sz="2" w:space="0" w:color="auto"/>
            </w:tcBorders>
          </w:tcPr>
          <w:p w14:paraId="4A852A9A" w14:textId="77777777" w:rsidR="00C8669E" w:rsidRDefault="00C8669E">
            <w:pPr>
              <w:jc w:val="center"/>
              <w:rPr>
                <w:color w:val="000000"/>
              </w:rPr>
            </w:pPr>
            <w:r>
              <w:rPr>
                <w:color w:val="000000"/>
              </w:rPr>
              <w:t>220</w:t>
            </w:r>
          </w:p>
          <w:p w14:paraId="71C02764"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73B4122C" w14:textId="77777777" w:rsidR="00C8669E" w:rsidRDefault="00C8669E">
            <w:pPr>
              <w:jc w:val="center"/>
              <w:rPr>
                <w:color w:val="000000"/>
              </w:rPr>
            </w:pPr>
            <w:r>
              <w:rPr>
                <w:color w:val="000000"/>
              </w:rPr>
              <w:t>200</w:t>
            </w:r>
          </w:p>
          <w:p w14:paraId="5E2A2316" w14:textId="77777777" w:rsidR="00C8669E" w:rsidRDefault="00C8669E">
            <w:pPr>
              <w:jc w:val="center"/>
              <w:rPr>
                <w:color w:val="000000"/>
              </w:rPr>
            </w:pPr>
          </w:p>
        </w:tc>
        <w:tc>
          <w:tcPr>
            <w:tcW w:w="600" w:type="dxa"/>
            <w:tcBorders>
              <w:top w:val="single" w:sz="2" w:space="0" w:color="auto"/>
              <w:left w:val="single" w:sz="2" w:space="0" w:color="auto"/>
              <w:bottom w:val="nil"/>
              <w:right w:val="single" w:sz="2" w:space="0" w:color="auto"/>
            </w:tcBorders>
          </w:tcPr>
          <w:p w14:paraId="1190DBA3" w14:textId="77777777" w:rsidR="00C8669E" w:rsidRDefault="00C8669E">
            <w:pPr>
              <w:jc w:val="center"/>
              <w:rPr>
                <w:color w:val="000000"/>
              </w:rPr>
            </w:pPr>
            <w:r>
              <w:rPr>
                <w:color w:val="000000"/>
              </w:rPr>
              <w:t>2</w:t>
            </w:r>
            <w:r>
              <w:rPr>
                <w:color w:val="000000"/>
              </w:rPr>
              <w:t>80</w:t>
            </w:r>
          </w:p>
          <w:p w14:paraId="7D46AB1E" w14:textId="77777777" w:rsidR="00C8669E" w:rsidRDefault="00C8669E">
            <w:pPr>
              <w:jc w:val="center"/>
              <w:rPr>
                <w:color w:val="000000"/>
              </w:rPr>
            </w:pPr>
          </w:p>
        </w:tc>
      </w:tr>
      <w:tr w:rsidR="00000000" w14:paraId="258CA7CE"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2551F098" w14:textId="77777777" w:rsidR="00C8669E" w:rsidRDefault="00C8669E">
            <w:pPr>
              <w:jc w:val="center"/>
              <w:rPr>
                <w:color w:val="000000"/>
              </w:rPr>
            </w:pPr>
          </w:p>
          <w:p w14:paraId="5387B58F" w14:textId="77777777" w:rsidR="00C8669E" w:rsidRDefault="00C8669E">
            <w:pPr>
              <w:jc w:val="center"/>
              <w:rPr>
                <w:color w:val="000000"/>
              </w:rPr>
            </w:pPr>
          </w:p>
        </w:tc>
        <w:tc>
          <w:tcPr>
            <w:tcW w:w="828" w:type="dxa"/>
            <w:tcBorders>
              <w:top w:val="nil"/>
              <w:left w:val="single" w:sz="2" w:space="0" w:color="auto"/>
              <w:bottom w:val="nil"/>
              <w:right w:val="single" w:sz="2" w:space="0" w:color="auto"/>
            </w:tcBorders>
          </w:tcPr>
          <w:p w14:paraId="184D0D96" w14:textId="77777777" w:rsidR="00C8669E" w:rsidRDefault="00C8669E">
            <w:pPr>
              <w:rPr>
                <w:color w:val="000000"/>
              </w:rPr>
            </w:pPr>
          </w:p>
          <w:p w14:paraId="5F0EF6C7"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5C1E0E7A" w14:textId="77777777" w:rsidR="00C8669E" w:rsidRDefault="00C8669E">
            <w:pPr>
              <w:jc w:val="center"/>
              <w:rPr>
                <w:color w:val="000000"/>
              </w:rPr>
            </w:pPr>
            <w:r>
              <w:rPr>
                <w:color w:val="000000"/>
              </w:rPr>
              <w:t>2,5</w:t>
            </w:r>
          </w:p>
          <w:p w14:paraId="081E4487"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0C37993B" w14:textId="77777777" w:rsidR="00C8669E" w:rsidRDefault="00C8669E">
            <w:pPr>
              <w:jc w:val="center"/>
              <w:rPr>
                <w:color w:val="000000"/>
              </w:rPr>
            </w:pPr>
            <w:r>
              <w:rPr>
                <w:color w:val="000000"/>
              </w:rPr>
              <w:t>-</w:t>
            </w:r>
          </w:p>
          <w:p w14:paraId="4BFE2A06"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709F0DDB" w14:textId="77777777" w:rsidR="00C8669E" w:rsidRDefault="00C8669E">
            <w:pPr>
              <w:jc w:val="center"/>
              <w:rPr>
                <w:color w:val="000000"/>
              </w:rPr>
            </w:pPr>
            <w:r>
              <w:rPr>
                <w:color w:val="000000"/>
              </w:rPr>
              <w:t>-</w:t>
            </w:r>
          </w:p>
          <w:p w14:paraId="20E3770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15B2E86" w14:textId="77777777" w:rsidR="00C8669E" w:rsidRDefault="00C8669E">
            <w:pPr>
              <w:jc w:val="center"/>
              <w:rPr>
                <w:color w:val="000000"/>
              </w:rPr>
            </w:pPr>
            <w:r>
              <w:rPr>
                <w:color w:val="000000"/>
              </w:rPr>
              <w:t>35</w:t>
            </w:r>
          </w:p>
          <w:p w14:paraId="3214ADB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E59E414" w14:textId="77777777" w:rsidR="00C8669E" w:rsidRDefault="00C8669E">
            <w:pPr>
              <w:jc w:val="center"/>
              <w:rPr>
                <w:color w:val="000000"/>
              </w:rPr>
            </w:pPr>
            <w:r>
              <w:rPr>
                <w:color w:val="000000"/>
              </w:rPr>
              <w:t>75</w:t>
            </w:r>
          </w:p>
          <w:p w14:paraId="398FCAD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C65E323" w14:textId="77777777" w:rsidR="00C8669E" w:rsidRDefault="00C8669E">
            <w:pPr>
              <w:jc w:val="center"/>
              <w:rPr>
                <w:color w:val="000000"/>
              </w:rPr>
            </w:pPr>
            <w:r>
              <w:rPr>
                <w:color w:val="000000"/>
              </w:rPr>
              <w:t>-</w:t>
            </w:r>
          </w:p>
          <w:p w14:paraId="4BC79CA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3D215A0" w14:textId="77777777" w:rsidR="00C8669E" w:rsidRDefault="00C8669E">
            <w:pPr>
              <w:jc w:val="center"/>
              <w:rPr>
                <w:color w:val="000000"/>
              </w:rPr>
            </w:pPr>
            <w:r>
              <w:rPr>
                <w:color w:val="000000"/>
              </w:rPr>
              <w:t>-</w:t>
            </w:r>
          </w:p>
          <w:p w14:paraId="6D947C3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46ECCDB" w14:textId="77777777" w:rsidR="00C8669E" w:rsidRDefault="00C8669E">
            <w:pPr>
              <w:jc w:val="center"/>
              <w:rPr>
                <w:color w:val="000000"/>
              </w:rPr>
            </w:pPr>
            <w:r>
              <w:rPr>
                <w:color w:val="000000"/>
              </w:rPr>
              <w:t>70</w:t>
            </w:r>
          </w:p>
          <w:p w14:paraId="59B5DD4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0F6C00A" w14:textId="77777777" w:rsidR="00C8669E" w:rsidRDefault="00C8669E">
            <w:pPr>
              <w:jc w:val="center"/>
              <w:rPr>
                <w:color w:val="000000"/>
              </w:rPr>
            </w:pPr>
            <w:r>
              <w:rPr>
                <w:color w:val="000000"/>
              </w:rPr>
              <w:t>140</w:t>
            </w:r>
          </w:p>
          <w:p w14:paraId="053211E8"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CE5B5B0" w14:textId="77777777" w:rsidR="00C8669E" w:rsidRDefault="00C8669E">
            <w:pPr>
              <w:jc w:val="center"/>
              <w:rPr>
                <w:color w:val="000000"/>
              </w:rPr>
            </w:pPr>
            <w:r>
              <w:rPr>
                <w:color w:val="000000"/>
              </w:rPr>
              <w:t>-</w:t>
            </w:r>
          </w:p>
          <w:p w14:paraId="43781AEC"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1AD9E7B" w14:textId="77777777" w:rsidR="00C8669E" w:rsidRDefault="00C8669E">
            <w:pPr>
              <w:jc w:val="center"/>
              <w:rPr>
                <w:color w:val="000000"/>
              </w:rPr>
            </w:pPr>
            <w:r>
              <w:rPr>
                <w:color w:val="000000"/>
              </w:rPr>
              <w:t>-</w:t>
            </w:r>
          </w:p>
          <w:p w14:paraId="2CA5D137"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058009F" w14:textId="77777777" w:rsidR="00C8669E" w:rsidRDefault="00C8669E">
            <w:pPr>
              <w:jc w:val="center"/>
              <w:rPr>
                <w:color w:val="000000"/>
              </w:rPr>
            </w:pPr>
            <w:r>
              <w:rPr>
                <w:color w:val="000000"/>
              </w:rPr>
              <w:t>100</w:t>
            </w:r>
          </w:p>
          <w:p w14:paraId="7B1CC533"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9C63608" w14:textId="77777777" w:rsidR="00C8669E" w:rsidRDefault="00C8669E">
            <w:pPr>
              <w:jc w:val="center"/>
              <w:rPr>
                <w:color w:val="000000"/>
              </w:rPr>
            </w:pPr>
            <w:r>
              <w:rPr>
                <w:color w:val="000000"/>
              </w:rPr>
              <w:t>150</w:t>
            </w:r>
          </w:p>
          <w:p w14:paraId="6413982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EC15321" w14:textId="77777777" w:rsidR="00C8669E" w:rsidRDefault="00C8669E">
            <w:pPr>
              <w:jc w:val="center"/>
              <w:rPr>
                <w:color w:val="000000"/>
              </w:rPr>
            </w:pPr>
            <w:r>
              <w:rPr>
                <w:color w:val="000000"/>
              </w:rPr>
              <w:t>110</w:t>
            </w:r>
          </w:p>
          <w:p w14:paraId="399F0AF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574170C" w14:textId="77777777" w:rsidR="00C8669E" w:rsidRDefault="00C8669E">
            <w:pPr>
              <w:jc w:val="center"/>
              <w:rPr>
                <w:color w:val="000000"/>
              </w:rPr>
            </w:pPr>
            <w:r>
              <w:rPr>
                <w:color w:val="000000"/>
              </w:rPr>
              <w:t>180</w:t>
            </w:r>
          </w:p>
          <w:p w14:paraId="71A4EA1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EB67B08" w14:textId="77777777" w:rsidR="00C8669E" w:rsidRDefault="00C8669E">
            <w:pPr>
              <w:jc w:val="center"/>
              <w:rPr>
                <w:color w:val="000000"/>
              </w:rPr>
            </w:pPr>
            <w:r>
              <w:rPr>
                <w:color w:val="000000"/>
              </w:rPr>
              <w:t>120</w:t>
            </w:r>
          </w:p>
          <w:p w14:paraId="199ABEB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0945AE2" w14:textId="77777777" w:rsidR="00C8669E" w:rsidRDefault="00C8669E">
            <w:pPr>
              <w:jc w:val="center"/>
              <w:rPr>
                <w:color w:val="000000"/>
              </w:rPr>
            </w:pPr>
            <w:r>
              <w:rPr>
                <w:color w:val="000000"/>
              </w:rPr>
              <w:t>250</w:t>
            </w:r>
          </w:p>
          <w:p w14:paraId="366F8477"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F39A670" w14:textId="77777777" w:rsidR="00C8669E" w:rsidRDefault="00C8669E">
            <w:pPr>
              <w:jc w:val="center"/>
              <w:rPr>
                <w:color w:val="000000"/>
              </w:rPr>
            </w:pPr>
            <w:r>
              <w:rPr>
                <w:color w:val="000000"/>
              </w:rPr>
              <w:t>170</w:t>
            </w:r>
          </w:p>
          <w:p w14:paraId="11B3156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E487D2A" w14:textId="77777777" w:rsidR="00C8669E" w:rsidRDefault="00C8669E">
            <w:pPr>
              <w:jc w:val="center"/>
              <w:rPr>
                <w:color w:val="000000"/>
              </w:rPr>
            </w:pPr>
            <w:r>
              <w:rPr>
                <w:color w:val="000000"/>
              </w:rPr>
              <w:t>280</w:t>
            </w:r>
          </w:p>
          <w:p w14:paraId="5DF673F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2CAF3E3" w14:textId="77777777" w:rsidR="00C8669E" w:rsidRDefault="00C8669E">
            <w:pPr>
              <w:jc w:val="center"/>
              <w:rPr>
                <w:color w:val="000000"/>
              </w:rPr>
            </w:pPr>
            <w:r>
              <w:rPr>
                <w:color w:val="000000"/>
              </w:rPr>
              <w:t>250</w:t>
            </w:r>
          </w:p>
          <w:p w14:paraId="4EFB37A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6933353" w14:textId="77777777" w:rsidR="00C8669E" w:rsidRDefault="00C8669E">
            <w:pPr>
              <w:jc w:val="center"/>
              <w:rPr>
                <w:color w:val="000000"/>
              </w:rPr>
            </w:pPr>
            <w:r>
              <w:rPr>
                <w:color w:val="000000"/>
              </w:rPr>
              <w:t>350</w:t>
            </w:r>
          </w:p>
          <w:p w14:paraId="2824C455" w14:textId="77777777" w:rsidR="00C8669E" w:rsidRDefault="00C8669E">
            <w:pPr>
              <w:jc w:val="center"/>
              <w:rPr>
                <w:color w:val="000000"/>
              </w:rPr>
            </w:pPr>
          </w:p>
        </w:tc>
      </w:tr>
      <w:tr w:rsidR="00000000" w14:paraId="2478DDCB"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200E42C9" w14:textId="77777777" w:rsidR="00C8669E" w:rsidRDefault="00C8669E">
            <w:pPr>
              <w:jc w:val="center"/>
              <w:rPr>
                <w:color w:val="000000"/>
              </w:rPr>
            </w:pPr>
          </w:p>
          <w:p w14:paraId="5E24CE4B" w14:textId="77777777" w:rsidR="00C8669E" w:rsidRDefault="00C8669E">
            <w:pPr>
              <w:jc w:val="center"/>
              <w:rPr>
                <w:color w:val="000000"/>
              </w:rPr>
            </w:pPr>
          </w:p>
        </w:tc>
        <w:tc>
          <w:tcPr>
            <w:tcW w:w="828" w:type="dxa"/>
            <w:tcBorders>
              <w:top w:val="nil"/>
              <w:left w:val="single" w:sz="2" w:space="0" w:color="auto"/>
              <w:bottom w:val="single" w:sz="2" w:space="0" w:color="auto"/>
              <w:right w:val="single" w:sz="2" w:space="0" w:color="auto"/>
            </w:tcBorders>
          </w:tcPr>
          <w:p w14:paraId="450AF2B4" w14:textId="77777777" w:rsidR="00C8669E" w:rsidRDefault="00C8669E">
            <w:pPr>
              <w:rPr>
                <w:color w:val="000000"/>
              </w:rPr>
            </w:pPr>
          </w:p>
        </w:tc>
        <w:tc>
          <w:tcPr>
            <w:tcW w:w="636" w:type="dxa"/>
            <w:tcBorders>
              <w:top w:val="nil"/>
              <w:left w:val="single" w:sz="2" w:space="0" w:color="auto"/>
              <w:bottom w:val="single" w:sz="2" w:space="0" w:color="auto"/>
              <w:right w:val="single" w:sz="2" w:space="0" w:color="auto"/>
            </w:tcBorders>
          </w:tcPr>
          <w:p w14:paraId="500DCCF7" w14:textId="77777777" w:rsidR="00C8669E" w:rsidRDefault="00C8669E">
            <w:pPr>
              <w:jc w:val="center"/>
              <w:rPr>
                <w:color w:val="000000"/>
              </w:rPr>
            </w:pPr>
            <w:r>
              <w:rPr>
                <w:color w:val="000000"/>
              </w:rPr>
              <w:t>3,0 и более</w:t>
            </w:r>
          </w:p>
          <w:p w14:paraId="3C7CF6F3" w14:textId="77777777" w:rsidR="00C8669E" w:rsidRDefault="00C8669E">
            <w:pPr>
              <w:jc w:val="center"/>
              <w:rPr>
                <w:color w:val="000000"/>
              </w:rPr>
            </w:pPr>
          </w:p>
        </w:tc>
        <w:tc>
          <w:tcPr>
            <w:tcW w:w="540" w:type="dxa"/>
            <w:tcBorders>
              <w:top w:val="nil"/>
              <w:left w:val="single" w:sz="2" w:space="0" w:color="auto"/>
              <w:bottom w:val="single" w:sz="2" w:space="0" w:color="auto"/>
              <w:right w:val="single" w:sz="2" w:space="0" w:color="auto"/>
            </w:tcBorders>
          </w:tcPr>
          <w:p w14:paraId="211A8C3D" w14:textId="77777777" w:rsidR="00C8669E" w:rsidRDefault="00C8669E">
            <w:pPr>
              <w:jc w:val="center"/>
              <w:rPr>
                <w:color w:val="000000"/>
              </w:rPr>
            </w:pPr>
            <w:r>
              <w:rPr>
                <w:color w:val="000000"/>
              </w:rPr>
              <w:t>-</w:t>
            </w:r>
          </w:p>
          <w:p w14:paraId="1282D056" w14:textId="77777777" w:rsidR="00C8669E" w:rsidRDefault="00C8669E">
            <w:pPr>
              <w:jc w:val="center"/>
              <w:rPr>
                <w:color w:val="000000"/>
              </w:rPr>
            </w:pPr>
          </w:p>
        </w:tc>
        <w:tc>
          <w:tcPr>
            <w:tcW w:w="540" w:type="dxa"/>
            <w:tcBorders>
              <w:top w:val="nil"/>
              <w:left w:val="single" w:sz="2" w:space="0" w:color="auto"/>
              <w:bottom w:val="single" w:sz="2" w:space="0" w:color="auto"/>
              <w:right w:val="single" w:sz="2" w:space="0" w:color="auto"/>
            </w:tcBorders>
          </w:tcPr>
          <w:p w14:paraId="3F7F345B" w14:textId="77777777" w:rsidR="00C8669E" w:rsidRDefault="00C8669E">
            <w:pPr>
              <w:jc w:val="center"/>
              <w:rPr>
                <w:color w:val="000000"/>
              </w:rPr>
            </w:pPr>
            <w:r>
              <w:rPr>
                <w:color w:val="000000"/>
              </w:rPr>
              <w:t>-</w:t>
            </w:r>
          </w:p>
          <w:p w14:paraId="0E085AFB"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71971371" w14:textId="77777777" w:rsidR="00C8669E" w:rsidRDefault="00C8669E">
            <w:pPr>
              <w:jc w:val="center"/>
              <w:rPr>
                <w:color w:val="000000"/>
              </w:rPr>
            </w:pPr>
            <w:r>
              <w:rPr>
                <w:color w:val="000000"/>
              </w:rPr>
              <w:t>80</w:t>
            </w:r>
          </w:p>
          <w:p w14:paraId="4BD1C219"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49101039" w14:textId="77777777" w:rsidR="00C8669E" w:rsidRDefault="00C8669E">
            <w:pPr>
              <w:jc w:val="center"/>
              <w:rPr>
                <w:color w:val="000000"/>
              </w:rPr>
            </w:pPr>
            <w:r>
              <w:rPr>
                <w:color w:val="000000"/>
              </w:rPr>
              <w:t>100</w:t>
            </w:r>
          </w:p>
          <w:p w14:paraId="084B3E11" w14:textId="77777777" w:rsidR="00C8669E" w:rsidRDefault="00C8669E">
            <w:pPr>
              <w:jc w:val="center"/>
              <w:rPr>
                <w:color w:val="000000"/>
              </w:rPr>
            </w:pPr>
          </w:p>
        </w:tc>
        <w:tc>
          <w:tcPr>
            <w:tcW w:w="516" w:type="dxa"/>
            <w:tcBorders>
              <w:top w:val="nil"/>
              <w:left w:val="single" w:sz="2" w:space="0" w:color="auto"/>
              <w:bottom w:val="single" w:sz="2" w:space="0" w:color="auto"/>
              <w:right w:val="single" w:sz="2" w:space="0" w:color="auto"/>
            </w:tcBorders>
          </w:tcPr>
          <w:p w14:paraId="4998C01B" w14:textId="77777777" w:rsidR="00C8669E" w:rsidRDefault="00C8669E">
            <w:pPr>
              <w:jc w:val="center"/>
              <w:rPr>
                <w:color w:val="000000"/>
              </w:rPr>
            </w:pPr>
            <w:r>
              <w:rPr>
                <w:color w:val="000000"/>
              </w:rPr>
              <w:t>-</w:t>
            </w:r>
          </w:p>
          <w:p w14:paraId="040EB2EA" w14:textId="77777777" w:rsidR="00C8669E" w:rsidRDefault="00C8669E">
            <w:pPr>
              <w:jc w:val="center"/>
              <w:rPr>
                <w:color w:val="000000"/>
              </w:rPr>
            </w:pPr>
          </w:p>
        </w:tc>
        <w:tc>
          <w:tcPr>
            <w:tcW w:w="516" w:type="dxa"/>
            <w:tcBorders>
              <w:top w:val="nil"/>
              <w:left w:val="single" w:sz="2" w:space="0" w:color="auto"/>
              <w:bottom w:val="single" w:sz="2" w:space="0" w:color="auto"/>
              <w:right w:val="single" w:sz="2" w:space="0" w:color="auto"/>
            </w:tcBorders>
          </w:tcPr>
          <w:p w14:paraId="42F26C16" w14:textId="77777777" w:rsidR="00C8669E" w:rsidRDefault="00C8669E">
            <w:pPr>
              <w:jc w:val="center"/>
              <w:rPr>
                <w:color w:val="000000"/>
              </w:rPr>
            </w:pPr>
            <w:r>
              <w:rPr>
                <w:color w:val="000000"/>
              </w:rPr>
              <w:t>-</w:t>
            </w:r>
          </w:p>
          <w:p w14:paraId="692960DB"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73759BBB" w14:textId="77777777" w:rsidR="00C8669E" w:rsidRDefault="00C8669E">
            <w:pPr>
              <w:jc w:val="center"/>
              <w:rPr>
                <w:color w:val="000000"/>
              </w:rPr>
            </w:pPr>
            <w:r>
              <w:rPr>
                <w:color w:val="000000"/>
              </w:rPr>
              <w:t>90</w:t>
            </w:r>
          </w:p>
          <w:p w14:paraId="01E43D8A"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2C197A20" w14:textId="77777777" w:rsidR="00C8669E" w:rsidRDefault="00C8669E">
            <w:pPr>
              <w:jc w:val="center"/>
              <w:rPr>
                <w:color w:val="000000"/>
              </w:rPr>
            </w:pPr>
            <w:r>
              <w:rPr>
                <w:color w:val="000000"/>
              </w:rPr>
              <w:t>170</w:t>
            </w:r>
          </w:p>
          <w:p w14:paraId="686EF0CC" w14:textId="77777777" w:rsidR="00C8669E" w:rsidRDefault="00C8669E">
            <w:pPr>
              <w:jc w:val="center"/>
              <w:rPr>
                <w:color w:val="000000"/>
              </w:rPr>
            </w:pPr>
          </w:p>
        </w:tc>
        <w:tc>
          <w:tcPr>
            <w:tcW w:w="516" w:type="dxa"/>
            <w:tcBorders>
              <w:top w:val="nil"/>
              <w:left w:val="single" w:sz="2" w:space="0" w:color="auto"/>
              <w:bottom w:val="single" w:sz="2" w:space="0" w:color="auto"/>
              <w:right w:val="single" w:sz="2" w:space="0" w:color="auto"/>
            </w:tcBorders>
          </w:tcPr>
          <w:p w14:paraId="0318A46B" w14:textId="77777777" w:rsidR="00C8669E" w:rsidRDefault="00C8669E">
            <w:pPr>
              <w:jc w:val="center"/>
              <w:rPr>
                <w:color w:val="000000"/>
              </w:rPr>
            </w:pPr>
            <w:r>
              <w:rPr>
                <w:color w:val="000000"/>
              </w:rPr>
              <w:t>-</w:t>
            </w:r>
          </w:p>
          <w:p w14:paraId="63685C55" w14:textId="77777777" w:rsidR="00C8669E" w:rsidRDefault="00C8669E">
            <w:pPr>
              <w:jc w:val="center"/>
              <w:rPr>
                <w:color w:val="000000"/>
              </w:rPr>
            </w:pPr>
          </w:p>
        </w:tc>
        <w:tc>
          <w:tcPr>
            <w:tcW w:w="516" w:type="dxa"/>
            <w:tcBorders>
              <w:top w:val="nil"/>
              <w:left w:val="single" w:sz="2" w:space="0" w:color="auto"/>
              <w:bottom w:val="single" w:sz="2" w:space="0" w:color="auto"/>
              <w:right w:val="single" w:sz="2" w:space="0" w:color="auto"/>
            </w:tcBorders>
          </w:tcPr>
          <w:p w14:paraId="35AB2351" w14:textId="77777777" w:rsidR="00C8669E" w:rsidRDefault="00C8669E">
            <w:pPr>
              <w:jc w:val="center"/>
              <w:rPr>
                <w:color w:val="000000"/>
              </w:rPr>
            </w:pPr>
            <w:r>
              <w:rPr>
                <w:color w:val="000000"/>
              </w:rPr>
              <w:t>-</w:t>
            </w:r>
          </w:p>
          <w:p w14:paraId="01769D44"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3E7BEE14" w14:textId="77777777" w:rsidR="00C8669E" w:rsidRDefault="00C8669E">
            <w:pPr>
              <w:jc w:val="center"/>
              <w:rPr>
                <w:color w:val="000000"/>
              </w:rPr>
            </w:pPr>
            <w:r>
              <w:rPr>
                <w:color w:val="000000"/>
              </w:rPr>
              <w:t>120</w:t>
            </w:r>
          </w:p>
          <w:p w14:paraId="33694DD5"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69DBBE24" w14:textId="77777777" w:rsidR="00C8669E" w:rsidRDefault="00C8669E">
            <w:pPr>
              <w:jc w:val="center"/>
              <w:rPr>
                <w:color w:val="000000"/>
              </w:rPr>
            </w:pPr>
            <w:r>
              <w:rPr>
                <w:color w:val="000000"/>
              </w:rPr>
              <w:t>180</w:t>
            </w:r>
          </w:p>
          <w:p w14:paraId="2E1A5C25" w14:textId="77777777" w:rsidR="00C8669E" w:rsidRDefault="00C8669E">
            <w:pPr>
              <w:jc w:val="center"/>
              <w:rPr>
                <w:color w:val="000000"/>
              </w:rPr>
            </w:pPr>
          </w:p>
        </w:tc>
        <w:tc>
          <w:tcPr>
            <w:tcW w:w="516" w:type="dxa"/>
            <w:tcBorders>
              <w:top w:val="nil"/>
              <w:left w:val="single" w:sz="2" w:space="0" w:color="auto"/>
              <w:bottom w:val="single" w:sz="2" w:space="0" w:color="auto"/>
              <w:right w:val="single" w:sz="2" w:space="0" w:color="auto"/>
            </w:tcBorders>
          </w:tcPr>
          <w:p w14:paraId="444DD4F4" w14:textId="77777777" w:rsidR="00C8669E" w:rsidRDefault="00C8669E">
            <w:pPr>
              <w:jc w:val="center"/>
              <w:rPr>
                <w:color w:val="000000"/>
              </w:rPr>
            </w:pPr>
            <w:r>
              <w:rPr>
                <w:color w:val="000000"/>
              </w:rPr>
              <w:t>120</w:t>
            </w:r>
          </w:p>
          <w:p w14:paraId="78EF627D" w14:textId="77777777" w:rsidR="00C8669E" w:rsidRDefault="00C8669E">
            <w:pPr>
              <w:jc w:val="center"/>
              <w:rPr>
                <w:color w:val="000000"/>
              </w:rPr>
            </w:pPr>
          </w:p>
        </w:tc>
        <w:tc>
          <w:tcPr>
            <w:tcW w:w="516" w:type="dxa"/>
            <w:tcBorders>
              <w:top w:val="nil"/>
              <w:left w:val="single" w:sz="2" w:space="0" w:color="auto"/>
              <w:bottom w:val="single" w:sz="2" w:space="0" w:color="auto"/>
              <w:right w:val="single" w:sz="2" w:space="0" w:color="auto"/>
            </w:tcBorders>
          </w:tcPr>
          <w:p w14:paraId="12A24B0D" w14:textId="77777777" w:rsidR="00C8669E" w:rsidRDefault="00C8669E">
            <w:pPr>
              <w:jc w:val="center"/>
              <w:rPr>
                <w:color w:val="000000"/>
              </w:rPr>
            </w:pPr>
            <w:r>
              <w:rPr>
                <w:color w:val="000000"/>
              </w:rPr>
              <w:t>200</w:t>
            </w:r>
          </w:p>
          <w:p w14:paraId="7725EC17"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04DF1B4E" w14:textId="77777777" w:rsidR="00C8669E" w:rsidRDefault="00C8669E">
            <w:pPr>
              <w:jc w:val="center"/>
              <w:rPr>
                <w:color w:val="000000"/>
              </w:rPr>
            </w:pPr>
            <w:r>
              <w:rPr>
                <w:color w:val="000000"/>
              </w:rPr>
              <w:t>160</w:t>
            </w:r>
          </w:p>
          <w:p w14:paraId="7E273701"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41761FFE" w14:textId="77777777" w:rsidR="00C8669E" w:rsidRDefault="00C8669E">
            <w:pPr>
              <w:jc w:val="center"/>
              <w:rPr>
                <w:color w:val="000000"/>
              </w:rPr>
            </w:pPr>
            <w:r>
              <w:rPr>
                <w:color w:val="000000"/>
              </w:rPr>
              <w:t>280</w:t>
            </w:r>
          </w:p>
          <w:p w14:paraId="6BB62C36" w14:textId="77777777" w:rsidR="00C8669E" w:rsidRDefault="00C8669E">
            <w:pPr>
              <w:jc w:val="center"/>
              <w:rPr>
                <w:color w:val="000000"/>
              </w:rPr>
            </w:pPr>
          </w:p>
        </w:tc>
        <w:tc>
          <w:tcPr>
            <w:tcW w:w="516" w:type="dxa"/>
            <w:tcBorders>
              <w:top w:val="nil"/>
              <w:left w:val="single" w:sz="2" w:space="0" w:color="auto"/>
              <w:bottom w:val="single" w:sz="2" w:space="0" w:color="auto"/>
              <w:right w:val="single" w:sz="2" w:space="0" w:color="auto"/>
            </w:tcBorders>
          </w:tcPr>
          <w:p w14:paraId="46CB04C2" w14:textId="77777777" w:rsidR="00C8669E" w:rsidRDefault="00C8669E">
            <w:pPr>
              <w:jc w:val="center"/>
              <w:rPr>
                <w:color w:val="000000"/>
              </w:rPr>
            </w:pPr>
            <w:r>
              <w:rPr>
                <w:color w:val="000000"/>
              </w:rPr>
              <w:t>190</w:t>
            </w:r>
          </w:p>
          <w:p w14:paraId="75826B1A" w14:textId="77777777" w:rsidR="00C8669E" w:rsidRDefault="00C8669E">
            <w:pPr>
              <w:jc w:val="center"/>
              <w:rPr>
                <w:color w:val="000000"/>
              </w:rPr>
            </w:pPr>
          </w:p>
        </w:tc>
        <w:tc>
          <w:tcPr>
            <w:tcW w:w="516" w:type="dxa"/>
            <w:tcBorders>
              <w:top w:val="nil"/>
              <w:left w:val="single" w:sz="2" w:space="0" w:color="auto"/>
              <w:bottom w:val="single" w:sz="2" w:space="0" w:color="auto"/>
              <w:right w:val="single" w:sz="2" w:space="0" w:color="auto"/>
            </w:tcBorders>
          </w:tcPr>
          <w:p w14:paraId="2753C27A" w14:textId="77777777" w:rsidR="00C8669E" w:rsidRDefault="00C8669E">
            <w:pPr>
              <w:jc w:val="center"/>
              <w:rPr>
                <w:color w:val="000000"/>
              </w:rPr>
            </w:pPr>
            <w:r>
              <w:rPr>
                <w:color w:val="000000"/>
              </w:rPr>
              <w:t>310</w:t>
            </w:r>
          </w:p>
          <w:p w14:paraId="535889E0"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06AE4220" w14:textId="77777777" w:rsidR="00C8669E" w:rsidRDefault="00C8669E">
            <w:pPr>
              <w:jc w:val="center"/>
              <w:rPr>
                <w:color w:val="000000"/>
              </w:rPr>
            </w:pPr>
            <w:r>
              <w:rPr>
                <w:color w:val="000000"/>
              </w:rPr>
              <w:t>270</w:t>
            </w:r>
          </w:p>
          <w:p w14:paraId="662B80BE" w14:textId="77777777" w:rsidR="00C8669E" w:rsidRDefault="00C8669E">
            <w:pPr>
              <w:jc w:val="center"/>
              <w:rPr>
                <w:color w:val="000000"/>
              </w:rPr>
            </w:pPr>
          </w:p>
        </w:tc>
        <w:tc>
          <w:tcPr>
            <w:tcW w:w="600" w:type="dxa"/>
            <w:tcBorders>
              <w:top w:val="nil"/>
              <w:left w:val="single" w:sz="2" w:space="0" w:color="auto"/>
              <w:bottom w:val="single" w:sz="2" w:space="0" w:color="auto"/>
              <w:right w:val="single" w:sz="2" w:space="0" w:color="auto"/>
            </w:tcBorders>
          </w:tcPr>
          <w:p w14:paraId="2DF6DEED" w14:textId="77777777" w:rsidR="00C8669E" w:rsidRDefault="00C8669E">
            <w:pPr>
              <w:jc w:val="center"/>
              <w:rPr>
                <w:color w:val="000000"/>
              </w:rPr>
            </w:pPr>
            <w:r>
              <w:rPr>
                <w:color w:val="000000"/>
              </w:rPr>
              <w:t>400</w:t>
            </w:r>
          </w:p>
          <w:p w14:paraId="72D30522" w14:textId="77777777" w:rsidR="00C8669E" w:rsidRDefault="00C8669E">
            <w:pPr>
              <w:jc w:val="center"/>
              <w:rPr>
                <w:color w:val="000000"/>
              </w:rPr>
            </w:pPr>
          </w:p>
        </w:tc>
      </w:tr>
      <w:tr w:rsidR="00000000" w14:paraId="01F3516F"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4BE172B6" w14:textId="77777777" w:rsidR="00C8669E" w:rsidRDefault="00C8669E">
            <w:pPr>
              <w:jc w:val="center"/>
              <w:rPr>
                <w:color w:val="000000"/>
              </w:rPr>
            </w:pPr>
          </w:p>
          <w:p w14:paraId="22FA9246" w14:textId="77777777" w:rsidR="00C8669E" w:rsidRDefault="00C8669E">
            <w:pPr>
              <w:jc w:val="center"/>
              <w:rPr>
                <w:color w:val="000000"/>
              </w:rPr>
            </w:pPr>
          </w:p>
        </w:tc>
        <w:tc>
          <w:tcPr>
            <w:tcW w:w="828" w:type="dxa"/>
            <w:tcBorders>
              <w:top w:val="single" w:sz="2" w:space="0" w:color="auto"/>
              <w:left w:val="single" w:sz="2" w:space="0" w:color="auto"/>
              <w:bottom w:val="nil"/>
              <w:right w:val="single" w:sz="2" w:space="0" w:color="auto"/>
            </w:tcBorders>
          </w:tcPr>
          <w:p w14:paraId="01CA5F53" w14:textId="77777777" w:rsidR="00C8669E" w:rsidRDefault="00C8669E">
            <w:pPr>
              <w:rPr>
                <w:color w:val="000000"/>
              </w:rPr>
            </w:pPr>
            <w:r>
              <w:rPr>
                <w:color w:val="000000"/>
              </w:rPr>
              <w:t xml:space="preserve">Опоры с негоризон- тальным располо- жением проводов </w:t>
            </w:r>
          </w:p>
        </w:tc>
        <w:tc>
          <w:tcPr>
            <w:tcW w:w="636" w:type="dxa"/>
            <w:tcBorders>
              <w:top w:val="single" w:sz="2" w:space="0" w:color="auto"/>
              <w:left w:val="single" w:sz="2" w:space="0" w:color="auto"/>
              <w:bottom w:val="single" w:sz="2" w:space="0" w:color="auto"/>
              <w:right w:val="single" w:sz="2" w:space="0" w:color="auto"/>
            </w:tcBorders>
          </w:tcPr>
          <w:p w14:paraId="4BB7A91A" w14:textId="77777777" w:rsidR="00C8669E" w:rsidRDefault="00C8669E">
            <w:pPr>
              <w:jc w:val="center"/>
              <w:rPr>
                <w:color w:val="000000"/>
              </w:rPr>
            </w:pPr>
            <w:r>
              <w:rPr>
                <w:color w:val="000000"/>
              </w:rPr>
              <w:t>2,0</w:t>
            </w:r>
          </w:p>
          <w:p w14:paraId="5FDF1BE5"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0D3DFBAF" w14:textId="77777777" w:rsidR="00C8669E" w:rsidRDefault="00C8669E">
            <w:pPr>
              <w:jc w:val="center"/>
              <w:rPr>
                <w:color w:val="000000"/>
              </w:rPr>
            </w:pPr>
            <w:r>
              <w:rPr>
                <w:color w:val="000000"/>
              </w:rPr>
              <w:t>-</w:t>
            </w:r>
          </w:p>
          <w:p w14:paraId="1DED13BC"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2B1ADEC0" w14:textId="77777777" w:rsidR="00C8669E" w:rsidRDefault="00C8669E">
            <w:pPr>
              <w:jc w:val="center"/>
              <w:rPr>
                <w:color w:val="000000"/>
              </w:rPr>
            </w:pPr>
            <w:r>
              <w:rPr>
                <w:color w:val="000000"/>
              </w:rPr>
              <w:t>-</w:t>
            </w:r>
          </w:p>
          <w:p w14:paraId="40E0423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6592958" w14:textId="77777777" w:rsidR="00C8669E" w:rsidRDefault="00C8669E">
            <w:pPr>
              <w:jc w:val="center"/>
              <w:rPr>
                <w:color w:val="000000"/>
              </w:rPr>
            </w:pPr>
            <w:r>
              <w:rPr>
                <w:color w:val="000000"/>
              </w:rPr>
              <w:t>10</w:t>
            </w:r>
          </w:p>
          <w:p w14:paraId="55940E5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BF7766D" w14:textId="77777777" w:rsidR="00C8669E" w:rsidRDefault="00C8669E">
            <w:pPr>
              <w:jc w:val="center"/>
              <w:rPr>
                <w:color w:val="000000"/>
              </w:rPr>
            </w:pPr>
            <w:r>
              <w:rPr>
                <w:color w:val="000000"/>
              </w:rPr>
              <w:t>35</w:t>
            </w:r>
          </w:p>
          <w:p w14:paraId="4F87045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9BF8303" w14:textId="77777777" w:rsidR="00C8669E" w:rsidRDefault="00C8669E">
            <w:pPr>
              <w:jc w:val="center"/>
              <w:rPr>
                <w:color w:val="000000"/>
              </w:rPr>
            </w:pPr>
            <w:r>
              <w:rPr>
                <w:color w:val="000000"/>
              </w:rPr>
              <w:t>-</w:t>
            </w:r>
          </w:p>
          <w:p w14:paraId="1311BD0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A8E1641" w14:textId="77777777" w:rsidR="00C8669E" w:rsidRDefault="00C8669E">
            <w:pPr>
              <w:jc w:val="center"/>
              <w:rPr>
                <w:color w:val="000000"/>
              </w:rPr>
            </w:pPr>
            <w:r>
              <w:rPr>
                <w:color w:val="000000"/>
              </w:rPr>
              <w:t>-</w:t>
            </w:r>
          </w:p>
          <w:p w14:paraId="27F88B7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50C0604" w14:textId="77777777" w:rsidR="00C8669E" w:rsidRDefault="00C8669E">
            <w:pPr>
              <w:jc w:val="center"/>
              <w:rPr>
                <w:color w:val="000000"/>
              </w:rPr>
            </w:pPr>
            <w:r>
              <w:rPr>
                <w:color w:val="000000"/>
              </w:rPr>
              <w:t>35</w:t>
            </w:r>
          </w:p>
          <w:p w14:paraId="394F857F"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AC11BE6" w14:textId="77777777" w:rsidR="00C8669E" w:rsidRDefault="00C8669E">
            <w:pPr>
              <w:jc w:val="center"/>
              <w:rPr>
                <w:color w:val="000000"/>
              </w:rPr>
            </w:pPr>
            <w:r>
              <w:rPr>
                <w:color w:val="000000"/>
              </w:rPr>
              <w:t>60</w:t>
            </w:r>
          </w:p>
          <w:p w14:paraId="1D581A5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7F6BED6" w14:textId="77777777" w:rsidR="00C8669E" w:rsidRDefault="00C8669E">
            <w:pPr>
              <w:jc w:val="center"/>
              <w:rPr>
                <w:color w:val="000000"/>
              </w:rPr>
            </w:pPr>
            <w:r>
              <w:rPr>
                <w:color w:val="000000"/>
              </w:rPr>
              <w:t>-</w:t>
            </w:r>
          </w:p>
          <w:p w14:paraId="30040C08"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64E6527" w14:textId="77777777" w:rsidR="00C8669E" w:rsidRDefault="00C8669E">
            <w:pPr>
              <w:jc w:val="center"/>
              <w:rPr>
                <w:color w:val="000000"/>
              </w:rPr>
            </w:pPr>
            <w:r>
              <w:rPr>
                <w:color w:val="000000"/>
              </w:rPr>
              <w:t>-</w:t>
            </w:r>
          </w:p>
          <w:p w14:paraId="288B3F4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106F317" w14:textId="77777777" w:rsidR="00C8669E" w:rsidRDefault="00C8669E">
            <w:pPr>
              <w:jc w:val="center"/>
              <w:rPr>
                <w:color w:val="000000"/>
              </w:rPr>
            </w:pPr>
            <w:r>
              <w:rPr>
                <w:color w:val="000000"/>
              </w:rPr>
              <w:t>45</w:t>
            </w:r>
          </w:p>
          <w:p w14:paraId="02A8759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3B449EC" w14:textId="77777777" w:rsidR="00C8669E" w:rsidRDefault="00C8669E">
            <w:pPr>
              <w:jc w:val="center"/>
              <w:rPr>
                <w:color w:val="000000"/>
              </w:rPr>
            </w:pPr>
            <w:r>
              <w:rPr>
                <w:color w:val="000000"/>
              </w:rPr>
              <w:t>65</w:t>
            </w:r>
          </w:p>
          <w:p w14:paraId="0684B1D3"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BA690A2" w14:textId="77777777" w:rsidR="00C8669E" w:rsidRDefault="00C8669E">
            <w:pPr>
              <w:jc w:val="center"/>
              <w:rPr>
                <w:color w:val="000000"/>
              </w:rPr>
            </w:pPr>
            <w:r>
              <w:rPr>
                <w:color w:val="000000"/>
              </w:rPr>
              <w:t>60</w:t>
            </w:r>
          </w:p>
          <w:p w14:paraId="30074FB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388D0F1" w14:textId="77777777" w:rsidR="00C8669E" w:rsidRDefault="00C8669E">
            <w:pPr>
              <w:jc w:val="center"/>
              <w:rPr>
                <w:color w:val="000000"/>
              </w:rPr>
            </w:pPr>
            <w:r>
              <w:rPr>
                <w:color w:val="000000"/>
              </w:rPr>
              <w:t>90</w:t>
            </w:r>
          </w:p>
          <w:p w14:paraId="52C4800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76FB5BD" w14:textId="77777777" w:rsidR="00C8669E" w:rsidRDefault="00C8669E">
            <w:pPr>
              <w:jc w:val="center"/>
              <w:rPr>
                <w:color w:val="000000"/>
              </w:rPr>
            </w:pPr>
            <w:r>
              <w:rPr>
                <w:color w:val="000000"/>
              </w:rPr>
              <w:t>75</w:t>
            </w:r>
          </w:p>
          <w:p w14:paraId="739BF01E"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057B4A5" w14:textId="77777777" w:rsidR="00C8669E" w:rsidRDefault="00C8669E">
            <w:pPr>
              <w:jc w:val="center"/>
              <w:rPr>
                <w:color w:val="000000"/>
              </w:rPr>
            </w:pPr>
            <w:r>
              <w:rPr>
                <w:color w:val="000000"/>
              </w:rPr>
              <w:t>130</w:t>
            </w:r>
          </w:p>
          <w:p w14:paraId="7FBA009E"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DB6B612" w14:textId="77777777" w:rsidR="00C8669E" w:rsidRDefault="00C8669E">
            <w:pPr>
              <w:jc w:val="center"/>
              <w:rPr>
                <w:color w:val="000000"/>
              </w:rPr>
            </w:pPr>
            <w:r>
              <w:rPr>
                <w:color w:val="000000"/>
              </w:rPr>
              <w:t>90</w:t>
            </w:r>
          </w:p>
          <w:p w14:paraId="0573900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D684A6F" w14:textId="77777777" w:rsidR="00C8669E" w:rsidRDefault="00C8669E">
            <w:pPr>
              <w:jc w:val="center"/>
              <w:rPr>
                <w:color w:val="000000"/>
              </w:rPr>
            </w:pPr>
            <w:r>
              <w:rPr>
                <w:color w:val="000000"/>
              </w:rPr>
              <w:t>120</w:t>
            </w:r>
          </w:p>
          <w:p w14:paraId="64FC568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F90101F" w14:textId="77777777" w:rsidR="00C8669E" w:rsidRDefault="00C8669E">
            <w:pPr>
              <w:jc w:val="center"/>
              <w:rPr>
                <w:color w:val="000000"/>
              </w:rPr>
            </w:pPr>
            <w:r>
              <w:rPr>
                <w:color w:val="000000"/>
              </w:rPr>
              <w:t>100</w:t>
            </w:r>
          </w:p>
          <w:p w14:paraId="14C74D0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CE1EDBD" w14:textId="77777777" w:rsidR="00C8669E" w:rsidRDefault="00C8669E">
            <w:pPr>
              <w:jc w:val="center"/>
              <w:rPr>
                <w:color w:val="000000"/>
              </w:rPr>
            </w:pPr>
            <w:r>
              <w:rPr>
                <w:color w:val="000000"/>
              </w:rPr>
              <w:t>150</w:t>
            </w:r>
          </w:p>
          <w:p w14:paraId="426A4559" w14:textId="77777777" w:rsidR="00C8669E" w:rsidRDefault="00C8669E">
            <w:pPr>
              <w:jc w:val="center"/>
              <w:rPr>
                <w:color w:val="000000"/>
              </w:rPr>
            </w:pPr>
          </w:p>
        </w:tc>
      </w:tr>
      <w:tr w:rsidR="00000000" w14:paraId="4D25D87B" w14:textId="77777777">
        <w:tblPrEx>
          <w:tblCellMar>
            <w:top w:w="0" w:type="dxa"/>
            <w:bottom w:w="0" w:type="dxa"/>
          </w:tblCellMar>
        </w:tblPrEx>
        <w:tc>
          <w:tcPr>
            <w:tcW w:w="540" w:type="dxa"/>
            <w:tcBorders>
              <w:top w:val="nil"/>
              <w:left w:val="single" w:sz="2" w:space="0" w:color="auto"/>
              <w:bottom w:val="nil"/>
              <w:right w:val="single" w:sz="2" w:space="0" w:color="auto"/>
            </w:tcBorders>
          </w:tcPr>
          <w:p w14:paraId="6E87CA97" w14:textId="77777777" w:rsidR="00C8669E" w:rsidRDefault="00C8669E">
            <w:pPr>
              <w:jc w:val="center"/>
              <w:rPr>
                <w:color w:val="000000"/>
              </w:rPr>
            </w:pPr>
          </w:p>
          <w:p w14:paraId="6A73F6B2" w14:textId="77777777" w:rsidR="00C8669E" w:rsidRDefault="00C8669E">
            <w:pPr>
              <w:jc w:val="center"/>
              <w:rPr>
                <w:color w:val="000000"/>
              </w:rPr>
            </w:pPr>
          </w:p>
        </w:tc>
        <w:tc>
          <w:tcPr>
            <w:tcW w:w="828" w:type="dxa"/>
            <w:tcBorders>
              <w:top w:val="nil"/>
              <w:left w:val="single" w:sz="2" w:space="0" w:color="auto"/>
              <w:bottom w:val="nil"/>
              <w:right w:val="single" w:sz="2" w:space="0" w:color="auto"/>
            </w:tcBorders>
          </w:tcPr>
          <w:p w14:paraId="7DCBF489" w14:textId="77777777" w:rsidR="00C8669E" w:rsidRDefault="00C8669E">
            <w:pPr>
              <w:rPr>
                <w:color w:val="000000"/>
              </w:rPr>
            </w:pPr>
          </w:p>
          <w:p w14:paraId="14711EDD"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52B9B7C3" w14:textId="77777777" w:rsidR="00C8669E" w:rsidRDefault="00C8669E">
            <w:pPr>
              <w:jc w:val="center"/>
              <w:rPr>
                <w:color w:val="000000"/>
              </w:rPr>
            </w:pPr>
            <w:r>
              <w:rPr>
                <w:color w:val="000000"/>
              </w:rPr>
              <w:t>2,5</w:t>
            </w:r>
          </w:p>
          <w:p w14:paraId="39CB8583"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4FCDCBFB" w14:textId="77777777" w:rsidR="00C8669E" w:rsidRDefault="00C8669E">
            <w:pPr>
              <w:jc w:val="center"/>
              <w:rPr>
                <w:color w:val="000000"/>
              </w:rPr>
            </w:pPr>
            <w:r>
              <w:rPr>
                <w:color w:val="000000"/>
              </w:rPr>
              <w:t>-</w:t>
            </w:r>
          </w:p>
          <w:p w14:paraId="25172A69"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04C2C9E7" w14:textId="77777777" w:rsidR="00C8669E" w:rsidRDefault="00C8669E">
            <w:pPr>
              <w:jc w:val="center"/>
              <w:rPr>
                <w:color w:val="000000"/>
              </w:rPr>
            </w:pPr>
            <w:r>
              <w:rPr>
                <w:color w:val="000000"/>
              </w:rPr>
              <w:t>-</w:t>
            </w:r>
          </w:p>
          <w:p w14:paraId="3FC8488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1936A4B" w14:textId="77777777" w:rsidR="00C8669E" w:rsidRDefault="00C8669E">
            <w:pPr>
              <w:jc w:val="center"/>
              <w:rPr>
                <w:color w:val="000000"/>
              </w:rPr>
            </w:pPr>
            <w:r>
              <w:rPr>
                <w:color w:val="000000"/>
              </w:rPr>
              <w:t>15</w:t>
            </w:r>
          </w:p>
          <w:p w14:paraId="0F616D6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7AEDE10" w14:textId="77777777" w:rsidR="00C8669E" w:rsidRDefault="00C8669E">
            <w:pPr>
              <w:jc w:val="center"/>
              <w:rPr>
                <w:color w:val="000000"/>
              </w:rPr>
            </w:pPr>
            <w:r>
              <w:rPr>
                <w:color w:val="000000"/>
              </w:rPr>
              <w:t>70</w:t>
            </w:r>
          </w:p>
          <w:p w14:paraId="7A89E264"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6BEFEF8" w14:textId="77777777" w:rsidR="00C8669E" w:rsidRDefault="00C8669E">
            <w:pPr>
              <w:jc w:val="center"/>
              <w:rPr>
                <w:color w:val="000000"/>
              </w:rPr>
            </w:pPr>
            <w:r>
              <w:rPr>
                <w:color w:val="000000"/>
              </w:rPr>
              <w:t>-</w:t>
            </w:r>
          </w:p>
          <w:p w14:paraId="384829DD"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437ADED9" w14:textId="77777777" w:rsidR="00C8669E" w:rsidRDefault="00C8669E">
            <w:pPr>
              <w:jc w:val="center"/>
              <w:rPr>
                <w:color w:val="000000"/>
              </w:rPr>
            </w:pPr>
            <w:r>
              <w:rPr>
                <w:color w:val="000000"/>
              </w:rPr>
              <w:t>-</w:t>
            </w:r>
          </w:p>
          <w:p w14:paraId="5BC4035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9C04E7D" w14:textId="77777777" w:rsidR="00C8669E" w:rsidRDefault="00C8669E">
            <w:pPr>
              <w:jc w:val="center"/>
              <w:rPr>
                <w:color w:val="000000"/>
              </w:rPr>
            </w:pPr>
            <w:r>
              <w:rPr>
                <w:color w:val="000000"/>
              </w:rPr>
              <w:t>65</w:t>
            </w:r>
          </w:p>
          <w:p w14:paraId="318FC1E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730E0F4F" w14:textId="77777777" w:rsidR="00C8669E" w:rsidRDefault="00C8669E">
            <w:pPr>
              <w:jc w:val="center"/>
              <w:rPr>
                <w:color w:val="000000"/>
              </w:rPr>
            </w:pPr>
            <w:r>
              <w:rPr>
                <w:color w:val="000000"/>
              </w:rPr>
              <w:t>90</w:t>
            </w:r>
          </w:p>
          <w:p w14:paraId="7D6E2E79"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6F9E400" w14:textId="77777777" w:rsidR="00C8669E" w:rsidRDefault="00C8669E">
            <w:pPr>
              <w:jc w:val="center"/>
              <w:rPr>
                <w:color w:val="000000"/>
              </w:rPr>
            </w:pPr>
            <w:r>
              <w:rPr>
                <w:color w:val="000000"/>
              </w:rPr>
              <w:t>-</w:t>
            </w:r>
          </w:p>
          <w:p w14:paraId="3BAC9A3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67A4C4A9" w14:textId="77777777" w:rsidR="00C8669E" w:rsidRDefault="00C8669E">
            <w:pPr>
              <w:jc w:val="center"/>
              <w:rPr>
                <w:color w:val="000000"/>
              </w:rPr>
            </w:pPr>
            <w:r>
              <w:rPr>
                <w:color w:val="000000"/>
              </w:rPr>
              <w:t>-</w:t>
            </w:r>
          </w:p>
          <w:p w14:paraId="3719665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47783AC" w14:textId="77777777" w:rsidR="00C8669E" w:rsidRDefault="00C8669E">
            <w:pPr>
              <w:jc w:val="center"/>
              <w:rPr>
                <w:color w:val="000000"/>
              </w:rPr>
            </w:pPr>
            <w:r>
              <w:rPr>
                <w:color w:val="000000"/>
              </w:rPr>
              <w:t>80</w:t>
            </w:r>
          </w:p>
          <w:p w14:paraId="5803518C"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25C4F90" w14:textId="77777777" w:rsidR="00C8669E" w:rsidRDefault="00C8669E">
            <w:pPr>
              <w:jc w:val="center"/>
              <w:rPr>
                <w:color w:val="000000"/>
              </w:rPr>
            </w:pPr>
            <w:r>
              <w:rPr>
                <w:color w:val="000000"/>
              </w:rPr>
              <w:t>90</w:t>
            </w:r>
          </w:p>
          <w:p w14:paraId="7A6509C5"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134CF31" w14:textId="77777777" w:rsidR="00C8669E" w:rsidRDefault="00C8669E">
            <w:pPr>
              <w:jc w:val="center"/>
              <w:rPr>
                <w:color w:val="000000"/>
              </w:rPr>
            </w:pPr>
            <w:r>
              <w:rPr>
                <w:color w:val="000000"/>
              </w:rPr>
              <w:t>80</w:t>
            </w:r>
          </w:p>
          <w:p w14:paraId="31FD51C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E3659D7" w14:textId="77777777" w:rsidR="00C8669E" w:rsidRDefault="00C8669E">
            <w:pPr>
              <w:jc w:val="center"/>
              <w:rPr>
                <w:color w:val="000000"/>
              </w:rPr>
            </w:pPr>
            <w:r>
              <w:rPr>
                <w:color w:val="000000"/>
              </w:rPr>
              <w:t>120</w:t>
            </w:r>
          </w:p>
          <w:p w14:paraId="6621693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2ACD5FB5" w14:textId="77777777" w:rsidR="00C8669E" w:rsidRDefault="00C8669E">
            <w:pPr>
              <w:jc w:val="center"/>
              <w:rPr>
                <w:color w:val="000000"/>
              </w:rPr>
            </w:pPr>
            <w:r>
              <w:rPr>
                <w:color w:val="000000"/>
              </w:rPr>
              <w:t>100</w:t>
            </w:r>
          </w:p>
          <w:p w14:paraId="23DD739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1A8B46A" w14:textId="77777777" w:rsidR="00C8669E" w:rsidRDefault="00C8669E">
            <w:pPr>
              <w:jc w:val="center"/>
              <w:rPr>
                <w:color w:val="000000"/>
              </w:rPr>
            </w:pPr>
            <w:r>
              <w:rPr>
                <w:color w:val="000000"/>
              </w:rPr>
              <w:t>180</w:t>
            </w:r>
          </w:p>
          <w:p w14:paraId="401DF557"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859D23D" w14:textId="77777777" w:rsidR="00C8669E" w:rsidRDefault="00C8669E">
            <w:pPr>
              <w:jc w:val="center"/>
              <w:rPr>
                <w:color w:val="000000"/>
              </w:rPr>
            </w:pPr>
            <w:r>
              <w:rPr>
                <w:color w:val="000000"/>
              </w:rPr>
              <w:t>120</w:t>
            </w:r>
          </w:p>
          <w:p w14:paraId="08E345F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12005D2B" w14:textId="77777777" w:rsidR="00C8669E" w:rsidRDefault="00C8669E">
            <w:pPr>
              <w:jc w:val="center"/>
              <w:rPr>
                <w:color w:val="000000"/>
              </w:rPr>
            </w:pPr>
            <w:r>
              <w:rPr>
                <w:color w:val="000000"/>
              </w:rPr>
              <w:t>160</w:t>
            </w:r>
          </w:p>
          <w:p w14:paraId="3302E9D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1D12E21" w14:textId="77777777" w:rsidR="00C8669E" w:rsidRDefault="00C8669E">
            <w:pPr>
              <w:jc w:val="center"/>
              <w:rPr>
                <w:color w:val="000000"/>
              </w:rPr>
            </w:pPr>
            <w:r>
              <w:rPr>
                <w:color w:val="000000"/>
              </w:rPr>
              <w:t>140</w:t>
            </w:r>
          </w:p>
          <w:p w14:paraId="20E35FBD"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DDC8E88" w14:textId="77777777" w:rsidR="00C8669E" w:rsidRDefault="00C8669E">
            <w:pPr>
              <w:jc w:val="center"/>
              <w:rPr>
                <w:color w:val="000000"/>
              </w:rPr>
            </w:pPr>
            <w:r>
              <w:rPr>
                <w:color w:val="000000"/>
              </w:rPr>
              <w:t>220</w:t>
            </w:r>
          </w:p>
          <w:p w14:paraId="2154CC14" w14:textId="77777777" w:rsidR="00C8669E" w:rsidRDefault="00C8669E">
            <w:pPr>
              <w:jc w:val="center"/>
              <w:rPr>
                <w:color w:val="000000"/>
              </w:rPr>
            </w:pPr>
          </w:p>
        </w:tc>
      </w:tr>
      <w:tr w:rsidR="00000000" w14:paraId="513F6663" w14:textId="77777777">
        <w:tblPrEx>
          <w:tblCellMar>
            <w:top w:w="0" w:type="dxa"/>
            <w:bottom w:w="0" w:type="dxa"/>
          </w:tblCellMar>
        </w:tblPrEx>
        <w:tc>
          <w:tcPr>
            <w:tcW w:w="540" w:type="dxa"/>
            <w:tcBorders>
              <w:top w:val="nil"/>
              <w:left w:val="single" w:sz="2" w:space="0" w:color="auto"/>
              <w:bottom w:val="single" w:sz="2" w:space="0" w:color="auto"/>
              <w:right w:val="single" w:sz="2" w:space="0" w:color="auto"/>
            </w:tcBorders>
          </w:tcPr>
          <w:p w14:paraId="3FEECFE2" w14:textId="77777777" w:rsidR="00C8669E" w:rsidRDefault="00C8669E">
            <w:pPr>
              <w:jc w:val="center"/>
              <w:rPr>
                <w:color w:val="000000"/>
              </w:rPr>
            </w:pPr>
          </w:p>
          <w:p w14:paraId="47A9EBD7" w14:textId="77777777" w:rsidR="00C8669E" w:rsidRDefault="00C8669E">
            <w:pPr>
              <w:jc w:val="center"/>
              <w:rPr>
                <w:color w:val="000000"/>
              </w:rPr>
            </w:pPr>
          </w:p>
        </w:tc>
        <w:tc>
          <w:tcPr>
            <w:tcW w:w="828" w:type="dxa"/>
            <w:tcBorders>
              <w:top w:val="nil"/>
              <w:left w:val="single" w:sz="2" w:space="0" w:color="auto"/>
              <w:bottom w:val="single" w:sz="2" w:space="0" w:color="auto"/>
              <w:right w:val="single" w:sz="2" w:space="0" w:color="auto"/>
            </w:tcBorders>
          </w:tcPr>
          <w:p w14:paraId="5CC96FAB" w14:textId="77777777" w:rsidR="00C8669E" w:rsidRDefault="00C8669E">
            <w:pPr>
              <w:rPr>
                <w:color w:val="000000"/>
              </w:rPr>
            </w:pPr>
          </w:p>
          <w:p w14:paraId="36CDE7C9" w14:textId="77777777" w:rsidR="00C8669E" w:rsidRDefault="00C8669E">
            <w:pPr>
              <w:rPr>
                <w:color w:val="000000"/>
              </w:rPr>
            </w:pPr>
          </w:p>
        </w:tc>
        <w:tc>
          <w:tcPr>
            <w:tcW w:w="636" w:type="dxa"/>
            <w:tcBorders>
              <w:top w:val="single" w:sz="2" w:space="0" w:color="auto"/>
              <w:left w:val="single" w:sz="2" w:space="0" w:color="auto"/>
              <w:bottom w:val="single" w:sz="2" w:space="0" w:color="auto"/>
              <w:right w:val="single" w:sz="2" w:space="0" w:color="auto"/>
            </w:tcBorders>
          </w:tcPr>
          <w:p w14:paraId="1441DCBE" w14:textId="77777777" w:rsidR="00C8669E" w:rsidRDefault="00C8669E">
            <w:pPr>
              <w:jc w:val="center"/>
              <w:rPr>
                <w:color w:val="000000"/>
              </w:rPr>
            </w:pPr>
            <w:r>
              <w:rPr>
                <w:color w:val="000000"/>
              </w:rPr>
              <w:t>3,0</w:t>
            </w:r>
          </w:p>
          <w:p w14:paraId="3DBE2CE1"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43CC94FF" w14:textId="77777777" w:rsidR="00C8669E" w:rsidRDefault="00C8669E">
            <w:pPr>
              <w:jc w:val="center"/>
              <w:rPr>
                <w:color w:val="000000"/>
              </w:rPr>
            </w:pPr>
            <w:r>
              <w:rPr>
                <w:color w:val="000000"/>
              </w:rPr>
              <w:t>-</w:t>
            </w:r>
          </w:p>
          <w:p w14:paraId="1A7CCBA3" w14:textId="77777777" w:rsidR="00C8669E" w:rsidRDefault="00C8669E">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14:paraId="409CED41" w14:textId="77777777" w:rsidR="00C8669E" w:rsidRDefault="00C8669E">
            <w:pPr>
              <w:jc w:val="center"/>
              <w:rPr>
                <w:color w:val="000000"/>
              </w:rPr>
            </w:pPr>
            <w:r>
              <w:rPr>
                <w:color w:val="000000"/>
              </w:rPr>
              <w:t>-</w:t>
            </w:r>
          </w:p>
          <w:p w14:paraId="5F46A390"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3FDBA0F" w14:textId="77777777" w:rsidR="00C8669E" w:rsidRDefault="00C8669E">
            <w:pPr>
              <w:jc w:val="center"/>
              <w:rPr>
                <w:color w:val="000000"/>
              </w:rPr>
            </w:pPr>
            <w:r>
              <w:rPr>
                <w:color w:val="000000"/>
              </w:rPr>
              <w:t>40</w:t>
            </w:r>
          </w:p>
          <w:p w14:paraId="27D796C2"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4BF6AFE" w14:textId="77777777" w:rsidR="00C8669E" w:rsidRDefault="00C8669E">
            <w:pPr>
              <w:jc w:val="center"/>
              <w:rPr>
                <w:color w:val="000000"/>
              </w:rPr>
            </w:pPr>
            <w:r>
              <w:rPr>
                <w:color w:val="000000"/>
              </w:rPr>
              <w:t>90</w:t>
            </w:r>
          </w:p>
          <w:p w14:paraId="0E7855F0"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9858C7D" w14:textId="77777777" w:rsidR="00C8669E" w:rsidRDefault="00C8669E">
            <w:pPr>
              <w:jc w:val="center"/>
              <w:rPr>
                <w:color w:val="000000"/>
              </w:rPr>
            </w:pPr>
            <w:r>
              <w:rPr>
                <w:color w:val="000000"/>
              </w:rPr>
              <w:t>-</w:t>
            </w:r>
          </w:p>
          <w:p w14:paraId="536B690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AA84425" w14:textId="77777777" w:rsidR="00C8669E" w:rsidRDefault="00C8669E">
            <w:pPr>
              <w:jc w:val="center"/>
              <w:rPr>
                <w:color w:val="000000"/>
              </w:rPr>
            </w:pPr>
            <w:r>
              <w:rPr>
                <w:color w:val="000000"/>
              </w:rPr>
              <w:t>-</w:t>
            </w:r>
          </w:p>
          <w:p w14:paraId="044B382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4B5FB8B" w14:textId="77777777" w:rsidR="00C8669E" w:rsidRDefault="00C8669E">
            <w:pPr>
              <w:jc w:val="center"/>
              <w:rPr>
                <w:color w:val="000000"/>
              </w:rPr>
            </w:pPr>
            <w:r>
              <w:rPr>
                <w:color w:val="000000"/>
              </w:rPr>
              <w:t>85</w:t>
            </w:r>
          </w:p>
          <w:p w14:paraId="647FF95B"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C8E0D8C" w14:textId="77777777" w:rsidR="00C8669E" w:rsidRDefault="00C8669E">
            <w:pPr>
              <w:jc w:val="center"/>
              <w:rPr>
                <w:color w:val="000000"/>
              </w:rPr>
            </w:pPr>
            <w:r>
              <w:rPr>
                <w:color w:val="000000"/>
              </w:rPr>
              <w:t>110</w:t>
            </w:r>
          </w:p>
          <w:p w14:paraId="10AA8682"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78F6EA1C" w14:textId="77777777" w:rsidR="00C8669E" w:rsidRDefault="00C8669E">
            <w:pPr>
              <w:jc w:val="center"/>
              <w:rPr>
                <w:color w:val="000000"/>
              </w:rPr>
            </w:pPr>
            <w:r>
              <w:rPr>
                <w:color w:val="000000"/>
              </w:rPr>
              <w:t>-</w:t>
            </w:r>
          </w:p>
          <w:p w14:paraId="33803FEA"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A20C4B4" w14:textId="77777777" w:rsidR="00C8669E" w:rsidRDefault="00C8669E">
            <w:pPr>
              <w:jc w:val="center"/>
              <w:rPr>
                <w:color w:val="000000"/>
              </w:rPr>
            </w:pPr>
            <w:r>
              <w:rPr>
                <w:color w:val="000000"/>
              </w:rPr>
              <w:t>-</w:t>
            </w:r>
          </w:p>
          <w:p w14:paraId="36271F48"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15E7EA98" w14:textId="77777777" w:rsidR="00C8669E" w:rsidRDefault="00C8669E">
            <w:pPr>
              <w:jc w:val="center"/>
              <w:rPr>
                <w:color w:val="000000"/>
              </w:rPr>
            </w:pPr>
            <w:r>
              <w:rPr>
                <w:color w:val="000000"/>
              </w:rPr>
              <w:t>100</w:t>
            </w:r>
          </w:p>
          <w:p w14:paraId="7D1F9019"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3EE808D7" w14:textId="77777777" w:rsidR="00C8669E" w:rsidRDefault="00C8669E">
            <w:pPr>
              <w:jc w:val="center"/>
              <w:rPr>
                <w:color w:val="000000"/>
              </w:rPr>
            </w:pPr>
            <w:r>
              <w:rPr>
                <w:color w:val="000000"/>
              </w:rPr>
              <w:t>120</w:t>
            </w:r>
          </w:p>
          <w:p w14:paraId="66A80063"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5623BF76" w14:textId="77777777" w:rsidR="00C8669E" w:rsidRDefault="00C8669E">
            <w:pPr>
              <w:jc w:val="center"/>
              <w:rPr>
                <w:color w:val="000000"/>
              </w:rPr>
            </w:pPr>
            <w:r>
              <w:rPr>
                <w:color w:val="000000"/>
              </w:rPr>
              <w:t>100</w:t>
            </w:r>
          </w:p>
          <w:p w14:paraId="3475087B"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08D31EC5" w14:textId="77777777" w:rsidR="00C8669E" w:rsidRDefault="00C8669E">
            <w:pPr>
              <w:jc w:val="center"/>
              <w:rPr>
                <w:color w:val="000000"/>
              </w:rPr>
            </w:pPr>
            <w:r>
              <w:rPr>
                <w:color w:val="000000"/>
              </w:rPr>
              <w:t>160</w:t>
            </w:r>
          </w:p>
          <w:p w14:paraId="26501501"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69428BFF" w14:textId="77777777" w:rsidR="00C8669E" w:rsidRDefault="00C8669E">
            <w:pPr>
              <w:jc w:val="center"/>
              <w:rPr>
                <w:color w:val="000000"/>
              </w:rPr>
            </w:pPr>
            <w:r>
              <w:rPr>
                <w:color w:val="000000"/>
              </w:rPr>
              <w:t>140</w:t>
            </w:r>
          </w:p>
          <w:p w14:paraId="39019E2A"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0E1D73A6" w14:textId="77777777" w:rsidR="00C8669E" w:rsidRDefault="00C8669E">
            <w:pPr>
              <w:jc w:val="center"/>
              <w:rPr>
                <w:color w:val="000000"/>
              </w:rPr>
            </w:pPr>
            <w:r>
              <w:rPr>
                <w:color w:val="000000"/>
              </w:rPr>
              <w:t>230</w:t>
            </w:r>
          </w:p>
          <w:p w14:paraId="1AEA583C"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2B47C0BA" w14:textId="77777777" w:rsidR="00C8669E" w:rsidRDefault="00C8669E">
            <w:pPr>
              <w:jc w:val="center"/>
              <w:rPr>
                <w:color w:val="000000"/>
              </w:rPr>
            </w:pPr>
            <w:r>
              <w:rPr>
                <w:color w:val="000000"/>
              </w:rPr>
              <w:t>150</w:t>
            </w:r>
          </w:p>
          <w:p w14:paraId="7AB96B9F" w14:textId="77777777" w:rsidR="00C8669E" w:rsidRDefault="00C8669E">
            <w:pPr>
              <w:jc w:val="center"/>
              <w:rPr>
                <w:color w:val="000000"/>
              </w:rPr>
            </w:pPr>
          </w:p>
        </w:tc>
        <w:tc>
          <w:tcPr>
            <w:tcW w:w="516" w:type="dxa"/>
            <w:tcBorders>
              <w:top w:val="single" w:sz="2" w:space="0" w:color="auto"/>
              <w:left w:val="single" w:sz="2" w:space="0" w:color="auto"/>
              <w:bottom w:val="single" w:sz="2" w:space="0" w:color="auto"/>
              <w:right w:val="single" w:sz="2" w:space="0" w:color="auto"/>
            </w:tcBorders>
          </w:tcPr>
          <w:p w14:paraId="36629A9D" w14:textId="77777777" w:rsidR="00C8669E" w:rsidRDefault="00C8669E">
            <w:pPr>
              <w:jc w:val="center"/>
              <w:rPr>
                <w:color w:val="000000"/>
              </w:rPr>
            </w:pPr>
            <w:r>
              <w:rPr>
                <w:color w:val="000000"/>
              </w:rPr>
              <w:t>200</w:t>
            </w:r>
          </w:p>
          <w:p w14:paraId="7FD24994"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415DBD15" w14:textId="77777777" w:rsidR="00C8669E" w:rsidRDefault="00C8669E">
            <w:pPr>
              <w:jc w:val="center"/>
              <w:rPr>
                <w:color w:val="000000"/>
              </w:rPr>
            </w:pPr>
            <w:r>
              <w:rPr>
                <w:color w:val="000000"/>
              </w:rPr>
              <w:t>180</w:t>
            </w:r>
          </w:p>
          <w:p w14:paraId="442BB475" w14:textId="77777777" w:rsidR="00C8669E" w:rsidRDefault="00C8669E">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14:paraId="5BB6C092" w14:textId="77777777" w:rsidR="00C8669E" w:rsidRDefault="00C8669E">
            <w:pPr>
              <w:jc w:val="center"/>
              <w:rPr>
                <w:color w:val="000000"/>
              </w:rPr>
            </w:pPr>
            <w:r>
              <w:rPr>
                <w:color w:val="000000"/>
              </w:rPr>
              <w:t>300</w:t>
            </w:r>
          </w:p>
          <w:p w14:paraId="0D06999A" w14:textId="77777777" w:rsidR="00C8669E" w:rsidRDefault="00C8669E">
            <w:pPr>
              <w:jc w:val="center"/>
              <w:rPr>
                <w:color w:val="000000"/>
              </w:rPr>
            </w:pPr>
          </w:p>
        </w:tc>
      </w:tr>
    </w:tbl>
    <w:p w14:paraId="0847BBB6" w14:textId="77777777" w:rsidR="00C8669E" w:rsidRDefault="00C8669E">
      <w:pPr>
        <w:ind w:firstLine="240"/>
        <w:jc w:val="both"/>
        <w:rPr>
          <w:color w:val="000000"/>
        </w:rPr>
      </w:pPr>
    </w:p>
    <w:p w14:paraId="42F8DD21" w14:textId="77777777" w:rsidR="00C8669E" w:rsidRDefault="00C8669E">
      <w:pPr>
        <w:ind w:firstLine="240"/>
        <w:jc w:val="both"/>
        <w:rPr>
          <w:color w:val="000000"/>
        </w:rPr>
      </w:pPr>
    </w:p>
    <w:p w14:paraId="604814AD" w14:textId="77777777" w:rsidR="00C8669E" w:rsidRDefault="00C8669E">
      <w:pPr>
        <w:ind w:firstLine="240"/>
        <w:jc w:val="both"/>
        <w:rPr>
          <w:color w:val="000000"/>
        </w:rPr>
      </w:pPr>
      <w:r>
        <w:rPr>
          <w:color w:val="000000"/>
        </w:rPr>
        <w:t>Примечания: 1. Расстояния от РВ до электрооборудования, кроме силовых трансформаторов, не ограничиваются при числе параллельно работающих ВЛ: на напряжении 110 кВ - 7 и более; на 150 кВ - 6 и более; на 220 кВ - 4 и более.</w:t>
      </w:r>
    </w:p>
    <w:p w14:paraId="484E1AF2" w14:textId="77777777" w:rsidR="00C8669E" w:rsidRDefault="00C8669E">
      <w:pPr>
        <w:ind w:firstLine="240"/>
        <w:jc w:val="both"/>
        <w:rPr>
          <w:color w:val="000000"/>
        </w:rPr>
      </w:pPr>
    </w:p>
    <w:p w14:paraId="776C978B" w14:textId="77777777" w:rsidR="00C8669E" w:rsidRDefault="00C8669E">
      <w:pPr>
        <w:ind w:firstLine="240"/>
        <w:jc w:val="both"/>
        <w:rPr>
          <w:color w:val="000000"/>
        </w:rPr>
      </w:pPr>
      <w:r>
        <w:rPr>
          <w:color w:val="000000"/>
        </w:rPr>
        <w:t>2. Допустимые расстояния определяются до ближайшего РВ.</w:t>
      </w:r>
    </w:p>
    <w:p w14:paraId="1BFEA356" w14:textId="77777777" w:rsidR="00C8669E" w:rsidRDefault="00C8669E">
      <w:pPr>
        <w:ind w:firstLine="240"/>
        <w:jc w:val="both"/>
        <w:rPr>
          <w:color w:val="000000"/>
        </w:rPr>
      </w:pPr>
    </w:p>
    <w:p w14:paraId="12CCED31" w14:textId="77777777" w:rsidR="00C8669E" w:rsidRDefault="00C8669E">
      <w:pPr>
        <w:ind w:firstLine="240"/>
        <w:jc w:val="both"/>
        <w:rPr>
          <w:color w:val="000000"/>
        </w:rPr>
      </w:pPr>
      <w:r>
        <w:rPr>
          <w:color w:val="000000"/>
        </w:rPr>
        <w:t>3. При использовании ОПН вместо РВ или при изменении испытательных напряжений защищаемого оборудования расстояние до силовых трансформаторов или другого электрооборудования определяется по формуле</w:t>
      </w:r>
    </w:p>
    <w:p w14:paraId="5AB42733" w14:textId="77777777" w:rsidR="00C8669E" w:rsidRDefault="00C8669E">
      <w:pPr>
        <w:ind w:firstLine="240"/>
        <w:jc w:val="both"/>
        <w:rPr>
          <w:color w:val="000000"/>
        </w:rPr>
      </w:pPr>
    </w:p>
    <w:p w14:paraId="4C50A46C" w14:textId="77777777" w:rsidR="00C8669E" w:rsidRDefault="00C8669E">
      <w:pPr>
        <w:ind w:firstLine="240"/>
        <w:jc w:val="center"/>
        <w:rPr>
          <w:color w:val="000000"/>
        </w:rPr>
      </w:pPr>
      <w:r>
        <w:rPr>
          <w:color w:val="000000"/>
          <w:position w:val="-10"/>
        </w:rPr>
        <w:pict>
          <v:shape id="_x0000_i1179" type="#_x0000_t75" style="width:151.5pt;height:15pt">
            <v:imagedata r:id="rId70" o:title=""/>
          </v:shape>
        </w:pict>
      </w:r>
      <w:r>
        <w:rPr>
          <w:color w:val="000000"/>
        </w:rPr>
        <w:t>,</w:t>
      </w:r>
    </w:p>
    <w:p w14:paraId="4CC0955B" w14:textId="77777777" w:rsidR="00C8669E" w:rsidRDefault="00C8669E">
      <w:pPr>
        <w:jc w:val="both"/>
        <w:rPr>
          <w:color w:val="000000"/>
        </w:rPr>
      </w:pPr>
    </w:p>
    <w:p w14:paraId="132EA0E6" w14:textId="77777777" w:rsidR="00C8669E" w:rsidRDefault="00C8669E">
      <w:pPr>
        <w:jc w:val="both"/>
        <w:rPr>
          <w:color w:val="000000"/>
        </w:rPr>
      </w:pPr>
      <w:r>
        <w:rPr>
          <w:color w:val="000000"/>
        </w:rPr>
        <w:t xml:space="preserve">где </w:t>
      </w:r>
      <w:r>
        <w:rPr>
          <w:color w:val="000000"/>
          <w:position w:val="-9"/>
        </w:rPr>
        <w:pict>
          <v:shape id="_x0000_i1180" type="#_x0000_t75" style="width:19.5pt;height:14.25pt">
            <v:imagedata r:id="rId71" o:title=""/>
          </v:shape>
        </w:pict>
      </w:r>
      <w:r>
        <w:rPr>
          <w:color w:val="000000"/>
        </w:rPr>
        <w:t xml:space="preserve"> - расстояние от ОПН до защищаемого оборудования, м;</w:t>
      </w:r>
    </w:p>
    <w:p w14:paraId="7EDF4D0D" w14:textId="77777777" w:rsidR="00C8669E" w:rsidRDefault="00C8669E">
      <w:pPr>
        <w:ind w:firstLine="240"/>
        <w:jc w:val="both"/>
        <w:rPr>
          <w:color w:val="000000"/>
        </w:rPr>
      </w:pPr>
    </w:p>
    <w:p w14:paraId="579BE016" w14:textId="77777777" w:rsidR="00C8669E" w:rsidRDefault="00C8669E">
      <w:pPr>
        <w:ind w:firstLine="240"/>
        <w:jc w:val="both"/>
        <w:rPr>
          <w:color w:val="000000"/>
        </w:rPr>
      </w:pPr>
      <w:r>
        <w:rPr>
          <w:color w:val="000000"/>
          <w:position w:val="-10"/>
        </w:rPr>
        <w:pict>
          <v:shape id="_x0000_i1181" type="#_x0000_t75" style="width:16.5pt;height:15pt">
            <v:imagedata r:id="rId72" o:title=""/>
          </v:shape>
        </w:pict>
      </w:r>
      <w:r>
        <w:rPr>
          <w:color w:val="000000"/>
        </w:rPr>
        <w:t xml:space="preserve"> - расстояние от разрядника до защищаемого оборудования, м;</w:t>
      </w:r>
    </w:p>
    <w:p w14:paraId="11F08948" w14:textId="77777777" w:rsidR="00C8669E" w:rsidRDefault="00C8669E">
      <w:pPr>
        <w:ind w:firstLine="240"/>
        <w:jc w:val="both"/>
        <w:rPr>
          <w:color w:val="000000"/>
        </w:rPr>
      </w:pPr>
    </w:p>
    <w:p w14:paraId="53CF481A" w14:textId="77777777" w:rsidR="00C8669E" w:rsidRDefault="00C8669E">
      <w:pPr>
        <w:ind w:firstLine="240"/>
        <w:jc w:val="both"/>
        <w:rPr>
          <w:color w:val="000000"/>
        </w:rPr>
      </w:pPr>
      <w:r>
        <w:rPr>
          <w:color w:val="000000"/>
          <w:position w:val="-9"/>
        </w:rPr>
        <w:pict>
          <v:shape id="_x0000_i1182" type="#_x0000_t75" style="width:21pt;height:14.25pt">
            <v:imagedata r:id="rId73" o:title=""/>
          </v:shape>
        </w:pict>
      </w:r>
      <w:r>
        <w:rPr>
          <w:color w:val="000000"/>
        </w:rPr>
        <w:t xml:space="preserve"> - испытательное напряжение защищаемого оборудования при полном грозовом импульсе, кВ;</w:t>
      </w:r>
    </w:p>
    <w:p w14:paraId="520DE915" w14:textId="77777777" w:rsidR="00C8669E" w:rsidRDefault="00C8669E">
      <w:pPr>
        <w:ind w:firstLine="240"/>
        <w:jc w:val="both"/>
        <w:rPr>
          <w:color w:val="000000"/>
        </w:rPr>
      </w:pPr>
    </w:p>
    <w:p w14:paraId="7AB3AA16" w14:textId="77777777" w:rsidR="00C8669E" w:rsidRDefault="00C8669E">
      <w:pPr>
        <w:ind w:firstLine="240"/>
        <w:jc w:val="both"/>
        <w:rPr>
          <w:color w:val="000000"/>
        </w:rPr>
      </w:pPr>
      <w:r>
        <w:rPr>
          <w:color w:val="000000"/>
          <w:position w:val="-9"/>
        </w:rPr>
        <w:pict>
          <v:shape id="_x0000_i1183" type="#_x0000_t75" style="width:21.75pt;height:14.25pt">
            <v:imagedata r:id="rId74" o:title=""/>
          </v:shape>
        </w:pict>
      </w:r>
      <w:r>
        <w:rPr>
          <w:color w:val="000000"/>
        </w:rPr>
        <w:t xml:space="preserve">, </w:t>
      </w:r>
      <w:r>
        <w:rPr>
          <w:color w:val="000000"/>
          <w:position w:val="-10"/>
        </w:rPr>
        <w:pict>
          <v:shape id="_x0000_i1184" type="#_x0000_t75" style="width:17.25pt;height:15pt">
            <v:imagedata r:id="rId75" o:title=""/>
          </v:shape>
        </w:pict>
      </w:r>
      <w:r>
        <w:rPr>
          <w:color w:val="000000"/>
        </w:rPr>
        <w:t xml:space="preserve"> -  остающееся напряжение на ОПН (РВ) при токе 5 кА - для классов напряжения 110-220 кВ; 10 кА - для классов напряжения 330 кВ и выше.</w:t>
      </w:r>
    </w:p>
    <w:p w14:paraId="5990F791" w14:textId="77777777" w:rsidR="00C8669E" w:rsidRDefault="00C8669E">
      <w:pPr>
        <w:ind w:firstLine="240"/>
        <w:jc w:val="both"/>
        <w:rPr>
          <w:color w:val="000000"/>
        </w:rPr>
      </w:pPr>
    </w:p>
    <w:p w14:paraId="29764CF8" w14:textId="77777777" w:rsidR="00C8669E" w:rsidRDefault="00C8669E">
      <w:pPr>
        <w:ind w:firstLine="240"/>
        <w:jc w:val="both"/>
        <w:rPr>
          <w:color w:val="000000"/>
        </w:rPr>
      </w:pPr>
      <w:r>
        <w:rPr>
          <w:color w:val="000000"/>
        </w:rPr>
        <w:t>4. При отличающихся данных защищенного тросом подхода допускается линейная интерполяция допустимого расстояния.</w:t>
      </w:r>
    </w:p>
    <w:p w14:paraId="3A739106" w14:textId="77777777" w:rsidR="00C8669E" w:rsidRDefault="00C8669E">
      <w:pPr>
        <w:ind w:firstLine="240"/>
        <w:jc w:val="both"/>
        <w:rPr>
          <w:color w:val="000000"/>
        </w:rPr>
      </w:pPr>
    </w:p>
    <w:p w14:paraId="7E8F5F3A" w14:textId="77777777" w:rsidR="00C8669E" w:rsidRDefault="00C8669E">
      <w:pPr>
        <w:ind w:firstLine="240"/>
        <w:jc w:val="both"/>
        <w:rPr>
          <w:color w:val="000000"/>
        </w:rPr>
      </w:pPr>
    </w:p>
    <w:p w14:paraId="5D454248" w14:textId="77777777" w:rsidR="00C8669E" w:rsidRDefault="00C8669E">
      <w:pPr>
        <w:jc w:val="right"/>
        <w:rPr>
          <w:color w:val="000000"/>
        </w:rPr>
      </w:pPr>
      <w:r>
        <w:rPr>
          <w:color w:val="000000"/>
        </w:rPr>
        <w:t xml:space="preserve">Таблица 4.2.11 </w:t>
      </w:r>
    </w:p>
    <w:p w14:paraId="450CBB11" w14:textId="77777777" w:rsidR="00C8669E" w:rsidRDefault="00C8669E">
      <w:pPr>
        <w:pStyle w:val="Heading"/>
        <w:jc w:val="center"/>
        <w:rPr>
          <w:color w:val="000000"/>
        </w:rPr>
      </w:pPr>
      <w:r>
        <w:rPr>
          <w:color w:val="000000"/>
        </w:rPr>
        <w:t xml:space="preserve">     </w:t>
      </w:r>
    </w:p>
    <w:p w14:paraId="14715F22" w14:textId="77777777" w:rsidR="00C8669E" w:rsidRDefault="00C8669E">
      <w:pPr>
        <w:pStyle w:val="Heading"/>
        <w:jc w:val="center"/>
        <w:rPr>
          <w:color w:val="000000"/>
        </w:rPr>
      </w:pPr>
      <w:r>
        <w:rPr>
          <w:color w:val="000000"/>
        </w:rPr>
        <w:t>Наибольшие допустимые расстояния от вентильных разрядников до защищаемого оборудования 330 кВ</w:t>
      </w:r>
    </w:p>
    <w:p w14:paraId="5C5B5AAA"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960"/>
        <w:gridCol w:w="876"/>
        <w:gridCol w:w="744"/>
        <w:gridCol w:w="720"/>
        <w:gridCol w:w="828"/>
        <w:gridCol w:w="720"/>
        <w:gridCol w:w="828"/>
        <w:gridCol w:w="720"/>
        <w:gridCol w:w="828"/>
      </w:tblGrid>
      <w:tr w:rsidR="00000000" w14:paraId="3BBF734D" w14:textId="77777777">
        <w:tblPrEx>
          <w:tblCellMar>
            <w:top w:w="0" w:type="dxa"/>
            <w:bottom w:w="0" w:type="dxa"/>
          </w:tblCellMar>
        </w:tblPrEx>
        <w:tc>
          <w:tcPr>
            <w:tcW w:w="960" w:type="dxa"/>
            <w:tcBorders>
              <w:top w:val="single" w:sz="2" w:space="0" w:color="auto"/>
              <w:left w:val="single" w:sz="2" w:space="0" w:color="auto"/>
              <w:bottom w:val="nil"/>
              <w:right w:val="single" w:sz="2" w:space="0" w:color="auto"/>
            </w:tcBorders>
          </w:tcPr>
          <w:p w14:paraId="37B21841" w14:textId="77777777" w:rsidR="00C8669E" w:rsidRDefault="00C8669E">
            <w:pPr>
              <w:jc w:val="both"/>
              <w:rPr>
                <w:color w:val="000000"/>
              </w:rPr>
            </w:pPr>
          </w:p>
        </w:tc>
        <w:tc>
          <w:tcPr>
            <w:tcW w:w="876" w:type="dxa"/>
            <w:tcBorders>
              <w:top w:val="single" w:sz="2" w:space="0" w:color="auto"/>
              <w:left w:val="single" w:sz="2" w:space="0" w:color="auto"/>
              <w:bottom w:val="nil"/>
              <w:right w:val="single" w:sz="2" w:space="0" w:color="auto"/>
            </w:tcBorders>
          </w:tcPr>
          <w:p w14:paraId="4659500D" w14:textId="77777777" w:rsidR="00C8669E" w:rsidRDefault="00C8669E">
            <w:pPr>
              <w:rPr>
                <w:color w:val="000000"/>
              </w:rPr>
            </w:pPr>
          </w:p>
        </w:tc>
        <w:tc>
          <w:tcPr>
            <w:tcW w:w="744" w:type="dxa"/>
            <w:tcBorders>
              <w:top w:val="single" w:sz="2" w:space="0" w:color="auto"/>
              <w:left w:val="single" w:sz="2" w:space="0" w:color="auto"/>
              <w:bottom w:val="nil"/>
              <w:right w:val="single" w:sz="2" w:space="0" w:color="auto"/>
            </w:tcBorders>
          </w:tcPr>
          <w:p w14:paraId="6B60E5C7" w14:textId="77777777" w:rsidR="00C8669E" w:rsidRDefault="00C8669E">
            <w:pPr>
              <w:rPr>
                <w:color w:val="000000"/>
              </w:rPr>
            </w:pPr>
          </w:p>
        </w:tc>
        <w:tc>
          <w:tcPr>
            <w:tcW w:w="4644" w:type="dxa"/>
            <w:gridSpan w:val="6"/>
            <w:tcBorders>
              <w:top w:val="single" w:sz="2" w:space="0" w:color="auto"/>
              <w:left w:val="single" w:sz="2" w:space="0" w:color="auto"/>
              <w:bottom w:val="single" w:sz="2" w:space="0" w:color="auto"/>
              <w:right w:val="single" w:sz="2" w:space="0" w:color="auto"/>
            </w:tcBorders>
          </w:tcPr>
          <w:p w14:paraId="7F5BE213" w14:textId="77777777" w:rsidR="00C8669E" w:rsidRDefault="00C8669E">
            <w:pPr>
              <w:jc w:val="center"/>
              <w:rPr>
                <w:color w:val="000000"/>
              </w:rPr>
            </w:pPr>
            <w:r>
              <w:rPr>
                <w:color w:val="000000"/>
              </w:rPr>
              <w:t>Расстояние*, м</w:t>
            </w:r>
          </w:p>
          <w:p w14:paraId="02FCEA91" w14:textId="77777777" w:rsidR="00C8669E" w:rsidRDefault="00C8669E">
            <w:pPr>
              <w:jc w:val="center"/>
              <w:rPr>
                <w:color w:val="000000"/>
              </w:rPr>
            </w:pPr>
          </w:p>
        </w:tc>
      </w:tr>
      <w:tr w:rsidR="00000000" w14:paraId="1EB1DB91"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3AB71469" w14:textId="77777777" w:rsidR="00C8669E" w:rsidRDefault="00C8669E">
            <w:pPr>
              <w:jc w:val="center"/>
              <w:rPr>
                <w:color w:val="000000"/>
              </w:rPr>
            </w:pPr>
            <w:r>
              <w:rPr>
                <w:color w:val="000000"/>
              </w:rPr>
              <w:t>Тип подстанции, число ВЛ</w:t>
            </w:r>
          </w:p>
          <w:p w14:paraId="1C96DCE9" w14:textId="77777777" w:rsidR="00C8669E" w:rsidRDefault="00C8669E">
            <w:pPr>
              <w:jc w:val="center"/>
              <w:rPr>
                <w:color w:val="000000"/>
              </w:rPr>
            </w:pPr>
          </w:p>
        </w:tc>
        <w:tc>
          <w:tcPr>
            <w:tcW w:w="876" w:type="dxa"/>
            <w:tcBorders>
              <w:top w:val="nil"/>
              <w:left w:val="single" w:sz="2" w:space="0" w:color="auto"/>
              <w:bottom w:val="nil"/>
              <w:right w:val="single" w:sz="2" w:space="0" w:color="auto"/>
            </w:tcBorders>
          </w:tcPr>
          <w:p w14:paraId="62A5852C" w14:textId="77777777" w:rsidR="00C8669E" w:rsidRDefault="00C8669E">
            <w:pPr>
              <w:jc w:val="center"/>
              <w:rPr>
                <w:color w:val="000000"/>
              </w:rPr>
            </w:pPr>
            <w:r>
              <w:rPr>
                <w:color w:val="000000"/>
              </w:rPr>
              <w:t>Число комплектов вентильных разряд- ников, тип, место установки</w:t>
            </w:r>
          </w:p>
          <w:p w14:paraId="02F2E179" w14:textId="77777777" w:rsidR="00C8669E" w:rsidRDefault="00C8669E">
            <w:pPr>
              <w:jc w:val="center"/>
              <w:rPr>
                <w:color w:val="000000"/>
              </w:rPr>
            </w:pPr>
          </w:p>
        </w:tc>
        <w:tc>
          <w:tcPr>
            <w:tcW w:w="744" w:type="dxa"/>
            <w:tcBorders>
              <w:top w:val="nil"/>
              <w:left w:val="single" w:sz="2" w:space="0" w:color="auto"/>
              <w:bottom w:val="nil"/>
              <w:right w:val="single" w:sz="2" w:space="0" w:color="auto"/>
            </w:tcBorders>
          </w:tcPr>
          <w:p w14:paraId="3AC0956E" w14:textId="77777777" w:rsidR="00C8669E" w:rsidRDefault="00C8669E">
            <w:pPr>
              <w:jc w:val="center"/>
              <w:rPr>
                <w:color w:val="000000"/>
              </w:rPr>
            </w:pPr>
            <w:r>
              <w:rPr>
                <w:color w:val="000000"/>
              </w:rPr>
              <w:t>Длина защищен- ного тросом подхода ВЛ, км</w:t>
            </w:r>
          </w:p>
          <w:p w14:paraId="093178D4" w14:textId="77777777" w:rsidR="00C8669E" w:rsidRDefault="00C8669E">
            <w:pPr>
              <w:jc w:val="center"/>
              <w:rPr>
                <w:color w:val="000000"/>
              </w:rPr>
            </w:pPr>
          </w:p>
        </w:tc>
        <w:tc>
          <w:tcPr>
            <w:tcW w:w="1548" w:type="dxa"/>
            <w:gridSpan w:val="2"/>
            <w:tcBorders>
              <w:top w:val="single" w:sz="2" w:space="0" w:color="auto"/>
              <w:left w:val="single" w:sz="2" w:space="0" w:color="auto"/>
              <w:bottom w:val="single" w:sz="2" w:space="0" w:color="auto"/>
              <w:right w:val="single" w:sz="2" w:space="0" w:color="auto"/>
            </w:tcBorders>
          </w:tcPr>
          <w:p w14:paraId="49F51BA8" w14:textId="77777777" w:rsidR="00C8669E" w:rsidRDefault="00C8669E">
            <w:pPr>
              <w:jc w:val="center"/>
              <w:rPr>
                <w:color w:val="000000"/>
              </w:rPr>
            </w:pPr>
            <w:r>
              <w:rPr>
                <w:color w:val="000000"/>
              </w:rPr>
              <w:t>до силовых трансформаторов (автотрансфор- маторов) и шунтирующих реакторов</w:t>
            </w:r>
          </w:p>
          <w:p w14:paraId="5B32D02D" w14:textId="77777777" w:rsidR="00C8669E" w:rsidRDefault="00C8669E">
            <w:pPr>
              <w:jc w:val="center"/>
              <w:rPr>
                <w:color w:val="000000"/>
              </w:rPr>
            </w:pPr>
          </w:p>
        </w:tc>
        <w:tc>
          <w:tcPr>
            <w:tcW w:w="1548" w:type="dxa"/>
            <w:gridSpan w:val="2"/>
            <w:tcBorders>
              <w:top w:val="single" w:sz="2" w:space="0" w:color="auto"/>
              <w:left w:val="single" w:sz="2" w:space="0" w:color="auto"/>
              <w:bottom w:val="single" w:sz="2" w:space="0" w:color="auto"/>
              <w:right w:val="single" w:sz="2" w:space="0" w:color="auto"/>
            </w:tcBorders>
          </w:tcPr>
          <w:p w14:paraId="47692783" w14:textId="77777777" w:rsidR="00C8669E" w:rsidRDefault="00C8669E">
            <w:pPr>
              <w:jc w:val="center"/>
              <w:rPr>
                <w:color w:val="000000"/>
              </w:rPr>
            </w:pPr>
            <w:r>
              <w:rPr>
                <w:color w:val="000000"/>
              </w:rPr>
              <w:t>до трансформаторов напряжения</w:t>
            </w:r>
          </w:p>
          <w:p w14:paraId="281DAC46" w14:textId="77777777" w:rsidR="00C8669E" w:rsidRDefault="00C8669E">
            <w:pPr>
              <w:jc w:val="center"/>
              <w:rPr>
                <w:color w:val="000000"/>
              </w:rPr>
            </w:pPr>
          </w:p>
        </w:tc>
        <w:tc>
          <w:tcPr>
            <w:tcW w:w="1548" w:type="dxa"/>
            <w:gridSpan w:val="2"/>
            <w:tcBorders>
              <w:top w:val="single" w:sz="2" w:space="0" w:color="auto"/>
              <w:left w:val="single" w:sz="2" w:space="0" w:color="auto"/>
              <w:bottom w:val="single" w:sz="2" w:space="0" w:color="auto"/>
              <w:right w:val="single" w:sz="2" w:space="0" w:color="auto"/>
            </w:tcBorders>
          </w:tcPr>
          <w:p w14:paraId="1566D18C" w14:textId="77777777" w:rsidR="00C8669E" w:rsidRDefault="00C8669E">
            <w:pPr>
              <w:jc w:val="center"/>
              <w:rPr>
                <w:color w:val="000000"/>
              </w:rPr>
            </w:pPr>
            <w:r>
              <w:rPr>
                <w:color w:val="000000"/>
              </w:rPr>
              <w:t>до остального оборудования</w:t>
            </w:r>
          </w:p>
          <w:p w14:paraId="2481B2B7" w14:textId="77777777" w:rsidR="00C8669E" w:rsidRDefault="00C8669E">
            <w:pPr>
              <w:jc w:val="center"/>
              <w:rPr>
                <w:color w:val="000000"/>
              </w:rPr>
            </w:pPr>
          </w:p>
        </w:tc>
      </w:tr>
      <w:tr w:rsidR="00000000" w14:paraId="47A90A57" w14:textId="77777777">
        <w:tblPrEx>
          <w:tblCellMar>
            <w:top w:w="0" w:type="dxa"/>
            <w:bottom w:w="0" w:type="dxa"/>
          </w:tblCellMar>
        </w:tblPrEx>
        <w:tc>
          <w:tcPr>
            <w:tcW w:w="960" w:type="dxa"/>
            <w:tcBorders>
              <w:top w:val="nil"/>
              <w:left w:val="single" w:sz="2" w:space="0" w:color="auto"/>
              <w:bottom w:val="single" w:sz="2" w:space="0" w:color="auto"/>
              <w:right w:val="single" w:sz="2" w:space="0" w:color="auto"/>
            </w:tcBorders>
          </w:tcPr>
          <w:p w14:paraId="28410F49"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62F4338B" w14:textId="77777777" w:rsidR="00C8669E" w:rsidRDefault="00C8669E">
            <w:pPr>
              <w:rPr>
                <w:color w:val="000000"/>
              </w:rPr>
            </w:pPr>
          </w:p>
        </w:tc>
        <w:tc>
          <w:tcPr>
            <w:tcW w:w="744" w:type="dxa"/>
            <w:tcBorders>
              <w:top w:val="nil"/>
              <w:left w:val="single" w:sz="2" w:space="0" w:color="auto"/>
              <w:bottom w:val="single" w:sz="2" w:space="0" w:color="auto"/>
              <w:right w:val="single" w:sz="2" w:space="0" w:color="auto"/>
            </w:tcBorders>
          </w:tcPr>
          <w:p w14:paraId="4D6A3509" w14:textId="77777777" w:rsidR="00C8669E" w:rsidRDefault="00C8669E">
            <w:pPr>
              <w:rPr>
                <w:color w:val="000000"/>
              </w:rPr>
            </w:pPr>
          </w:p>
        </w:tc>
        <w:tc>
          <w:tcPr>
            <w:tcW w:w="720" w:type="dxa"/>
            <w:tcBorders>
              <w:top w:val="single" w:sz="2" w:space="0" w:color="auto"/>
              <w:left w:val="single" w:sz="2" w:space="0" w:color="auto"/>
              <w:bottom w:val="single" w:sz="2" w:space="0" w:color="auto"/>
              <w:right w:val="single" w:sz="2" w:space="0" w:color="auto"/>
            </w:tcBorders>
          </w:tcPr>
          <w:p w14:paraId="7E81766E" w14:textId="77777777" w:rsidR="00C8669E" w:rsidRDefault="00C8669E">
            <w:pPr>
              <w:jc w:val="center"/>
              <w:rPr>
                <w:color w:val="000000"/>
              </w:rPr>
            </w:pPr>
            <w:r>
              <w:rPr>
                <w:color w:val="000000"/>
              </w:rPr>
              <w:t>Опоры с горизон- тальным располо- жением проводов</w:t>
            </w:r>
          </w:p>
          <w:p w14:paraId="47A943D6"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39C358B" w14:textId="77777777" w:rsidR="00C8669E" w:rsidRDefault="00C8669E">
            <w:pPr>
              <w:jc w:val="center"/>
              <w:rPr>
                <w:color w:val="000000"/>
              </w:rPr>
            </w:pPr>
            <w:r>
              <w:rPr>
                <w:color w:val="000000"/>
              </w:rPr>
              <w:t>Опоры с негоризон- тальным располо- жением проводов</w:t>
            </w:r>
          </w:p>
          <w:p w14:paraId="5ABEF64D"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AFBDBE2" w14:textId="77777777" w:rsidR="00C8669E" w:rsidRDefault="00C8669E">
            <w:pPr>
              <w:jc w:val="center"/>
              <w:rPr>
                <w:color w:val="000000"/>
              </w:rPr>
            </w:pPr>
            <w:r>
              <w:rPr>
                <w:color w:val="000000"/>
              </w:rPr>
              <w:t>Опоры с горизон- тальным располо- жением проводов</w:t>
            </w:r>
          </w:p>
          <w:p w14:paraId="5B2F6D3A"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57E3B49" w14:textId="77777777" w:rsidR="00C8669E" w:rsidRDefault="00C8669E">
            <w:pPr>
              <w:jc w:val="center"/>
              <w:rPr>
                <w:color w:val="000000"/>
              </w:rPr>
            </w:pPr>
            <w:r>
              <w:rPr>
                <w:color w:val="000000"/>
              </w:rPr>
              <w:t>Опоры с негоризон- тальным располо- жением проводов</w:t>
            </w:r>
          </w:p>
          <w:p w14:paraId="16B54AF8"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409D1B4" w14:textId="77777777" w:rsidR="00C8669E" w:rsidRDefault="00C8669E">
            <w:pPr>
              <w:jc w:val="center"/>
              <w:rPr>
                <w:color w:val="000000"/>
              </w:rPr>
            </w:pPr>
            <w:r>
              <w:rPr>
                <w:color w:val="000000"/>
              </w:rPr>
              <w:t>Опоры с горизон- тальным располо- жением проводов</w:t>
            </w:r>
          </w:p>
          <w:p w14:paraId="47BEB66A"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7A68DA0B" w14:textId="77777777" w:rsidR="00C8669E" w:rsidRDefault="00C8669E">
            <w:pPr>
              <w:jc w:val="center"/>
              <w:rPr>
                <w:color w:val="000000"/>
              </w:rPr>
            </w:pPr>
            <w:r>
              <w:rPr>
                <w:color w:val="000000"/>
              </w:rPr>
              <w:t>Опоры с негоризон- тальным располо- жением проводов</w:t>
            </w:r>
          </w:p>
          <w:p w14:paraId="2381DA86" w14:textId="77777777" w:rsidR="00C8669E" w:rsidRDefault="00C8669E">
            <w:pPr>
              <w:jc w:val="center"/>
              <w:rPr>
                <w:color w:val="000000"/>
              </w:rPr>
            </w:pPr>
          </w:p>
        </w:tc>
      </w:tr>
      <w:tr w:rsidR="00000000" w14:paraId="1313BB05" w14:textId="77777777">
        <w:tblPrEx>
          <w:tblCellMar>
            <w:top w:w="0" w:type="dxa"/>
            <w:bottom w:w="0" w:type="dxa"/>
          </w:tblCellMar>
        </w:tblPrEx>
        <w:tc>
          <w:tcPr>
            <w:tcW w:w="960" w:type="dxa"/>
            <w:tcBorders>
              <w:top w:val="single" w:sz="2" w:space="0" w:color="auto"/>
              <w:left w:val="single" w:sz="2" w:space="0" w:color="auto"/>
              <w:bottom w:val="nil"/>
              <w:right w:val="single" w:sz="2" w:space="0" w:color="auto"/>
            </w:tcBorders>
          </w:tcPr>
          <w:p w14:paraId="3AFE8645" w14:textId="77777777" w:rsidR="00C8669E" w:rsidRDefault="00C8669E">
            <w:pPr>
              <w:jc w:val="both"/>
              <w:rPr>
                <w:color w:val="000000"/>
              </w:rPr>
            </w:pPr>
            <w:r>
              <w:rPr>
                <w:color w:val="000000"/>
              </w:rPr>
              <w:t>Тупиковая, по схеме блока трансфор- матор-линия</w:t>
            </w:r>
          </w:p>
          <w:p w14:paraId="5171D6AA" w14:textId="77777777" w:rsidR="00C8669E" w:rsidRDefault="00C8669E">
            <w:pPr>
              <w:jc w:val="both"/>
              <w:rPr>
                <w:color w:val="000000"/>
              </w:rPr>
            </w:pPr>
          </w:p>
        </w:tc>
        <w:tc>
          <w:tcPr>
            <w:tcW w:w="876" w:type="dxa"/>
            <w:tcBorders>
              <w:top w:val="single" w:sz="2" w:space="0" w:color="auto"/>
              <w:left w:val="single" w:sz="2" w:space="0" w:color="auto"/>
              <w:bottom w:val="nil"/>
              <w:right w:val="single" w:sz="2" w:space="0" w:color="auto"/>
            </w:tcBorders>
          </w:tcPr>
          <w:p w14:paraId="17450A2F" w14:textId="77777777" w:rsidR="00C8669E" w:rsidRDefault="00C8669E">
            <w:pPr>
              <w:jc w:val="both"/>
              <w:rPr>
                <w:color w:val="000000"/>
              </w:rPr>
            </w:pPr>
            <w:r>
              <w:rPr>
                <w:color w:val="000000"/>
              </w:rPr>
              <w:t>Один комплект вентильных разряд- ников II гр. у силового трансфор- матора</w:t>
            </w:r>
          </w:p>
          <w:p w14:paraId="4EA4590E" w14:textId="77777777" w:rsidR="00C8669E" w:rsidRDefault="00C8669E">
            <w:pPr>
              <w:jc w:val="both"/>
              <w:rPr>
                <w:color w:val="000000"/>
              </w:rPr>
            </w:pPr>
          </w:p>
        </w:tc>
        <w:tc>
          <w:tcPr>
            <w:tcW w:w="744" w:type="dxa"/>
            <w:tcBorders>
              <w:top w:val="single" w:sz="2" w:space="0" w:color="auto"/>
              <w:left w:val="single" w:sz="2" w:space="0" w:color="auto"/>
              <w:bottom w:val="single" w:sz="2" w:space="0" w:color="auto"/>
              <w:right w:val="single" w:sz="2" w:space="0" w:color="auto"/>
            </w:tcBorders>
          </w:tcPr>
          <w:p w14:paraId="11F95FD5" w14:textId="77777777" w:rsidR="00C8669E" w:rsidRDefault="00C8669E">
            <w:pPr>
              <w:jc w:val="center"/>
              <w:rPr>
                <w:color w:val="000000"/>
              </w:rPr>
            </w:pPr>
            <w:r>
              <w:rPr>
                <w:color w:val="000000"/>
              </w:rPr>
              <w:t>2,5</w:t>
            </w:r>
          </w:p>
          <w:p w14:paraId="26DE1784"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138F214" w14:textId="77777777" w:rsidR="00C8669E" w:rsidRDefault="00C8669E">
            <w:pPr>
              <w:jc w:val="center"/>
              <w:rPr>
                <w:color w:val="000000"/>
              </w:rPr>
            </w:pPr>
            <w:r>
              <w:rPr>
                <w:color w:val="000000"/>
              </w:rPr>
              <w:t>45</w:t>
            </w:r>
          </w:p>
          <w:p w14:paraId="70ABBBE9"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0754C0E6" w14:textId="77777777" w:rsidR="00C8669E" w:rsidRDefault="00C8669E">
            <w:pPr>
              <w:jc w:val="center"/>
              <w:rPr>
                <w:color w:val="000000"/>
              </w:rPr>
            </w:pPr>
            <w:r>
              <w:rPr>
                <w:color w:val="000000"/>
              </w:rPr>
              <w:t>-</w:t>
            </w:r>
          </w:p>
          <w:p w14:paraId="5978F6B8"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09DCF68" w14:textId="77777777" w:rsidR="00C8669E" w:rsidRDefault="00C8669E">
            <w:pPr>
              <w:jc w:val="center"/>
              <w:rPr>
                <w:color w:val="000000"/>
              </w:rPr>
            </w:pPr>
            <w:r>
              <w:rPr>
                <w:color w:val="000000"/>
              </w:rPr>
              <w:t>75</w:t>
            </w:r>
          </w:p>
          <w:p w14:paraId="112A851A"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2740F264" w14:textId="77777777" w:rsidR="00C8669E" w:rsidRDefault="00C8669E">
            <w:pPr>
              <w:jc w:val="center"/>
              <w:rPr>
                <w:color w:val="000000"/>
              </w:rPr>
            </w:pPr>
            <w:r>
              <w:rPr>
                <w:color w:val="000000"/>
              </w:rPr>
              <w:t>-</w:t>
            </w:r>
          </w:p>
          <w:p w14:paraId="019FA5CC"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4A830D0" w14:textId="77777777" w:rsidR="00C8669E" w:rsidRDefault="00C8669E">
            <w:pPr>
              <w:jc w:val="center"/>
              <w:rPr>
                <w:color w:val="000000"/>
              </w:rPr>
            </w:pPr>
            <w:r>
              <w:rPr>
                <w:color w:val="000000"/>
              </w:rPr>
              <w:t>130</w:t>
            </w:r>
          </w:p>
          <w:p w14:paraId="23659420"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0AF05889" w14:textId="77777777" w:rsidR="00C8669E" w:rsidRDefault="00C8669E">
            <w:pPr>
              <w:jc w:val="center"/>
              <w:rPr>
                <w:color w:val="000000"/>
              </w:rPr>
            </w:pPr>
            <w:r>
              <w:rPr>
                <w:color w:val="000000"/>
              </w:rPr>
              <w:t>100</w:t>
            </w:r>
          </w:p>
          <w:p w14:paraId="41812921" w14:textId="77777777" w:rsidR="00C8669E" w:rsidRDefault="00C8669E">
            <w:pPr>
              <w:jc w:val="center"/>
              <w:rPr>
                <w:color w:val="000000"/>
              </w:rPr>
            </w:pPr>
          </w:p>
        </w:tc>
      </w:tr>
      <w:tr w:rsidR="00000000" w14:paraId="5A40F46B"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76FA7519" w14:textId="77777777" w:rsidR="00C8669E" w:rsidRDefault="00C8669E">
            <w:pPr>
              <w:rPr>
                <w:color w:val="000000"/>
              </w:rPr>
            </w:pPr>
          </w:p>
        </w:tc>
        <w:tc>
          <w:tcPr>
            <w:tcW w:w="876" w:type="dxa"/>
            <w:tcBorders>
              <w:top w:val="nil"/>
              <w:left w:val="single" w:sz="2" w:space="0" w:color="auto"/>
              <w:bottom w:val="nil"/>
              <w:right w:val="single" w:sz="2" w:space="0" w:color="auto"/>
            </w:tcBorders>
          </w:tcPr>
          <w:p w14:paraId="016B2876"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06FBEB65" w14:textId="77777777" w:rsidR="00C8669E" w:rsidRDefault="00C8669E">
            <w:pPr>
              <w:jc w:val="center"/>
              <w:rPr>
                <w:color w:val="000000"/>
              </w:rPr>
            </w:pPr>
            <w:r>
              <w:rPr>
                <w:color w:val="000000"/>
              </w:rPr>
              <w:t>3,0</w:t>
            </w:r>
          </w:p>
          <w:p w14:paraId="098241D6"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52459F0" w14:textId="77777777" w:rsidR="00C8669E" w:rsidRDefault="00C8669E">
            <w:pPr>
              <w:jc w:val="center"/>
              <w:rPr>
                <w:color w:val="000000"/>
              </w:rPr>
            </w:pPr>
            <w:r>
              <w:rPr>
                <w:color w:val="000000"/>
              </w:rPr>
              <w:t>70</w:t>
            </w:r>
          </w:p>
          <w:p w14:paraId="3E9B2E4E"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24C4DE3" w14:textId="77777777" w:rsidR="00C8669E" w:rsidRDefault="00C8669E">
            <w:pPr>
              <w:jc w:val="center"/>
              <w:rPr>
                <w:color w:val="000000"/>
              </w:rPr>
            </w:pPr>
            <w:r>
              <w:rPr>
                <w:color w:val="000000"/>
              </w:rPr>
              <w:t>20</w:t>
            </w:r>
          </w:p>
          <w:p w14:paraId="2454D85B"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5FCDB32" w14:textId="77777777" w:rsidR="00C8669E" w:rsidRDefault="00C8669E">
            <w:pPr>
              <w:jc w:val="center"/>
              <w:rPr>
                <w:color w:val="000000"/>
              </w:rPr>
            </w:pPr>
            <w:r>
              <w:rPr>
                <w:color w:val="000000"/>
              </w:rPr>
              <w:t>90</w:t>
            </w:r>
          </w:p>
          <w:p w14:paraId="3071F996"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F80C2F7" w14:textId="77777777" w:rsidR="00C8669E" w:rsidRDefault="00C8669E">
            <w:pPr>
              <w:jc w:val="center"/>
              <w:rPr>
                <w:color w:val="000000"/>
              </w:rPr>
            </w:pPr>
            <w:r>
              <w:rPr>
                <w:color w:val="000000"/>
              </w:rPr>
              <w:t>30</w:t>
            </w:r>
          </w:p>
          <w:p w14:paraId="29C43E8C"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8A038E7" w14:textId="77777777" w:rsidR="00C8669E" w:rsidRDefault="00C8669E">
            <w:pPr>
              <w:jc w:val="center"/>
              <w:rPr>
                <w:color w:val="000000"/>
              </w:rPr>
            </w:pPr>
            <w:r>
              <w:rPr>
                <w:color w:val="000000"/>
              </w:rPr>
              <w:t>140</w:t>
            </w:r>
          </w:p>
          <w:p w14:paraId="65B3F106"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3325DBA" w14:textId="77777777" w:rsidR="00C8669E" w:rsidRDefault="00C8669E">
            <w:pPr>
              <w:jc w:val="center"/>
              <w:rPr>
                <w:color w:val="000000"/>
              </w:rPr>
            </w:pPr>
            <w:r>
              <w:rPr>
                <w:color w:val="000000"/>
              </w:rPr>
              <w:t>110</w:t>
            </w:r>
          </w:p>
          <w:p w14:paraId="7E428DA5" w14:textId="77777777" w:rsidR="00C8669E" w:rsidRDefault="00C8669E">
            <w:pPr>
              <w:jc w:val="center"/>
              <w:rPr>
                <w:color w:val="000000"/>
              </w:rPr>
            </w:pPr>
          </w:p>
        </w:tc>
      </w:tr>
      <w:tr w:rsidR="00000000" w14:paraId="60B70D08"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08ED81EB"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1A9DCE12"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32F736C5" w14:textId="77777777" w:rsidR="00C8669E" w:rsidRDefault="00C8669E">
            <w:pPr>
              <w:jc w:val="center"/>
              <w:rPr>
                <w:color w:val="000000"/>
              </w:rPr>
            </w:pPr>
            <w:r>
              <w:rPr>
                <w:color w:val="000000"/>
              </w:rPr>
              <w:t>4,0</w:t>
            </w:r>
          </w:p>
          <w:p w14:paraId="50FD002D"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4FCABAC" w14:textId="77777777" w:rsidR="00C8669E" w:rsidRDefault="00C8669E">
            <w:pPr>
              <w:jc w:val="center"/>
              <w:rPr>
                <w:color w:val="000000"/>
              </w:rPr>
            </w:pPr>
            <w:r>
              <w:rPr>
                <w:color w:val="000000"/>
              </w:rPr>
              <w:t>100</w:t>
            </w:r>
          </w:p>
          <w:p w14:paraId="3C52997C"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7D70622" w14:textId="77777777" w:rsidR="00C8669E" w:rsidRDefault="00C8669E">
            <w:pPr>
              <w:jc w:val="center"/>
              <w:rPr>
                <w:color w:val="000000"/>
              </w:rPr>
            </w:pPr>
            <w:r>
              <w:rPr>
                <w:color w:val="000000"/>
              </w:rPr>
              <w:t>50</w:t>
            </w:r>
          </w:p>
          <w:p w14:paraId="1F132942"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D2299D3" w14:textId="77777777" w:rsidR="00C8669E" w:rsidRDefault="00C8669E">
            <w:pPr>
              <w:jc w:val="center"/>
              <w:rPr>
                <w:color w:val="000000"/>
              </w:rPr>
            </w:pPr>
            <w:r>
              <w:rPr>
                <w:color w:val="000000"/>
              </w:rPr>
              <w:t>115</w:t>
            </w:r>
          </w:p>
          <w:p w14:paraId="73740D1D"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6280D18" w14:textId="77777777" w:rsidR="00C8669E" w:rsidRDefault="00C8669E">
            <w:pPr>
              <w:jc w:val="center"/>
              <w:rPr>
                <w:color w:val="000000"/>
              </w:rPr>
            </w:pPr>
            <w:r>
              <w:rPr>
                <w:color w:val="000000"/>
              </w:rPr>
              <w:t>85</w:t>
            </w:r>
          </w:p>
          <w:p w14:paraId="098B196E"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85B3DEB" w14:textId="77777777" w:rsidR="00C8669E" w:rsidRDefault="00C8669E">
            <w:pPr>
              <w:jc w:val="center"/>
              <w:rPr>
                <w:color w:val="000000"/>
              </w:rPr>
            </w:pPr>
            <w:r>
              <w:rPr>
                <w:color w:val="000000"/>
              </w:rPr>
              <w:t>150</w:t>
            </w:r>
          </w:p>
          <w:p w14:paraId="1F63399D"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CA5FC53" w14:textId="77777777" w:rsidR="00C8669E" w:rsidRDefault="00C8669E">
            <w:pPr>
              <w:jc w:val="center"/>
              <w:rPr>
                <w:color w:val="000000"/>
              </w:rPr>
            </w:pPr>
            <w:r>
              <w:rPr>
                <w:color w:val="000000"/>
              </w:rPr>
              <w:t>130</w:t>
            </w:r>
          </w:p>
          <w:p w14:paraId="46CDD026" w14:textId="77777777" w:rsidR="00C8669E" w:rsidRDefault="00C8669E">
            <w:pPr>
              <w:jc w:val="center"/>
              <w:rPr>
                <w:color w:val="000000"/>
              </w:rPr>
            </w:pPr>
          </w:p>
        </w:tc>
      </w:tr>
      <w:tr w:rsidR="00000000" w14:paraId="5F035880"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697BD3D4" w14:textId="77777777" w:rsidR="00C8669E" w:rsidRDefault="00C8669E">
            <w:pPr>
              <w:rPr>
                <w:color w:val="000000"/>
              </w:rPr>
            </w:pPr>
          </w:p>
        </w:tc>
        <w:tc>
          <w:tcPr>
            <w:tcW w:w="876" w:type="dxa"/>
            <w:tcBorders>
              <w:top w:val="single" w:sz="2" w:space="0" w:color="auto"/>
              <w:left w:val="single" w:sz="2" w:space="0" w:color="auto"/>
              <w:bottom w:val="nil"/>
              <w:right w:val="single" w:sz="2" w:space="0" w:color="auto"/>
            </w:tcBorders>
          </w:tcPr>
          <w:p w14:paraId="4E7A69BF" w14:textId="77777777" w:rsidR="00C8669E" w:rsidRDefault="00C8669E">
            <w:pPr>
              <w:jc w:val="both"/>
              <w:rPr>
                <w:color w:val="000000"/>
              </w:rPr>
            </w:pPr>
            <w:r>
              <w:rPr>
                <w:color w:val="000000"/>
              </w:rPr>
              <w:t>Два комплекта вентильных разряд - ников II гр.: один комплект - у силового трансфор- матора, другой - в линейной ячейке</w:t>
            </w:r>
          </w:p>
          <w:p w14:paraId="49379648" w14:textId="77777777" w:rsidR="00C8669E" w:rsidRDefault="00C8669E">
            <w:pPr>
              <w:jc w:val="both"/>
              <w:rPr>
                <w:color w:val="000000"/>
              </w:rPr>
            </w:pPr>
          </w:p>
          <w:p w14:paraId="748D3673" w14:textId="77777777" w:rsidR="00C8669E" w:rsidRDefault="00C8669E">
            <w:pPr>
              <w:jc w:val="both"/>
              <w:rPr>
                <w:color w:val="000000"/>
              </w:rPr>
            </w:pPr>
          </w:p>
        </w:tc>
        <w:tc>
          <w:tcPr>
            <w:tcW w:w="744" w:type="dxa"/>
            <w:tcBorders>
              <w:top w:val="single" w:sz="2" w:space="0" w:color="auto"/>
              <w:left w:val="single" w:sz="2" w:space="0" w:color="auto"/>
              <w:bottom w:val="single" w:sz="2" w:space="0" w:color="auto"/>
              <w:right w:val="single" w:sz="2" w:space="0" w:color="auto"/>
            </w:tcBorders>
          </w:tcPr>
          <w:p w14:paraId="686EC200" w14:textId="77777777" w:rsidR="00C8669E" w:rsidRDefault="00C8669E">
            <w:pPr>
              <w:jc w:val="center"/>
              <w:rPr>
                <w:color w:val="000000"/>
              </w:rPr>
            </w:pPr>
            <w:r>
              <w:rPr>
                <w:color w:val="000000"/>
              </w:rPr>
              <w:t>2,5</w:t>
            </w:r>
          </w:p>
          <w:p w14:paraId="7C156D50"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5D0F84CE" w14:textId="77777777" w:rsidR="00C8669E" w:rsidRDefault="00C8669E">
            <w:pPr>
              <w:jc w:val="center"/>
              <w:rPr>
                <w:color w:val="000000"/>
              </w:rPr>
            </w:pPr>
            <w:r>
              <w:rPr>
                <w:color w:val="000000"/>
              </w:rPr>
              <w:t>70</w:t>
            </w:r>
          </w:p>
          <w:p w14:paraId="3766BEA9"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7BAD1B7A" w14:textId="77777777" w:rsidR="00C8669E" w:rsidRDefault="00C8669E">
            <w:pPr>
              <w:jc w:val="center"/>
              <w:rPr>
                <w:color w:val="000000"/>
              </w:rPr>
            </w:pPr>
            <w:r>
              <w:rPr>
                <w:color w:val="000000"/>
              </w:rPr>
              <w:t>-</w:t>
            </w:r>
          </w:p>
          <w:p w14:paraId="3B041F77"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837F3B8" w14:textId="77777777" w:rsidR="00C8669E" w:rsidRDefault="00C8669E">
            <w:pPr>
              <w:jc w:val="center"/>
              <w:rPr>
                <w:color w:val="000000"/>
              </w:rPr>
            </w:pPr>
            <w:r>
              <w:rPr>
                <w:color w:val="000000"/>
              </w:rPr>
              <w:t>25</w:t>
            </w:r>
            <w:r>
              <w:rPr>
                <w:color w:val="000000"/>
              </w:rPr>
              <w:t>0**</w:t>
            </w:r>
          </w:p>
          <w:p w14:paraId="058DAB5F"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26F4009A" w14:textId="77777777" w:rsidR="00C8669E" w:rsidRDefault="00C8669E">
            <w:pPr>
              <w:jc w:val="center"/>
              <w:rPr>
                <w:color w:val="000000"/>
              </w:rPr>
            </w:pPr>
            <w:r>
              <w:rPr>
                <w:color w:val="000000"/>
              </w:rPr>
              <w:t>-</w:t>
            </w:r>
          </w:p>
          <w:p w14:paraId="79C7EA69"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0578AF84" w14:textId="77777777" w:rsidR="00C8669E" w:rsidRDefault="00C8669E">
            <w:pPr>
              <w:jc w:val="center"/>
              <w:rPr>
                <w:color w:val="000000"/>
              </w:rPr>
            </w:pPr>
            <w:r>
              <w:rPr>
                <w:color w:val="000000"/>
              </w:rPr>
              <w:t>330**</w:t>
            </w:r>
          </w:p>
          <w:p w14:paraId="01F207B0"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D1DAF46" w14:textId="77777777" w:rsidR="00C8669E" w:rsidRDefault="00C8669E">
            <w:pPr>
              <w:jc w:val="center"/>
              <w:rPr>
                <w:color w:val="000000"/>
              </w:rPr>
            </w:pPr>
            <w:r>
              <w:rPr>
                <w:color w:val="000000"/>
              </w:rPr>
              <w:t>232**</w:t>
            </w:r>
          </w:p>
          <w:p w14:paraId="36D9DD16" w14:textId="77777777" w:rsidR="00C8669E" w:rsidRDefault="00C8669E">
            <w:pPr>
              <w:jc w:val="center"/>
              <w:rPr>
                <w:color w:val="000000"/>
              </w:rPr>
            </w:pPr>
          </w:p>
        </w:tc>
      </w:tr>
      <w:tr w:rsidR="00000000" w14:paraId="6AA5956D"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1E671998"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744D8FB1"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5E8E7156" w14:textId="77777777" w:rsidR="00C8669E" w:rsidRDefault="00C8669E">
            <w:pPr>
              <w:jc w:val="center"/>
              <w:rPr>
                <w:color w:val="000000"/>
              </w:rPr>
            </w:pPr>
            <w:r>
              <w:rPr>
                <w:color w:val="000000"/>
              </w:rPr>
              <w:t>3,0</w:t>
            </w:r>
          </w:p>
          <w:p w14:paraId="199EC9C9"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BAFD9D1" w14:textId="77777777" w:rsidR="00C8669E" w:rsidRDefault="00C8669E">
            <w:pPr>
              <w:jc w:val="center"/>
              <w:rPr>
                <w:color w:val="000000"/>
              </w:rPr>
            </w:pPr>
            <w:r>
              <w:rPr>
                <w:color w:val="000000"/>
              </w:rPr>
              <w:t>120</w:t>
            </w:r>
          </w:p>
          <w:p w14:paraId="244410CD"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2455546" w14:textId="77777777" w:rsidR="00C8669E" w:rsidRDefault="00C8669E">
            <w:pPr>
              <w:jc w:val="center"/>
              <w:rPr>
                <w:color w:val="000000"/>
              </w:rPr>
            </w:pPr>
            <w:r>
              <w:rPr>
                <w:color w:val="000000"/>
              </w:rPr>
              <w:t>20</w:t>
            </w:r>
          </w:p>
          <w:p w14:paraId="18E53F3D"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DB7D4B6" w14:textId="77777777" w:rsidR="00C8669E" w:rsidRDefault="00C8669E">
            <w:pPr>
              <w:jc w:val="center"/>
              <w:rPr>
                <w:color w:val="000000"/>
              </w:rPr>
            </w:pPr>
            <w:r>
              <w:rPr>
                <w:color w:val="000000"/>
              </w:rPr>
              <w:t>320**</w:t>
            </w:r>
          </w:p>
          <w:p w14:paraId="006823E3"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6355FCE" w14:textId="77777777" w:rsidR="00C8669E" w:rsidRDefault="00C8669E">
            <w:pPr>
              <w:jc w:val="center"/>
              <w:rPr>
                <w:color w:val="000000"/>
              </w:rPr>
            </w:pPr>
            <w:r>
              <w:rPr>
                <w:color w:val="000000"/>
              </w:rPr>
              <w:t>100</w:t>
            </w:r>
          </w:p>
          <w:p w14:paraId="38A93F59"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FF01591" w14:textId="77777777" w:rsidR="00C8669E" w:rsidRDefault="00C8669E">
            <w:pPr>
              <w:jc w:val="center"/>
              <w:rPr>
                <w:color w:val="000000"/>
              </w:rPr>
            </w:pPr>
            <w:r>
              <w:rPr>
                <w:color w:val="000000"/>
              </w:rPr>
              <w:t>380**</w:t>
            </w:r>
          </w:p>
          <w:p w14:paraId="48784C85"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A1C52EC" w14:textId="77777777" w:rsidR="00C8669E" w:rsidRDefault="00C8669E">
            <w:pPr>
              <w:jc w:val="center"/>
              <w:rPr>
                <w:color w:val="000000"/>
              </w:rPr>
            </w:pPr>
            <w:r>
              <w:rPr>
                <w:color w:val="000000"/>
              </w:rPr>
              <w:t>270**</w:t>
            </w:r>
          </w:p>
          <w:p w14:paraId="3BA601F3" w14:textId="77777777" w:rsidR="00C8669E" w:rsidRDefault="00C8669E">
            <w:pPr>
              <w:jc w:val="center"/>
              <w:rPr>
                <w:color w:val="000000"/>
              </w:rPr>
            </w:pPr>
          </w:p>
        </w:tc>
      </w:tr>
      <w:tr w:rsidR="00000000" w14:paraId="5DA7F1FA" w14:textId="77777777">
        <w:tblPrEx>
          <w:tblCellMar>
            <w:top w:w="0" w:type="dxa"/>
            <w:bottom w:w="0" w:type="dxa"/>
          </w:tblCellMar>
        </w:tblPrEx>
        <w:tc>
          <w:tcPr>
            <w:tcW w:w="960" w:type="dxa"/>
            <w:tcBorders>
              <w:top w:val="nil"/>
              <w:left w:val="single" w:sz="2" w:space="0" w:color="auto"/>
              <w:bottom w:val="single" w:sz="2" w:space="0" w:color="auto"/>
              <w:right w:val="single" w:sz="2" w:space="0" w:color="auto"/>
            </w:tcBorders>
          </w:tcPr>
          <w:p w14:paraId="6D6261BE" w14:textId="77777777" w:rsidR="00C8669E" w:rsidRDefault="00C8669E">
            <w:pPr>
              <w:rPr>
                <w:color w:val="000000"/>
              </w:rPr>
            </w:pPr>
          </w:p>
        </w:tc>
        <w:tc>
          <w:tcPr>
            <w:tcW w:w="876" w:type="dxa"/>
            <w:tcBorders>
              <w:top w:val="single" w:sz="2" w:space="0" w:color="auto"/>
              <w:left w:val="single" w:sz="2" w:space="0" w:color="auto"/>
              <w:bottom w:val="single" w:sz="2" w:space="0" w:color="auto"/>
              <w:right w:val="single" w:sz="2" w:space="0" w:color="auto"/>
            </w:tcBorders>
          </w:tcPr>
          <w:p w14:paraId="724CAC7B"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0281F1A2" w14:textId="77777777" w:rsidR="00C8669E" w:rsidRDefault="00C8669E">
            <w:pPr>
              <w:jc w:val="center"/>
              <w:rPr>
                <w:color w:val="000000"/>
              </w:rPr>
            </w:pPr>
            <w:r>
              <w:rPr>
                <w:color w:val="000000"/>
              </w:rPr>
              <w:t>4,0</w:t>
            </w:r>
          </w:p>
          <w:p w14:paraId="4E1F8C92"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B60AA23" w14:textId="77777777" w:rsidR="00C8669E" w:rsidRDefault="00C8669E">
            <w:pPr>
              <w:jc w:val="center"/>
              <w:rPr>
                <w:color w:val="000000"/>
              </w:rPr>
            </w:pPr>
            <w:r>
              <w:rPr>
                <w:color w:val="000000"/>
              </w:rPr>
              <w:t>160</w:t>
            </w:r>
          </w:p>
          <w:p w14:paraId="366BDD2D"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310E6BB" w14:textId="77777777" w:rsidR="00C8669E" w:rsidRDefault="00C8669E">
            <w:pPr>
              <w:jc w:val="center"/>
              <w:rPr>
                <w:color w:val="000000"/>
              </w:rPr>
            </w:pPr>
            <w:r>
              <w:rPr>
                <w:color w:val="000000"/>
              </w:rPr>
              <w:t>90</w:t>
            </w:r>
          </w:p>
          <w:p w14:paraId="1A70768B"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7806778" w14:textId="77777777" w:rsidR="00C8669E" w:rsidRDefault="00C8669E">
            <w:pPr>
              <w:jc w:val="center"/>
              <w:rPr>
                <w:color w:val="000000"/>
              </w:rPr>
            </w:pPr>
            <w:r>
              <w:rPr>
                <w:color w:val="000000"/>
              </w:rPr>
              <w:t>400**</w:t>
            </w:r>
          </w:p>
          <w:p w14:paraId="440E508B"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7434B830" w14:textId="77777777" w:rsidR="00C8669E" w:rsidRDefault="00C8669E">
            <w:pPr>
              <w:jc w:val="center"/>
              <w:rPr>
                <w:color w:val="000000"/>
              </w:rPr>
            </w:pPr>
            <w:r>
              <w:rPr>
                <w:color w:val="000000"/>
              </w:rPr>
              <w:t>250</w:t>
            </w:r>
          </w:p>
          <w:p w14:paraId="258B0585"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15F915C" w14:textId="77777777" w:rsidR="00C8669E" w:rsidRDefault="00C8669E">
            <w:pPr>
              <w:jc w:val="center"/>
              <w:rPr>
                <w:color w:val="000000"/>
              </w:rPr>
            </w:pPr>
            <w:r>
              <w:rPr>
                <w:color w:val="000000"/>
              </w:rPr>
              <w:t>450**</w:t>
            </w:r>
          </w:p>
          <w:p w14:paraId="2A5872A8"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E3350A7" w14:textId="77777777" w:rsidR="00C8669E" w:rsidRDefault="00C8669E">
            <w:pPr>
              <w:jc w:val="center"/>
              <w:rPr>
                <w:color w:val="000000"/>
              </w:rPr>
            </w:pPr>
            <w:r>
              <w:rPr>
                <w:color w:val="000000"/>
              </w:rPr>
              <w:t>340**</w:t>
            </w:r>
          </w:p>
          <w:p w14:paraId="31A9E44B" w14:textId="77777777" w:rsidR="00C8669E" w:rsidRDefault="00C8669E">
            <w:pPr>
              <w:jc w:val="center"/>
              <w:rPr>
                <w:color w:val="000000"/>
              </w:rPr>
            </w:pPr>
          </w:p>
        </w:tc>
      </w:tr>
      <w:tr w:rsidR="00000000" w14:paraId="4F7ECFBA" w14:textId="77777777">
        <w:tblPrEx>
          <w:tblCellMar>
            <w:top w:w="0" w:type="dxa"/>
            <w:bottom w:w="0" w:type="dxa"/>
          </w:tblCellMar>
        </w:tblPrEx>
        <w:tc>
          <w:tcPr>
            <w:tcW w:w="960" w:type="dxa"/>
            <w:tcBorders>
              <w:top w:val="single" w:sz="2" w:space="0" w:color="auto"/>
              <w:left w:val="single" w:sz="2" w:space="0" w:color="auto"/>
              <w:bottom w:val="nil"/>
              <w:right w:val="single" w:sz="2" w:space="0" w:color="auto"/>
            </w:tcBorders>
          </w:tcPr>
          <w:p w14:paraId="0EFAF0C5" w14:textId="77777777" w:rsidR="00C8669E" w:rsidRDefault="00C8669E">
            <w:pPr>
              <w:jc w:val="both"/>
              <w:rPr>
                <w:color w:val="000000"/>
              </w:rPr>
            </w:pPr>
            <w:r>
              <w:rPr>
                <w:color w:val="000000"/>
              </w:rPr>
              <w:t>Тупиковая, по схеме объединен- ный блок</w:t>
            </w:r>
          </w:p>
          <w:p w14:paraId="4BF36D16" w14:textId="77777777" w:rsidR="00C8669E" w:rsidRDefault="00C8669E">
            <w:pPr>
              <w:jc w:val="both"/>
              <w:rPr>
                <w:color w:val="000000"/>
              </w:rPr>
            </w:pPr>
          </w:p>
        </w:tc>
        <w:tc>
          <w:tcPr>
            <w:tcW w:w="876" w:type="dxa"/>
            <w:tcBorders>
              <w:top w:val="single" w:sz="2" w:space="0" w:color="auto"/>
              <w:left w:val="single" w:sz="2" w:space="0" w:color="auto"/>
              <w:bottom w:val="nil"/>
              <w:right w:val="single" w:sz="2" w:space="0" w:color="auto"/>
            </w:tcBorders>
          </w:tcPr>
          <w:p w14:paraId="54ACD5AF" w14:textId="77777777" w:rsidR="00C8669E" w:rsidRDefault="00C8669E">
            <w:pPr>
              <w:jc w:val="both"/>
              <w:rPr>
                <w:color w:val="000000"/>
              </w:rPr>
            </w:pPr>
            <w:r>
              <w:rPr>
                <w:color w:val="000000"/>
              </w:rPr>
              <w:t>Два комплекта вентильных разряд- ников II гр. у силовых трансфор- маторов</w:t>
            </w:r>
          </w:p>
          <w:p w14:paraId="058E7B9C" w14:textId="77777777" w:rsidR="00C8669E" w:rsidRDefault="00C8669E">
            <w:pPr>
              <w:jc w:val="both"/>
              <w:rPr>
                <w:color w:val="000000"/>
              </w:rPr>
            </w:pPr>
          </w:p>
        </w:tc>
        <w:tc>
          <w:tcPr>
            <w:tcW w:w="744" w:type="dxa"/>
            <w:tcBorders>
              <w:top w:val="single" w:sz="2" w:space="0" w:color="auto"/>
              <w:left w:val="single" w:sz="2" w:space="0" w:color="auto"/>
              <w:bottom w:val="single" w:sz="2" w:space="0" w:color="auto"/>
              <w:right w:val="single" w:sz="2" w:space="0" w:color="auto"/>
            </w:tcBorders>
          </w:tcPr>
          <w:p w14:paraId="4628CBC4" w14:textId="77777777" w:rsidR="00C8669E" w:rsidRDefault="00C8669E">
            <w:pPr>
              <w:jc w:val="center"/>
              <w:rPr>
                <w:color w:val="000000"/>
              </w:rPr>
            </w:pPr>
            <w:r>
              <w:rPr>
                <w:color w:val="000000"/>
              </w:rPr>
              <w:t>2,0</w:t>
            </w:r>
          </w:p>
          <w:p w14:paraId="261DEB9B"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4E46522" w14:textId="77777777" w:rsidR="00C8669E" w:rsidRDefault="00C8669E">
            <w:pPr>
              <w:jc w:val="center"/>
              <w:rPr>
                <w:color w:val="000000"/>
              </w:rPr>
            </w:pPr>
            <w:r>
              <w:rPr>
                <w:color w:val="000000"/>
              </w:rPr>
              <w:t>70</w:t>
            </w:r>
          </w:p>
          <w:p w14:paraId="2908C2AA"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5020AA28" w14:textId="77777777" w:rsidR="00C8669E" w:rsidRDefault="00C8669E">
            <w:pPr>
              <w:jc w:val="center"/>
              <w:rPr>
                <w:color w:val="000000"/>
              </w:rPr>
            </w:pPr>
            <w:r>
              <w:rPr>
                <w:color w:val="000000"/>
              </w:rPr>
              <w:t>-</w:t>
            </w:r>
          </w:p>
          <w:p w14:paraId="102C956E"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96D48B9" w14:textId="77777777" w:rsidR="00C8669E" w:rsidRDefault="00C8669E">
            <w:pPr>
              <w:jc w:val="center"/>
              <w:rPr>
                <w:color w:val="000000"/>
              </w:rPr>
            </w:pPr>
            <w:r>
              <w:rPr>
                <w:color w:val="000000"/>
              </w:rPr>
              <w:t>210</w:t>
            </w:r>
          </w:p>
          <w:p w14:paraId="108B97AF"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5646CA12" w14:textId="77777777" w:rsidR="00C8669E" w:rsidRDefault="00C8669E">
            <w:pPr>
              <w:jc w:val="center"/>
              <w:rPr>
                <w:color w:val="000000"/>
              </w:rPr>
            </w:pPr>
            <w:r>
              <w:rPr>
                <w:color w:val="000000"/>
              </w:rPr>
              <w:t>-</w:t>
            </w:r>
          </w:p>
          <w:p w14:paraId="74C308E6"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9396320" w14:textId="77777777" w:rsidR="00C8669E" w:rsidRDefault="00C8669E">
            <w:pPr>
              <w:jc w:val="center"/>
              <w:rPr>
                <w:color w:val="000000"/>
              </w:rPr>
            </w:pPr>
            <w:r>
              <w:rPr>
                <w:color w:val="000000"/>
              </w:rPr>
              <w:t>335</w:t>
            </w:r>
          </w:p>
          <w:p w14:paraId="299CC155"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7DB19358" w14:textId="77777777" w:rsidR="00C8669E" w:rsidRDefault="00C8669E">
            <w:pPr>
              <w:jc w:val="center"/>
              <w:rPr>
                <w:color w:val="000000"/>
              </w:rPr>
            </w:pPr>
            <w:r>
              <w:rPr>
                <w:color w:val="000000"/>
              </w:rPr>
              <w:t>280</w:t>
            </w:r>
          </w:p>
          <w:p w14:paraId="206EA363" w14:textId="77777777" w:rsidR="00C8669E" w:rsidRDefault="00C8669E">
            <w:pPr>
              <w:jc w:val="center"/>
              <w:rPr>
                <w:color w:val="000000"/>
              </w:rPr>
            </w:pPr>
          </w:p>
        </w:tc>
      </w:tr>
      <w:tr w:rsidR="00000000" w14:paraId="0C58C4D5"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4EF3E657" w14:textId="77777777" w:rsidR="00C8669E" w:rsidRDefault="00C8669E">
            <w:pPr>
              <w:rPr>
                <w:color w:val="000000"/>
              </w:rPr>
            </w:pPr>
          </w:p>
        </w:tc>
        <w:tc>
          <w:tcPr>
            <w:tcW w:w="876" w:type="dxa"/>
            <w:tcBorders>
              <w:top w:val="nil"/>
              <w:left w:val="single" w:sz="2" w:space="0" w:color="auto"/>
              <w:bottom w:val="nil"/>
              <w:right w:val="single" w:sz="2" w:space="0" w:color="auto"/>
            </w:tcBorders>
          </w:tcPr>
          <w:p w14:paraId="7DD8744A"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73F22F2B" w14:textId="77777777" w:rsidR="00C8669E" w:rsidRDefault="00C8669E">
            <w:pPr>
              <w:jc w:val="center"/>
              <w:rPr>
                <w:color w:val="000000"/>
              </w:rPr>
            </w:pPr>
            <w:r>
              <w:rPr>
                <w:color w:val="000000"/>
              </w:rPr>
              <w:t>2,5</w:t>
            </w:r>
          </w:p>
          <w:p w14:paraId="2D08813A"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A526A9C" w14:textId="77777777" w:rsidR="00C8669E" w:rsidRDefault="00C8669E">
            <w:pPr>
              <w:jc w:val="center"/>
              <w:rPr>
                <w:color w:val="000000"/>
              </w:rPr>
            </w:pPr>
            <w:r>
              <w:rPr>
                <w:color w:val="000000"/>
              </w:rPr>
              <w:t>110</w:t>
            </w:r>
          </w:p>
          <w:p w14:paraId="06D0A2AA"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0CFD0BE2" w14:textId="77777777" w:rsidR="00C8669E" w:rsidRDefault="00C8669E">
            <w:pPr>
              <w:jc w:val="center"/>
              <w:rPr>
                <w:color w:val="000000"/>
              </w:rPr>
            </w:pPr>
            <w:r>
              <w:rPr>
                <w:color w:val="000000"/>
              </w:rPr>
              <w:t>20</w:t>
            </w:r>
          </w:p>
          <w:p w14:paraId="62BD9273"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DA82C35" w14:textId="77777777" w:rsidR="00C8669E" w:rsidRDefault="00C8669E">
            <w:pPr>
              <w:jc w:val="center"/>
              <w:rPr>
                <w:color w:val="000000"/>
              </w:rPr>
            </w:pPr>
            <w:r>
              <w:rPr>
                <w:color w:val="000000"/>
              </w:rPr>
              <w:t>240</w:t>
            </w:r>
          </w:p>
          <w:p w14:paraId="57B4AC58"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944838F" w14:textId="77777777" w:rsidR="00C8669E" w:rsidRDefault="00C8669E">
            <w:pPr>
              <w:jc w:val="center"/>
              <w:rPr>
                <w:color w:val="000000"/>
              </w:rPr>
            </w:pPr>
            <w:r>
              <w:rPr>
                <w:color w:val="000000"/>
              </w:rPr>
              <w:t>100</w:t>
            </w:r>
          </w:p>
          <w:p w14:paraId="6477EBC0"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79C06AE" w14:textId="77777777" w:rsidR="00C8669E" w:rsidRDefault="00C8669E">
            <w:pPr>
              <w:jc w:val="center"/>
              <w:rPr>
                <w:color w:val="000000"/>
              </w:rPr>
            </w:pPr>
            <w:r>
              <w:rPr>
                <w:color w:val="000000"/>
              </w:rPr>
              <w:t>340</w:t>
            </w:r>
          </w:p>
          <w:p w14:paraId="67B92A8F"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5A298A0" w14:textId="77777777" w:rsidR="00C8669E" w:rsidRDefault="00C8669E">
            <w:pPr>
              <w:jc w:val="center"/>
              <w:rPr>
                <w:color w:val="000000"/>
              </w:rPr>
            </w:pPr>
            <w:r>
              <w:rPr>
                <w:color w:val="000000"/>
              </w:rPr>
              <w:t>320</w:t>
            </w:r>
          </w:p>
          <w:p w14:paraId="09C60274" w14:textId="77777777" w:rsidR="00C8669E" w:rsidRDefault="00C8669E">
            <w:pPr>
              <w:jc w:val="center"/>
              <w:rPr>
                <w:color w:val="000000"/>
              </w:rPr>
            </w:pPr>
          </w:p>
        </w:tc>
      </w:tr>
      <w:tr w:rsidR="00000000" w14:paraId="5EE50EEC" w14:textId="77777777">
        <w:tblPrEx>
          <w:tblCellMar>
            <w:top w:w="0" w:type="dxa"/>
            <w:bottom w:w="0" w:type="dxa"/>
          </w:tblCellMar>
        </w:tblPrEx>
        <w:tc>
          <w:tcPr>
            <w:tcW w:w="960" w:type="dxa"/>
            <w:tcBorders>
              <w:top w:val="nil"/>
              <w:left w:val="single" w:sz="2" w:space="0" w:color="auto"/>
              <w:bottom w:val="single" w:sz="2" w:space="0" w:color="auto"/>
              <w:right w:val="single" w:sz="2" w:space="0" w:color="auto"/>
            </w:tcBorders>
          </w:tcPr>
          <w:p w14:paraId="4483C4B1"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0E1DA5AD"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22699C7D" w14:textId="77777777" w:rsidR="00C8669E" w:rsidRDefault="00C8669E">
            <w:pPr>
              <w:jc w:val="center"/>
              <w:rPr>
                <w:color w:val="000000"/>
              </w:rPr>
            </w:pPr>
            <w:r>
              <w:rPr>
                <w:color w:val="000000"/>
              </w:rPr>
              <w:t>3,0</w:t>
            </w:r>
          </w:p>
          <w:p w14:paraId="48A53B8E"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05EA8FC1" w14:textId="77777777" w:rsidR="00C8669E" w:rsidRDefault="00C8669E">
            <w:pPr>
              <w:jc w:val="center"/>
              <w:rPr>
                <w:color w:val="000000"/>
              </w:rPr>
            </w:pPr>
            <w:r>
              <w:rPr>
                <w:color w:val="000000"/>
              </w:rPr>
              <w:t>150</w:t>
            </w:r>
          </w:p>
          <w:p w14:paraId="12999870"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2979B271" w14:textId="77777777" w:rsidR="00C8669E" w:rsidRDefault="00C8669E">
            <w:pPr>
              <w:jc w:val="center"/>
              <w:rPr>
                <w:color w:val="000000"/>
              </w:rPr>
            </w:pPr>
            <w:r>
              <w:rPr>
                <w:color w:val="000000"/>
              </w:rPr>
              <w:t>65</w:t>
            </w:r>
          </w:p>
          <w:p w14:paraId="3CBF63E8"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568805E" w14:textId="77777777" w:rsidR="00C8669E" w:rsidRDefault="00C8669E">
            <w:pPr>
              <w:jc w:val="center"/>
              <w:rPr>
                <w:color w:val="000000"/>
              </w:rPr>
            </w:pPr>
            <w:r>
              <w:rPr>
                <w:color w:val="000000"/>
              </w:rPr>
              <w:t>260</w:t>
            </w:r>
          </w:p>
          <w:p w14:paraId="65115BC1"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5F9F17F" w14:textId="77777777" w:rsidR="00C8669E" w:rsidRDefault="00C8669E">
            <w:pPr>
              <w:jc w:val="center"/>
              <w:rPr>
                <w:color w:val="000000"/>
              </w:rPr>
            </w:pPr>
            <w:r>
              <w:rPr>
                <w:color w:val="000000"/>
              </w:rPr>
              <w:t>200</w:t>
            </w:r>
          </w:p>
          <w:p w14:paraId="40B2950A"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E0C7CCC" w14:textId="77777777" w:rsidR="00C8669E" w:rsidRDefault="00C8669E">
            <w:pPr>
              <w:jc w:val="center"/>
              <w:rPr>
                <w:color w:val="000000"/>
              </w:rPr>
            </w:pPr>
            <w:r>
              <w:rPr>
                <w:color w:val="000000"/>
              </w:rPr>
              <w:t>355</w:t>
            </w:r>
          </w:p>
          <w:p w14:paraId="601C619E"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BD9DD7D" w14:textId="77777777" w:rsidR="00C8669E" w:rsidRDefault="00C8669E">
            <w:pPr>
              <w:jc w:val="center"/>
              <w:rPr>
                <w:color w:val="000000"/>
              </w:rPr>
            </w:pPr>
            <w:r>
              <w:rPr>
                <w:color w:val="000000"/>
              </w:rPr>
              <w:t>340</w:t>
            </w:r>
          </w:p>
          <w:p w14:paraId="3012DE40" w14:textId="77777777" w:rsidR="00C8669E" w:rsidRDefault="00C8669E">
            <w:pPr>
              <w:jc w:val="center"/>
              <w:rPr>
                <w:color w:val="000000"/>
              </w:rPr>
            </w:pPr>
          </w:p>
        </w:tc>
      </w:tr>
      <w:tr w:rsidR="00000000" w14:paraId="2C3E7ECB" w14:textId="77777777">
        <w:tblPrEx>
          <w:tblCellMar>
            <w:top w:w="0" w:type="dxa"/>
            <w:bottom w:w="0" w:type="dxa"/>
          </w:tblCellMar>
        </w:tblPrEx>
        <w:tc>
          <w:tcPr>
            <w:tcW w:w="960" w:type="dxa"/>
            <w:tcBorders>
              <w:top w:val="single" w:sz="2" w:space="0" w:color="auto"/>
              <w:left w:val="single" w:sz="2" w:space="0" w:color="auto"/>
              <w:bottom w:val="nil"/>
              <w:right w:val="single" w:sz="2" w:space="0" w:color="auto"/>
            </w:tcBorders>
          </w:tcPr>
          <w:p w14:paraId="147A4D20" w14:textId="77777777" w:rsidR="00C8669E" w:rsidRDefault="00C8669E">
            <w:pPr>
              <w:jc w:val="both"/>
              <w:rPr>
                <w:color w:val="000000"/>
              </w:rPr>
            </w:pPr>
            <w:r>
              <w:rPr>
                <w:color w:val="000000"/>
              </w:rPr>
              <w:t>Проходная с двумя ВЛ и одним трансфор- матором, по схеме треугольник</w:t>
            </w:r>
          </w:p>
          <w:p w14:paraId="32ED92DA" w14:textId="77777777" w:rsidR="00C8669E" w:rsidRDefault="00C8669E">
            <w:pPr>
              <w:jc w:val="both"/>
              <w:rPr>
                <w:color w:val="000000"/>
              </w:rPr>
            </w:pPr>
          </w:p>
        </w:tc>
        <w:tc>
          <w:tcPr>
            <w:tcW w:w="876" w:type="dxa"/>
            <w:tcBorders>
              <w:top w:val="single" w:sz="2" w:space="0" w:color="auto"/>
              <w:left w:val="single" w:sz="2" w:space="0" w:color="auto"/>
              <w:bottom w:val="nil"/>
              <w:right w:val="single" w:sz="2" w:space="0" w:color="auto"/>
            </w:tcBorders>
          </w:tcPr>
          <w:p w14:paraId="5F2780F2" w14:textId="77777777" w:rsidR="00C8669E" w:rsidRDefault="00C8669E">
            <w:pPr>
              <w:jc w:val="both"/>
              <w:rPr>
                <w:color w:val="000000"/>
              </w:rPr>
            </w:pPr>
            <w:r>
              <w:rPr>
                <w:color w:val="000000"/>
              </w:rPr>
              <w:t>Один комплект вентильных разряд- ников II гр. у силового трансфор- матора</w:t>
            </w:r>
          </w:p>
          <w:p w14:paraId="098AB642" w14:textId="77777777" w:rsidR="00C8669E" w:rsidRDefault="00C8669E">
            <w:pPr>
              <w:jc w:val="both"/>
              <w:rPr>
                <w:color w:val="000000"/>
              </w:rPr>
            </w:pPr>
          </w:p>
        </w:tc>
        <w:tc>
          <w:tcPr>
            <w:tcW w:w="744" w:type="dxa"/>
            <w:tcBorders>
              <w:top w:val="single" w:sz="2" w:space="0" w:color="auto"/>
              <w:left w:val="single" w:sz="2" w:space="0" w:color="auto"/>
              <w:bottom w:val="single" w:sz="2" w:space="0" w:color="auto"/>
              <w:right w:val="single" w:sz="2" w:space="0" w:color="auto"/>
            </w:tcBorders>
          </w:tcPr>
          <w:p w14:paraId="297EBC7F" w14:textId="77777777" w:rsidR="00C8669E" w:rsidRDefault="00C8669E">
            <w:pPr>
              <w:jc w:val="center"/>
              <w:rPr>
                <w:color w:val="000000"/>
              </w:rPr>
            </w:pPr>
            <w:r>
              <w:rPr>
                <w:color w:val="000000"/>
              </w:rPr>
              <w:t>2,0</w:t>
            </w:r>
          </w:p>
          <w:p w14:paraId="7E1228A7"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9AE8AAD" w14:textId="77777777" w:rsidR="00C8669E" w:rsidRDefault="00C8669E">
            <w:pPr>
              <w:jc w:val="center"/>
              <w:rPr>
                <w:color w:val="000000"/>
              </w:rPr>
            </w:pPr>
            <w:r>
              <w:rPr>
                <w:color w:val="000000"/>
              </w:rPr>
              <w:t>80</w:t>
            </w:r>
          </w:p>
          <w:p w14:paraId="580ADA00"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35A12F5" w14:textId="77777777" w:rsidR="00C8669E" w:rsidRDefault="00C8669E">
            <w:pPr>
              <w:jc w:val="center"/>
              <w:rPr>
                <w:color w:val="000000"/>
              </w:rPr>
            </w:pPr>
            <w:r>
              <w:rPr>
                <w:color w:val="000000"/>
              </w:rPr>
              <w:t>-</w:t>
            </w:r>
          </w:p>
          <w:p w14:paraId="21961C7E"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6CFDF4C" w14:textId="77777777" w:rsidR="00C8669E" w:rsidRDefault="00C8669E">
            <w:pPr>
              <w:jc w:val="center"/>
              <w:rPr>
                <w:color w:val="000000"/>
              </w:rPr>
            </w:pPr>
            <w:r>
              <w:rPr>
                <w:color w:val="000000"/>
              </w:rPr>
              <w:t>160</w:t>
            </w:r>
          </w:p>
          <w:p w14:paraId="3FB63210"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BAB6648" w14:textId="77777777" w:rsidR="00C8669E" w:rsidRDefault="00C8669E">
            <w:pPr>
              <w:jc w:val="center"/>
              <w:rPr>
                <w:color w:val="000000"/>
              </w:rPr>
            </w:pPr>
            <w:r>
              <w:rPr>
                <w:color w:val="000000"/>
              </w:rPr>
              <w:t>-</w:t>
            </w:r>
          </w:p>
          <w:p w14:paraId="097FA32A"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00A32EEB" w14:textId="77777777" w:rsidR="00C8669E" w:rsidRDefault="00C8669E">
            <w:pPr>
              <w:jc w:val="center"/>
              <w:rPr>
                <w:color w:val="000000"/>
              </w:rPr>
            </w:pPr>
            <w:r>
              <w:rPr>
                <w:color w:val="000000"/>
              </w:rPr>
              <w:t>390</w:t>
            </w:r>
          </w:p>
          <w:p w14:paraId="0F4BAABE"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4E1E56F" w14:textId="77777777" w:rsidR="00C8669E" w:rsidRDefault="00C8669E">
            <w:pPr>
              <w:jc w:val="center"/>
              <w:rPr>
                <w:color w:val="000000"/>
              </w:rPr>
            </w:pPr>
            <w:r>
              <w:rPr>
                <w:color w:val="000000"/>
              </w:rPr>
              <w:t>300</w:t>
            </w:r>
          </w:p>
          <w:p w14:paraId="492BB152" w14:textId="77777777" w:rsidR="00C8669E" w:rsidRDefault="00C8669E">
            <w:pPr>
              <w:jc w:val="center"/>
              <w:rPr>
                <w:color w:val="000000"/>
              </w:rPr>
            </w:pPr>
          </w:p>
        </w:tc>
      </w:tr>
      <w:tr w:rsidR="00000000" w14:paraId="71A4D262"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7492E9B7" w14:textId="77777777" w:rsidR="00C8669E" w:rsidRDefault="00C8669E">
            <w:pPr>
              <w:rPr>
                <w:color w:val="000000"/>
              </w:rPr>
            </w:pPr>
          </w:p>
        </w:tc>
        <w:tc>
          <w:tcPr>
            <w:tcW w:w="876" w:type="dxa"/>
            <w:tcBorders>
              <w:top w:val="nil"/>
              <w:left w:val="single" w:sz="2" w:space="0" w:color="auto"/>
              <w:bottom w:val="nil"/>
              <w:right w:val="single" w:sz="2" w:space="0" w:color="auto"/>
            </w:tcBorders>
          </w:tcPr>
          <w:p w14:paraId="431D059F"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4B6D6D38" w14:textId="77777777" w:rsidR="00C8669E" w:rsidRDefault="00C8669E">
            <w:pPr>
              <w:jc w:val="center"/>
              <w:rPr>
                <w:color w:val="000000"/>
              </w:rPr>
            </w:pPr>
            <w:r>
              <w:rPr>
                <w:color w:val="000000"/>
              </w:rPr>
              <w:t>2,5</w:t>
            </w:r>
          </w:p>
          <w:p w14:paraId="4003C99F"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C5AAF27" w14:textId="77777777" w:rsidR="00C8669E" w:rsidRDefault="00C8669E">
            <w:pPr>
              <w:jc w:val="center"/>
              <w:rPr>
                <w:color w:val="000000"/>
              </w:rPr>
            </w:pPr>
            <w:r>
              <w:rPr>
                <w:color w:val="000000"/>
              </w:rPr>
              <w:t>110</w:t>
            </w:r>
          </w:p>
          <w:p w14:paraId="6DFE5590"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512572D1" w14:textId="77777777" w:rsidR="00C8669E" w:rsidRDefault="00C8669E">
            <w:pPr>
              <w:jc w:val="center"/>
              <w:rPr>
                <w:color w:val="000000"/>
              </w:rPr>
            </w:pPr>
            <w:r>
              <w:rPr>
                <w:color w:val="000000"/>
              </w:rPr>
              <w:t>50</w:t>
            </w:r>
          </w:p>
          <w:p w14:paraId="24B29F5C"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3984152" w14:textId="77777777" w:rsidR="00C8669E" w:rsidRDefault="00C8669E">
            <w:pPr>
              <w:jc w:val="center"/>
              <w:rPr>
                <w:color w:val="000000"/>
              </w:rPr>
            </w:pPr>
            <w:r>
              <w:rPr>
                <w:color w:val="000000"/>
              </w:rPr>
              <w:t>210</w:t>
            </w:r>
          </w:p>
          <w:p w14:paraId="330EC9C5"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595F6275" w14:textId="77777777" w:rsidR="00C8669E" w:rsidRDefault="00C8669E">
            <w:pPr>
              <w:jc w:val="center"/>
              <w:rPr>
                <w:color w:val="000000"/>
              </w:rPr>
            </w:pPr>
            <w:r>
              <w:rPr>
                <w:color w:val="000000"/>
              </w:rPr>
              <w:t>120</w:t>
            </w:r>
          </w:p>
          <w:p w14:paraId="3B50FED1"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D4C6960" w14:textId="77777777" w:rsidR="00C8669E" w:rsidRDefault="00C8669E">
            <w:pPr>
              <w:jc w:val="center"/>
              <w:rPr>
                <w:color w:val="000000"/>
              </w:rPr>
            </w:pPr>
            <w:r>
              <w:rPr>
                <w:color w:val="000000"/>
              </w:rPr>
              <w:t>410</w:t>
            </w:r>
          </w:p>
          <w:p w14:paraId="67734C5B"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D454002" w14:textId="77777777" w:rsidR="00C8669E" w:rsidRDefault="00C8669E">
            <w:pPr>
              <w:jc w:val="center"/>
              <w:rPr>
                <w:color w:val="000000"/>
              </w:rPr>
            </w:pPr>
            <w:r>
              <w:rPr>
                <w:color w:val="000000"/>
              </w:rPr>
              <w:t>350</w:t>
            </w:r>
          </w:p>
          <w:p w14:paraId="74B57DB7" w14:textId="77777777" w:rsidR="00C8669E" w:rsidRDefault="00C8669E">
            <w:pPr>
              <w:jc w:val="center"/>
              <w:rPr>
                <w:color w:val="000000"/>
              </w:rPr>
            </w:pPr>
          </w:p>
        </w:tc>
      </w:tr>
      <w:tr w:rsidR="00000000" w14:paraId="5171383D" w14:textId="77777777">
        <w:tblPrEx>
          <w:tblCellMar>
            <w:top w:w="0" w:type="dxa"/>
            <w:bottom w:w="0" w:type="dxa"/>
          </w:tblCellMar>
        </w:tblPrEx>
        <w:tc>
          <w:tcPr>
            <w:tcW w:w="960" w:type="dxa"/>
            <w:tcBorders>
              <w:top w:val="nil"/>
              <w:left w:val="single" w:sz="2" w:space="0" w:color="auto"/>
              <w:bottom w:val="single" w:sz="2" w:space="0" w:color="auto"/>
              <w:right w:val="single" w:sz="2" w:space="0" w:color="auto"/>
            </w:tcBorders>
          </w:tcPr>
          <w:p w14:paraId="5B27F203"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267C3309"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05BEA0DD" w14:textId="77777777" w:rsidR="00C8669E" w:rsidRDefault="00C8669E">
            <w:pPr>
              <w:jc w:val="center"/>
              <w:rPr>
                <w:color w:val="000000"/>
              </w:rPr>
            </w:pPr>
            <w:r>
              <w:rPr>
                <w:color w:val="000000"/>
              </w:rPr>
              <w:t>3,0</w:t>
            </w:r>
          </w:p>
          <w:p w14:paraId="7D2DE16C"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42DF3B4" w14:textId="77777777" w:rsidR="00C8669E" w:rsidRDefault="00C8669E">
            <w:pPr>
              <w:jc w:val="center"/>
              <w:rPr>
                <w:color w:val="000000"/>
              </w:rPr>
            </w:pPr>
            <w:r>
              <w:rPr>
                <w:color w:val="000000"/>
              </w:rPr>
              <w:t>150</w:t>
            </w:r>
          </w:p>
          <w:p w14:paraId="51EB29D0"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5B00035" w14:textId="77777777" w:rsidR="00C8669E" w:rsidRDefault="00C8669E">
            <w:pPr>
              <w:jc w:val="center"/>
              <w:rPr>
                <w:color w:val="000000"/>
              </w:rPr>
            </w:pPr>
            <w:r>
              <w:rPr>
                <w:color w:val="000000"/>
              </w:rPr>
              <w:t>80</w:t>
            </w:r>
          </w:p>
          <w:p w14:paraId="0C04BD76"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CE500EE" w14:textId="77777777" w:rsidR="00C8669E" w:rsidRDefault="00C8669E">
            <w:pPr>
              <w:jc w:val="center"/>
              <w:rPr>
                <w:color w:val="000000"/>
              </w:rPr>
            </w:pPr>
            <w:r>
              <w:rPr>
                <w:color w:val="000000"/>
              </w:rPr>
              <w:t>250</w:t>
            </w:r>
          </w:p>
          <w:p w14:paraId="6861729D"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7D76EE29" w14:textId="77777777" w:rsidR="00C8669E" w:rsidRDefault="00C8669E">
            <w:pPr>
              <w:jc w:val="center"/>
              <w:rPr>
                <w:color w:val="000000"/>
              </w:rPr>
            </w:pPr>
            <w:r>
              <w:rPr>
                <w:color w:val="000000"/>
              </w:rPr>
              <w:t>150</w:t>
            </w:r>
          </w:p>
          <w:p w14:paraId="569BA822"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C8E0954" w14:textId="77777777" w:rsidR="00C8669E" w:rsidRDefault="00C8669E">
            <w:pPr>
              <w:jc w:val="center"/>
              <w:rPr>
                <w:color w:val="000000"/>
              </w:rPr>
            </w:pPr>
            <w:r>
              <w:rPr>
                <w:color w:val="000000"/>
              </w:rPr>
              <w:t>425</w:t>
            </w:r>
          </w:p>
          <w:p w14:paraId="6008A159"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622B843" w14:textId="77777777" w:rsidR="00C8669E" w:rsidRDefault="00C8669E">
            <w:pPr>
              <w:jc w:val="center"/>
              <w:rPr>
                <w:color w:val="000000"/>
              </w:rPr>
            </w:pPr>
            <w:r>
              <w:rPr>
                <w:color w:val="000000"/>
              </w:rPr>
              <w:t>380</w:t>
            </w:r>
          </w:p>
          <w:p w14:paraId="3D03AF84" w14:textId="77777777" w:rsidR="00C8669E" w:rsidRDefault="00C8669E">
            <w:pPr>
              <w:jc w:val="center"/>
              <w:rPr>
                <w:color w:val="000000"/>
              </w:rPr>
            </w:pPr>
          </w:p>
        </w:tc>
      </w:tr>
      <w:tr w:rsidR="00000000" w14:paraId="0551D07D" w14:textId="77777777">
        <w:tblPrEx>
          <w:tblCellMar>
            <w:top w:w="0" w:type="dxa"/>
            <w:bottom w:w="0" w:type="dxa"/>
          </w:tblCellMar>
        </w:tblPrEx>
        <w:tc>
          <w:tcPr>
            <w:tcW w:w="960" w:type="dxa"/>
            <w:tcBorders>
              <w:top w:val="single" w:sz="2" w:space="0" w:color="auto"/>
              <w:left w:val="single" w:sz="2" w:space="0" w:color="auto"/>
              <w:bottom w:val="nil"/>
              <w:right w:val="single" w:sz="2" w:space="0" w:color="auto"/>
            </w:tcBorders>
          </w:tcPr>
          <w:p w14:paraId="7F875B77" w14:textId="77777777" w:rsidR="00C8669E" w:rsidRDefault="00C8669E">
            <w:pPr>
              <w:jc w:val="both"/>
              <w:rPr>
                <w:color w:val="000000"/>
              </w:rPr>
            </w:pPr>
            <w:r>
              <w:rPr>
                <w:color w:val="000000"/>
              </w:rPr>
              <w:t>Проходная с двумя ВЛ и двумя трансфор- маторами по схеме мостик</w:t>
            </w:r>
          </w:p>
          <w:p w14:paraId="06CCE63C" w14:textId="77777777" w:rsidR="00C8669E" w:rsidRDefault="00C8669E">
            <w:pPr>
              <w:jc w:val="both"/>
              <w:rPr>
                <w:color w:val="000000"/>
              </w:rPr>
            </w:pPr>
          </w:p>
        </w:tc>
        <w:tc>
          <w:tcPr>
            <w:tcW w:w="876" w:type="dxa"/>
            <w:tcBorders>
              <w:top w:val="single" w:sz="2" w:space="0" w:color="auto"/>
              <w:left w:val="single" w:sz="2" w:space="0" w:color="auto"/>
              <w:bottom w:val="nil"/>
              <w:right w:val="single" w:sz="2" w:space="0" w:color="auto"/>
            </w:tcBorders>
          </w:tcPr>
          <w:p w14:paraId="7DA944F7" w14:textId="77777777" w:rsidR="00C8669E" w:rsidRDefault="00C8669E">
            <w:pPr>
              <w:jc w:val="both"/>
              <w:rPr>
                <w:color w:val="000000"/>
              </w:rPr>
            </w:pPr>
            <w:r>
              <w:rPr>
                <w:color w:val="000000"/>
              </w:rPr>
              <w:t>Два комплекта вентильных разряд- ников II гр. у силовых трансфор- маторов</w:t>
            </w:r>
          </w:p>
          <w:p w14:paraId="61C7A845" w14:textId="77777777" w:rsidR="00C8669E" w:rsidRDefault="00C8669E">
            <w:pPr>
              <w:jc w:val="both"/>
              <w:rPr>
                <w:color w:val="000000"/>
              </w:rPr>
            </w:pPr>
          </w:p>
        </w:tc>
        <w:tc>
          <w:tcPr>
            <w:tcW w:w="744" w:type="dxa"/>
            <w:tcBorders>
              <w:top w:val="single" w:sz="2" w:space="0" w:color="auto"/>
              <w:left w:val="single" w:sz="2" w:space="0" w:color="auto"/>
              <w:bottom w:val="single" w:sz="2" w:space="0" w:color="auto"/>
              <w:right w:val="single" w:sz="2" w:space="0" w:color="auto"/>
            </w:tcBorders>
          </w:tcPr>
          <w:p w14:paraId="438F58AD" w14:textId="77777777" w:rsidR="00C8669E" w:rsidRDefault="00C8669E">
            <w:pPr>
              <w:jc w:val="center"/>
              <w:rPr>
                <w:color w:val="000000"/>
              </w:rPr>
            </w:pPr>
            <w:r>
              <w:rPr>
                <w:color w:val="000000"/>
              </w:rPr>
              <w:t>2,0</w:t>
            </w:r>
          </w:p>
          <w:p w14:paraId="6D49B71E"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002E4AC" w14:textId="77777777" w:rsidR="00C8669E" w:rsidRDefault="00C8669E">
            <w:pPr>
              <w:jc w:val="center"/>
              <w:rPr>
                <w:color w:val="000000"/>
              </w:rPr>
            </w:pPr>
            <w:r>
              <w:rPr>
                <w:color w:val="000000"/>
              </w:rPr>
              <w:t>60</w:t>
            </w:r>
          </w:p>
          <w:p w14:paraId="4A0B6E2E"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38EB06E" w14:textId="77777777" w:rsidR="00C8669E" w:rsidRDefault="00C8669E">
            <w:pPr>
              <w:jc w:val="center"/>
              <w:rPr>
                <w:color w:val="000000"/>
              </w:rPr>
            </w:pPr>
            <w:r>
              <w:rPr>
                <w:color w:val="000000"/>
              </w:rPr>
              <w:t>-</w:t>
            </w:r>
          </w:p>
          <w:p w14:paraId="04133E03"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13EA897" w14:textId="77777777" w:rsidR="00C8669E" w:rsidRDefault="00C8669E">
            <w:pPr>
              <w:jc w:val="center"/>
              <w:rPr>
                <w:color w:val="000000"/>
              </w:rPr>
            </w:pPr>
            <w:r>
              <w:rPr>
                <w:color w:val="000000"/>
              </w:rPr>
              <w:t>320</w:t>
            </w:r>
          </w:p>
          <w:p w14:paraId="0BD6AF35"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60C2B97" w14:textId="77777777" w:rsidR="00C8669E" w:rsidRDefault="00C8669E">
            <w:pPr>
              <w:jc w:val="center"/>
              <w:rPr>
                <w:color w:val="000000"/>
              </w:rPr>
            </w:pPr>
            <w:r>
              <w:rPr>
                <w:color w:val="000000"/>
              </w:rPr>
              <w:t>-</w:t>
            </w:r>
          </w:p>
          <w:p w14:paraId="5BF1278E"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D875B69" w14:textId="77777777" w:rsidR="00C8669E" w:rsidRDefault="00C8669E">
            <w:pPr>
              <w:jc w:val="center"/>
              <w:rPr>
                <w:color w:val="000000"/>
              </w:rPr>
            </w:pPr>
            <w:r>
              <w:rPr>
                <w:color w:val="000000"/>
              </w:rPr>
              <w:t>420</w:t>
            </w:r>
          </w:p>
          <w:p w14:paraId="5CCAA967"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5D1C196" w14:textId="77777777" w:rsidR="00C8669E" w:rsidRDefault="00C8669E">
            <w:pPr>
              <w:jc w:val="center"/>
              <w:rPr>
                <w:color w:val="000000"/>
              </w:rPr>
            </w:pPr>
            <w:r>
              <w:rPr>
                <w:color w:val="000000"/>
              </w:rPr>
              <w:t>300</w:t>
            </w:r>
          </w:p>
          <w:p w14:paraId="3AFC8A48" w14:textId="77777777" w:rsidR="00C8669E" w:rsidRDefault="00C8669E">
            <w:pPr>
              <w:jc w:val="center"/>
              <w:rPr>
                <w:color w:val="000000"/>
              </w:rPr>
            </w:pPr>
          </w:p>
        </w:tc>
      </w:tr>
      <w:tr w:rsidR="00000000" w14:paraId="42E6F93B"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2EB80734" w14:textId="77777777" w:rsidR="00C8669E" w:rsidRDefault="00C8669E">
            <w:pPr>
              <w:rPr>
                <w:color w:val="000000"/>
              </w:rPr>
            </w:pPr>
          </w:p>
        </w:tc>
        <w:tc>
          <w:tcPr>
            <w:tcW w:w="876" w:type="dxa"/>
            <w:tcBorders>
              <w:top w:val="nil"/>
              <w:left w:val="single" w:sz="2" w:space="0" w:color="auto"/>
              <w:bottom w:val="nil"/>
              <w:right w:val="single" w:sz="2" w:space="0" w:color="auto"/>
            </w:tcBorders>
          </w:tcPr>
          <w:p w14:paraId="64F92DC8"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465E2DF8" w14:textId="77777777" w:rsidR="00C8669E" w:rsidRDefault="00C8669E">
            <w:pPr>
              <w:jc w:val="center"/>
              <w:rPr>
                <w:color w:val="000000"/>
              </w:rPr>
            </w:pPr>
            <w:r>
              <w:rPr>
                <w:color w:val="000000"/>
              </w:rPr>
              <w:t>2,5</w:t>
            </w:r>
          </w:p>
          <w:p w14:paraId="2616548B"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1B61CFB" w14:textId="77777777" w:rsidR="00C8669E" w:rsidRDefault="00C8669E">
            <w:pPr>
              <w:jc w:val="center"/>
              <w:rPr>
                <w:color w:val="000000"/>
              </w:rPr>
            </w:pPr>
            <w:r>
              <w:rPr>
                <w:color w:val="000000"/>
              </w:rPr>
              <w:t>80</w:t>
            </w:r>
          </w:p>
          <w:p w14:paraId="0282A3C7"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8D1AD8E" w14:textId="77777777" w:rsidR="00C8669E" w:rsidRDefault="00C8669E">
            <w:pPr>
              <w:jc w:val="center"/>
              <w:rPr>
                <w:color w:val="000000"/>
              </w:rPr>
            </w:pPr>
            <w:r>
              <w:rPr>
                <w:color w:val="000000"/>
              </w:rPr>
              <w:t>20</w:t>
            </w:r>
          </w:p>
          <w:p w14:paraId="4EFC1D7E"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90453C0" w14:textId="77777777" w:rsidR="00C8669E" w:rsidRDefault="00C8669E">
            <w:pPr>
              <w:jc w:val="center"/>
              <w:rPr>
                <w:color w:val="000000"/>
              </w:rPr>
            </w:pPr>
            <w:r>
              <w:rPr>
                <w:color w:val="000000"/>
              </w:rPr>
              <w:t>40</w:t>
            </w:r>
            <w:r>
              <w:rPr>
                <w:color w:val="000000"/>
              </w:rPr>
              <w:t>0</w:t>
            </w:r>
          </w:p>
          <w:p w14:paraId="760DB295"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0688E310" w14:textId="77777777" w:rsidR="00C8669E" w:rsidRDefault="00C8669E">
            <w:pPr>
              <w:jc w:val="center"/>
              <w:rPr>
                <w:color w:val="000000"/>
              </w:rPr>
            </w:pPr>
            <w:r>
              <w:rPr>
                <w:color w:val="000000"/>
              </w:rPr>
              <w:t>260</w:t>
            </w:r>
          </w:p>
          <w:p w14:paraId="4C7B83B3"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9784E48" w14:textId="77777777" w:rsidR="00C8669E" w:rsidRDefault="00C8669E">
            <w:pPr>
              <w:jc w:val="center"/>
              <w:rPr>
                <w:color w:val="000000"/>
              </w:rPr>
            </w:pPr>
            <w:r>
              <w:rPr>
                <w:color w:val="000000"/>
              </w:rPr>
              <w:t>500</w:t>
            </w:r>
          </w:p>
          <w:p w14:paraId="575FFB58"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83A3AFC" w14:textId="77777777" w:rsidR="00C8669E" w:rsidRDefault="00C8669E">
            <w:pPr>
              <w:jc w:val="center"/>
              <w:rPr>
                <w:color w:val="000000"/>
              </w:rPr>
            </w:pPr>
            <w:r>
              <w:rPr>
                <w:color w:val="000000"/>
              </w:rPr>
              <w:t>360</w:t>
            </w:r>
          </w:p>
          <w:p w14:paraId="0CF58B20" w14:textId="77777777" w:rsidR="00C8669E" w:rsidRDefault="00C8669E">
            <w:pPr>
              <w:jc w:val="center"/>
              <w:rPr>
                <w:color w:val="000000"/>
              </w:rPr>
            </w:pPr>
          </w:p>
        </w:tc>
      </w:tr>
      <w:tr w:rsidR="00000000" w14:paraId="537F8ADA" w14:textId="77777777">
        <w:tblPrEx>
          <w:tblCellMar>
            <w:top w:w="0" w:type="dxa"/>
            <w:bottom w:w="0" w:type="dxa"/>
          </w:tblCellMar>
        </w:tblPrEx>
        <w:tc>
          <w:tcPr>
            <w:tcW w:w="960" w:type="dxa"/>
            <w:tcBorders>
              <w:top w:val="nil"/>
              <w:left w:val="single" w:sz="2" w:space="0" w:color="auto"/>
              <w:bottom w:val="single" w:sz="2" w:space="0" w:color="auto"/>
              <w:right w:val="single" w:sz="2" w:space="0" w:color="auto"/>
            </w:tcBorders>
          </w:tcPr>
          <w:p w14:paraId="31F42586"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7E505E64"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6C4224ED" w14:textId="77777777" w:rsidR="00C8669E" w:rsidRDefault="00C8669E">
            <w:pPr>
              <w:jc w:val="center"/>
              <w:rPr>
                <w:color w:val="000000"/>
              </w:rPr>
            </w:pPr>
            <w:r>
              <w:rPr>
                <w:color w:val="000000"/>
              </w:rPr>
              <w:t>3,0</w:t>
            </w:r>
          </w:p>
          <w:p w14:paraId="408F8904"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5D882E1A" w14:textId="77777777" w:rsidR="00C8669E" w:rsidRDefault="00C8669E">
            <w:pPr>
              <w:jc w:val="center"/>
              <w:rPr>
                <w:color w:val="000000"/>
              </w:rPr>
            </w:pPr>
            <w:r>
              <w:rPr>
                <w:color w:val="000000"/>
              </w:rPr>
              <w:t>130</w:t>
            </w:r>
          </w:p>
          <w:p w14:paraId="4C5D7881"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8E4DDA2" w14:textId="77777777" w:rsidR="00C8669E" w:rsidRDefault="00C8669E">
            <w:pPr>
              <w:jc w:val="center"/>
              <w:rPr>
                <w:color w:val="000000"/>
              </w:rPr>
            </w:pPr>
            <w:r>
              <w:rPr>
                <w:color w:val="000000"/>
              </w:rPr>
              <w:t>60</w:t>
            </w:r>
          </w:p>
          <w:p w14:paraId="3F17517D"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C9E06BE" w14:textId="77777777" w:rsidR="00C8669E" w:rsidRDefault="00C8669E">
            <w:pPr>
              <w:jc w:val="center"/>
              <w:rPr>
                <w:color w:val="000000"/>
              </w:rPr>
            </w:pPr>
            <w:r>
              <w:rPr>
                <w:color w:val="000000"/>
              </w:rPr>
              <w:t>475</w:t>
            </w:r>
          </w:p>
          <w:p w14:paraId="55759B29"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BCE62B7" w14:textId="77777777" w:rsidR="00C8669E" w:rsidRDefault="00C8669E">
            <w:pPr>
              <w:jc w:val="center"/>
              <w:rPr>
                <w:color w:val="000000"/>
              </w:rPr>
            </w:pPr>
            <w:r>
              <w:rPr>
                <w:color w:val="000000"/>
              </w:rPr>
              <w:t>310</w:t>
            </w:r>
          </w:p>
          <w:p w14:paraId="57ADD2C2"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27B32DE" w14:textId="77777777" w:rsidR="00C8669E" w:rsidRDefault="00C8669E">
            <w:pPr>
              <w:jc w:val="center"/>
              <w:rPr>
                <w:color w:val="000000"/>
              </w:rPr>
            </w:pPr>
            <w:r>
              <w:rPr>
                <w:color w:val="000000"/>
              </w:rPr>
              <w:t>580</w:t>
            </w:r>
          </w:p>
          <w:p w14:paraId="0B5B590D"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A73F880" w14:textId="77777777" w:rsidR="00C8669E" w:rsidRDefault="00C8669E">
            <w:pPr>
              <w:jc w:val="center"/>
              <w:rPr>
                <w:color w:val="000000"/>
              </w:rPr>
            </w:pPr>
            <w:r>
              <w:rPr>
                <w:color w:val="000000"/>
              </w:rPr>
              <w:t>415</w:t>
            </w:r>
          </w:p>
          <w:p w14:paraId="5E1129DA" w14:textId="77777777" w:rsidR="00C8669E" w:rsidRDefault="00C8669E">
            <w:pPr>
              <w:jc w:val="center"/>
              <w:rPr>
                <w:color w:val="000000"/>
              </w:rPr>
            </w:pPr>
          </w:p>
        </w:tc>
      </w:tr>
      <w:tr w:rsidR="00000000" w14:paraId="3AF5AE48" w14:textId="77777777">
        <w:tblPrEx>
          <w:tblCellMar>
            <w:top w:w="0" w:type="dxa"/>
            <w:bottom w:w="0" w:type="dxa"/>
          </w:tblCellMar>
        </w:tblPrEx>
        <w:tc>
          <w:tcPr>
            <w:tcW w:w="960" w:type="dxa"/>
            <w:tcBorders>
              <w:top w:val="single" w:sz="2" w:space="0" w:color="auto"/>
              <w:left w:val="single" w:sz="2" w:space="0" w:color="auto"/>
              <w:bottom w:val="nil"/>
              <w:right w:val="single" w:sz="2" w:space="0" w:color="auto"/>
            </w:tcBorders>
          </w:tcPr>
          <w:p w14:paraId="5EFEB44C" w14:textId="77777777" w:rsidR="00C8669E" w:rsidRDefault="00C8669E">
            <w:pPr>
              <w:jc w:val="both"/>
              <w:rPr>
                <w:color w:val="000000"/>
              </w:rPr>
            </w:pPr>
            <w:r>
              <w:rPr>
                <w:color w:val="000000"/>
              </w:rPr>
              <w:t>Проходная с двумя ВЛ и двумя трансфор- маторами, по схеме четырех- угольник</w:t>
            </w:r>
          </w:p>
          <w:p w14:paraId="6C579F0C" w14:textId="77777777" w:rsidR="00C8669E" w:rsidRDefault="00C8669E">
            <w:pPr>
              <w:jc w:val="both"/>
              <w:rPr>
                <w:color w:val="000000"/>
              </w:rPr>
            </w:pPr>
          </w:p>
        </w:tc>
        <w:tc>
          <w:tcPr>
            <w:tcW w:w="876" w:type="dxa"/>
            <w:tcBorders>
              <w:top w:val="single" w:sz="2" w:space="0" w:color="auto"/>
              <w:left w:val="single" w:sz="2" w:space="0" w:color="auto"/>
              <w:bottom w:val="nil"/>
              <w:right w:val="single" w:sz="2" w:space="0" w:color="auto"/>
            </w:tcBorders>
          </w:tcPr>
          <w:p w14:paraId="787D8E96" w14:textId="77777777" w:rsidR="00C8669E" w:rsidRDefault="00C8669E">
            <w:pPr>
              <w:jc w:val="both"/>
              <w:rPr>
                <w:color w:val="000000"/>
              </w:rPr>
            </w:pPr>
            <w:r>
              <w:rPr>
                <w:color w:val="000000"/>
              </w:rPr>
              <w:t>Два комплекта вентильных разряд- ников II гр. у силовых трансфор- маторов</w:t>
            </w:r>
          </w:p>
          <w:p w14:paraId="03D3FAD2" w14:textId="77777777" w:rsidR="00C8669E" w:rsidRDefault="00C8669E">
            <w:pPr>
              <w:jc w:val="both"/>
              <w:rPr>
                <w:color w:val="000000"/>
              </w:rPr>
            </w:pPr>
          </w:p>
        </w:tc>
        <w:tc>
          <w:tcPr>
            <w:tcW w:w="744" w:type="dxa"/>
            <w:tcBorders>
              <w:top w:val="single" w:sz="2" w:space="0" w:color="auto"/>
              <w:left w:val="single" w:sz="2" w:space="0" w:color="auto"/>
              <w:bottom w:val="single" w:sz="2" w:space="0" w:color="auto"/>
              <w:right w:val="single" w:sz="2" w:space="0" w:color="auto"/>
            </w:tcBorders>
          </w:tcPr>
          <w:p w14:paraId="7649F42C" w14:textId="77777777" w:rsidR="00C8669E" w:rsidRDefault="00C8669E">
            <w:pPr>
              <w:jc w:val="center"/>
              <w:rPr>
                <w:color w:val="000000"/>
              </w:rPr>
            </w:pPr>
            <w:r>
              <w:rPr>
                <w:color w:val="000000"/>
              </w:rPr>
              <w:t>2,0</w:t>
            </w:r>
          </w:p>
          <w:p w14:paraId="0E292A6F"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5C4D8DE8" w14:textId="77777777" w:rsidR="00C8669E" w:rsidRDefault="00C8669E">
            <w:pPr>
              <w:jc w:val="center"/>
              <w:rPr>
                <w:color w:val="000000"/>
              </w:rPr>
            </w:pPr>
            <w:r>
              <w:rPr>
                <w:color w:val="000000"/>
              </w:rPr>
              <w:t>150</w:t>
            </w:r>
          </w:p>
          <w:p w14:paraId="2649F638"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7E777C43" w14:textId="77777777" w:rsidR="00C8669E" w:rsidRDefault="00C8669E">
            <w:pPr>
              <w:jc w:val="center"/>
              <w:rPr>
                <w:color w:val="000000"/>
              </w:rPr>
            </w:pPr>
            <w:r>
              <w:rPr>
                <w:color w:val="000000"/>
              </w:rPr>
              <w:t>-</w:t>
            </w:r>
          </w:p>
          <w:p w14:paraId="48E6FFD7"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0F1AB5A" w14:textId="77777777" w:rsidR="00C8669E" w:rsidRDefault="00C8669E">
            <w:pPr>
              <w:jc w:val="center"/>
              <w:rPr>
                <w:color w:val="000000"/>
              </w:rPr>
            </w:pPr>
            <w:r>
              <w:rPr>
                <w:color w:val="000000"/>
              </w:rPr>
              <w:t>500</w:t>
            </w:r>
          </w:p>
          <w:p w14:paraId="32478A24"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7D8B56E0" w14:textId="77777777" w:rsidR="00C8669E" w:rsidRDefault="00C8669E">
            <w:pPr>
              <w:jc w:val="center"/>
              <w:rPr>
                <w:color w:val="000000"/>
              </w:rPr>
            </w:pPr>
            <w:r>
              <w:rPr>
                <w:color w:val="000000"/>
              </w:rPr>
              <w:t>-</w:t>
            </w:r>
          </w:p>
          <w:p w14:paraId="6590BA5F"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C4AB709" w14:textId="77777777" w:rsidR="00C8669E" w:rsidRDefault="00C8669E">
            <w:pPr>
              <w:jc w:val="center"/>
              <w:rPr>
                <w:color w:val="000000"/>
              </w:rPr>
            </w:pPr>
            <w:r>
              <w:rPr>
                <w:color w:val="000000"/>
              </w:rPr>
              <w:t>1000</w:t>
            </w:r>
          </w:p>
          <w:p w14:paraId="595CBD05"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55CC4042" w14:textId="77777777" w:rsidR="00C8669E" w:rsidRDefault="00C8669E">
            <w:pPr>
              <w:jc w:val="center"/>
              <w:rPr>
                <w:color w:val="000000"/>
              </w:rPr>
            </w:pPr>
            <w:r>
              <w:rPr>
                <w:color w:val="000000"/>
              </w:rPr>
              <w:t>1000</w:t>
            </w:r>
          </w:p>
          <w:p w14:paraId="17C9FCD8" w14:textId="77777777" w:rsidR="00C8669E" w:rsidRDefault="00C8669E">
            <w:pPr>
              <w:jc w:val="center"/>
              <w:rPr>
                <w:color w:val="000000"/>
              </w:rPr>
            </w:pPr>
          </w:p>
        </w:tc>
      </w:tr>
      <w:tr w:rsidR="00000000" w14:paraId="32D137FE"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7E2BC264" w14:textId="77777777" w:rsidR="00C8669E" w:rsidRDefault="00C8669E">
            <w:pPr>
              <w:rPr>
                <w:color w:val="000000"/>
              </w:rPr>
            </w:pPr>
          </w:p>
        </w:tc>
        <w:tc>
          <w:tcPr>
            <w:tcW w:w="876" w:type="dxa"/>
            <w:tcBorders>
              <w:top w:val="nil"/>
              <w:left w:val="single" w:sz="2" w:space="0" w:color="auto"/>
              <w:bottom w:val="nil"/>
              <w:right w:val="single" w:sz="2" w:space="0" w:color="auto"/>
            </w:tcBorders>
          </w:tcPr>
          <w:p w14:paraId="6FCD660B"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35D0AD9B" w14:textId="77777777" w:rsidR="00C8669E" w:rsidRDefault="00C8669E">
            <w:pPr>
              <w:jc w:val="center"/>
              <w:rPr>
                <w:color w:val="000000"/>
              </w:rPr>
            </w:pPr>
            <w:r>
              <w:rPr>
                <w:color w:val="000000"/>
              </w:rPr>
              <w:t>2,5</w:t>
            </w:r>
          </w:p>
          <w:p w14:paraId="21A0E5A8"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4972969" w14:textId="77777777" w:rsidR="00C8669E" w:rsidRDefault="00C8669E">
            <w:pPr>
              <w:jc w:val="center"/>
              <w:rPr>
                <w:color w:val="000000"/>
              </w:rPr>
            </w:pPr>
            <w:r>
              <w:rPr>
                <w:color w:val="000000"/>
              </w:rPr>
              <w:t>200</w:t>
            </w:r>
          </w:p>
          <w:p w14:paraId="261C70A5"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2C1A3911" w14:textId="77777777" w:rsidR="00C8669E" w:rsidRDefault="00C8669E">
            <w:pPr>
              <w:jc w:val="center"/>
              <w:rPr>
                <w:color w:val="000000"/>
              </w:rPr>
            </w:pPr>
            <w:r>
              <w:rPr>
                <w:color w:val="000000"/>
              </w:rPr>
              <w:t>80</w:t>
            </w:r>
          </w:p>
          <w:p w14:paraId="050C13D3"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B61468A" w14:textId="77777777" w:rsidR="00C8669E" w:rsidRDefault="00C8669E">
            <w:pPr>
              <w:jc w:val="center"/>
              <w:rPr>
                <w:color w:val="000000"/>
              </w:rPr>
            </w:pPr>
            <w:r>
              <w:rPr>
                <w:color w:val="000000"/>
              </w:rPr>
              <w:t>700</w:t>
            </w:r>
          </w:p>
          <w:p w14:paraId="1DDC0183"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C32CF37" w14:textId="77777777" w:rsidR="00C8669E" w:rsidRDefault="00C8669E">
            <w:pPr>
              <w:jc w:val="center"/>
              <w:rPr>
                <w:color w:val="000000"/>
              </w:rPr>
            </w:pPr>
            <w:r>
              <w:rPr>
                <w:color w:val="000000"/>
              </w:rPr>
              <w:t>320</w:t>
            </w:r>
          </w:p>
          <w:p w14:paraId="6444358A"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7C6D0B1" w14:textId="77777777" w:rsidR="00C8669E" w:rsidRDefault="00C8669E">
            <w:pPr>
              <w:jc w:val="center"/>
              <w:rPr>
                <w:color w:val="000000"/>
              </w:rPr>
            </w:pPr>
            <w:r>
              <w:rPr>
                <w:color w:val="000000"/>
              </w:rPr>
              <w:t>1000</w:t>
            </w:r>
          </w:p>
          <w:p w14:paraId="1140DCD0"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0063C81F" w14:textId="77777777" w:rsidR="00C8669E" w:rsidRDefault="00C8669E">
            <w:pPr>
              <w:jc w:val="center"/>
              <w:rPr>
                <w:color w:val="000000"/>
              </w:rPr>
            </w:pPr>
            <w:r>
              <w:rPr>
                <w:color w:val="000000"/>
              </w:rPr>
              <w:t>1000</w:t>
            </w:r>
          </w:p>
          <w:p w14:paraId="0F00F55A" w14:textId="77777777" w:rsidR="00C8669E" w:rsidRDefault="00C8669E">
            <w:pPr>
              <w:jc w:val="center"/>
              <w:rPr>
                <w:color w:val="000000"/>
              </w:rPr>
            </w:pPr>
          </w:p>
        </w:tc>
      </w:tr>
      <w:tr w:rsidR="00000000" w14:paraId="0ED262A3" w14:textId="77777777">
        <w:tblPrEx>
          <w:tblCellMar>
            <w:top w:w="0" w:type="dxa"/>
            <w:bottom w:w="0" w:type="dxa"/>
          </w:tblCellMar>
        </w:tblPrEx>
        <w:tc>
          <w:tcPr>
            <w:tcW w:w="960" w:type="dxa"/>
            <w:tcBorders>
              <w:top w:val="nil"/>
              <w:left w:val="single" w:sz="2" w:space="0" w:color="auto"/>
              <w:bottom w:val="single" w:sz="2" w:space="0" w:color="auto"/>
              <w:right w:val="single" w:sz="2" w:space="0" w:color="auto"/>
            </w:tcBorders>
          </w:tcPr>
          <w:p w14:paraId="1F5DD942"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6E6477B0"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1F509C6A" w14:textId="77777777" w:rsidR="00C8669E" w:rsidRDefault="00C8669E">
            <w:pPr>
              <w:jc w:val="center"/>
              <w:rPr>
                <w:color w:val="000000"/>
              </w:rPr>
            </w:pPr>
            <w:r>
              <w:rPr>
                <w:color w:val="000000"/>
              </w:rPr>
              <w:t>3,0</w:t>
            </w:r>
          </w:p>
          <w:p w14:paraId="728D638C"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530F848" w14:textId="77777777" w:rsidR="00C8669E" w:rsidRDefault="00C8669E">
            <w:pPr>
              <w:jc w:val="center"/>
              <w:rPr>
                <w:color w:val="000000"/>
              </w:rPr>
            </w:pPr>
            <w:r>
              <w:rPr>
                <w:color w:val="000000"/>
              </w:rPr>
              <w:t>240</w:t>
            </w:r>
          </w:p>
          <w:p w14:paraId="32B1B6E7"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6C2801A" w14:textId="77777777" w:rsidR="00C8669E" w:rsidRDefault="00C8669E">
            <w:pPr>
              <w:jc w:val="center"/>
              <w:rPr>
                <w:color w:val="000000"/>
              </w:rPr>
            </w:pPr>
            <w:r>
              <w:rPr>
                <w:color w:val="000000"/>
              </w:rPr>
              <w:t>140</w:t>
            </w:r>
          </w:p>
          <w:p w14:paraId="4EB94A86"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56CD1CB" w14:textId="77777777" w:rsidR="00C8669E" w:rsidRDefault="00C8669E">
            <w:pPr>
              <w:jc w:val="center"/>
              <w:rPr>
                <w:color w:val="000000"/>
              </w:rPr>
            </w:pPr>
            <w:r>
              <w:rPr>
                <w:color w:val="000000"/>
              </w:rPr>
              <w:t>750</w:t>
            </w:r>
          </w:p>
          <w:p w14:paraId="2AB92DCB"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D1E7E71" w14:textId="77777777" w:rsidR="00C8669E" w:rsidRDefault="00C8669E">
            <w:pPr>
              <w:jc w:val="center"/>
              <w:rPr>
                <w:color w:val="000000"/>
              </w:rPr>
            </w:pPr>
            <w:r>
              <w:rPr>
                <w:color w:val="000000"/>
              </w:rPr>
              <w:t>470</w:t>
            </w:r>
          </w:p>
          <w:p w14:paraId="35E589A5"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1DE5B8E" w14:textId="77777777" w:rsidR="00C8669E" w:rsidRDefault="00C8669E">
            <w:pPr>
              <w:jc w:val="center"/>
              <w:rPr>
                <w:color w:val="000000"/>
              </w:rPr>
            </w:pPr>
            <w:r>
              <w:rPr>
                <w:color w:val="000000"/>
              </w:rPr>
              <w:t>1000</w:t>
            </w:r>
          </w:p>
          <w:p w14:paraId="0A6B1D8C"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A5937DC" w14:textId="77777777" w:rsidR="00C8669E" w:rsidRDefault="00C8669E">
            <w:pPr>
              <w:jc w:val="center"/>
              <w:rPr>
                <w:color w:val="000000"/>
              </w:rPr>
            </w:pPr>
            <w:r>
              <w:rPr>
                <w:color w:val="000000"/>
              </w:rPr>
              <w:t>1000</w:t>
            </w:r>
          </w:p>
          <w:p w14:paraId="5BC0CF02" w14:textId="77777777" w:rsidR="00C8669E" w:rsidRDefault="00C8669E">
            <w:pPr>
              <w:jc w:val="center"/>
              <w:rPr>
                <w:color w:val="000000"/>
              </w:rPr>
            </w:pPr>
          </w:p>
        </w:tc>
      </w:tr>
      <w:tr w:rsidR="00000000" w14:paraId="0FCE8D4D" w14:textId="77777777">
        <w:tblPrEx>
          <w:tblCellMar>
            <w:top w:w="0" w:type="dxa"/>
            <w:bottom w:w="0" w:type="dxa"/>
          </w:tblCellMar>
        </w:tblPrEx>
        <w:tc>
          <w:tcPr>
            <w:tcW w:w="960" w:type="dxa"/>
            <w:tcBorders>
              <w:top w:val="single" w:sz="2" w:space="0" w:color="auto"/>
              <w:left w:val="single" w:sz="2" w:space="0" w:color="auto"/>
              <w:bottom w:val="nil"/>
              <w:right w:val="single" w:sz="2" w:space="0" w:color="auto"/>
            </w:tcBorders>
          </w:tcPr>
          <w:p w14:paraId="381EB1B3" w14:textId="77777777" w:rsidR="00C8669E" w:rsidRDefault="00C8669E">
            <w:pPr>
              <w:jc w:val="both"/>
              <w:rPr>
                <w:color w:val="000000"/>
              </w:rPr>
            </w:pPr>
            <w:r>
              <w:rPr>
                <w:color w:val="000000"/>
              </w:rPr>
              <w:t>Подстанция с тремя и более отходящим ВЛ и двумя трансфор- маторами</w:t>
            </w:r>
          </w:p>
          <w:p w14:paraId="0C93F97F" w14:textId="77777777" w:rsidR="00C8669E" w:rsidRDefault="00C8669E">
            <w:pPr>
              <w:jc w:val="both"/>
              <w:rPr>
                <w:color w:val="000000"/>
              </w:rPr>
            </w:pPr>
          </w:p>
        </w:tc>
        <w:tc>
          <w:tcPr>
            <w:tcW w:w="876" w:type="dxa"/>
            <w:tcBorders>
              <w:top w:val="single" w:sz="2" w:space="0" w:color="auto"/>
              <w:left w:val="single" w:sz="2" w:space="0" w:color="auto"/>
              <w:bottom w:val="nil"/>
              <w:right w:val="single" w:sz="2" w:space="0" w:color="auto"/>
            </w:tcBorders>
          </w:tcPr>
          <w:p w14:paraId="23D72BF8" w14:textId="77777777" w:rsidR="00C8669E" w:rsidRDefault="00C8669E">
            <w:pPr>
              <w:jc w:val="both"/>
              <w:rPr>
                <w:color w:val="000000"/>
              </w:rPr>
            </w:pPr>
            <w:r>
              <w:rPr>
                <w:color w:val="000000"/>
              </w:rPr>
              <w:t>Два комплекта вентильных разряд- ников II гр. у силовых трансфор- маторов</w:t>
            </w:r>
          </w:p>
          <w:p w14:paraId="10BE90BA" w14:textId="77777777" w:rsidR="00C8669E" w:rsidRDefault="00C8669E">
            <w:pPr>
              <w:jc w:val="both"/>
              <w:rPr>
                <w:color w:val="000000"/>
              </w:rPr>
            </w:pPr>
          </w:p>
        </w:tc>
        <w:tc>
          <w:tcPr>
            <w:tcW w:w="744" w:type="dxa"/>
            <w:tcBorders>
              <w:top w:val="single" w:sz="2" w:space="0" w:color="auto"/>
              <w:left w:val="single" w:sz="2" w:space="0" w:color="auto"/>
              <w:bottom w:val="single" w:sz="2" w:space="0" w:color="auto"/>
              <w:right w:val="single" w:sz="2" w:space="0" w:color="auto"/>
            </w:tcBorders>
          </w:tcPr>
          <w:p w14:paraId="79C2FBEB" w14:textId="77777777" w:rsidR="00C8669E" w:rsidRDefault="00C8669E">
            <w:pPr>
              <w:jc w:val="center"/>
              <w:rPr>
                <w:color w:val="000000"/>
              </w:rPr>
            </w:pPr>
            <w:r>
              <w:rPr>
                <w:color w:val="000000"/>
              </w:rPr>
              <w:t>2,0</w:t>
            </w:r>
          </w:p>
          <w:p w14:paraId="48476A18"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6BE0125" w14:textId="77777777" w:rsidR="00C8669E" w:rsidRDefault="00C8669E">
            <w:pPr>
              <w:jc w:val="center"/>
              <w:rPr>
                <w:color w:val="000000"/>
              </w:rPr>
            </w:pPr>
            <w:r>
              <w:rPr>
                <w:color w:val="000000"/>
              </w:rPr>
              <w:t>150</w:t>
            </w:r>
          </w:p>
          <w:p w14:paraId="723ECDE4"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E6DA1EE" w14:textId="77777777" w:rsidR="00C8669E" w:rsidRDefault="00C8669E">
            <w:pPr>
              <w:jc w:val="center"/>
              <w:rPr>
                <w:color w:val="000000"/>
              </w:rPr>
            </w:pPr>
            <w:r>
              <w:rPr>
                <w:color w:val="000000"/>
              </w:rPr>
              <w:t>40</w:t>
            </w:r>
          </w:p>
          <w:p w14:paraId="7EEA1C45"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64B8A29" w14:textId="77777777" w:rsidR="00C8669E" w:rsidRDefault="00C8669E">
            <w:pPr>
              <w:jc w:val="center"/>
              <w:rPr>
                <w:color w:val="000000"/>
              </w:rPr>
            </w:pPr>
            <w:r>
              <w:rPr>
                <w:color w:val="000000"/>
              </w:rPr>
              <w:t>960</w:t>
            </w:r>
          </w:p>
          <w:p w14:paraId="4B0033EA"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61D47CEF" w14:textId="77777777" w:rsidR="00C8669E" w:rsidRDefault="00C8669E">
            <w:pPr>
              <w:jc w:val="center"/>
              <w:rPr>
                <w:color w:val="000000"/>
              </w:rPr>
            </w:pPr>
            <w:r>
              <w:rPr>
                <w:color w:val="000000"/>
              </w:rPr>
              <w:t>-</w:t>
            </w:r>
          </w:p>
          <w:p w14:paraId="2FC9D05D"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C4B5D12" w14:textId="77777777" w:rsidR="00C8669E" w:rsidRDefault="00C8669E">
            <w:pPr>
              <w:jc w:val="center"/>
              <w:rPr>
                <w:color w:val="000000"/>
              </w:rPr>
            </w:pPr>
            <w:r>
              <w:rPr>
                <w:color w:val="000000"/>
              </w:rPr>
              <w:t>1000</w:t>
            </w:r>
          </w:p>
          <w:p w14:paraId="223E5ADA"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D301278" w14:textId="77777777" w:rsidR="00C8669E" w:rsidRDefault="00C8669E">
            <w:pPr>
              <w:jc w:val="center"/>
              <w:rPr>
                <w:color w:val="000000"/>
              </w:rPr>
            </w:pPr>
            <w:r>
              <w:rPr>
                <w:color w:val="000000"/>
              </w:rPr>
              <w:t>1000</w:t>
            </w:r>
          </w:p>
          <w:p w14:paraId="4841650D" w14:textId="77777777" w:rsidR="00C8669E" w:rsidRDefault="00C8669E">
            <w:pPr>
              <w:jc w:val="center"/>
              <w:rPr>
                <w:color w:val="000000"/>
              </w:rPr>
            </w:pPr>
          </w:p>
        </w:tc>
      </w:tr>
      <w:tr w:rsidR="00000000" w14:paraId="75D4A405"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020F73D4" w14:textId="77777777" w:rsidR="00C8669E" w:rsidRDefault="00C8669E">
            <w:pPr>
              <w:rPr>
                <w:color w:val="000000"/>
              </w:rPr>
            </w:pPr>
          </w:p>
        </w:tc>
        <w:tc>
          <w:tcPr>
            <w:tcW w:w="876" w:type="dxa"/>
            <w:tcBorders>
              <w:top w:val="nil"/>
              <w:left w:val="single" w:sz="2" w:space="0" w:color="auto"/>
              <w:bottom w:val="nil"/>
              <w:right w:val="single" w:sz="2" w:space="0" w:color="auto"/>
            </w:tcBorders>
          </w:tcPr>
          <w:p w14:paraId="25DB4FFA"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6997F9FE" w14:textId="77777777" w:rsidR="00C8669E" w:rsidRDefault="00C8669E">
            <w:pPr>
              <w:jc w:val="center"/>
              <w:rPr>
                <w:color w:val="000000"/>
              </w:rPr>
            </w:pPr>
            <w:r>
              <w:rPr>
                <w:color w:val="000000"/>
              </w:rPr>
              <w:t>2,5</w:t>
            </w:r>
          </w:p>
          <w:p w14:paraId="065E83C2"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2F14DF7" w14:textId="77777777" w:rsidR="00C8669E" w:rsidRDefault="00C8669E">
            <w:pPr>
              <w:jc w:val="center"/>
              <w:rPr>
                <w:color w:val="000000"/>
              </w:rPr>
            </w:pPr>
            <w:r>
              <w:rPr>
                <w:color w:val="000000"/>
              </w:rPr>
              <w:t>220</w:t>
            </w:r>
          </w:p>
          <w:p w14:paraId="2E48E82E"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DFFF278" w14:textId="77777777" w:rsidR="00C8669E" w:rsidRDefault="00C8669E">
            <w:pPr>
              <w:jc w:val="center"/>
              <w:rPr>
                <w:color w:val="000000"/>
              </w:rPr>
            </w:pPr>
            <w:r>
              <w:rPr>
                <w:color w:val="000000"/>
              </w:rPr>
              <w:t>8</w:t>
            </w:r>
            <w:r>
              <w:rPr>
                <w:color w:val="000000"/>
              </w:rPr>
              <w:t>0</w:t>
            </w:r>
          </w:p>
          <w:p w14:paraId="1F05C38E"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3B2BEFE2" w14:textId="77777777" w:rsidR="00C8669E" w:rsidRDefault="00C8669E">
            <w:pPr>
              <w:jc w:val="center"/>
              <w:rPr>
                <w:color w:val="000000"/>
              </w:rPr>
            </w:pPr>
            <w:r>
              <w:rPr>
                <w:color w:val="000000"/>
              </w:rPr>
              <w:t>1000</w:t>
            </w:r>
          </w:p>
          <w:p w14:paraId="1F9E8E04"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20BAEBEC" w14:textId="77777777" w:rsidR="00C8669E" w:rsidRDefault="00C8669E">
            <w:pPr>
              <w:jc w:val="center"/>
              <w:rPr>
                <w:color w:val="000000"/>
              </w:rPr>
            </w:pPr>
            <w:r>
              <w:rPr>
                <w:color w:val="000000"/>
              </w:rPr>
              <w:t>400</w:t>
            </w:r>
          </w:p>
          <w:p w14:paraId="3DF9869D"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8AE129F" w14:textId="77777777" w:rsidR="00C8669E" w:rsidRDefault="00C8669E">
            <w:pPr>
              <w:jc w:val="center"/>
              <w:rPr>
                <w:color w:val="000000"/>
              </w:rPr>
            </w:pPr>
            <w:r>
              <w:rPr>
                <w:color w:val="000000"/>
              </w:rPr>
              <w:t>1000</w:t>
            </w:r>
          </w:p>
          <w:p w14:paraId="390D3295"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A5A4948" w14:textId="77777777" w:rsidR="00C8669E" w:rsidRDefault="00C8669E">
            <w:pPr>
              <w:jc w:val="center"/>
              <w:rPr>
                <w:color w:val="000000"/>
              </w:rPr>
            </w:pPr>
            <w:r>
              <w:rPr>
                <w:color w:val="000000"/>
              </w:rPr>
              <w:t>1000</w:t>
            </w:r>
          </w:p>
          <w:p w14:paraId="04BA301E" w14:textId="77777777" w:rsidR="00C8669E" w:rsidRDefault="00C8669E">
            <w:pPr>
              <w:jc w:val="center"/>
              <w:rPr>
                <w:color w:val="000000"/>
              </w:rPr>
            </w:pPr>
          </w:p>
        </w:tc>
      </w:tr>
      <w:tr w:rsidR="00000000" w14:paraId="0915778F" w14:textId="77777777">
        <w:tblPrEx>
          <w:tblCellMar>
            <w:top w:w="0" w:type="dxa"/>
            <w:bottom w:w="0" w:type="dxa"/>
          </w:tblCellMar>
        </w:tblPrEx>
        <w:tc>
          <w:tcPr>
            <w:tcW w:w="960" w:type="dxa"/>
            <w:tcBorders>
              <w:top w:val="nil"/>
              <w:left w:val="single" w:sz="2" w:space="0" w:color="auto"/>
              <w:bottom w:val="single" w:sz="2" w:space="0" w:color="auto"/>
              <w:right w:val="single" w:sz="2" w:space="0" w:color="auto"/>
            </w:tcBorders>
          </w:tcPr>
          <w:p w14:paraId="79A54BB3"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555603D8"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5FDE4C02" w14:textId="77777777" w:rsidR="00C8669E" w:rsidRDefault="00C8669E">
            <w:pPr>
              <w:jc w:val="center"/>
              <w:rPr>
                <w:color w:val="000000"/>
              </w:rPr>
            </w:pPr>
            <w:r>
              <w:rPr>
                <w:color w:val="000000"/>
              </w:rPr>
              <w:t>3,0</w:t>
            </w:r>
          </w:p>
          <w:p w14:paraId="6E16E10F"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EC4F1B5" w14:textId="77777777" w:rsidR="00C8669E" w:rsidRDefault="00C8669E">
            <w:pPr>
              <w:jc w:val="center"/>
              <w:rPr>
                <w:color w:val="000000"/>
              </w:rPr>
            </w:pPr>
            <w:r>
              <w:rPr>
                <w:color w:val="000000"/>
              </w:rPr>
              <w:t>300</w:t>
            </w:r>
          </w:p>
          <w:p w14:paraId="6479B74B"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2C79B2E8" w14:textId="77777777" w:rsidR="00C8669E" w:rsidRDefault="00C8669E">
            <w:pPr>
              <w:jc w:val="center"/>
              <w:rPr>
                <w:color w:val="000000"/>
              </w:rPr>
            </w:pPr>
            <w:r>
              <w:rPr>
                <w:color w:val="000000"/>
              </w:rPr>
              <w:t>140</w:t>
            </w:r>
          </w:p>
          <w:p w14:paraId="53D12F05"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B05AA43" w14:textId="77777777" w:rsidR="00C8669E" w:rsidRDefault="00C8669E">
            <w:pPr>
              <w:jc w:val="center"/>
              <w:rPr>
                <w:color w:val="000000"/>
              </w:rPr>
            </w:pPr>
            <w:r>
              <w:rPr>
                <w:color w:val="000000"/>
              </w:rPr>
              <w:t>1000</w:t>
            </w:r>
          </w:p>
          <w:p w14:paraId="43617ED7"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0E4BE848" w14:textId="77777777" w:rsidR="00C8669E" w:rsidRDefault="00C8669E">
            <w:pPr>
              <w:jc w:val="center"/>
              <w:rPr>
                <w:color w:val="000000"/>
              </w:rPr>
            </w:pPr>
            <w:r>
              <w:rPr>
                <w:color w:val="000000"/>
              </w:rPr>
              <w:t>1000</w:t>
            </w:r>
          </w:p>
          <w:p w14:paraId="111AD465"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4D52F00C" w14:textId="77777777" w:rsidR="00C8669E" w:rsidRDefault="00C8669E">
            <w:pPr>
              <w:jc w:val="center"/>
              <w:rPr>
                <w:color w:val="000000"/>
              </w:rPr>
            </w:pPr>
            <w:r>
              <w:rPr>
                <w:color w:val="000000"/>
              </w:rPr>
              <w:t>1000</w:t>
            </w:r>
          </w:p>
          <w:p w14:paraId="01CFCF89"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C595FB6" w14:textId="77777777" w:rsidR="00C8669E" w:rsidRDefault="00C8669E">
            <w:pPr>
              <w:jc w:val="center"/>
              <w:rPr>
                <w:color w:val="000000"/>
              </w:rPr>
            </w:pPr>
            <w:r>
              <w:rPr>
                <w:color w:val="000000"/>
              </w:rPr>
              <w:t>1000</w:t>
            </w:r>
          </w:p>
          <w:p w14:paraId="2BB991A7" w14:textId="77777777" w:rsidR="00C8669E" w:rsidRDefault="00C8669E">
            <w:pPr>
              <w:jc w:val="center"/>
              <w:rPr>
                <w:color w:val="000000"/>
              </w:rPr>
            </w:pPr>
          </w:p>
        </w:tc>
      </w:tr>
      <w:tr w:rsidR="00000000" w14:paraId="1EA6540E" w14:textId="77777777">
        <w:tblPrEx>
          <w:tblCellMar>
            <w:top w:w="0" w:type="dxa"/>
            <w:bottom w:w="0" w:type="dxa"/>
          </w:tblCellMar>
        </w:tblPrEx>
        <w:tc>
          <w:tcPr>
            <w:tcW w:w="960" w:type="dxa"/>
            <w:tcBorders>
              <w:top w:val="single" w:sz="2" w:space="0" w:color="auto"/>
              <w:left w:val="single" w:sz="2" w:space="0" w:color="auto"/>
              <w:bottom w:val="nil"/>
              <w:right w:val="single" w:sz="2" w:space="0" w:color="auto"/>
            </w:tcBorders>
          </w:tcPr>
          <w:p w14:paraId="17984BCB" w14:textId="77777777" w:rsidR="00C8669E" w:rsidRDefault="00C8669E">
            <w:pPr>
              <w:jc w:val="both"/>
              <w:rPr>
                <w:color w:val="000000"/>
              </w:rPr>
            </w:pPr>
            <w:r>
              <w:rPr>
                <w:color w:val="000000"/>
              </w:rPr>
              <w:t>Подстанция с тремя и более отходящими ВЛ и одним трансфор- матором</w:t>
            </w:r>
          </w:p>
          <w:p w14:paraId="48A06FFB" w14:textId="77777777" w:rsidR="00C8669E" w:rsidRDefault="00C8669E">
            <w:pPr>
              <w:jc w:val="both"/>
              <w:rPr>
                <w:color w:val="000000"/>
              </w:rPr>
            </w:pPr>
          </w:p>
        </w:tc>
        <w:tc>
          <w:tcPr>
            <w:tcW w:w="876" w:type="dxa"/>
            <w:tcBorders>
              <w:top w:val="single" w:sz="2" w:space="0" w:color="auto"/>
              <w:left w:val="single" w:sz="2" w:space="0" w:color="auto"/>
              <w:bottom w:val="nil"/>
              <w:right w:val="single" w:sz="2" w:space="0" w:color="auto"/>
            </w:tcBorders>
          </w:tcPr>
          <w:p w14:paraId="4DF4C3BA" w14:textId="77777777" w:rsidR="00C8669E" w:rsidRDefault="00C8669E">
            <w:pPr>
              <w:jc w:val="both"/>
              <w:rPr>
                <w:color w:val="000000"/>
              </w:rPr>
            </w:pPr>
            <w:r>
              <w:rPr>
                <w:color w:val="000000"/>
              </w:rPr>
              <w:t>Один комплект вентильных разряд- ников II гр. у силового трансфор- матора</w:t>
            </w:r>
          </w:p>
          <w:p w14:paraId="4205A4B7" w14:textId="77777777" w:rsidR="00C8669E" w:rsidRDefault="00C8669E">
            <w:pPr>
              <w:jc w:val="both"/>
              <w:rPr>
                <w:color w:val="000000"/>
              </w:rPr>
            </w:pPr>
          </w:p>
        </w:tc>
        <w:tc>
          <w:tcPr>
            <w:tcW w:w="744" w:type="dxa"/>
            <w:tcBorders>
              <w:top w:val="single" w:sz="2" w:space="0" w:color="auto"/>
              <w:left w:val="single" w:sz="2" w:space="0" w:color="auto"/>
              <w:bottom w:val="single" w:sz="2" w:space="0" w:color="auto"/>
              <w:right w:val="single" w:sz="2" w:space="0" w:color="auto"/>
            </w:tcBorders>
          </w:tcPr>
          <w:p w14:paraId="6D8CDAC4" w14:textId="77777777" w:rsidR="00C8669E" w:rsidRDefault="00C8669E">
            <w:pPr>
              <w:jc w:val="center"/>
              <w:rPr>
                <w:color w:val="000000"/>
              </w:rPr>
            </w:pPr>
            <w:r>
              <w:rPr>
                <w:color w:val="000000"/>
              </w:rPr>
              <w:t>2,0</w:t>
            </w:r>
          </w:p>
          <w:p w14:paraId="4FB18CAF"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696EFC99" w14:textId="77777777" w:rsidR="00C8669E" w:rsidRDefault="00C8669E">
            <w:pPr>
              <w:jc w:val="center"/>
              <w:rPr>
                <w:color w:val="000000"/>
              </w:rPr>
            </w:pPr>
            <w:r>
              <w:rPr>
                <w:color w:val="000000"/>
              </w:rPr>
              <w:t>100</w:t>
            </w:r>
          </w:p>
          <w:p w14:paraId="61DD706B"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072E95DC" w14:textId="77777777" w:rsidR="00C8669E" w:rsidRDefault="00C8669E">
            <w:pPr>
              <w:jc w:val="center"/>
              <w:rPr>
                <w:color w:val="000000"/>
              </w:rPr>
            </w:pPr>
            <w:r>
              <w:rPr>
                <w:color w:val="000000"/>
              </w:rPr>
              <w:t>30</w:t>
            </w:r>
          </w:p>
          <w:p w14:paraId="2137DC5C"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70D7B2D" w14:textId="77777777" w:rsidR="00C8669E" w:rsidRDefault="00C8669E">
            <w:pPr>
              <w:jc w:val="center"/>
              <w:rPr>
                <w:color w:val="000000"/>
              </w:rPr>
            </w:pPr>
            <w:r>
              <w:rPr>
                <w:color w:val="000000"/>
              </w:rPr>
              <w:t>700</w:t>
            </w:r>
          </w:p>
          <w:p w14:paraId="5B3B71AB"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284A4EF" w14:textId="77777777" w:rsidR="00C8669E" w:rsidRDefault="00C8669E">
            <w:pPr>
              <w:jc w:val="center"/>
              <w:rPr>
                <w:color w:val="000000"/>
              </w:rPr>
            </w:pPr>
            <w:r>
              <w:rPr>
                <w:color w:val="000000"/>
              </w:rPr>
              <w:t>-</w:t>
            </w:r>
          </w:p>
          <w:p w14:paraId="05B82950"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0515964B" w14:textId="77777777" w:rsidR="00C8669E" w:rsidRDefault="00C8669E">
            <w:pPr>
              <w:jc w:val="center"/>
              <w:rPr>
                <w:color w:val="000000"/>
              </w:rPr>
            </w:pPr>
            <w:r>
              <w:rPr>
                <w:color w:val="000000"/>
              </w:rPr>
              <w:t>1000</w:t>
            </w:r>
          </w:p>
          <w:p w14:paraId="28335F83"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55E3FB22" w14:textId="77777777" w:rsidR="00C8669E" w:rsidRDefault="00C8669E">
            <w:pPr>
              <w:jc w:val="center"/>
              <w:rPr>
                <w:color w:val="000000"/>
              </w:rPr>
            </w:pPr>
            <w:r>
              <w:rPr>
                <w:color w:val="000000"/>
              </w:rPr>
              <w:t>750</w:t>
            </w:r>
          </w:p>
          <w:p w14:paraId="26261953" w14:textId="77777777" w:rsidR="00C8669E" w:rsidRDefault="00C8669E">
            <w:pPr>
              <w:jc w:val="center"/>
              <w:rPr>
                <w:color w:val="000000"/>
              </w:rPr>
            </w:pPr>
          </w:p>
        </w:tc>
      </w:tr>
      <w:tr w:rsidR="00000000" w14:paraId="65C93812" w14:textId="77777777">
        <w:tblPrEx>
          <w:tblCellMar>
            <w:top w:w="0" w:type="dxa"/>
            <w:bottom w:w="0" w:type="dxa"/>
          </w:tblCellMar>
        </w:tblPrEx>
        <w:tc>
          <w:tcPr>
            <w:tcW w:w="960" w:type="dxa"/>
            <w:tcBorders>
              <w:top w:val="nil"/>
              <w:left w:val="single" w:sz="2" w:space="0" w:color="auto"/>
              <w:bottom w:val="nil"/>
              <w:right w:val="single" w:sz="2" w:space="0" w:color="auto"/>
            </w:tcBorders>
          </w:tcPr>
          <w:p w14:paraId="6DF35AD3" w14:textId="77777777" w:rsidR="00C8669E" w:rsidRDefault="00C8669E">
            <w:pPr>
              <w:rPr>
                <w:color w:val="000000"/>
              </w:rPr>
            </w:pPr>
          </w:p>
        </w:tc>
        <w:tc>
          <w:tcPr>
            <w:tcW w:w="876" w:type="dxa"/>
            <w:tcBorders>
              <w:top w:val="nil"/>
              <w:left w:val="single" w:sz="2" w:space="0" w:color="auto"/>
              <w:bottom w:val="nil"/>
              <w:right w:val="single" w:sz="2" w:space="0" w:color="auto"/>
            </w:tcBorders>
          </w:tcPr>
          <w:p w14:paraId="2BF04445"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3B77C908" w14:textId="77777777" w:rsidR="00C8669E" w:rsidRDefault="00C8669E">
            <w:pPr>
              <w:jc w:val="center"/>
              <w:rPr>
                <w:color w:val="000000"/>
              </w:rPr>
            </w:pPr>
            <w:r>
              <w:rPr>
                <w:color w:val="000000"/>
              </w:rPr>
              <w:t>2</w:t>
            </w:r>
          </w:p>
          <w:p w14:paraId="7D681A0F"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1DBCAFB5" w14:textId="77777777" w:rsidR="00C8669E" w:rsidRDefault="00C8669E">
            <w:pPr>
              <w:jc w:val="center"/>
              <w:rPr>
                <w:color w:val="000000"/>
              </w:rPr>
            </w:pPr>
            <w:r>
              <w:rPr>
                <w:color w:val="000000"/>
              </w:rPr>
              <w:t>175</w:t>
            </w:r>
          </w:p>
          <w:p w14:paraId="6AAD68C6"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199972B6" w14:textId="77777777" w:rsidR="00C8669E" w:rsidRDefault="00C8669E">
            <w:pPr>
              <w:jc w:val="center"/>
              <w:rPr>
                <w:color w:val="000000"/>
              </w:rPr>
            </w:pPr>
            <w:r>
              <w:rPr>
                <w:color w:val="000000"/>
              </w:rPr>
              <w:t>70</w:t>
            </w:r>
          </w:p>
          <w:p w14:paraId="2ED2707B"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5A31F9A5" w14:textId="77777777" w:rsidR="00C8669E" w:rsidRDefault="00C8669E">
            <w:pPr>
              <w:jc w:val="center"/>
              <w:rPr>
                <w:color w:val="000000"/>
              </w:rPr>
            </w:pPr>
            <w:r>
              <w:rPr>
                <w:color w:val="000000"/>
              </w:rPr>
              <w:t>800</w:t>
            </w:r>
          </w:p>
          <w:p w14:paraId="4A431C69"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0BA5D073" w14:textId="77777777" w:rsidR="00C8669E" w:rsidRDefault="00C8669E">
            <w:pPr>
              <w:jc w:val="center"/>
              <w:rPr>
                <w:color w:val="000000"/>
              </w:rPr>
            </w:pPr>
            <w:r>
              <w:rPr>
                <w:color w:val="000000"/>
              </w:rPr>
              <w:t>200</w:t>
            </w:r>
          </w:p>
          <w:p w14:paraId="733A7942"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54ABCA2" w14:textId="77777777" w:rsidR="00C8669E" w:rsidRDefault="00C8669E">
            <w:pPr>
              <w:jc w:val="center"/>
              <w:rPr>
                <w:color w:val="000000"/>
              </w:rPr>
            </w:pPr>
            <w:r>
              <w:rPr>
                <w:color w:val="000000"/>
              </w:rPr>
              <w:t>1000</w:t>
            </w:r>
          </w:p>
          <w:p w14:paraId="3F335CCE"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307C2F64" w14:textId="77777777" w:rsidR="00C8669E" w:rsidRDefault="00C8669E">
            <w:pPr>
              <w:jc w:val="center"/>
              <w:rPr>
                <w:color w:val="000000"/>
              </w:rPr>
            </w:pPr>
            <w:r>
              <w:rPr>
                <w:color w:val="000000"/>
              </w:rPr>
              <w:t>1000</w:t>
            </w:r>
          </w:p>
          <w:p w14:paraId="2732E007" w14:textId="77777777" w:rsidR="00C8669E" w:rsidRDefault="00C8669E">
            <w:pPr>
              <w:jc w:val="center"/>
              <w:rPr>
                <w:color w:val="000000"/>
              </w:rPr>
            </w:pPr>
          </w:p>
        </w:tc>
      </w:tr>
      <w:tr w:rsidR="00000000" w14:paraId="765F6E24" w14:textId="77777777">
        <w:tblPrEx>
          <w:tblCellMar>
            <w:top w:w="0" w:type="dxa"/>
            <w:bottom w:w="0" w:type="dxa"/>
          </w:tblCellMar>
        </w:tblPrEx>
        <w:tc>
          <w:tcPr>
            <w:tcW w:w="960" w:type="dxa"/>
            <w:tcBorders>
              <w:top w:val="nil"/>
              <w:left w:val="single" w:sz="2" w:space="0" w:color="auto"/>
              <w:bottom w:val="single" w:sz="2" w:space="0" w:color="auto"/>
              <w:right w:val="single" w:sz="2" w:space="0" w:color="auto"/>
            </w:tcBorders>
          </w:tcPr>
          <w:p w14:paraId="7378E7F9" w14:textId="77777777" w:rsidR="00C8669E" w:rsidRDefault="00C8669E">
            <w:pPr>
              <w:rPr>
                <w:color w:val="000000"/>
              </w:rPr>
            </w:pPr>
          </w:p>
        </w:tc>
        <w:tc>
          <w:tcPr>
            <w:tcW w:w="876" w:type="dxa"/>
            <w:tcBorders>
              <w:top w:val="nil"/>
              <w:left w:val="single" w:sz="2" w:space="0" w:color="auto"/>
              <w:bottom w:val="single" w:sz="2" w:space="0" w:color="auto"/>
              <w:right w:val="single" w:sz="2" w:space="0" w:color="auto"/>
            </w:tcBorders>
          </w:tcPr>
          <w:p w14:paraId="006828B5" w14:textId="77777777" w:rsidR="00C8669E" w:rsidRDefault="00C8669E">
            <w:pPr>
              <w:rPr>
                <w:color w:val="000000"/>
              </w:rPr>
            </w:pPr>
          </w:p>
        </w:tc>
        <w:tc>
          <w:tcPr>
            <w:tcW w:w="744" w:type="dxa"/>
            <w:tcBorders>
              <w:top w:val="single" w:sz="2" w:space="0" w:color="auto"/>
              <w:left w:val="single" w:sz="2" w:space="0" w:color="auto"/>
              <w:bottom w:val="single" w:sz="2" w:space="0" w:color="auto"/>
              <w:right w:val="single" w:sz="2" w:space="0" w:color="auto"/>
            </w:tcBorders>
          </w:tcPr>
          <w:p w14:paraId="36EE54F0" w14:textId="77777777" w:rsidR="00C8669E" w:rsidRDefault="00C8669E">
            <w:pPr>
              <w:jc w:val="center"/>
              <w:rPr>
                <w:color w:val="000000"/>
              </w:rPr>
            </w:pPr>
            <w:r>
              <w:rPr>
                <w:color w:val="000000"/>
              </w:rPr>
              <w:t>3,0</w:t>
            </w:r>
          </w:p>
          <w:p w14:paraId="703D42F8"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793F0CC4" w14:textId="77777777" w:rsidR="00C8669E" w:rsidRDefault="00C8669E">
            <w:pPr>
              <w:jc w:val="center"/>
              <w:rPr>
                <w:color w:val="000000"/>
              </w:rPr>
            </w:pPr>
            <w:r>
              <w:rPr>
                <w:color w:val="000000"/>
              </w:rPr>
              <w:t>250</w:t>
            </w:r>
          </w:p>
          <w:p w14:paraId="02D9B1F8"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748D26D2" w14:textId="77777777" w:rsidR="00C8669E" w:rsidRDefault="00C8669E">
            <w:pPr>
              <w:jc w:val="center"/>
              <w:rPr>
                <w:color w:val="000000"/>
              </w:rPr>
            </w:pPr>
            <w:r>
              <w:rPr>
                <w:color w:val="000000"/>
              </w:rPr>
              <w:t>100</w:t>
            </w:r>
          </w:p>
          <w:p w14:paraId="66173B2D"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4462C0E" w14:textId="77777777" w:rsidR="00C8669E" w:rsidRDefault="00C8669E">
            <w:pPr>
              <w:jc w:val="center"/>
              <w:rPr>
                <w:color w:val="000000"/>
              </w:rPr>
            </w:pPr>
            <w:r>
              <w:rPr>
                <w:color w:val="000000"/>
              </w:rPr>
              <w:t>820</w:t>
            </w:r>
          </w:p>
          <w:p w14:paraId="3314CE7B"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404223C5" w14:textId="77777777" w:rsidR="00C8669E" w:rsidRDefault="00C8669E">
            <w:pPr>
              <w:jc w:val="center"/>
              <w:rPr>
                <w:color w:val="000000"/>
              </w:rPr>
            </w:pPr>
            <w:r>
              <w:rPr>
                <w:color w:val="000000"/>
              </w:rPr>
              <w:t>700</w:t>
            </w:r>
          </w:p>
          <w:p w14:paraId="4463034C" w14:textId="77777777" w:rsidR="00C8669E" w:rsidRDefault="00C8669E">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14:paraId="2582666F" w14:textId="77777777" w:rsidR="00C8669E" w:rsidRDefault="00C8669E">
            <w:pPr>
              <w:jc w:val="center"/>
              <w:rPr>
                <w:color w:val="000000"/>
              </w:rPr>
            </w:pPr>
            <w:r>
              <w:rPr>
                <w:color w:val="000000"/>
              </w:rPr>
              <w:t>1000</w:t>
            </w:r>
          </w:p>
          <w:p w14:paraId="16A0726A" w14:textId="77777777" w:rsidR="00C8669E" w:rsidRDefault="00C8669E">
            <w:pPr>
              <w:jc w:val="center"/>
              <w:rPr>
                <w:color w:val="000000"/>
              </w:rPr>
            </w:pPr>
          </w:p>
        </w:tc>
        <w:tc>
          <w:tcPr>
            <w:tcW w:w="828" w:type="dxa"/>
            <w:tcBorders>
              <w:top w:val="single" w:sz="2" w:space="0" w:color="auto"/>
              <w:left w:val="single" w:sz="2" w:space="0" w:color="auto"/>
              <w:bottom w:val="single" w:sz="2" w:space="0" w:color="auto"/>
              <w:right w:val="single" w:sz="2" w:space="0" w:color="auto"/>
            </w:tcBorders>
          </w:tcPr>
          <w:p w14:paraId="245207EE" w14:textId="77777777" w:rsidR="00C8669E" w:rsidRDefault="00C8669E">
            <w:pPr>
              <w:jc w:val="center"/>
              <w:rPr>
                <w:color w:val="000000"/>
              </w:rPr>
            </w:pPr>
            <w:r>
              <w:rPr>
                <w:color w:val="000000"/>
              </w:rPr>
              <w:t>1000</w:t>
            </w:r>
          </w:p>
          <w:p w14:paraId="7A06EA82" w14:textId="77777777" w:rsidR="00C8669E" w:rsidRDefault="00C8669E">
            <w:pPr>
              <w:jc w:val="center"/>
              <w:rPr>
                <w:color w:val="000000"/>
              </w:rPr>
            </w:pPr>
          </w:p>
        </w:tc>
      </w:tr>
    </w:tbl>
    <w:p w14:paraId="46115117" w14:textId="77777777" w:rsidR="00C8669E" w:rsidRDefault="00C8669E">
      <w:pPr>
        <w:jc w:val="both"/>
        <w:rPr>
          <w:color w:val="000000"/>
        </w:rPr>
      </w:pPr>
      <w:r>
        <w:rPr>
          <w:color w:val="000000"/>
        </w:rPr>
        <w:t>_______________</w:t>
      </w:r>
    </w:p>
    <w:p w14:paraId="2160BC7E" w14:textId="77777777" w:rsidR="00C8669E" w:rsidRDefault="00C8669E">
      <w:pPr>
        <w:ind w:firstLine="240"/>
        <w:jc w:val="both"/>
        <w:rPr>
          <w:color w:val="000000"/>
        </w:rPr>
      </w:pPr>
      <w:r>
        <w:rPr>
          <w:color w:val="000000"/>
        </w:rPr>
        <w:t>* Соответственно п.3 примечания к табл.4.2.10.</w:t>
      </w:r>
    </w:p>
    <w:p w14:paraId="172BFF26" w14:textId="77777777" w:rsidR="00C8669E" w:rsidRDefault="00C8669E">
      <w:pPr>
        <w:ind w:firstLine="240"/>
        <w:jc w:val="both"/>
        <w:rPr>
          <w:color w:val="000000"/>
        </w:rPr>
      </w:pPr>
    </w:p>
    <w:p w14:paraId="0DE81253" w14:textId="77777777" w:rsidR="00C8669E" w:rsidRDefault="00C8669E">
      <w:pPr>
        <w:ind w:firstLine="240"/>
        <w:jc w:val="both"/>
        <w:rPr>
          <w:color w:val="000000"/>
        </w:rPr>
      </w:pPr>
      <w:r>
        <w:rPr>
          <w:color w:val="000000"/>
        </w:rPr>
        <w:t>** От РВ, установленных у силовых трансформаторов.</w:t>
      </w:r>
    </w:p>
    <w:p w14:paraId="1B13B280" w14:textId="77777777" w:rsidR="00C8669E" w:rsidRDefault="00C8669E">
      <w:pPr>
        <w:ind w:firstLine="240"/>
        <w:jc w:val="both"/>
        <w:rPr>
          <w:color w:val="000000"/>
        </w:rPr>
      </w:pPr>
    </w:p>
    <w:p w14:paraId="5DB3A2C1" w14:textId="77777777" w:rsidR="00C8669E" w:rsidRDefault="00C8669E">
      <w:pPr>
        <w:ind w:firstLine="240"/>
        <w:jc w:val="both"/>
        <w:rPr>
          <w:color w:val="000000"/>
        </w:rPr>
      </w:pPr>
      <w:r>
        <w:rPr>
          <w:color w:val="000000"/>
        </w:rPr>
        <w:t>Примечание. При отличающихся длинах защищенного подхода допускается линейная интерполяция значения допустимого расстояния.</w:t>
      </w:r>
    </w:p>
    <w:p w14:paraId="4F77A02D" w14:textId="77777777" w:rsidR="00C8669E" w:rsidRDefault="00C8669E">
      <w:pPr>
        <w:ind w:firstLine="240"/>
        <w:jc w:val="both"/>
        <w:rPr>
          <w:color w:val="000000"/>
        </w:rPr>
      </w:pPr>
    </w:p>
    <w:p w14:paraId="3B48C4ED" w14:textId="77777777" w:rsidR="00C8669E" w:rsidRDefault="00C8669E">
      <w:pPr>
        <w:ind w:firstLine="240"/>
        <w:jc w:val="both"/>
        <w:rPr>
          <w:color w:val="000000"/>
        </w:rPr>
      </w:pPr>
    </w:p>
    <w:p w14:paraId="71B7851F" w14:textId="77777777" w:rsidR="00C8669E" w:rsidRDefault="00C8669E">
      <w:pPr>
        <w:ind w:firstLine="240"/>
        <w:jc w:val="right"/>
        <w:rPr>
          <w:color w:val="000000"/>
        </w:rPr>
      </w:pPr>
      <w:r>
        <w:rPr>
          <w:color w:val="000000"/>
        </w:rPr>
        <w:t xml:space="preserve">Таблица 4.2.12 </w:t>
      </w:r>
    </w:p>
    <w:p w14:paraId="287AEBFA" w14:textId="77777777" w:rsidR="00C8669E" w:rsidRDefault="00C8669E">
      <w:pPr>
        <w:pStyle w:val="Heading"/>
        <w:jc w:val="center"/>
        <w:rPr>
          <w:color w:val="000000"/>
        </w:rPr>
      </w:pPr>
      <w:r>
        <w:rPr>
          <w:color w:val="000000"/>
        </w:rPr>
        <w:t xml:space="preserve">     </w:t>
      </w:r>
    </w:p>
    <w:p w14:paraId="0EBB9716" w14:textId="77777777" w:rsidR="00C8669E" w:rsidRDefault="00C8669E">
      <w:pPr>
        <w:pStyle w:val="Heading"/>
        <w:jc w:val="center"/>
        <w:rPr>
          <w:color w:val="000000"/>
        </w:rPr>
      </w:pPr>
      <w:r>
        <w:rPr>
          <w:color w:val="000000"/>
        </w:rPr>
        <w:t>Наибольшие допустимые расстояния от вентильных разрядников до защищаемого оборудования 500 кВ</w:t>
      </w:r>
    </w:p>
    <w:p w14:paraId="4D9FE27C"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620"/>
        <w:gridCol w:w="2424"/>
        <w:gridCol w:w="1308"/>
        <w:gridCol w:w="936"/>
        <w:gridCol w:w="1044"/>
      </w:tblGrid>
      <w:tr w:rsidR="00000000" w14:paraId="57174D16" w14:textId="77777777">
        <w:tblPrEx>
          <w:tblCellMar>
            <w:top w:w="0" w:type="dxa"/>
            <w:bottom w:w="0" w:type="dxa"/>
          </w:tblCellMar>
        </w:tblPrEx>
        <w:tc>
          <w:tcPr>
            <w:tcW w:w="1620" w:type="dxa"/>
            <w:tcBorders>
              <w:top w:val="single" w:sz="2" w:space="0" w:color="auto"/>
              <w:left w:val="single" w:sz="2" w:space="0" w:color="auto"/>
              <w:bottom w:val="nil"/>
              <w:right w:val="single" w:sz="2" w:space="0" w:color="auto"/>
            </w:tcBorders>
          </w:tcPr>
          <w:p w14:paraId="09C0916E" w14:textId="77777777" w:rsidR="00C8669E" w:rsidRDefault="00C8669E">
            <w:pPr>
              <w:jc w:val="center"/>
              <w:rPr>
                <w:color w:val="000000"/>
              </w:rPr>
            </w:pPr>
            <w:r>
              <w:rPr>
                <w:color w:val="000000"/>
              </w:rPr>
              <w:t xml:space="preserve">Тип подстанции, число ВЛ </w:t>
            </w:r>
          </w:p>
        </w:tc>
        <w:tc>
          <w:tcPr>
            <w:tcW w:w="2424" w:type="dxa"/>
            <w:tcBorders>
              <w:top w:val="single" w:sz="2" w:space="0" w:color="auto"/>
              <w:left w:val="single" w:sz="2" w:space="0" w:color="auto"/>
              <w:bottom w:val="nil"/>
              <w:right w:val="single" w:sz="2" w:space="0" w:color="auto"/>
            </w:tcBorders>
          </w:tcPr>
          <w:p w14:paraId="3B97EF65" w14:textId="77777777" w:rsidR="00C8669E" w:rsidRDefault="00C8669E">
            <w:pPr>
              <w:jc w:val="center"/>
              <w:rPr>
                <w:color w:val="000000"/>
              </w:rPr>
            </w:pPr>
            <w:r>
              <w:rPr>
                <w:color w:val="000000"/>
              </w:rPr>
              <w:t xml:space="preserve">Число комплектов разрядников, тип, место установки </w:t>
            </w:r>
          </w:p>
        </w:tc>
        <w:tc>
          <w:tcPr>
            <w:tcW w:w="3288" w:type="dxa"/>
            <w:gridSpan w:val="3"/>
            <w:tcBorders>
              <w:top w:val="single" w:sz="2" w:space="0" w:color="auto"/>
              <w:left w:val="single" w:sz="2" w:space="0" w:color="auto"/>
              <w:bottom w:val="single" w:sz="2" w:space="0" w:color="auto"/>
              <w:right w:val="single" w:sz="2" w:space="0" w:color="auto"/>
            </w:tcBorders>
          </w:tcPr>
          <w:p w14:paraId="4EC7C5A4" w14:textId="77777777" w:rsidR="00C8669E" w:rsidRDefault="00C8669E">
            <w:pPr>
              <w:jc w:val="center"/>
              <w:rPr>
                <w:color w:val="000000"/>
              </w:rPr>
            </w:pPr>
            <w:r>
              <w:rPr>
                <w:color w:val="000000"/>
              </w:rPr>
              <w:t>Расстояние*, м</w:t>
            </w:r>
          </w:p>
          <w:p w14:paraId="60F5F726" w14:textId="77777777" w:rsidR="00C8669E" w:rsidRDefault="00C8669E">
            <w:pPr>
              <w:jc w:val="center"/>
              <w:rPr>
                <w:color w:val="000000"/>
              </w:rPr>
            </w:pPr>
          </w:p>
        </w:tc>
      </w:tr>
      <w:tr w:rsidR="00000000" w14:paraId="541B7C20" w14:textId="77777777">
        <w:tblPrEx>
          <w:tblCellMar>
            <w:top w:w="0" w:type="dxa"/>
            <w:bottom w:w="0" w:type="dxa"/>
          </w:tblCellMar>
        </w:tblPrEx>
        <w:tc>
          <w:tcPr>
            <w:tcW w:w="1620" w:type="dxa"/>
            <w:tcBorders>
              <w:top w:val="nil"/>
              <w:left w:val="single" w:sz="2" w:space="0" w:color="auto"/>
              <w:bottom w:val="single" w:sz="2" w:space="0" w:color="auto"/>
              <w:right w:val="single" w:sz="2" w:space="0" w:color="auto"/>
            </w:tcBorders>
          </w:tcPr>
          <w:p w14:paraId="33F52E7E" w14:textId="77777777" w:rsidR="00C8669E" w:rsidRDefault="00C8669E">
            <w:pPr>
              <w:rPr>
                <w:color w:val="000000"/>
              </w:rPr>
            </w:pPr>
          </w:p>
        </w:tc>
        <w:tc>
          <w:tcPr>
            <w:tcW w:w="2424" w:type="dxa"/>
            <w:tcBorders>
              <w:top w:val="nil"/>
              <w:left w:val="single" w:sz="2" w:space="0" w:color="auto"/>
              <w:bottom w:val="single" w:sz="2" w:space="0" w:color="auto"/>
              <w:right w:val="single" w:sz="2" w:space="0" w:color="auto"/>
            </w:tcBorders>
          </w:tcPr>
          <w:p w14:paraId="60056805" w14:textId="77777777" w:rsidR="00C8669E" w:rsidRDefault="00C8669E">
            <w:pPr>
              <w:rPr>
                <w:color w:val="000000"/>
              </w:rPr>
            </w:pPr>
          </w:p>
        </w:tc>
        <w:tc>
          <w:tcPr>
            <w:tcW w:w="1308" w:type="dxa"/>
            <w:tcBorders>
              <w:top w:val="single" w:sz="2" w:space="0" w:color="auto"/>
              <w:left w:val="single" w:sz="2" w:space="0" w:color="auto"/>
              <w:bottom w:val="single" w:sz="2" w:space="0" w:color="auto"/>
              <w:right w:val="single" w:sz="2" w:space="0" w:color="auto"/>
            </w:tcBorders>
          </w:tcPr>
          <w:p w14:paraId="4A747643" w14:textId="77777777" w:rsidR="00C8669E" w:rsidRDefault="00C8669E">
            <w:pPr>
              <w:jc w:val="center"/>
              <w:rPr>
                <w:color w:val="000000"/>
              </w:rPr>
            </w:pPr>
            <w:r>
              <w:rPr>
                <w:color w:val="000000"/>
              </w:rPr>
              <w:t>до силовых трансформаторов (автотрансфор- маторов) и шунтирующих реакторов</w:t>
            </w:r>
          </w:p>
          <w:p w14:paraId="70E9B823"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514A01B6" w14:textId="77777777" w:rsidR="00C8669E" w:rsidRDefault="00C8669E">
            <w:pPr>
              <w:jc w:val="center"/>
              <w:rPr>
                <w:color w:val="000000"/>
              </w:rPr>
            </w:pPr>
            <w:r>
              <w:rPr>
                <w:color w:val="000000"/>
              </w:rPr>
              <w:t>до трансфор- маторов напряжения</w:t>
            </w:r>
          </w:p>
          <w:p w14:paraId="1F308BA5" w14:textId="77777777" w:rsidR="00C8669E" w:rsidRDefault="00C8669E">
            <w:pPr>
              <w:jc w:val="center"/>
              <w:rPr>
                <w:color w:val="000000"/>
              </w:rPr>
            </w:pPr>
          </w:p>
        </w:tc>
        <w:tc>
          <w:tcPr>
            <w:tcW w:w="1044" w:type="dxa"/>
            <w:tcBorders>
              <w:top w:val="single" w:sz="2" w:space="0" w:color="auto"/>
              <w:left w:val="single" w:sz="2" w:space="0" w:color="auto"/>
              <w:bottom w:val="single" w:sz="2" w:space="0" w:color="auto"/>
              <w:right w:val="single" w:sz="2" w:space="0" w:color="auto"/>
            </w:tcBorders>
          </w:tcPr>
          <w:p w14:paraId="2469FB54" w14:textId="77777777" w:rsidR="00C8669E" w:rsidRDefault="00C8669E">
            <w:pPr>
              <w:jc w:val="center"/>
              <w:rPr>
                <w:color w:val="000000"/>
              </w:rPr>
            </w:pPr>
            <w:r>
              <w:rPr>
                <w:color w:val="000000"/>
              </w:rPr>
              <w:t>до остального электрообо- рудования</w:t>
            </w:r>
          </w:p>
          <w:p w14:paraId="10DB9CCF" w14:textId="77777777" w:rsidR="00C8669E" w:rsidRDefault="00C8669E">
            <w:pPr>
              <w:jc w:val="center"/>
              <w:rPr>
                <w:color w:val="000000"/>
              </w:rPr>
            </w:pPr>
          </w:p>
        </w:tc>
      </w:tr>
      <w:tr w:rsidR="00000000" w14:paraId="7A1F93BB" w14:textId="77777777">
        <w:tblPrEx>
          <w:tblCellMar>
            <w:top w:w="0" w:type="dxa"/>
            <w:bottom w:w="0" w:type="dxa"/>
          </w:tblCellMar>
        </w:tblPrEx>
        <w:tc>
          <w:tcPr>
            <w:tcW w:w="1620" w:type="dxa"/>
            <w:tcBorders>
              <w:top w:val="single" w:sz="2" w:space="0" w:color="auto"/>
              <w:left w:val="single" w:sz="2" w:space="0" w:color="auto"/>
              <w:bottom w:val="single" w:sz="2" w:space="0" w:color="auto"/>
              <w:right w:val="single" w:sz="2" w:space="0" w:color="auto"/>
            </w:tcBorders>
          </w:tcPr>
          <w:p w14:paraId="3D75CA0A" w14:textId="77777777" w:rsidR="00C8669E" w:rsidRDefault="00C8669E">
            <w:pPr>
              <w:rPr>
                <w:color w:val="000000"/>
              </w:rPr>
            </w:pPr>
            <w:r>
              <w:rPr>
                <w:color w:val="000000"/>
              </w:rPr>
              <w:t>Тупиковая, по схеме блока трансформатор-линия</w:t>
            </w:r>
          </w:p>
          <w:p w14:paraId="6AD4C97B" w14:textId="77777777" w:rsidR="00C8669E" w:rsidRDefault="00C8669E">
            <w:pPr>
              <w:rPr>
                <w:color w:val="000000"/>
              </w:rPr>
            </w:pPr>
          </w:p>
        </w:tc>
        <w:tc>
          <w:tcPr>
            <w:tcW w:w="2424" w:type="dxa"/>
            <w:tcBorders>
              <w:top w:val="single" w:sz="2" w:space="0" w:color="auto"/>
              <w:left w:val="single" w:sz="2" w:space="0" w:color="auto"/>
              <w:bottom w:val="single" w:sz="2" w:space="0" w:color="auto"/>
              <w:right w:val="single" w:sz="2" w:space="0" w:color="auto"/>
            </w:tcBorders>
          </w:tcPr>
          <w:p w14:paraId="00426A73" w14:textId="77777777" w:rsidR="00C8669E" w:rsidRDefault="00C8669E">
            <w:pPr>
              <w:rPr>
                <w:color w:val="000000"/>
              </w:rPr>
            </w:pPr>
            <w:r>
              <w:rPr>
                <w:color w:val="000000"/>
              </w:rPr>
              <w:t>Два комплекта вентильных разрядников II гр.: один комплект - у силового трансформатора, другой - в линейной ячейке или на реакторном присоединении</w:t>
            </w:r>
          </w:p>
          <w:p w14:paraId="0EFA6D83" w14:textId="77777777" w:rsidR="00C8669E" w:rsidRDefault="00C8669E">
            <w:pPr>
              <w:rPr>
                <w:color w:val="000000"/>
              </w:rPr>
            </w:pPr>
          </w:p>
        </w:tc>
        <w:tc>
          <w:tcPr>
            <w:tcW w:w="1308" w:type="dxa"/>
            <w:tcBorders>
              <w:top w:val="single" w:sz="2" w:space="0" w:color="auto"/>
              <w:left w:val="single" w:sz="2" w:space="0" w:color="auto"/>
              <w:bottom w:val="single" w:sz="2" w:space="0" w:color="auto"/>
              <w:right w:val="single" w:sz="2" w:space="0" w:color="auto"/>
            </w:tcBorders>
          </w:tcPr>
          <w:p w14:paraId="3847E2C1" w14:textId="77777777" w:rsidR="00C8669E" w:rsidRDefault="00C8669E">
            <w:pPr>
              <w:jc w:val="center"/>
              <w:rPr>
                <w:color w:val="000000"/>
              </w:rPr>
            </w:pPr>
            <w:r>
              <w:rPr>
                <w:color w:val="000000"/>
              </w:rPr>
              <w:t>95</w:t>
            </w:r>
          </w:p>
          <w:p w14:paraId="38D2D5BE"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0B5EBEF5" w14:textId="77777777" w:rsidR="00C8669E" w:rsidRDefault="00C8669E">
            <w:pPr>
              <w:jc w:val="center"/>
              <w:rPr>
                <w:color w:val="000000"/>
              </w:rPr>
            </w:pPr>
            <w:r>
              <w:rPr>
                <w:color w:val="000000"/>
              </w:rPr>
              <w:t>150/700</w:t>
            </w:r>
          </w:p>
          <w:p w14:paraId="4CD063D1" w14:textId="77777777" w:rsidR="00C8669E" w:rsidRDefault="00C8669E">
            <w:pPr>
              <w:jc w:val="center"/>
              <w:rPr>
                <w:color w:val="000000"/>
              </w:rPr>
            </w:pPr>
          </w:p>
        </w:tc>
        <w:tc>
          <w:tcPr>
            <w:tcW w:w="1044" w:type="dxa"/>
            <w:tcBorders>
              <w:top w:val="single" w:sz="2" w:space="0" w:color="auto"/>
              <w:left w:val="single" w:sz="2" w:space="0" w:color="auto"/>
              <w:bottom w:val="single" w:sz="2" w:space="0" w:color="auto"/>
              <w:right w:val="single" w:sz="2" w:space="0" w:color="auto"/>
            </w:tcBorders>
          </w:tcPr>
          <w:p w14:paraId="71922635" w14:textId="77777777" w:rsidR="00C8669E" w:rsidRDefault="00C8669E">
            <w:pPr>
              <w:jc w:val="center"/>
              <w:rPr>
                <w:color w:val="000000"/>
              </w:rPr>
            </w:pPr>
            <w:r>
              <w:rPr>
                <w:color w:val="000000"/>
              </w:rPr>
              <w:t>150/700</w:t>
            </w:r>
          </w:p>
          <w:p w14:paraId="0ED0C4EE" w14:textId="77777777" w:rsidR="00C8669E" w:rsidRDefault="00C8669E">
            <w:pPr>
              <w:jc w:val="center"/>
              <w:rPr>
                <w:color w:val="000000"/>
              </w:rPr>
            </w:pPr>
          </w:p>
        </w:tc>
      </w:tr>
      <w:tr w:rsidR="00000000" w14:paraId="30430D31" w14:textId="77777777">
        <w:tblPrEx>
          <w:tblCellMar>
            <w:top w:w="0" w:type="dxa"/>
            <w:bottom w:w="0" w:type="dxa"/>
          </w:tblCellMar>
        </w:tblPrEx>
        <w:tc>
          <w:tcPr>
            <w:tcW w:w="1620" w:type="dxa"/>
            <w:tcBorders>
              <w:top w:val="single" w:sz="2" w:space="0" w:color="auto"/>
              <w:left w:val="single" w:sz="2" w:space="0" w:color="auto"/>
              <w:bottom w:val="single" w:sz="2" w:space="0" w:color="auto"/>
              <w:right w:val="single" w:sz="2" w:space="0" w:color="auto"/>
            </w:tcBorders>
          </w:tcPr>
          <w:p w14:paraId="287372C2" w14:textId="77777777" w:rsidR="00C8669E" w:rsidRDefault="00C8669E">
            <w:pPr>
              <w:rPr>
                <w:color w:val="000000"/>
              </w:rPr>
            </w:pPr>
            <w:r>
              <w:rPr>
                <w:color w:val="000000"/>
              </w:rPr>
              <w:t>Проходная, с двумя ВЛ и одним трансформатором, по схеме треугольник</w:t>
            </w:r>
          </w:p>
          <w:p w14:paraId="70063FD6" w14:textId="77777777" w:rsidR="00C8669E" w:rsidRDefault="00C8669E">
            <w:pPr>
              <w:rPr>
                <w:color w:val="000000"/>
              </w:rPr>
            </w:pPr>
          </w:p>
        </w:tc>
        <w:tc>
          <w:tcPr>
            <w:tcW w:w="2424" w:type="dxa"/>
            <w:tcBorders>
              <w:top w:val="single" w:sz="2" w:space="0" w:color="auto"/>
              <w:left w:val="single" w:sz="2" w:space="0" w:color="auto"/>
              <w:bottom w:val="single" w:sz="2" w:space="0" w:color="auto"/>
              <w:right w:val="single" w:sz="2" w:space="0" w:color="auto"/>
            </w:tcBorders>
          </w:tcPr>
          <w:p w14:paraId="3ACBD9E5" w14:textId="77777777" w:rsidR="00C8669E" w:rsidRDefault="00C8669E">
            <w:pPr>
              <w:rPr>
                <w:color w:val="000000"/>
              </w:rPr>
            </w:pPr>
            <w:r>
              <w:rPr>
                <w:color w:val="000000"/>
              </w:rPr>
              <w:t>Два комплекта вентильных разрядников II гр.: один комплект - у силового трансформатора, другой - на шинах, в линейной ячейке или на реакторном присоединении</w:t>
            </w:r>
          </w:p>
          <w:p w14:paraId="3973086C" w14:textId="77777777" w:rsidR="00C8669E" w:rsidRDefault="00C8669E">
            <w:pPr>
              <w:rPr>
                <w:color w:val="000000"/>
              </w:rPr>
            </w:pPr>
          </w:p>
        </w:tc>
        <w:tc>
          <w:tcPr>
            <w:tcW w:w="1308" w:type="dxa"/>
            <w:tcBorders>
              <w:top w:val="single" w:sz="2" w:space="0" w:color="auto"/>
              <w:left w:val="single" w:sz="2" w:space="0" w:color="auto"/>
              <w:bottom w:val="single" w:sz="2" w:space="0" w:color="auto"/>
              <w:right w:val="single" w:sz="2" w:space="0" w:color="auto"/>
            </w:tcBorders>
          </w:tcPr>
          <w:p w14:paraId="0D16F619" w14:textId="77777777" w:rsidR="00C8669E" w:rsidRDefault="00C8669E">
            <w:pPr>
              <w:jc w:val="center"/>
              <w:rPr>
                <w:color w:val="000000"/>
              </w:rPr>
            </w:pPr>
            <w:r>
              <w:rPr>
                <w:color w:val="000000"/>
              </w:rPr>
              <w:t>130</w:t>
            </w:r>
          </w:p>
          <w:p w14:paraId="44EBCEE9"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256D9278" w14:textId="77777777" w:rsidR="00C8669E" w:rsidRDefault="00C8669E">
            <w:pPr>
              <w:jc w:val="center"/>
              <w:rPr>
                <w:color w:val="000000"/>
              </w:rPr>
            </w:pPr>
            <w:r>
              <w:rPr>
                <w:color w:val="000000"/>
              </w:rPr>
              <w:t>350/700</w:t>
            </w:r>
          </w:p>
          <w:p w14:paraId="7798C68E" w14:textId="77777777" w:rsidR="00C8669E" w:rsidRDefault="00C8669E">
            <w:pPr>
              <w:jc w:val="center"/>
              <w:rPr>
                <w:color w:val="000000"/>
              </w:rPr>
            </w:pPr>
          </w:p>
        </w:tc>
        <w:tc>
          <w:tcPr>
            <w:tcW w:w="1044" w:type="dxa"/>
            <w:tcBorders>
              <w:top w:val="single" w:sz="2" w:space="0" w:color="auto"/>
              <w:left w:val="single" w:sz="2" w:space="0" w:color="auto"/>
              <w:bottom w:val="single" w:sz="2" w:space="0" w:color="auto"/>
              <w:right w:val="single" w:sz="2" w:space="0" w:color="auto"/>
            </w:tcBorders>
          </w:tcPr>
          <w:p w14:paraId="3B0621EF" w14:textId="77777777" w:rsidR="00C8669E" w:rsidRDefault="00C8669E">
            <w:pPr>
              <w:jc w:val="center"/>
              <w:rPr>
                <w:color w:val="000000"/>
              </w:rPr>
            </w:pPr>
            <w:r>
              <w:rPr>
                <w:color w:val="000000"/>
              </w:rPr>
              <w:t>350/900</w:t>
            </w:r>
          </w:p>
          <w:p w14:paraId="75509A79" w14:textId="77777777" w:rsidR="00C8669E" w:rsidRDefault="00C8669E">
            <w:pPr>
              <w:jc w:val="center"/>
              <w:rPr>
                <w:color w:val="000000"/>
              </w:rPr>
            </w:pPr>
          </w:p>
        </w:tc>
      </w:tr>
      <w:tr w:rsidR="00000000" w14:paraId="2ED41FC9" w14:textId="77777777">
        <w:tblPrEx>
          <w:tblCellMar>
            <w:top w:w="0" w:type="dxa"/>
            <w:bottom w:w="0" w:type="dxa"/>
          </w:tblCellMar>
        </w:tblPrEx>
        <w:tc>
          <w:tcPr>
            <w:tcW w:w="1620" w:type="dxa"/>
            <w:tcBorders>
              <w:top w:val="single" w:sz="2" w:space="0" w:color="auto"/>
              <w:left w:val="single" w:sz="2" w:space="0" w:color="auto"/>
              <w:bottom w:val="single" w:sz="2" w:space="0" w:color="auto"/>
              <w:right w:val="single" w:sz="2" w:space="0" w:color="auto"/>
            </w:tcBorders>
          </w:tcPr>
          <w:p w14:paraId="175DE6BF" w14:textId="77777777" w:rsidR="00C8669E" w:rsidRDefault="00C8669E">
            <w:pPr>
              <w:rPr>
                <w:color w:val="000000"/>
              </w:rPr>
            </w:pPr>
            <w:r>
              <w:rPr>
                <w:color w:val="000000"/>
              </w:rPr>
              <w:t>Проходная, с двумя ВЛ и двумя трансформаторами, по схеме четырехугольник</w:t>
            </w:r>
          </w:p>
          <w:p w14:paraId="0869EDFB" w14:textId="77777777" w:rsidR="00C8669E" w:rsidRDefault="00C8669E">
            <w:pPr>
              <w:rPr>
                <w:color w:val="000000"/>
              </w:rPr>
            </w:pPr>
          </w:p>
        </w:tc>
        <w:tc>
          <w:tcPr>
            <w:tcW w:w="2424" w:type="dxa"/>
            <w:tcBorders>
              <w:top w:val="single" w:sz="2" w:space="0" w:color="auto"/>
              <w:left w:val="single" w:sz="2" w:space="0" w:color="auto"/>
              <w:bottom w:val="single" w:sz="2" w:space="0" w:color="auto"/>
              <w:right w:val="single" w:sz="2" w:space="0" w:color="auto"/>
            </w:tcBorders>
          </w:tcPr>
          <w:p w14:paraId="62DB5953" w14:textId="77777777" w:rsidR="00C8669E" w:rsidRDefault="00C8669E">
            <w:pPr>
              <w:rPr>
                <w:color w:val="000000"/>
              </w:rPr>
            </w:pPr>
            <w:r>
              <w:rPr>
                <w:color w:val="000000"/>
              </w:rPr>
              <w:t>Два комплекта вентильных разрядников II гр. у силовых трансформаторов</w:t>
            </w:r>
          </w:p>
          <w:p w14:paraId="13FEA643" w14:textId="77777777" w:rsidR="00C8669E" w:rsidRDefault="00C8669E">
            <w:pPr>
              <w:rPr>
                <w:color w:val="000000"/>
              </w:rPr>
            </w:pPr>
          </w:p>
        </w:tc>
        <w:tc>
          <w:tcPr>
            <w:tcW w:w="1308" w:type="dxa"/>
            <w:tcBorders>
              <w:top w:val="single" w:sz="2" w:space="0" w:color="auto"/>
              <w:left w:val="single" w:sz="2" w:space="0" w:color="auto"/>
              <w:bottom w:val="single" w:sz="2" w:space="0" w:color="auto"/>
              <w:right w:val="single" w:sz="2" w:space="0" w:color="auto"/>
            </w:tcBorders>
          </w:tcPr>
          <w:p w14:paraId="2B3D1B67" w14:textId="77777777" w:rsidR="00C8669E" w:rsidRDefault="00C8669E">
            <w:pPr>
              <w:jc w:val="center"/>
              <w:rPr>
                <w:color w:val="000000"/>
              </w:rPr>
            </w:pPr>
            <w:r>
              <w:rPr>
                <w:color w:val="000000"/>
              </w:rPr>
              <w:t>160</w:t>
            </w:r>
          </w:p>
          <w:p w14:paraId="625107B2"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59A12A3A" w14:textId="77777777" w:rsidR="00C8669E" w:rsidRDefault="00C8669E">
            <w:pPr>
              <w:jc w:val="center"/>
              <w:rPr>
                <w:color w:val="000000"/>
              </w:rPr>
            </w:pPr>
            <w:r>
              <w:rPr>
                <w:color w:val="000000"/>
              </w:rPr>
              <w:t>350</w:t>
            </w:r>
          </w:p>
          <w:p w14:paraId="16DDE8DC" w14:textId="77777777" w:rsidR="00C8669E" w:rsidRDefault="00C8669E">
            <w:pPr>
              <w:jc w:val="center"/>
              <w:rPr>
                <w:color w:val="000000"/>
              </w:rPr>
            </w:pPr>
          </w:p>
        </w:tc>
        <w:tc>
          <w:tcPr>
            <w:tcW w:w="1044" w:type="dxa"/>
            <w:tcBorders>
              <w:top w:val="single" w:sz="2" w:space="0" w:color="auto"/>
              <w:left w:val="single" w:sz="2" w:space="0" w:color="auto"/>
              <w:bottom w:val="single" w:sz="2" w:space="0" w:color="auto"/>
              <w:right w:val="single" w:sz="2" w:space="0" w:color="auto"/>
            </w:tcBorders>
          </w:tcPr>
          <w:p w14:paraId="5A3B0814" w14:textId="77777777" w:rsidR="00C8669E" w:rsidRDefault="00C8669E">
            <w:pPr>
              <w:jc w:val="center"/>
              <w:rPr>
                <w:color w:val="000000"/>
              </w:rPr>
            </w:pPr>
            <w:r>
              <w:rPr>
                <w:color w:val="000000"/>
              </w:rPr>
              <w:t>800</w:t>
            </w:r>
          </w:p>
          <w:p w14:paraId="25B1BE09" w14:textId="77777777" w:rsidR="00C8669E" w:rsidRDefault="00C8669E">
            <w:pPr>
              <w:jc w:val="center"/>
              <w:rPr>
                <w:color w:val="000000"/>
              </w:rPr>
            </w:pPr>
          </w:p>
        </w:tc>
      </w:tr>
      <w:tr w:rsidR="00000000" w14:paraId="01C08B2A" w14:textId="77777777">
        <w:tblPrEx>
          <w:tblCellMar>
            <w:top w:w="0" w:type="dxa"/>
            <w:bottom w:w="0" w:type="dxa"/>
          </w:tblCellMar>
        </w:tblPrEx>
        <w:tc>
          <w:tcPr>
            <w:tcW w:w="1620" w:type="dxa"/>
            <w:tcBorders>
              <w:top w:val="single" w:sz="2" w:space="0" w:color="auto"/>
              <w:left w:val="single" w:sz="2" w:space="0" w:color="auto"/>
              <w:bottom w:val="single" w:sz="2" w:space="0" w:color="auto"/>
              <w:right w:val="single" w:sz="2" w:space="0" w:color="auto"/>
            </w:tcBorders>
          </w:tcPr>
          <w:p w14:paraId="1AD4248F" w14:textId="77777777" w:rsidR="00C8669E" w:rsidRDefault="00C8669E">
            <w:pPr>
              <w:rPr>
                <w:color w:val="000000"/>
              </w:rPr>
            </w:pPr>
            <w:r>
              <w:rPr>
                <w:color w:val="000000"/>
              </w:rPr>
              <w:t>Подстанция с тремя и более отходящими ВЛ и двумя трансформаторами</w:t>
            </w:r>
          </w:p>
          <w:p w14:paraId="578B40D0" w14:textId="77777777" w:rsidR="00C8669E" w:rsidRDefault="00C8669E">
            <w:pPr>
              <w:rPr>
                <w:color w:val="000000"/>
              </w:rPr>
            </w:pPr>
          </w:p>
        </w:tc>
        <w:tc>
          <w:tcPr>
            <w:tcW w:w="2424" w:type="dxa"/>
            <w:tcBorders>
              <w:top w:val="single" w:sz="2" w:space="0" w:color="auto"/>
              <w:left w:val="single" w:sz="2" w:space="0" w:color="auto"/>
              <w:bottom w:val="single" w:sz="2" w:space="0" w:color="auto"/>
              <w:right w:val="single" w:sz="2" w:space="0" w:color="auto"/>
            </w:tcBorders>
          </w:tcPr>
          <w:p w14:paraId="1442549D" w14:textId="77777777" w:rsidR="00C8669E" w:rsidRDefault="00C8669E">
            <w:pPr>
              <w:rPr>
                <w:color w:val="000000"/>
              </w:rPr>
            </w:pPr>
            <w:r>
              <w:rPr>
                <w:color w:val="000000"/>
              </w:rPr>
              <w:t>То же</w:t>
            </w:r>
          </w:p>
          <w:p w14:paraId="4FB4D7D6" w14:textId="77777777" w:rsidR="00C8669E" w:rsidRDefault="00C8669E">
            <w:pPr>
              <w:rPr>
                <w:color w:val="000000"/>
              </w:rPr>
            </w:pPr>
          </w:p>
        </w:tc>
        <w:tc>
          <w:tcPr>
            <w:tcW w:w="1308" w:type="dxa"/>
            <w:tcBorders>
              <w:top w:val="single" w:sz="2" w:space="0" w:color="auto"/>
              <w:left w:val="single" w:sz="2" w:space="0" w:color="auto"/>
              <w:bottom w:val="single" w:sz="2" w:space="0" w:color="auto"/>
              <w:right w:val="single" w:sz="2" w:space="0" w:color="auto"/>
            </w:tcBorders>
          </w:tcPr>
          <w:p w14:paraId="67C90D8C" w14:textId="77777777" w:rsidR="00C8669E" w:rsidRDefault="00C8669E">
            <w:pPr>
              <w:jc w:val="center"/>
              <w:rPr>
                <w:color w:val="000000"/>
              </w:rPr>
            </w:pPr>
            <w:r>
              <w:rPr>
                <w:color w:val="000000"/>
              </w:rPr>
              <w:t>240</w:t>
            </w:r>
          </w:p>
          <w:p w14:paraId="2719A7C6"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1E4630B2" w14:textId="77777777" w:rsidR="00C8669E" w:rsidRDefault="00C8669E">
            <w:pPr>
              <w:jc w:val="center"/>
              <w:rPr>
                <w:color w:val="000000"/>
              </w:rPr>
            </w:pPr>
            <w:r>
              <w:rPr>
                <w:color w:val="000000"/>
              </w:rPr>
              <w:t>450</w:t>
            </w:r>
          </w:p>
          <w:p w14:paraId="05C6E75F" w14:textId="77777777" w:rsidR="00C8669E" w:rsidRDefault="00C8669E">
            <w:pPr>
              <w:jc w:val="center"/>
              <w:rPr>
                <w:color w:val="000000"/>
              </w:rPr>
            </w:pPr>
          </w:p>
        </w:tc>
        <w:tc>
          <w:tcPr>
            <w:tcW w:w="1044" w:type="dxa"/>
            <w:tcBorders>
              <w:top w:val="single" w:sz="2" w:space="0" w:color="auto"/>
              <w:left w:val="single" w:sz="2" w:space="0" w:color="auto"/>
              <w:bottom w:val="single" w:sz="2" w:space="0" w:color="auto"/>
              <w:right w:val="single" w:sz="2" w:space="0" w:color="auto"/>
            </w:tcBorders>
          </w:tcPr>
          <w:p w14:paraId="3AA6DEA9" w14:textId="77777777" w:rsidR="00C8669E" w:rsidRDefault="00C8669E">
            <w:pPr>
              <w:jc w:val="center"/>
              <w:rPr>
                <w:color w:val="000000"/>
              </w:rPr>
            </w:pPr>
            <w:r>
              <w:rPr>
                <w:color w:val="000000"/>
              </w:rPr>
              <w:t>900</w:t>
            </w:r>
          </w:p>
          <w:p w14:paraId="2EB8C73F" w14:textId="77777777" w:rsidR="00C8669E" w:rsidRDefault="00C8669E">
            <w:pPr>
              <w:jc w:val="center"/>
              <w:rPr>
                <w:color w:val="000000"/>
              </w:rPr>
            </w:pPr>
          </w:p>
        </w:tc>
      </w:tr>
      <w:tr w:rsidR="00000000" w14:paraId="71B00F2A" w14:textId="77777777">
        <w:tblPrEx>
          <w:tblCellMar>
            <w:top w:w="0" w:type="dxa"/>
            <w:bottom w:w="0" w:type="dxa"/>
          </w:tblCellMar>
        </w:tblPrEx>
        <w:tc>
          <w:tcPr>
            <w:tcW w:w="1620" w:type="dxa"/>
            <w:tcBorders>
              <w:top w:val="single" w:sz="2" w:space="0" w:color="auto"/>
              <w:left w:val="single" w:sz="2" w:space="0" w:color="auto"/>
              <w:bottom w:val="single" w:sz="2" w:space="0" w:color="auto"/>
              <w:right w:val="single" w:sz="2" w:space="0" w:color="auto"/>
            </w:tcBorders>
          </w:tcPr>
          <w:p w14:paraId="52A7847A" w14:textId="77777777" w:rsidR="00C8669E" w:rsidRDefault="00C8669E">
            <w:pPr>
              <w:rPr>
                <w:color w:val="000000"/>
              </w:rPr>
            </w:pPr>
            <w:r>
              <w:rPr>
                <w:color w:val="000000"/>
              </w:rPr>
              <w:t>Подстанция с тремя и более отходящими ВЛ и одним трансформатором</w:t>
            </w:r>
          </w:p>
          <w:p w14:paraId="7F921B54" w14:textId="77777777" w:rsidR="00C8669E" w:rsidRDefault="00C8669E">
            <w:pPr>
              <w:rPr>
                <w:color w:val="000000"/>
              </w:rPr>
            </w:pPr>
          </w:p>
        </w:tc>
        <w:tc>
          <w:tcPr>
            <w:tcW w:w="2424" w:type="dxa"/>
            <w:tcBorders>
              <w:top w:val="single" w:sz="2" w:space="0" w:color="auto"/>
              <w:left w:val="single" w:sz="2" w:space="0" w:color="auto"/>
              <w:bottom w:val="single" w:sz="2" w:space="0" w:color="auto"/>
              <w:right w:val="single" w:sz="2" w:space="0" w:color="auto"/>
            </w:tcBorders>
          </w:tcPr>
          <w:p w14:paraId="232F62A6" w14:textId="77777777" w:rsidR="00C8669E" w:rsidRDefault="00C8669E">
            <w:pPr>
              <w:rPr>
                <w:color w:val="000000"/>
              </w:rPr>
            </w:pPr>
            <w:r>
              <w:rPr>
                <w:color w:val="000000"/>
              </w:rPr>
              <w:t>Один комплект вентильных разрядников II гр. у силового трансформатора</w:t>
            </w:r>
          </w:p>
          <w:p w14:paraId="6BE83AF7" w14:textId="77777777" w:rsidR="00C8669E" w:rsidRDefault="00C8669E">
            <w:pPr>
              <w:rPr>
                <w:color w:val="000000"/>
              </w:rPr>
            </w:pPr>
          </w:p>
        </w:tc>
        <w:tc>
          <w:tcPr>
            <w:tcW w:w="1308" w:type="dxa"/>
            <w:tcBorders>
              <w:top w:val="single" w:sz="2" w:space="0" w:color="auto"/>
              <w:left w:val="single" w:sz="2" w:space="0" w:color="auto"/>
              <w:bottom w:val="single" w:sz="2" w:space="0" w:color="auto"/>
              <w:right w:val="single" w:sz="2" w:space="0" w:color="auto"/>
            </w:tcBorders>
          </w:tcPr>
          <w:p w14:paraId="472B0C91" w14:textId="77777777" w:rsidR="00C8669E" w:rsidRDefault="00C8669E">
            <w:pPr>
              <w:jc w:val="center"/>
              <w:rPr>
                <w:color w:val="000000"/>
              </w:rPr>
            </w:pPr>
            <w:r>
              <w:rPr>
                <w:color w:val="000000"/>
              </w:rPr>
              <w:t>175</w:t>
            </w:r>
          </w:p>
          <w:p w14:paraId="598DF3CF"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35CF43F0" w14:textId="77777777" w:rsidR="00C8669E" w:rsidRDefault="00C8669E">
            <w:pPr>
              <w:jc w:val="center"/>
              <w:rPr>
                <w:color w:val="000000"/>
              </w:rPr>
            </w:pPr>
            <w:r>
              <w:rPr>
                <w:color w:val="000000"/>
              </w:rPr>
              <w:t>400</w:t>
            </w:r>
          </w:p>
          <w:p w14:paraId="6B6E0BB4" w14:textId="77777777" w:rsidR="00C8669E" w:rsidRDefault="00C8669E">
            <w:pPr>
              <w:jc w:val="center"/>
              <w:rPr>
                <w:color w:val="000000"/>
              </w:rPr>
            </w:pPr>
          </w:p>
        </w:tc>
        <w:tc>
          <w:tcPr>
            <w:tcW w:w="1044" w:type="dxa"/>
            <w:tcBorders>
              <w:top w:val="single" w:sz="2" w:space="0" w:color="auto"/>
              <w:left w:val="single" w:sz="2" w:space="0" w:color="auto"/>
              <w:bottom w:val="single" w:sz="2" w:space="0" w:color="auto"/>
              <w:right w:val="single" w:sz="2" w:space="0" w:color="auto"/>
            </w:tcBorders>
          </w:tcPr>
          <w:p w14:paraId="77C3D719" w14:textId="77777777" w:rsidR="00C8669E" w:rsidRDefault="00C8669E">
            <w:pPr>
              <w:jc w:val="center"/>
              <w:rPr>
                <w:color w:val="000000"/>
              </w:rPr>
            </w:pPr>
            <w:r>
              <w:rPr>
                <w:color w:val="000000"/>
              </w:rPr>
              <w:t>600</w:t>
            </w:r>
          </w:p>
          <w:p w14:paraId="2F1FCAB3" w14:textId="77777777" w:rsidR="00C8669E" w:rsidRDefault="00C8669E">
            <w:pPr>
              <w:jc w:val="center"/>
              <w:rPr>
                <w:color w:val="000000"/>
              </w:rPr>
            </w:pPr>
          </w:p>
        </w:tc>
      </w:tr>
    </w:tbl>
    <w:p w14:paraId="0A42ABCE" w14:textId="77777777" w:rsidR="00C8669E" w:rsidRDefault="00C8669E">
      <w:pPr>
        <w:jc w:val="both"/>
        <w:rPr>
          <w:color w:val="000000"/>
        </w:rPr>
      </w:pPr>
      <w:r>
        <w:rPr>
          <w:color w:val="000000"/>
        </w:rPr>
        <w:t>_______________</w:t>
      </w:r>
    </w:p>
    <w:p w14:paraId="3AC5C6E4" w14:textId="77777777" w:rsidR="00C8669E" w:rsidRDefault="00C8669E">
      <w:pPr>
        <w:ind w:firstLine="240"/>
        <w:jc w:val="both"/>
        <w:rPr>
          <w:color w:val="000000"/>
        </w:rPr>
      </w:pPr>
      <w:r>
        <w:rPr>
          <w:color w:val="000000"/>
        </w:rPr>
        <w:t>* Соответственно п.3 примечания к табл.4.2.10. В значениях, указанных дробью, числитель - допустимое расстояние до ближайшего РВ (в линейной ячейке, на шинах или на реакторном присоединении), знаменатель - до РВ, установленного у силового трансформатора.</w:t>
      </w:r>
    </w:p>
    <w:p w14:paraId="506BF67D" w14:textId="77777777" w:rsidR="00C8669E" w:rsidRDefault="00C8669E">
      <w:pPr>
        <w:ind w:firstLine="240"/>
        <w:jc w:val="both"/>
        <w:rPr>
          <w:color w:val="000000"/>
        </w:rPr>
      </w:pPr>
    </w:p>
    <w:p w14:paraId="58DBF532" w14:textId="77777777" w:rsidR="00C8669E" w:rsidRDefault="00C8669E">
      <w:pPr>
        <w:ind w:firstLine="240"/>
        <w:jc w:val="both"/>
        <w:rPr>
          <w:color w:val="000000"/>
        </w:rPr>
      </w:pPr>
    </w:p>
    <w:p w14:paraId="095A6C90" w14:textId="77777777" w:rsidR="00C8669E" w:rsidRDefault="00C8669E">
      <w:pPr>
        <w:ind w:firstLine="240"/>
        <w:jc w:val="right"/>
        <w:rPr>
          <w:color w:val="000000"/>
        </w:rPr>
      </w:pPr>
      <w:r>
        <w:rPr>
          <w:color w:val="000000"/>
        </w:rPr>
        <w:t xml:space="preserve">Таблица 4.2.13 </w:t>
      </w:r>
    </w:p>
    <w:p w14:paraId="6D038B47" w14:textId="77777777" w:rsidR="00C8669E" w:rsidRDefault="00C8669E">
      <w:pPr>
        <w:pStyle w:val="Heading"/>
        <w:jc w:val="center"/>
        <w:rPr>
          <w:color w:val="000000"/>
        </w:rPr>
      </w:pPr>
      <w:r>
        <w:rPr>
          <w:color w:val="000000"/>
        </w:rPr>
        <w:t xml:space="preserve">     </w:t>
      </w:r>
    </w:p>
    <w:p w14:paraId="3C03211F" w14:textId="77777777" w:rsidR="00C8669E" w:rsidRDefault="00C8669E">
      <w:pPr>
        <w:pStyle w:val="Heading"/>
        <w:jc w:val="center"/>
        <w:rPr>
          <w:color w:val="000000"/>
        </w:rPr>
      </w:pPr>
      <w:r>
        <w:rPr>
          <w:color w:val="000000"/>
        </w:rPr>
        <w:t>Наибольшие допустимые расстояния от вентильных разрядников до защищаемого оборудования 750 кВ</w:t>
      </w:r>
    </w:p>
    <w:p w14:paraId="5F1A85B1" w14:textId="77777777" w:rsidR="00C8669E" w:rsidRDefault="00C8669E">
      <w:pPr>
        <w:pStyle w:val="Heading"/>
        <w:jc w:val="center"/>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2220"/>
        <w:gridCol w:w="2220"/>
        <w:gridCol w:w="1128"/>
        <w:gridCol w:w="936"/>
        <w:gridCol w:w="984"/>
      </w:tblGrid>
      <w:tr w:rsidR="00000000" w14:paraId="36205A8E" w14:textId="77777777">
        <w:tblPrEx>
          <w:tblCellMar>
            <w:top w:w="0" w:type="dxa"/>
            <w:bottom w:w="0" w:type="dxa"/>
          </w:tblCellMar>
        </w:tblPrEx>
        <w:tc>
          <w:tcPr>
            <w:tcW w:w="2220" w:type="dxa"/>
            <w:tcBorders>
              <w:top w:val="single" w:sz="2" w:space="0" w:color="auto"/>
              <w:left w:val="single" w:sz="2" w:space="0" w:color="auto"/>
              <w:bottom w:val="nil"/>
              <w:right w:val="single" w:sz="2" w:space="0" w:color="auto"/>
            </w:tcBorders>
          </w:tcPr>
          <w:p w14:paraId="1787B291" w14:textId="77777777" w:rsidR="00C8669E" w:rsidRDefault="00C8669E">
            <w:pPr>
              <w:jc w:val="center"/>
              <w:rPr>
                <w:color w:val="000000"/>
              </w:rPr>
            </w:pPr>
            <w:r>
              <w:rPr>
                <w:color w:val="000000"/>
              </w:rPr>
              <w:t>Тип подстанции, число ВЛ</w:t>
            </w:r>
          </w:p>
          <w:p w14:paraId="4BDA214B" w14:textId="77777777" w:rsidR="00C8669E" w:rsidRDefault="00C8669E">
            <w:pPr>
              <w:jc w:val="center"/>
              <w:rPr>
                <w:color w:val="000000"/>
              </w:rPr>
            </w:pPr>
          </w:p>
        </w:tc>
        <w:tc>
          <w:tcPr>
            <w:tcW w:w="2220" w:type="dxa"/>
            <w:tcBorders>
              <w:top w:val="single" w:sz="2" w:space="0" w:color="auto"/>
              <w:left w:val="single" w:sz="2" w:space="0" w:color="auto"/>
              <w:bottom w:val="nil"/>
              <w:right w:val="single" w:sz="2" w:space="0" w:color="auto"/>
            </w:tcBorders>
          </w:tcPr>
          <w:p w14:paraId="0A3C1211" w14:textId="77777777" w:rsidR="00C8669E" w:rsidRDefault="00C8669E">
            <w:pPr>
              <w:jc w:val="center"/>
              <w:rPr>
                <w:color w:val="000000"/>
              </w:rPr>
            </w:pPr>
            <w:r>
              <w:rPr>
                <w:color w:val="000000"/>
              </w:rPr>
              <w:t xml:space="preserve">Число комплектов разрядников, тип, место установки </w:t>
            </w:r>
          </w:p>
        </w:tc>
        <w:tc>
          <w:tcPr>
            <w:tcW w:w="3048" w:type="dxa"/>
            <w:gridSpan w:val="3"/>
            <w:tcBorders>
              <w:top w:val="single" w:sz="2" w:space="0" w:color="auto"/>
              <w:left w:val="single" w:sz="2" w:space="0" w:color="auto"/>
              <w:bottom w:val="single" w:sz="2" w:space="0" w:color="auto"/>
              <w:right w:val="single" w:sz="2" w:space="0" w:color="auto"/>
            </w:tcBorders>
          </w:tcPr>
          <w:p w14:paraId="3D8DC528" w14:textId="77777777" w:rsidR="00C8669E" w:rsidRDefault="00C8669E">
            <w:pPr>
              <w:jc w:val="center"/>
              <w:rPr>
                <w:color w:val="000000"/>
              </w:rPr>
            </w:pPr>
            <w:r>
              <w:rPr>
                <w:color w:val="000000"/>
              </w:rPr>
              <w:t>Расстояние*, м</w:t>
            </w:r>
          </w:p>
          <w:p w14:paraId="02D1651A" w14:textId="77777777" w:rsidR="00C8669E" w:rsidRDefault="00C8669E">
            <w:pPr>
              <w:jc w:val="center"/>
              <w:rPr>
                <w:color w:val="000000"/>
              </w:rPr>
            </w:pPr>
          </w:p>
        </w:tc>
      </w:tr>
      <w:tr w:rsidR="00000000" w14:paraId="0E523DD9" w14:textId="77777777">
        <w:tblPrEx>
          <w:tblCellMar>
            <w:top w:w="0" w:type="dxa"/>
            <w:bottom w:w="0" w:type="dxa"/>
          </w:tblCellMar>
        </w:tblPrEx>
        <w:tc>
          <w:tcPr>
            <w:tcW w:w="2220" w:type="dxa"/>
            <w:tcBorders>
              <w:top w:val="nil"/>
              <w:left w:val="single" w:sz="2" w:space="0" w:color="auto"/>
              <w:bottom w:val="single" w:sz="2" w:space="0" w:color="auto"/>
              <w:right w:val="single" w:sz="2" w:space="0" w:color="auto"/>
            </w:tcBorders>
          </w:tcPr>
          <w:p w14:paraId="123ED7B4" w14:textId="77777777" w:rsidR="00C8669E" w:rsidRDefault="00C8669E">
            <w:pPr>
              <w:rPr>
                <w:color w:val="000000"/>
              </w:rPr>
            </w:pPr>
          </w:p>
        </w:tc>
        <w:tc>
          <w:tcPr>
            <w:tcW w:w="2220" w:type="dxa"/>
            <w:tcBorders>
              <w:top w:val="nil"/>
              <w:left w:val="single" w:sz="2" w:space="0" w:color="auto"/>
              <w:bottom w:val="single" w:sz="2" w:space="0" w:color="auto"/>
              <w:right w:val="single" w:sz="2" w:space="0" w:color="auto"/>
            </w:tcBorders>
          </w:tcPr>
          <w:p w14:paraId="0FE5BDE7" w14:textId="77777777" w:rsidR="00C8669E" w:rsidRDefault="00C8669E">
            <w:pPr>
              <w:rPr>
                <w:color w:val="000000"/>
              </w:rPr>
            </w:pPr>
          </w:p>
        </w:tc>
        <w:tc>
          <w:tcPr>
            <w:tcW w:w="1128" w:type="dxa"/>
            <w:tcBorders>
              <w:top w:val="single" w:sz="2" w:space="0" w:color="auto"/>
              <w:left w:val="single" w:sz="2" w:space="0" w:color="auto"/>
              <w:bottom w:val="single" w:sz="2" w:space="0" w:color="auto"/>
              <w:right w:val="single" w:sz="2" w:space="0" w:color="auto"/>
            </w:tcBorders>
          </w:tcPr>
          <w:p w14:paraId="7BB31284" w14:textId="77777777" w:rsidR="00C8669E" w:rsidRDefault="00C8669E">
            <w:pPr>
              <w:jc w:val="center"/>
              <w:rPr>
                <w:color w:val="000000"/>
              </w:rPr>
            </w:pPr>
            <w:r>
              <w:rPr>
                <w:color w:val="000000"/>
              </w:rPr>
              <w:t>до силовых трансфор- маторов (автотрансфор- маторов) и шунтирующих реакторов</w:t>
            </w:r>
          </w:p>
          <w:p w14:paraId="1FDA5CB9"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1723E7F9" w14:textId="77777777" w:rsidR="00C8669E" w:rsidRDefault="00C8669E">
            <w:pPr>
              <w:jc w:val="center"/>
              <w:rPr>
                <w:color w:val="000000"/>
              </w:rPr>
            </w:pPr>
            <w:r>
              <w:rPr>
                <w:color w:val="000000"/>
              </w:rPr>
              <w:t>до трансфор- маторов напряжения</w:t>
            </w:r>
          </w:p>
          <w:p w14:paraId="5786E8DD" w14:textId="77777777" w:rsidR="00C8669E" w:rsidRDefault="00C8669E">
            <w:pPr>
              <w:jc w:val="center"/>
              <w:rPr>
                <w:color w:val="000000"/>
              </w:rPr>
            </w:pPr>
          </w:p>
        </w:tc>
        <w:tc>
          <w:tcPr>
            <w:tcW w:w="984" w:type="dxa"/>
            <w:tcBorders>
              <w:top w:val="single" w:sz="2" w:space="0" w:color="auto"/>
              <w:left w:val="single" w:sz="2" w:space="0" w:color="auto"/>
              <w:bottom w:val="single" w:sz="2" w:space="0" w:color="auto"/>
              <w:right w:val="single" w:sz="2" w:space="0" w:color="auto"/>
            </w:tcBorders>
          </w:tcPr>
          <w:p w14:paraId="6DA042F8" w14:textId="77777777" w:rsidR="00C8669E" w:rsidRDefault="00C8669E">
            <w:pPr>
              <w:jc w:val="center"/>
              <w:rPr>
                <w:color w:val="000000"/>
              </w:rPr>
            </w:pPr>
            <w:r>
              <w:rPr>
                <w:color w:val="000000"/>
              </w:rPr>
              <w:t>до остального электрообо- рудования</w:t>
            </w:r>
          </w:p>
          <w:p w14:paraId="38361862" w14:textId="77777777" w:rsidR="00C8669E" w:rsidRDefault="00C8669E">
            <w:pPr>
              <w:jc w:val="center"/>
              <w:rPr>
                <w:color w:val="000000"/>
              </w:rPr>
            </w:pPr>
          </w:p>
        </w:tc>
      </w:tr>
      <w:tr w:rsidR="00000000" w14:paraId="203E1C9C" w14:textId="77777777">
        <w:tblPrEx>
          <w:tblCellMar>
            <w:top w:w="0" w:type="dxa"/>
            <w:bottom w:w="0" w:type="dxa"/>
          </w:tblCellMar>
        </w:tblPrEx>
        <w:tc>
          <w:tcPr>
            <w:tcW w:w="2220" w:type="dxa"/>
            <w:tcBorders>
              <w:top w:val="single" w:sz="2" w:space="0" w:color="auto"/>
              <w:left w:val="single" w:sz="2" w:space="0" w:color="auto"/>
              <w:bottom w:val="single" w:sz="2" w:space="0" w:color="auto"/>
              <w:right w:val="single" w:sz="2" w:space="0" w:color="auto"/>
            </w:tcBorders>
          </w:tcPr>
          <w:p w14:paraId="041B63EF" w14:textId="77777777" w:rsidR="00C8669E" w:rsidRDefault="00C8669E">
            <w:pPr>
              <w:rPr>
                <w:color w:val="000000"/>
              </w:rPr>
            </w:pPr>
            <w:r>
              <w:rPr>
                <w:color w:val="000000"/>
              </w:rPr>
              <w:t>Тупиковая, по схеме блок трансформатор-линия с одним шунтирующим реактором</w:t>
            </w:r>
          </w:p>
          <w:p w14:paraId="29D580D9" w14:textId="77777777" w:rsidR="00C8669E" w:rsidRDefault="00C8669E">
            <w:pPr>
              <w:rPr>
                <w:color w:val="000000"/>
              </w:rPr>
            </w:pPr>
          </w:p>
        </w:tc>
        <w:tc>
          <w:tcPr>
            <w:tcW w:w="2220" w:type="dxa"/>
            <w:tcBorders>
              <w:top w:val="single" w:sz="2" w:space="0" w:color="auto"/>
              <w:left w:val="single" w:sz="2" w:space="0" w:color="auto"/>
              <w:bottom w:val="single" w:sz="2" w:space="0" w:color="auto"/>
              <w:right w:val="single" w:sz="2" w:space="0" w:color="auto"/>
            </w:tcBorders>
          </w:tcPr>
          <w:p w14:paraId="7EBCC112" w14:textId="77777777" w:rsidR="00C8669E" w:rsidRDefault="00C8669E">
            <w:pPr>
              <w:jc w:val="both"/>
              <w:rPr>
                <w:color w:val="000000"/>
              </w:rPr>
            </w:pPr>
            <w:r>
              <w:rPr>
                <w:color w:val="000000"/>
              </w:rPr>
              <w:t>Три комплекта вентильных разрядников: один комплект - у силового трансформатора, другой - у реактора, третий - в линейной ячейке</w:t>
            </w:r>
          </w:p>
          <w:p w14:paraId="2A47D13E" w14:textId="77777777" w:rsidR="00C8669E" w:rsidRDefault="00C8669E">
            <w:pPr>
              <w:jc w:val="both"/>
              <w:rPr>
                <w:color w:val="000000"/>
              </w:rPr>
            </w:pPr>
          </w:p>
        </w:tc>
        <w:tc>
          <w:tcPr>
            <w:tcW w:w="1128" w:type="dxa"/>
            <w:tcBorders>
              <w:top w:val="single" w:sz="2" w:space="0" w:color="auto"/>
              <w:left w:val="single" w:sz="2" w:space="0" w:color="auto"/>
              <w:bottom w:val="single" w:sz="2" w:space="0" w:color="auto"/>
              <w:right w:val="single" w:sz="2" w:space="0" w:color="auto"/>
            </w:tcBorders>
          </w:tcPr>
          <w:p w14:paraId="2032FB30" w14:textId="77777777" w:rsidR="00C8669E" w:rsidRDefault="00C8669E">
            <w:pPr>
              <w:jc w:val="center"/>
              <w:rPr>
                <w:color w:val="000000"/>
              </w:rPr>
            </w:pPr>
            <w:r>
              <w:rPr>
                <w:color w:val="000000"/>
              </w:rPr>
              <w:t>75***</w:t>
            </w:r>
          </w:p>
          <w:p w14:paraId="5EDB14BC"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15B76843" w14:textId="77777777" w:rsidR="00C8669E" w:rsidRDefault="00C8669E">
            <w:pPr>
              <w:jc w:val="center"/>
              <w:rPr>
                <w:color w:val="000000"/>
              </w:rPr>
            </w:pPr>
            <w:r>
              <w:rPr>
                <w:color w:val="000000"/>
              </w:rPr>
              <w:t>200***</w:t>
            </w:r>
          </w:p>
          <w:p w14:paraId="38277E66" w14:textId="77777777" w:rsidR="00C8669E" w:rsidRDefault="00C8669E">
            <w:pPr>
              <w:jc w:val="center"/>
              <w:rPr>
                <w:color w:val="000000"/>
              </w:rPr>
            </w:pPr>
          </w:p>
        </w:tc>
        <w:tc>
          <w:tcPr>
            <w:tcW w:w="984" w:type="dxa"/>
            <w:tcBorders>
              <w:top w:val="single" w:sz="2" w:space="0" w:color="auto"/>
              <w:left w:val="single" w:sz="2" w:space="0" w:color="auto"/>
              <w:bottom w:val="single" w:sz="2" w:space="0" w:color="auto"/>
              <w:right w:val="single" w:sz="2" w:space="0" w:color="auto"/>
            </w:tcBorders>
          </w:tcPr>
          <w:p w14:paraId="5E28E166" w14:textId="77777777" w:rsidR="00C8669E" w:rsidRDefault="00C8669E">
            <w:pPr>
              <w:jc w:val="center"/>
              <w:rPr>
                <w:color w:val="000000"/>
              </w:rPr>
            </w:pPr>
            <w:r>
              <w:rPr>
                <w:color w:val="000000"/>
              </w:rPr>
              <w:t>1000</w:t>
            </w:r>
          </w:p>
          <w:p w14:paraId="615BF7CB" w14:textId="77777777" w:rsidR="00C8669E" w:rsidRDefault="00C8669E">
            <w:pPr>
              <w:jc w:val="center"/>
              <w:rPr>
                <w:color w:val="000000"/>
              </w:rPr>
            </w:pPr>
          </w:p>
        </w:tc>
      </w:tr>
      <w:tr w:rsidR="00000000" w14:paraId="4BAEF273" w14:textId="77777777">
        <w:tblPrEx>
          <w:tblCellMar>
            <w:top w:w="0" w:type="dxa"/>
            <w:bottom w:w="0" w:type="dxa"/>
          </w:tblCellMar>
        </w:tblPrEx>
        <w:tc>
          <w:tcPr>
            <w:tcW w:w="2220" w:type="dxa"/>
            <w:tcBorders>
              <w:top w:val="single" w:sz="2" w:space="0" w:color="auto"/>
              <w:left w:val="single" w:sz="2" w:space="0" w:color="auto"/>
              <w:bottom w:val="single" w:sz="2" w:space="0" w:color="auto"/>
              <w:right w:val="single" w:sz="2" w:space="0" w:color="auto"/>
            </w:tcBorders>
          </w:tcPr>
          <w:p w14:paraId="09DC5BCD" w14:textId="77777777" w:rsidR="00C8669E" w:rsidRDefault="00C8669E">
            <w:pPr>
              <w:rPr>
                <w:color w:val="000000"/>
              </w:rPr>
            </w:pPr>
            <w:r>
              <w:rPr>
                <w:color w:val="000000"/>
              </w:rPr>
              <w:t>Тупиковая по схеме трансформатор-линия с двумя шунтирующими реакторами</w:t>
            </w:r>
          </w:p>
          <w:p w14:paraId="65BA73C1" w14:textId="77777777" w:rsidR="00C8669E" w:rsidRDefault="00C8669E">
            <w:pPr>
              <w:rPr>
                <w:color w:val="000000"/>
              </w:rPr>
            </w:pPr>
          </w:p>
        </w:tc>
        <w:tc>
          <w:tcPr>
            <w:tcW w:w="2220" w:type="dxa"/>
            <w:tcBorders>
              <w:top w:val="single" w:sz="2" w:space="0" w:color="auto"/>
              <w:left w:val="single" w:sz="2" w:space="0" w:color="auto"/>
              <w:bottom w:val="single" w:sz="2" w:space="0" w:color="auto"/>
              <w:right w:val="single" w:sz="2" w:space="0" w:color="auto"/>
            </w:tcBorders>
          </w:tcPr>
          <w:p w14:paraId="3CF79A5D" w14:textId="77777777" w:rsidR="00C8669E" w:rsidRDefault="00C8669E">
            <w:pPr>
              <w:jc w:val="both"/>
              <w:rPr>
                <w:color w:val="000000"/>
              </w:rPr>
            </w:pPr>
            <w:r>
              <w:rPr>
                <w:color w:val="000000"/>
              </w:rPr>
              <w:t>Три комплекта вентильных разрядников: первый комплект - у силового трансформатора, второй и третий - у реактора</w:t>
            </w:r>
          </w:p>
          <w:p w14:paraId="01E9C72B" w14:textId="77777777" w:rsidR="00C8669E" w:rsidRDefault="00C8669E">
            <w:pPr>
              <w:jc w:val="both"/>
              <w:rPr>
                <w:color w:val="000000"/>
              </w:rPr>
            </w:pPr>
          </w:p>
        </w:tc>
        <w:tc>
          <w:tcPr>
            <w:tcW w:w="1128" w:type="dxa"/>
            <w:tcBorders>
              <w:top w:val="single" w:sz="2" w:space="0" w:color="auto"/>
              <w:left w:val="single" w:sz="2" w:space="0" w:color="auto"/>
              <w:bottom w:val="single" w:sz="2" w:space="0" w:color="auto"/>
              <w:right w:val="single" w:sz="2" w:space="0" w:color="auto"/>
            </w:tcBorders>
          </w:tcPr>
          <w:p w14:paraId="008A66E3" w14:textId="77777777" w:rsidR="00C8669E" w:rsidRDefault="00C8669E">
            <w:pPr>
              <w:jc w:val="center"/>
              <w:rPr>
                <w:color w:val="000000"/>
              </w:rPr>
            </w:pPr>
            <w:r>
              <w:rPr>
                <w:color w:val="000000"/>
              </w:rPr>
              <w:t>75***</w:t>
            </w:r>
          </w:p>
          <w:p w14:paraId="5899B0AA"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1B1B3BF3" w14:textId="77777777" w:rsidR="00C8669E" w:rsidRDefault="00C8669E">
            <w:pPr>
              <w:jc w:val="center"/>
              <w:rPr>
                <w:color w:val="000000"/>
              </w:rPr>
            </w:pPr>
            <w:r>
              <w:rPr>
                <w:color w:val="000000"/>
              </w:rPr>
              <w:t>140***</w:t>
            </w:r>
          </w:p>
          <w:p w14:paraId="7ED7A9F9" w14:textId="77777777" w:rsidR="00C8669E" w:rsidRDefault="00C8669E">
            <w:pPr>
              <w:jc w:val="center"/>
              <w:rPr>
                <w:color w:val="000000"/>
              </w:rPr>
            </w:pPr>
          </w:p>
        </w:tc>
        <w:tc>
          <w:tcPr>
            <w:tcW w:w="984" w:type="dxa"/>
            <w:tcBorders>
              <w:top w:val="single" w:sz="2" w:space="0" w:color="auto"/>
              <w:left w:val="single" w:sz="2" w:space="0" w:color="auto"/>
              <w:bottom w:val="single" w:sz="2" w:space="0" w:color="auto"/>
              <w:right w:val="single" w:sz="2" w:space="0" w:color="auto"/>
            </w:tcBorders>
          </w:tcPr>
          <w:p w14:paraId="32A0A759" w14:textId="77777777" w:rsidR="00C8669E" w:rsidRDefault="00C8669E">
            <w:pPr>
              <w:jc w:val="center"/>
              <w:rPr>
                <w:color w:val="000000"/>
              </w:rPr>
            </w:pPr>
            <w:r>
              <w:rPr>
                <w:color w:val="000000"/>
              </w:rPr>
              <w:t>350***</w:t>
            </w:r>
          </w:p>
          <w:p w14:paraId="5840DEC4" w14:textId="77777777" w:rsidR="00C8669E" w:rsidRDefault="00C8669E">
            <w:pPr>
              <w:jc w:val="center"/>
              <w:rPr>
                <w:color w:val="000000"/>
              </w:rPr>
            </w:pPr>
          </w:p>
        </w:tc>
      </w:tr>
      <w:tr w:rsidR="00000000" w14:paraId="682E361C" w14:textId="77777777">
        <w:tblPrEx>
          <w:tblCellMar>
            <w:top w:w="0" w:type="dxa"/>
            <w:bottom w:w="0" w:type="dxa"/>
          </w:tblCellMar>
        </w:tblPrEx>
        <w:tc>
          <w:tcPr>
            <w:tcW w:w="2220" w:type="dxa"/>
            <w:tcBorders>
              <w:top w:val="single" w:sz="2" w:space="0" w:color="auto"/>
              <w:left w:val="single" w:sz="2" w:space="0" w:color="auto"/>
              <w:bottom w:val="single" w:sz="2" w:space="0" w:color="auto"/>
              <w:right w:val="single" w:sz="2" w:space="0" w:color="auto"/>
            </w:tcBorders>
          </w:tcPr>
          <w:p w14:paraId="1197F92D" w14:textId="77777777" w:rsidR="00C8669E" w:rsidRDefault="00C8669E">
            <w:pPr>
              <w:jc w:val="center"/>
              <w:rPr>
                <w:color w:val="000000"/>
              </w:rPr>
            </w:pPr>
            <w:r>
              <w:rPr>
                <w:color w:val="000000"/>
              </w:rPr>
              <w:t>То же</w:t>
            </w:r>
          </w:p>
          <w:p w14:paraId="0E3EED32" w14:textId="77777777" w:rsidR="00C8669E" w:rsidRDefault="00C8669E">
            <w:pPr>
              <w:jc w:val="center"/>
              <w:rPr>
                <w:color w:val="000000"/>
              </w:rPr>
            </w:pPr>
          </w:p>
        </w:tc>
        <w:tc>
          <w:tcPr>
            <w:tcW w:w="2220" w:type="dxa"/>
            <w:tcBorders>
              <w:top w:val="single" w:sz="2" w:space="0" w:color="auto"/>
              <w:left w:val="single" w:sz="2" w:space="0" w:color="auto"/>
              <w:bottom w:val="single" w:sz="2" w:space="0" w:color="auto"/>
              <w:right w:val="single" w:sz="2" w:space="0" w:color="auto"/>
            </w:tcBorders>
          </w:tcPr>
          <w:p w14:paraId="1F1E5355" w14:textId="77777777" w:rsidR="00C8669E" w:rsidRDefault="00C8669E">
            <w:pPr>
              <w:jc w:val="both"/>
              <w:rPr>
                <w:color w:val="000000"/>
              </w:rPr>
            </w:pPr>
            <w:r>
              <w:rPr>
                <w:color w:val="000000"/>
              </w:rPr>
              <w:t>Четыре комплекта вентильных разрядников: первый комплект - у силового трансформатора, второй и третий - у реакторов; четвертый - в линейной ячейке</w:t>
            </w:r>
          </w:p>
          <w:p w14:paraId="696FB83F" w14:textId="77777777" w:rsidR="00C8669E" w:rsidRDefault="00C8669E">
            <w:pPr>
              <w:jc w:val="both"/>
              <w:rPr>
                <w:color w:val="000000"/>
              </w:rPr>
            </w:pPr>
          </w:p>
        </w:tc>
        <w:tc>
          <w:tcPr>
            <w:tcW w:w="1128" w:type="dxa"/>
            <w:tcBorders>
              <w:top w:val="single" w:sz="2" w:space="0" w:color="auto"/>
              <w:left w:val="single" w:sz="2" w:space="0" w:color="auto"/>
              <w:bottom w:val="single" w:sz="2" w:space="0" w:color="auto"/>
              <w:right w:val="single" w:sz="2" w:space="0" w:color="auto"/>
            </w:tcBorders>
          </w:tcPr>
          <w:p w14:paraId="7DFC36F4" w14:textId="77777777" w:rsidR="00C8669E" w:rsidRDefault="00C8669E">
            <w:pPr>
              <w:jc w:val="center"/>
              <w:rPr>
                <w:color w:val="000000"/>
              </w:rPr>
            </w:pPr>
            <w:r>
              <w:rPr>
                <w:color w:val="000000"/>
              </w:rPr>
              <w:t>140</w:t>
            </w:r>
          </w:p>
          <w:p w14:paraId="4FD52853"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3F78D164" w14:textId="77777777" w:rsidR="00C8669E" w:rsidRDefault="00C8669E">
            <w:pPr>
              <w:jc w:val="center"/>
              <w:rPr>
                <w:color w:val="000000"/>
              </w:rPr>
            </w:pPr>
            <w:r>
              <w:rPr>
                <w:color w:val="000000"/>
              </w:rPr>
              <w:t>230</w:t>
            </w:r>
          </w:p>
          <w:p w14:paraId="1905CFFC" w14:textId="77777777" w:rsidR="00C8669E" w:rsidRDefault="00C8669E">
            <w:pPr>
              <w:jc w:val="center"/>
              <w:rPr>
                <w:color w:val="000000"/>
              </w:rPr>
            </w:pPr>
          </w:p>
        </w:tc>
        <w:tc>
          <w:tcPr>
            <w:tcW w:w="984" w:type="dxa"/>
            <w:tcBorders>
              <w:top w:val="single" w:sz="2" w:space="0" w:color="auto"/>
              <w:left w:val="single" w:sz="2" w:space="0" w:color="auto"/>
              <w:bottom w:val="single" w:sz="2" w:space="0" w:color="auto"/>
              <w:right w:val="single" w:sz="2" w:space="0" w:color="auto"/>
            </w:tcBorders>
          </w:tcPr>
          <w:p w14:paraId="0F08A42E" w14:textId="77777777" w:rsidR="00C8669E" w:rsidRDefault="00C8669E">
            <w:pPr>
              <w:jc w:val="center"/>
              <w:rPr>
                <w:color w:val="000000"/>
              </w:rPr>
            </w:pPr>
            <w:r>
              <w:rPr>
                <w:color w:val="000000"/>
              </w:rPr>
              <w:t>1000</w:t>
            </w:r>
          </w:p>
          <w:p w14:paraId="598F43F0" w14:textId="77777777" w:rsidR="00C8669E" w:rsidRDefault="00C8669E">
            <w:pPr>
              <w:jc w:val="center"/>
              <w:rPr>
                <w:color w:val="000000"/>
              </w:rPr>
            </w:pPr>
          </w:p>
        </w:tc>
      </w:tr>
      <w:tr w:rsidR="00000000" w14:paraId="6A336902" w14:textId="77777777">
        <w:tblPrEx>
          <w:tblCellMar>
            <w:top w:w="0" w:type="dxa"/>
            <w:bottom w:w="0" w:type="dxa"/>
          </w:tblCellMar>
        </w:tblPrEx>
        <w:tc>
          <w:tcPr>
            <w:tcW w:w="2220" w:type="dxa"/>
            <w:tcBorders>
              <w:top w:val="single" w:sz="2" w:space="0" w:color="auto"/>
              <w:left w:val="single" w:sz="2" w:space="0" w:color="auto"/>
              <w:bottom w:val="nil"/>
              <w:right w:val="single" w:sz="2" w:space="0" w:color="auto"/>
            </w:tcBorders>
          </w:tcPr>
          <w:p w14:paraId="4FDECDE7" w14:textId="77777777" w:rsidR="00C8669E" w:rsidRDefault="00C8669E">
            <w:pPr>
              <w:rPr>
                <w:color w:val="000000"/>
              </w:rPr>
            </w:pPr>
            <w:r>
              <w:rPr>
                <w:color w:val="000000"/>
              </w:rPr>
              <w:t>Тупиковая по схеме два трансформатора - линия с одним шунтирующим реактором</w:t>
            </w:r>
          </w:p>
          <w:p w14:paraId="318DE8D1" w14:textId="77777777" w:rsidR="00C8669E" w:rsidRDefault="00C8669E">
            <w:pPr>
              <w:rPr>
                <w:color w:val="000000"/>
              </w:rPr>
            </w:pPr>
          </w:p>
        </w:tc>
        <w:tc>
          <w:tcPr>
            <w:tcW w:w="2220" w:type="dxa"/>
            <w:tcBorders>
              <w:top w:val="single" w:sz="2" w:space="0" w:color="auto"/>
              <w:left w:val="single" w:sz="2" w:space="0" w:color="auto"/>
              <w:bottom w:val="single" w:sz="2" w:space="0" w:color="auto"/>
              <w:right w:val="single" w:sz="2" w:space="0" w:color="auto"/>
            </w:tcBorders>
          </w:tcPr>
          <w:p w14:paraId="2C2961DC" w14:textId="77777777" w:rsidR="00C8669E" w:rsidRDefault="00C8669E">
            <w:pPr>
              <w:jc w:val="both"/>
              <w:rPr>
                <w:color w:val="000000"/>
              </w:rPr>
            </w:pPr>
            <w:r>
              <w:rPr>
                <w:color w:val="000000"/>
              </w:rPr>
              <w:t>Три комплекта вентильных разрядников: два комплекта - у силовых трансформаторов, третий - у реактора</w:t>
            </w:r>
          </w:p>
          <w:p w14:paraId="4A9BF6C9" w14:textId="77777777" w:rsidR="00C8669E" w:rsidRDefault="00C8669E">
            <w:pPr>
              <w:jc w:val="both"/>
              <w:rPr>
                <w:color w:val="000000"/>
              </w:rPr>
            </w:pPr>
          </w:p>
        </w:tc>
        <w:tc>
          <w:tcPr>
            <w:tcW w:w="1128" w:type="dxa"/>
            <w:tcBorders>
              <w:top w:val="single" w:sz="2" w:space="0" w:color="auto"/>
              <w:left w:val="single" w:sz="2" w:space="0" w:color="auto"/>
              <w:bottom w:val="single" w:sz="2" w:space="0" w:color="auto"/>
              <w:right w:val="single" w:sz="2" w:space="0" w:color="auto"/>
            </w:tcBorders>
          </w:tcPr>
          <w:p w14:paraId="5C5749E5" w14:textId="77777777" w:rsidR="00C8669E" w:rsidRDefault="00C8669E">
            <w:pPr>
              <w:jc w:val="center"/>
              <w:rPr>
                <w:color w:val="000000"/>
              </w:rPr>
            </w:pPr>
            <w:r>
              <w:rPr>
                <w:color w:val="000000"/>
              </w:rPr>
              <w:t>50***</w:t>
            </w:r>
          </w:p>
          <w:p w14:paraId="1BBABDF8"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66169C85" w14:textId="77777777" w:rsidR="00C8669E" w:rsidRDefault="00C8669E">
            <w:pPr>
              <w:jc w:val="center"/>
              <w:rPr>
                <w:color w:val="000000"/>
              </w:rPr>
            </w:pPr>
            <w:r>
              <w:rPr>
                <w:color w:val="000000"/>
              </w:rPr>
              <w:t>140***</w:t>
            </w:r>
          </w:p>
          <w:p w14:paraId="0C7F9AD2" w14:textId="77777777" w:rsidR="00C8669E" w:rsidRDefault="00C8669E">
            <w:pPr>
              <w:jc w:val="center"/>
              <w:rPr>
                <w:color w:val="000000"/>
              </w:rPr>
            </w:pPr>
          </w:p>
        </w:tc>
        <w:tc>
          <w:tcPr>
            <w:tcW w:w="984" w:type="dxa"/>
            <w:tcBorders>
              <w:top w:val="single" w:sz="2" w:space="0" w:color="auto"/>
              <w:left w:val="single" w:sz="2" w:space="0" w:color="auto"/>
              <w:bottom w:val="single" w:sz="2" w:space="0" w:color="auto"/>
              <w:right w:val="single" w:sz="2" w:space="0" w:color="auto"/>
            </w:tcBorders>
          </w:tcPr>
          <w:p w14:paraId="16633179" w14:textId="77777777" w:rsidR="00C8669E" w:rsidRDefault="00C8669E">
            <w:pPr>
              <w:jc w:val="center"/>
              <w:rPr>
                <w:color w:val="000000"/>
              </w:rPr>
            </w:pPr>
            <w:r>
              <w:rPr>
                <w:color w:val="000000"/>
              </w:rPr>
              <w:t>350*</w:t>
            </w:r>
          </w:p>
          <w:p w14:paraId="766DB7DC" w14:textId="77777777" w:rsidR="00C8669E" w:rsidRDefault="00C8669E">
            <w:pPr>
              <w:jc w:val="center"/>
              <w:rPr>
                <w:color w:val="000000"/>
              </w:rPr>
            </w:pPr>
          </w:p>
        </w:tc>
      </w:tr>
      <w:tr w:rsidR="00000000" w14:paraId="0F12780E" w14:textId="77777777">
        <w:tblPrEx>
          <w:tblCellMar>
            <w:top w:w="0" w:type="dxa"/>
            <w:bottom w:w="0" w:type="dxa"/>
          </w:tblCellMar>
        </w:tblPrEx>
        <w:tc>
          <w:tcPr>
            <w:tcW w:w="2220" w:type="dxa"/>
            <w:tcBorders>
              <w:top w:val="single" w:sz="2" w:space="0" w:color="auto"/>
              <w:left w:val="single" w:sz="2" w:space="0" w:color="auto"/>
              <w:bottom w:val="single" w:sz="2" w:space="0" w:color="auto"/>
              <w:right w:val="single" w:sz="2" w:space="0" w:color="auto"/>
            </w:tcBorders>
          </w:tcPr>
          <w:p w14:paraId="515055C1" w14:textId="77777777" w:rsidR="00C8669E" w:rsidRDefault="00C8669E">
            <w:pPr>
              <w:jc w:val="center"/>
              <w:rPr>
                <w:color w:val="000000"/>
              </w:rPr>
            </w:pPr>
            <w:r>
              <w:rPr>
                <w:color w:val="000000"/>
              </w:rPr>
              <w:t>То же</w:t>
            </w:r>
          </w:p>
          <w:p w14:paraId="11F6B9C3" w14:textId="77777777" w:rsidR="00C8669E" w:rsidRDefault="00C8669E">
            <w:pPr>
              <w:jc w:val="center"/>
              <w:rPr>
                <w:color w:val="000000"/>
              </w:rPr>
            </w:pPr>
          </w:p>
        </w:tc>
        <w:tc>
          <w:tcPr>
            <w:tcW w:w="2220" w:type="dxa"/>
            <w:tcBorders>
              <w:top w:val="single" w:sz="2" w:space="0" w:color="auto"/>
              <w:left w:val="single" w:sz="2" w:space="0" w:color="auto"/>
              <w:bottom w:val="single" w:sz="2" w:space="0" w:color="auto"/>
              <w:right w:val="single" w:sz="2" w:space="0" w:color="auto"/>
            </w:tcBorders>
          </w:tcPr>
          <w:p w14:paraId="41412FDA" w14:textId="77777777" w:rsidR="00C8669E" w:rsidRDefault="00C8669E">
            <w:pPr>
              <w:jc w:val="both"/>
              <w:rPr>
                <w:color w:val="000000"/>
              </w:rPr>
            </w:pPr>
            <w:r>
              <w:rPr>
                <w:color w:val="000000"/>
              </w:rPr>
              <w:t>Четыре комплекта вентильных разрядников: два комплекта - у силовых трансформаторов, третий комплект - у реактора, четвертый комплект - в линейной ячейке</w:t>
            </w:r>
          </w:p>
          <w:p w14:paraId="7CD59901" w14:textId="77777777" w:rsidR="00C8669E" w:rsidRDefault="00C8669E">
            <w:pPr>
              <w:jc w:val="both"/>
              <w:rPr>
                <w:color w:val="000000"/>
              </w:rPr>
            </w:pPr>
          </w:p>
        </w:tc>
        <w:tc>
          <w:tcPr>
            <w:tcW w:w="1128" w:type="dxa"/>
            <w:tcBorders>
              <w:top w:val="single" w:sz="2" w:space="0" w:color="auto"/>
              <w:left w:val="single" w:sz="2" w:space="0" w:color="auto"/>
              <w:bottom w:val="single" w:sz="2" w:space="0" w:color="auto"/>
              <w:right w:val="single" w:sz="2" w:space="0" w:color="auto"/>
            </w:tcBorders>
          </w:tcPr>
          <w:p w14:paraId="295BC143" w14:textId="77777777" w:rsidR="00C8669E" w:rsidRDefault="00C8669E">
            <w:pPr>
              <w:jc w:val="center"/>
              <w:rPr>
                <w:color w:val="000000"/>
              </w:rPr>
            </w:pPr>
            <w:r>
              <w:rPr>
                <w:color w:val="000000"/>
              </w:rPr>
              <w:t>130</w:t>
            </w:r>
          </w:p>
          <w:p w14:paraId="4011F198"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0B6E2E49" w14:textId="77777777" w:rsidR="00C8669E" w:rsidRDefault="00C8669E">
            <w:pPr>
              <w:jc w:val="center"/>
              <w:rPr>
                <w:color w:val="000000"/>
              </w:rPr>
            </w:pPr>
            <w:r>
              <w:rPr>
                <w:color w:val="000000"/>
              </w:rPr>
              <w:t>230</w:t>
            </w:r>
          </w:p>
          <w:p w14:paraId="1CF266BC" w14:textId="77777777" w:rsidR="00C8669E" w:rsidRDefault="00C8669E">
            <w:pPr>
              <w:jc w:val="center"/>
              <w:rPr>
                <w:color w:val="000000"/>
              </w:rPr>
            </w:pPr>
          </w:p>
        </w:tc>
        <w:tc>
          <w:tcPr>
            <w:tcW w:w="984" w:type="dxa"/>
            <w:tcBorders>
              <w:top w:val="single" w:sz="2" w:space="0" w:color="auto"/>
              <w:left w:val="single" w:sz="2" w:space="0" w:color="auto"/>
              <w:bottom w:val="single" w:sz="2" w:space="0" w:color="auto"/>
              <w:right w:val="single" w:sz="2" w:space="0" w:color="auto"/>
            </w:tcBorders>
          </w:tcPr>
          <w:p w14:paraId="1A5C0753" w14:textId="77777777" w:rsidR="00C8669E" w:rsidRDefault="00C8669E">
            <w:pPr>
              <w:jc w:val="center"/>
              <w:rPr>
                <w:color w:val="000000"/>
              </w:rPr>
            </w:pPr>
            <w:r>
              <w:rPr>
                <w:color w:val="000000"/>
              </w:rPr>
              <w:t>1000</w:t>
            </w:r>
          </w:p>
          <w:p w14:paraId="5791CA80" w14:textId="77777777" w:rsidR="00C8669E" w:rsidRDefault="00C8669E">
            <w:pPr>
              <w:jc w:val="center"/>
              <w:rPr>
                <w:color w:val="000000"/>
              </w:rPr>
            </w:pPr>
          </w:p>
        </w:tc>
      </w:tr>
      <w:tr w:rsidR="00000000" w14:paraId="614417FC" w14:textId="77777777">
        <w:tblPrEx>
          <w:tblCellMar>
            <w:top w:w="0" w:type="dxa"/>
            <w:bottom w:w="0" w:type="dxa"/>
          </w:tblCellMar>
        </w:tblPrEx>
        <w:tc>
          <w:tcPr>
            <w:tcW w:w="2220" w:type="dxa"/>
            <w:tcBorders>
              <w:top w:val="single" w:sz="2" w:space="0" w:color="auto"/>
              <w:left w:val="single" w:sz="2" w:space="0" w:color="auto"/>
              <w:bottom w:val="single" w:sz="2" w:space="0" w:color="auto"/>
              <w:right w:val="single" w:sz="2" w:space="0" w:color="auto"/>
            </w:tcBorders>
          </w:tcPr>
          <w:p w14:paraId="5294659C" w14:textId="77777777" w:rsidR="00C8669E" w:rsidRDefault="00C8669E">
            <w:pPr>
              <w:rPr>
                <w:color w:val="000000"/>
              </w:rPr>
            </w:pPr>
            <w:r>
              <w:rPr>
                <w:color w:val="000000"/>
              </w:rPr>
              <w:t>Проходная по схеме трансформатор - две линии с шунтирующими реакторами</w:t>
            </w:r>
          </w:p>
          <w:p w14:paraId="220AF82D" w14:textId="77777777" w:rsidR="00C8669E" w:rsidRDefault="00C8669E">
            <w:pPr>
              <w:rPr>
                <w:color w:val="000000"/>
              </w:rPr>
            </w:pPr>
          </w:p>
        </w:tc>
        <w:tc>
          <w:tcPr>
            <w:tcW w:w="2220" w:type="dxa"/>
            <w:tcBorders>
              <w:top w:val="single" w:sz="2" w:space="0" w:color="auto"/>
              <w:left w:val="single" w:sz="2" w:space="0" w:color="auto"/>
              <w:bottom w:val="single" w:sz="2" w:space="0" w:color="auto"/>
              <w:right w:val="single" w:sz="2" w:space="0" w:color="auto"/>
            </w:tcBorders>
          </w:tcPr>
          <w:p w14:paraId="19DF9C69" w14:textId="77777777" w:rsidR="00C8669E" w:rsidRDefault="00C8669E">
            <w:pPr>
              <w:jc w:val="both"/>
              <w:rPr>
                <w:color w:val="000000"/>
              </w:rPr>
            </w:pPr>
            <w:r>
              <w:rPr>
                <w:color w:val="000000"/>
              </w:rPr>
              <w:t>Три комплекта вентильных разрядников: один комплект - у силового трансформатора, два комплекта - у реактора</w:t>
            </w:r>
          </w:p>
          <w:p w14:paraId="32801541" w14:textId="77777777" w:rsidR="00C8669E" w:rsidRDefault="00C8669E">
            <w:pPr>
              <w:jc w:val="both"/>
              <w:rPr>
                <w:color w:val="000000"/>
              </w:rPr>
            </w:pPr>
          </w:p>
        </w:tc>
        <w:tc>
          <w:tcPr>
            <w:tcW w:w="1128" w:type="dxa"/>
            <w:tcBorders>
              <w:top w:val="single" w:sz="2" w:space="0" w:color="auto"/>
              <w:left w:val="single" w:sz="2" w:space="0" w:color="auto"/>
              <w:bottom w:val="single" w:sz="2" w:space="0" w:color="auto"/>
              <w:right w:val="single" w:sz="2" w:space="0" w:color="auto"/>
            </w:tcBorders>
          </w:tcPr>
          <w:p w14:paraId="76BC1F6C" w14:textId="77777777" w:rsidR="00C8669E" w:rsidRDefault="00C8669E">
            <w:pPr>
              <w:jc w:val="center"/>
              <w:rPr>
                <w:color w:val="000000"/>
              </w:rPr>
            </w:pPr>
            <w:r>
              <w:rPr>
                <w:color w:val="000000"/>
              </w:rPr>
              <w:t>100</w:t>
            </w:r>
          </w:p>
          <w:p w14:paraId="2A0E7702"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07F85C79" w14:textId="77777777" w:rsidR="00C8669E" w:rsidRDefault="00C8669E">
            <w:pPr>
              <w:jc w:val="center"/>
              <w:rPr>
                <w:color w:val="000000"/>
              </w:rPr>
            </w:pPr>
            <w:r>
              <w:rPr>
                <w:color w:val="000000"/>
              </w:rPr>
              <w:t>120</w:t>
            </w:r>
          </w:p>
          <w:p w14:paraId="5E005224" w14:textId="77777777" w:rsidR="00C8669E" w:rsidRDefault="00C8669E">
            <w:pPr>
              <w:jc w:val="center"/>
              <w:rPr>
                <w:color w:val="000000"/>
              </w:rPr>
            </w:pPr>
          </w:p>
        </w:tc>
        <w:tc>
          <w:tcPr>
            <w:tcW w:w="984" w:type="dxa"/>
            <w:tcBorders>
              <w:top w:val="single" w:sz="2" w:space="0" w:color="auto"/>
              <w:left w:val="single" w:sz="2" w:space="0" w:color="auto"/>
              <w:bottom w:val="single" w:sz="2" w:space="0" w:color="auto"/>
              <w:right w:val="single" w:sz="2" w:space="0" w:color="auto"/>
            </w:tcBorders>
          </w:tcPr>
          <w:p w14:paraId="4D5C1428" w14:textId="77777777" w:rsidR="00C8669E" w:rsidRDefault="00C8669E">
            <w:pPr>
              <w:jc w:val="center"/>
              <w:rPr>
                <w:color w:val="000000"/>
              </w:rPr>
            </w:pPr>
            <w:r>
              <w:rPr>
                <w:color w:val="000000"/>
              </w:rPr>
              <w:t>350**</w:t>
            </w:r>
          </w:p>
          <w:p w14:paraId="607E1DA4" w14:textId="77777777" w:rsidR="00C8669E" w:rsidRDefault="00C8669E">
            <w:pPr>
              <w:jc w:val="center"/>
              <w:rPr>
                <w:color w:val="000000"/>
              </w:rPr>
            </w:pPr>
          </w:p>
        </w:tc>
      </w:tr>
      <w:tr w:rsidR="00000000" w14:paraId="580E3C1A" w14:textId="77777777">
        <w:tblPrEx>
          <w:tblCellMar>
            <w:top w:w="0" w:type="dxa"/>
            <w:bottom w:w="0" w:type="dxa"/>
          </w:tblCellMar>
        </w:tblPrEx>
        <w:tc>
          <w:tcPr>
            <w:tcW w:w="2220" w:type="dxa"/>
            <w:tcBorders>
              <w:top w:val="single" w:sz="2" w:space="0" w:color="auto"/>
              <w:left w:val="single" w:sz="2" w:space="0" w:color="auto"/>
              <w:bottom w:val="single" w:sz="2" w:space="0" w:color="auto"/>
              <w:right w:val="single" w:sz="2" w:space="0" w:color="auto"/>
            </w:tcBorders>
          </w:tcPr>
          <w:p w14:paraId="0C58FE9C" w14:textId="77777777" w:rsidR="00C8669E" w:rsidRDefault="00C8669E">
            <w:pPr>
              <w:rPr>
                <w:color w:val="000000"/>
              </w:rPr>
            </w:pPr>
            <w:r>
              <w:rPr>
                <w:color w:val="000000"/>
              </w:rPr>
              <w:t>Проходная по схеме два трансформатора - две линии с шунтирующими реакторами</w:t>
            </w:r>
          </w:p>
          <w:p w14:paraId="4D2C54E7" w14:textId="77777777" w:rsidR="00C8669E" w:rsidRDefault="00C8669E">
            <w:pPr>
              <w:rPr>
                <w:color w:val="000000"/>
              </w:rPr>
            </w:pPr>
          </w:p>
        </w:tc>
        <w:tc>
          <w:tcPr>
            <w:tcW w:w="2220" w:type="dxa"/>
            <w:tcBorders>
              <w:top w:val="single" w:sz="2" w:space="0" w:color="auto"/>
              <w:left w:val="single" w:sz="2" w:space="0" w:color="auto"/>
              <w:bottom w:val="single" w:sz="2" w:space="0" w:color="auto"/>
              <w:right w:val="single" w:sz="2" w:space="0" w:color="auto"/>
            </w:tcBorders>
          </w:tcPr>
          <w:p w14:paraId="38C1FE88" w14:textId="77777777" w:rsidR="00C8669E" w:rsidRDefault="00C8669E">
            <w:pPr>
              <w:jc w:val="both"/>
              <w:rPr>
                <w:color w:val="000000"/>
              </w:rPr>
            </w:pPr>
            <w:r>
              <w:rPr>
                <w:color w:val="000000"/>
              </w:rPr>
              <w:t>Четыре комплекта вентильных разрядников: два комплекта - у силовых трансформаторов, два комплекта - у реакторов</w:t>
            </w:r>
          </w:p>
          <w:p w14:paraId="054E6E5E" w14:textId="77777777" w:rsidR="00C8669E" w:rsidRDefault="00C8669E">
            <w:pPr>
              <w:jc w:val="both"/>
              <w:rPr>
                <w:color w:val="000000"/>
              </w:rPr>
            </w:pPr>
          </w:p>
        </w:tc>
        <w:tc>
          <w:tcPr>
            <w:tcW w:w="1128" w:type="dxa"/>
            <w:tcBorders>
              <w:top w:val="single" w:sz="2" w:space="0" w:color="auto"/>
              <w:left w:val="single" w:sz="2" w:space="0" w:color="auto"/>
              <w:bottom w:val="single" w:sz="2" w:space="0" w:color="auto"/>
              <w:right w:val="single" w:sz="2" w:space="0" w:color="auto"/>
            </w:tcBorders>
          </w:tcPr>
          <w:p w14:paraId="2CECC026" w14:textId="77777777" w:rsidR="00C8669E" w:rsidRDefault="00C8669E">
            <w:pPr>
              <w:jc w:val="center"/>
              <w:rPr>
                <w:color w:val="000000"/>
              </w:rPr>
            </w:pPr>
            <w:r>
              <w:rPr>
                <w:color w:val="000000"/>
              </w:rPr>
              <w:t>120</w:t>
            </w:r>
          </w:p>
          <w:p w14:paraId="11944DE5" w14:textId="77777777" w:rsidR="00C8669E" w:rsidRDefault="00C8669E">
            <w:pPr>
              <w:jc w:val="center"/>
              <w:rPr>
                <w:color w:val="000000"/>
              </w:rPr>
            </w:pPr>
          </w:p>
        </w:tc>
        <w:tc>
          <w:tcPr>
            <w:tcW w:w="936" w:type="dxa"/>
            <w:tcBorders>
              <w:top w:val="single" w:sz="2" w:space="0" w:color="auto"/>
              <w:left w:val="single" w:sz="2" w:space="0" w:color="auto"/>
              <w:bottom w:val="single" w:sz="2" w:space="0" w:color="auto"/>
              <w:right w:val="single" w:sz="2" w:space="0" w:color="auto"/>
            </w:tcBorders>
          </w:tcPr>
          <w:p w14:paraId="017D06BD" w14:textId="77777777" w:rsidR="00C8669E" w:rsidRDefault="00C8669E">
            <w:pPr>
              <w:jc w:val="center"/>
              <w:rPr>
                <w:color w:val="000000"/>
              </w:rPr>
            </w:pPr>
            <w:r>
              <w:rPr>
                <w:color w:val="000000"/>
              </w:rPr>
              <w:t>120</w:t>
            </w:r>
          </w:p>
          <w:p w14:paraId="34782B25" w14:textId="77777777" w:rsidR="00C8669E" w:rsidRDefault="00C8669E">
            <w:pPr>
              <w:jc w:val="center"/>
              <w:rPr>
                <w:color w:val="000000"/>
              </w:rPr>
            </w:pPr>
          </w:p>
        </w:tc>
        <w:tc>
          <w:tcPr>
            <w:tcW w:w="984" w:type="dxa"/>
            <w:tcBorders>
              <w:top w:val="single" w:sz="2" w:space="0" w:color="auto"/>
              <w:left w:val="single" w:sz="2" w:space="0" w:color="auto"/>
              <w:bottom w:val="single" w:sz="2" w:space="0" w:color="auto"/>
              <w:right w:val="single" w:sz="2" w:space="0" w:color="auto"/>
            </w:tcBorders>
          </w:tcPr>
          <w:p w14:paraId="011C03E9" w14:textId="77777777" w:rsidR="00C8669E" w:rsidRDefault="00C8669E">
            <w:pPr>
              <w:jc w:val="center"/>
              <w:rPr>
                <w:color w:val="000000"/>
              </w:rPr>
            </w:pPr>
            <w:r>
              <w:rPr>
                <w:color w:val="000000"/>
              </w:rPr>
              <w:t>350**</w:t>
            </w:r>
          </w:p>
          <w:p w14:paraId="2ACEBBFA" w14:textId="77777777" w:rsidR="00C8669E" w:rsidRDefault="00C8669E">
            <w:pPr>
              <w:jc w:val="center"/>
              <w:rPr>
                <w:color w:val="000000"/>
              </w:rPr>
            </w:pPr>
          </w:p>
        </w:tc>
      </w:tr>
    </w:tbl>
    <w:p w14:paraId="352489B6" w14:textId="77777777" w:rsidR="00C8669E" w:rsidRDefault="00C8669E">
      <w:pPr>
        <w:jc w:val="both"/>
        <w:rPr>
          <w:color w:val="000000"/>
        </w:rPr>
      </w:pPr>
      <w:r>
        <w:rPr>
          <w:color w:val="000000"/>
        </w:rPr>
        <w:t>___________</w:t>
      </w:r>
      <w:r>
        <w:rPr>
          <w:color w:val="000000"/>
        </w:rPr>
        <w:t>____</w:t>
      </w:r>
    </w:p>
    <w:p w14:paraId="55C3E3E8" w14:textId="77777777" w:rsidR="00C8669E" w:rsidRDefault="00C8669E">
      <w:pPr>
        <w:ind w:firstLine="240"/>
        <w:jc w:val="both"/>
        <w:rPr>
          <w:color w:val="000000"/>
        </w:rPr>
      </w:pPr>
      <w:r>
        <w:rPr>
          <w:color w:val="000000"/>
        </w:rPr>
        <w:t>* При расстоянии от оборудования, установленного на вводе ВЛ на подстанцию (конденсатор связи, линейный разъединитель и др.), до точки присоединения ВЛ к ошиновке подстанции - не более 45 м.</w:t>
      </w:r>
    </w:p>
    <w:p w14:paraId="570B1E7C" w14:textId="77777777" w:rsidR="00C8669E" w:rsidRDefault="00C8669E">
      <w:pPr>
        <w:ind w:firstLine="240"/>
        <w:jc w:val="both"/>
        <w:rPr>
          <w:color w:val="000000"/>
        </w:rPr>
      </w:pPr>
    </w:p>
    <w:p w14:paraId="609D67C4" w14:textId="77777777" w:rsidR="00C8669E" w:rsidRDefault="00C8669E">
      <w:pPr>
        <w:ind w:firstLine="240"/>
        <w:jc w:val="both"/>
        <w:rPr>
          <w:color w:val="000000"/>
        </w:rPr>
      </w:pPr>
      <w:r>
        <w:rPr>
          <w:color w:val="000000"/>
        </w:rPr>
        <w:t>** То же, не более 90 м.</w:t>
      </w:r>
    </w:p>
    <w:p w14:paraId="11A2B98D" w14:textId="77777777" w:rsidR="00C8669E" w:rsidRDefault="00C8669E">
      <w:pPr>
        <w:ind w:firstLine="240"/>
        <w:jc w:val="both"/>
        <w:rPr>
          <w:color w:val="000000"/>
        </w:rPr>
      </w:pPr>
    </w:p>
    <w:p w14:paraId="2AB5068E" w14:textId="77777777" w:rsidR="00C8669E" w:rsidRDefault="00C8669E">
      <w:pPr>
        <w:ind w:firstLine="240"/>
        <w:jc w:val="both"/>
        <w:rPr>
          <w:color w:val="000000"/>
        </w:rPr>
      </w:pPr>
      <w:r>
        <w:rPr>
          <w:color w:val="000000"/>
        </w:rPr>
        <w:t>*** При использовании ОПН, в том числе в РУ с уменьшенными воздушными изоляционными промежутками, или при изменении испытательных напряжений допустимые расстояния до силовых трансформаторов (автотрансформаторов) и шунтирующих реакторов и другого электрооборудования определяются согласно п.3 примечания к табл.4.2.10.</w:t>
      </w:r>
    </w:p>
    <w:p w14:paraId="7DC92F21" w14:textId="77777777" w:rsidR="00C8669E" w:rsidRDefault="00C8669E">
      <w:pPr>
        <w:ind w:firstLine="240"/>
        <w:jc w:val="both"/>
        <w:rPr>
          <w:color w:val="000000"/>
        </w:rPr>
      </w:pPr>
    </w:p>
    <w:p w14:paraId="2A21F203" w14:textId="77777777" w:rsidR="00C8669E" w:rsidRDefault="00C8669E">
      <w:pPr>
        <w:ind w:firstLine="240"/>
        <w:jc w:val="both"/>
        <w:rPr>
          <w:color w:val="000000"/>
        </w:rPr>
      </w:pPr>
      <w:r>
        <w:rPr>
          <w:color w:val="000000"/>
        </w:rPr>
        <w:t>Приведенные в табл.4.2.10-4.2.13 наибольшие допустимые расстояния до электрооборудования соответствуют его изоляции категории "б" по государственному стандарту.</w:t>
      </w:r>
    </w:p>
    <w:p w14:paraId="734E1BA7" w14:textId="77777777" w:rsidR="00C8669E" w:rsidRDefault="00C8669E">
      <w:pPr>
        <w:ind w:firstLine="240"/>
        <w:jc w:val="both"/>
        <w:rPr>
          <w:color w:val="000000"/>
        </w:rPr>
      </w:pPr>
    </w:p>
    <w:p w14:paraId="1687C936" w14:textId="77777777" w:rsidR="00C8669E" w:rsidRDefault="00C8669E">
      <w:pPr>
        <w:ind w:firstLine="240"/>
        <w:jc w:val="both"/>
        <w:rPr>
          <w:color w:val="000000"/>
        </w:rPr>
      </w:pPr>
      <w:r>
        <w:rPr>
          <w:color w:val="000000"/>
        </w:rPr>
        <w:t>Наибольшие допустимые расстояния между РВ или ОПН и защищаемым оборудованием определяют, исходя из числа линий и разрядников, включенных в нормальном режиме работы ПС.</w:t>
      </w:r>
    </w:p>
    <w:p w14:paraId="723ED3B0" w14:textId="77777777" w:rsidR="00C8669E" w:rsidRDefault="00C8669E">
      <w:pPr>
        <w:ind w:firstLine="240"/>
        <w:jc w:val="both"/>
        <w:rPr>
          <w:color w:val="000000"/>
        </w:rPr>
      </w:pPr>
    </w:p>
    <w:p w14:paraId="6F4BF42E" w14:textId="77777777" w:rsidR="00C8669E" w:rsidRDefault="00C8669E">
      <w:pPr>
        <w:ind w:firstLine="240"/>
        <w:jc w:val="both"/>
        <w:rPr>
          <w:color w:val="000000"/>
        </w:rPr>
      </w:pPr>
      <w:r>
        <w:rPr>
          <w:color w:val="000000"/>
        </w:rPr>
        <w:t>Количество и места установки РВ или ОПН следует выбирать, исходя из принятых на расчетный период схем электрических соединений, числа ВЛ и трансформаторов. При этом расстояния от защищаемого оборудования до РВ или ОПН должны быть в пределах допустимых и на промежуточных этапах с длительностью, равной грозовому сезону или более. Аварийные и ремонтные работы при этом не учитываются.</w:t>
      </w:r>
    </w:p>
    <w:p w14:paraId="4FE3829E" w14:textId="77777777" w:rsidR="00C8669E" w:rsidRDefault="00C8669E">
      <w:pPr>
        <w:ind w:firstLine="240"/>
        <w:jc w:val="both"/>
        <w:rPr>
          <w:color w:val="000000"/>
        </w:rPr>
      </w:pPr>
    </w:p>
    <w:p w14:paraId="6616D59E" w14:textId="77777777" w:rsidR="00C8669E" w:rsidRDefault="00C8669E">
      <w:pPr>
        <w:ind w:firstLine="240"/>
        <w:jc w:val="both"/>
        <w:rPr>
          <w:color w:val="000000"/>
        </w:rPr>
      </w:pPr>
      <w:r>
        <w:rPr>
          <w:color w:val="000000"/>
        </w:rPr>
        <w:t>4.2.149. В цепях трансформаторов и шунтирующих реакторов РВ или ОПН должны быть установлены без коммутационных аппаратов между ними и защищаемым оборудованием.</w:t>
      </w:r>
    </w:p>
    <w:p w14:paraId="150DEFA9" w14:textId="77777777" w:rsidR="00C8669E" w:rsidRDefault="00C8669E">
      <w:pPr>
        <w:ind w:firstLine="240"/>
        <w:jc w:val="both"/>
        <w:rPr>
          <w:color w:val="000000"/>
        </w:rPr>
      </w:pPr>
    </w:p>
    <w:p w14:paraId="52AFD107" w14:textId="77777777" w:rsidR="00C8669E" w:rsidRDefault="00C8669E">
      <w:pPr>
        <w:ind w:firstLine="240"/>
        <w:jc w:val="both"/>
        <w:rPr>
          <w:color w:val="000000"/>
        </w:rPr>
      </w:pPr>
      <w:r>
        <w:rPr>
          <w:color w:val="000000"/>
        </w:rPr>
        <w:t>Защитные аппараты при нахождении оборудования под напряжением должны быть постоянно включены.</w:t>
      </w:r>
    </w:p>
    <w:p w14:paraId="3DF2E0F2" w14:textId="77777777" w:rsidR="00C8669E" w:rsidRDefault="00C8669E">
      <w:pPr>
        <w:ind w:firstLine="240"/>
        <w:jc w:val="both"/>
        <w:rPr>
          <w:color w:val="000000"/>
        </w:rPr>
      </w:pPr>
    </w:p>
    <w:p w14:paraId="29AC70DE" w14:textId="77777777" w:rsidR="00C8669E" w:rsidRDefault="00C8669E">
      <w:pPr>
        <w:ind w:firstLine="240"/>
        <w:jc w:val="both"/>
        <w:rPr>
          <w:color w:val="000000"/>
        </w:rPr>
      </w:pPr>
      <w:r>
        <w:rPr>
          <w:color w:val="000000"/>
        </w:rPr>
        <w:t>4.2.150. При присоединении трансформатора к РУ кабельной линией 110 кВ и выше в месте присоединения кабеля к шинам РУ с ВЛ должен быть установлен комплект РВ или ОПН. Заземляющий зажим РВ или ОПН должен быть присоединен к металлическим оболочкам кабеля. В случае присоединения к шинам РУ нескольких кабелей, непосредственно соединенных с трансформаторами, на шинах РУ устанавливается один комплект РВ или ОПН. Место их установки следует выбирать возможно ближе к местам присоединения кабелей.</w:t>
      </w:r>
    </w:p>
    <w:p w14:paraId="5772BD07" w14:textId="77777777" w:rsidR="00C8669E" w:rsidRDefault="00C8669E">
      <w:pPr>
        <w:ind w:firstLine="240"/>
        <w:jc w:val="both"/>
        <w:rPr>
          <w:color w:val="000000"/>
        </w:rPr>
      </w:pPr>
    </w:p>
    <w:p w14:paraId="67CAA136" w14:textId="77777777" w:rsidR="00C8669E" w:rsidRDefault="00C8669E">
      <w:pPr>
        <w:ind w:firstLine="240"/>
        <w:jc w:val="both"/>
        <w:rPr>
          <w:color w:val="000000"/>
        </w:rPr>
      </w:pPr>
      <w:r>
        <w:rPr>
          <w:color w:val="000000"/>
        </w:rPr>
        <w:t>При длине кабеля больше удвоенного расстояния, указанного в табл.4.2.10-4.2.13, РВ или ОПН с такими же остающимися напряжениями, как у защитного аппарата в начале кабеля, устанавливается у трансформатора.</w:t>
      </w:r>
    </w:p>
    <w:p w14:paraId="6397957E" w14:textId="77777777" w:rsidR="00C8669E" w:rsidRDefault="00C8669E">
      <w:pPr>
        <w:ind w:firstLine="240"/>
        <w:jc w:val="both"/>
        <w:rPr>
          <w:color w:val="000000"/>
        </w:rPr>
      </w:pPr>
    </w:p>
    <w:p w14:paraId="494EECCC" w14:textId="77777777" w:rsidR="00C8669E" w:rsidRDefault="00C8669E">
      <w:pPr>
        <w:ind w:firstLine="240"/>
        <w:jc w:val="both"/>
        <w:rPr>
          <w:color w:val="000000"/>
        </w:rPr>
      </w:pPr>
      <w:r>
        <w:rPr>
          <w:color w:val="000000"/>
        </w:rPr>
        <w:t>4.2.151. Неиспользуемые обмотки низшего и среднего напряжений силовых трансформаторов (автотрансформаторов), а также обмотки, временно отключенные от шин РУ в грозовой период, должны быть соединены в звезду или треугольник и защищены РВ или ОПН, включенными между вводами каждой фазы и землей. Защита неиспользуемых обмоток низшего напряжения, расположенных первыми от магнитопровода, может быть выполнена заземлением одной из вершин треугольника, одной из фаз или нейтрали звезды либо установкой РВ или ОПН соот</w:t>
      </w:r>
      <w:r>
        <w:rPr>
          <w:color w:val="000000"/>
        </w:rPr>
        <w:t>ветствующего класса напряжения на каждой фазе.</w:t>
      </w:r>
    </w:p>
    <w:p w14:paraId="73DF28C5" w14:textId="77777777" w:rsidR="00C8669E" w:rsidRDefault="00C8669E">
      <w:pPr>
        <w:ind w:firstLine="240"/>
        <w:jc w:val="both"/>
        <w:rPr>
          <w:color w:val="000000"/>
        </w:rPr>
      </w:pPr>
    </w:p>
    <w:p w14:paraId="532C0587" w14:textId="77777777" w:rsidR="00C8669E" w:rsidRDefault="00C8669E">
      <w:pPr>
        <w:ind w:firstLine="240"/>
        <w:jc w:val="both"/>
        <w:rPr>
          <w:color w:val="000000"/>
        </w:rPr>
      </w:pPr>
      <w:r>
        <w:rPr>
          <w:color w:val="000000"/>
        </w:rPr>
        <w:t>Защита неиспользуемых обмоток не требуется, если к ним постоянно присоединена кабельная линия длиной не менее 30 м, имеющая заземленную оболочку или броню.</w:t>
      </w:r>
    </w:p>
    <w:p w14:paraId="5ADCDE8A" w14:textId="77777777" w:rsidR="00C8669E" w:rsidRDefault="00C8669E">
      <w:pPr>
        <w:ind w:firstLine="240"/>
        <w:jc w:val="both"/>
        <w:rPr>
          <w:color w:val="000000"/>
        </w:rPr>
      </w:pPr>
    </w:p>
    <w:p w14:paraId="66522D72" w14:textId="77777777" w:rsidR="00C8669E" w:rsidRDefault="00C8669E">
      <w:pPr>
        <w:ind w:firstLine="240"/>
        <w:jc w:val="both"/>
        <w:rPr>
          <w:color w:val="000000"/>
        </w:rPr>
      </w:pPr>
      <w:r>
        <w:rPr>
          <w:color w:val="000000"/>
        </w:rPr>
        <w:t>4.2.152. Для защиты нейтралей обмоток 110-150 кВ силовых трансформаторов, имеющих изоляцию, пониженную относительно изоляции линейного конца обмотки и допускающую работу с разземленной нейтралью, следует устанавливать ОПН, обеспечивающие защиту их изоляции и выдерживающие в течение нескольких часов квазиустановившиеся перенапряжения при обрыве фазы линии.</w:t>
      </w:r>
    </w:p>
    <w:p w14:paraId="79A65C08" w14:textId="77777777" w:rsidR="00C8669E" w:rsidRDefault="00C8669E">
      <w:pPr>
        <w:ind w:firstLine="240"/>
        <w:jc w:val="both"/>
        <w:rPr>
          <w:color w:val="000000"/>
        </w:rPr>
      </w:pPr>
    </w:p>
    <w:p w14:paraId="7E259524" w14:textId="77777777" w:rsidR="00C8669E" w:rsidRDefault="00C8669E">
      <w:pPr>
        <w:ind w:firstLine="240"/>
        <w:jc w:val="both"/>
        <w:rPr>
          <w:color w:val="000000"/>
        </w:rPr>
      </w:pPr>
      <w:r>
        <w:rPr>
          <w:color w:val="000000"/>
        </w:rPr>
        <w:t>В нейтрали трансформатора, изоляция которой не допускает разземления, установка разъединителей не допускается.</w:t>
      </w:r>
    </w:p>
    <w:p w14:paraId="02D77833" w14:textId="77777777" w:rsidR="00C8669E" w:rsidRDefault="00C8669E">
      <w:pPr>
        <w:ind w:firstLine="240"/>
        <w:jc w:val="both"/>
        <w:rPr>
          <w:color w:val="000000"/>
        </w:rPr>
      </w:pPr>
    </w:p>
    <w:p w14:paraId="1F2AE238" w14:textId="77777777" w:rsidR="00C8669E" w:rsidRDefault="00C8669E">
      <w:pPr>
        <w:ind w:firstLine="240"/>
        <w:jc w:val="both"/>
        <w:rPr>
          <w:color w:val="000000"/>
        </w:rPr>
      </w:pPr>
      <w:r>
        <w:rPr>
          <w:color w:val="000000"/>
        </w:rPr>
        <w:t>4.2.153. Распредустройства 3-20 кВ, к которым присоединены ВЛ, должны быть защищены РВ или ОПН, установленными на шинах или у трансформаторов. В обоснованных случаях могут быть дополнительно установлены защитные емкости. Вентильный разрядник или ОПН в одной ячейке с трансформатором напряжения должен быть присоединен до его предохранителя.</w:t>
      </w:r>
    </w:p>
    <w:p w14:paraId="4B353FD5" w14:textId="77777777" w:rsidR="00C8669E" w:rsidRDefault="00C8669E">
      <w:pPr>
        <w:ind w:firstLine="240"/>
        <w:jc w:val="both"/>
        <w:rPr>
          <w:color w:val="000000"/>
        </w:rPr>
      </w:pPr>
    </w:p>
    <w:p w14:paraId="54DEB5C7" w14:textId="77777777" w:rsidR="00C8669E" w:rsidRDefault="00C8669E">
      <w:pPr>
        <w:ind w:firstLine="240"/>
        <w:jc w:val="both"/>
        <w:rPr>
          <w:color w:val="000000"/>
        </w:rPr>
      </w:pPr>
      <w:r>
        <w:rPr>
          <w:color w:val="000000"/>
        </w:rPr>
        <w:t>При применении воздушной связи трансформаторов с шинами РУ 3-20 кВ расстояния от РВ и ОПН до защищаемого оборудования не должны превышать 60 м при ВЛ на деревянных опорах и 90 м при ВЛ на металлических опорах.</w:t>
      </w:r>
    </w:p>
    <w:p w14:paraId="7EF0869B" w14:textId="77777777" w:rsidR="00C8669E" w:rsidRDefault="00C8669E">
      <w:pPr>
        <w:ind w:firstLine="240"/>
        <w:jc w:val="both"/>
        <w:rPr>
          <w:color w:val="000000"/>
        </w:rPr>
      </w:pPr>
    </w:p>
    <w:p w14:paraId="6C68D70D" w14:textId="77777777" w:rsidR="00C8669E" w:rsidRDefault="00C8669E">
      <w:pPr>
        <w:ind w:firstLine="240"/>
        <w:jc w:val="both"/>
        <w:rPr>
          <w:color w:val="000000"/>
        </w:rPr>
      </w:pPr>
      <w:r>
        <w:rPr>
          <w:color w:val="000000"/>
        </w:rPr>
        <w:t>При присоединении трансформаторов к шинам кабелями расстояния от установленных на шинах РВ или ОПН до трансформаторов не ограничиваются.</w:t>
      </w:r>
    </w:p>
    <w:p w14:paraId="0D0EF98C" w14:textId="77777777" w:rsidR="00C8669E" w:rsidRDefault="00C8669E">
      <w:pPr>
        <w:ind w:firstLine="240"/>
        <w:jc w:val="both"/>
        <w:rPr>
          <w:color w:val="000000"/>
        </w:rPr>
      </w:pPr>
    </w:p>
    <w:p w14:paraId="12883206" w14:textId="77777777" w:rsidR="00C8669E" w:rsidRDefault="00C8669E">
      <w:pPr>
        <w:ind w:firstLine="240"/>
        <w:jc w:val="both"/>
        <w:rPr>
          <w:color w:val="000000"/>
        </w:rPr>
      </w:pPr>
      <w:r>
        <w:rPr>
          <w:color w:val="000000"/>
        </w:rPr>
        <w:t>Защита подходов ВЛ 3-20 кВ к ПС молниеотводами по условиям грозозащиты не требуется.</w:t>
      </w:r>
    </w:p>
    <w:p w14:paraId="0DF3D292" w14:textId="77777777" w:rsidR="00C8669E" w:rsidRDefault="00C8669E">
      <w:pPr>
        <w:ind w:firstLine="240"/>
        <w:jc w:val="both"/>
        <w:rPr>
          <w:color w:val="000000"/>
        </w:rPr>
      </w:pPr>
    </w:p>
    <w:p w14:paraId="5DE1DBF7" w14:textId="77777777" w:rsidR="00C8669E" w:rsidRDefault="00C8669E">
      <w:pPr>
        <w:ind w:firstLine="240"/>
        <w:jc w:val="both"/>
        <w:rPr>
          <w:color w:val="000000"/>
        </w:rPr>
      </w:pPr>
      <w:r>
        <w:rPr>
          <w:color w:val="000000"/>
        </w:rPr>
        <w:t>На подходах ВЛ 3-20 кВ с деревянными опорами к ПС на расстоянии 200-300 м от ПС должен быть установлен комплект защитных аппаратов (РТ1). На ВЛ 3-20 кВ, которые в грозовой сезон могут быть длительно отключены с одной стороны, следует устанавливать защитные аппараты (РТ2) на конструкции ПС или на концевой опоре того конца ВЛ, который может быть длительно отключен. Расстояние от РТ2 до отключенного выключателя по ошиновке должно быть не более 10 м. При мощности трансформатора до 0,63 МВ·А допускается не устан</w:t>
      </w:r>
      <w:r>
        <w:rPr>
          <w:color w:val="000000"/>
        </w:rPr>
        <w:t>авливать трубчатые разрядники на подходах ВЛ 3-20 кВ с деревянными опорами.</w:t>
      </w:r>
    </w:p>
    <w:p w14:paraId="3CC08406" w14:textId="77777777" w:rsidR="00C8669E" w:rsidRDefault="00C8669E">
      <w:pPr>
        <w:ind w:firstLine="240"/>
        <w:jc w:val="both"/>
        <w:rPr>
          <w:color w:val="000000"/>
        </w:rPr>
      </w:pPr>
    </w:p>
    <w:p w14:paraId="4095A63B" w14:textId="77777777" w:rsidR="00C8669E" w:rsidRDefault="00C8669E">
      <w:pPr>
        <w:ind w:firstLine="240"/>
        <w:jc w:val="both"/>
        <w:rPr>
          <w:color w:val="000000"/>
        </w:rPr>
      </w:pPr>
      <w:r>
        <w:rPr>
          <w:color w:val="000000"/>
        </w:rPr>
        <w:t>При невозможности выдержать указанные расстояния, а также при наличии на отключенном конце ВЛ трансформаторов напряжения вместо РТ2 должны быть установлены РВ или ОПН. Расстояние от РВ до защищаемого оборудования должно быть при этом не более 10 м, для ОПН - увеличенное пропорционально разности испытательного напряжения ТН и остающегося напряжения ОПН. При установке РВ или ОПН на всех вводах ВЛ в ПС и их удалении от подстанционного оборудования в пределах допустимых значений по условиям грозозащиты защитные</w:t>
      </w:r>
      <w:r>
        <w:rPr>
          <w:color w:val="000000"/>
        </w:rPr>
        <w:t xml:space="preserve"> аппараты на шинах ПС могут не устанавливаться. Сопротивление заземления разрядников РТ1 и РТ2 не должны превышать 10 Ом при удельном сопротивлении земли до 1000 Ом·м и 15 Ом при более высоком удельном напряжении.</w:t>
      </w:r>
    </w:p>
    <w:p w14:paraId="48170D49" w14:textId="77777777" w:rsidR="00C8669E" w:rsidRDefault="00C8669E">
      <w:pPr>
        <w:ind w:firstLine="240"/>
        <w:jc w:val="both"/>
        <w:rPr>
          <w:color w:val="000000"/>
        </w:rPr>
      </w:pPr>
    </w:p>
    <w:p w14:paraId="376579EB" w14:textId="77777777" w:rsidR="00C8669E" w:rsidRDefault="00C8669E">
      <w:pPr>
        <w:ind w:firstLine="240"/>
        <w:jc w:val="both"/>
        <w:rPr>
          <w:color w:val="000000"/>
        </w:rPr>
      </w:pPr>
      <w:r>
        <w:rPr>
          <w:color w:val="000000"/>
        </w:rPr>
        <w:t>На подходах к подстанциям ВЛ 3-20 кВ с металлическими и железобетонными опорами установка защитных аппаратов не требуется. Однако при применении на ВЛ 3-20 кВ изоляции, усиленной более чем на 30% (например, из-за загрязнения атмосферы), на расстоянии 200-300 м от ПС и на ее вводе должны быть установлены ИП.</w:t>
      </w:r>
    </w:p>
    <w:p w14:paraId="4B030263" w14:textId="77777777" w:rsidR="00C8669E" w:rsidRDefault="00C8669E">
      <w:pPr>
        <w:ind w:firstLine="240"/>
        <w:jc w:val="both"/>
        <w:rPr>
          <w:color w:val="000000"/>
        </w:rPr>
      </w:pPr>
    </w:p>
    <w:p w14:paraId="4D7F7DE2" w14:textId="77777777" w:rsidR="00C8669E" w:rsidRDefault="00C8669E">
      <w:pPr>
        <w:ind w:firstLine="240"/>
        <w:jc w:val="both"/>
        <w:rPr>
          <w:color w:val="000000"/>
        </w:rPr>
      </w:pPr>
      <w:r>
        <w:rPr>
          <w:color w:val="000000"/>
        </w:rPr>
        <w:t>Металлические и железобетонные опоры на протяжении 200-300 м подхода к ПС должны быть заземлены с сопротивлением не более приведенных в табл.2.5.35.</w:t>
      </w:r>
    </w:p>
    <w:p w14:paraId="2F0D32DA" w14:textId="77777777" w:rsidR="00C8669E" w:rsidRDefault="00C8669E">
      <w:pPr>
        <w:ind w:firstLine="240"/>
        <w:jc w:val="both"/>
        <w:rPr>
          <w:color w:val="000000"/>
        </w:rPr>
      </w:pPr>
    </w:p>
    <w:p w14:paraId="28649051" w14:textId="77777777" w:rsidR="00C8669E" w:rsidRDefault="00C8669E">
      <w:pPr>
        <w:ind w:firstLine="240"/>
        <w:jc w:val="both"/>
        <w:rPr>
          <w:color w:val="000000"/>
        </w:rPr>
      </w:pPr>
      <w:r>
        <w:rPr>
          <w:color w:val="000000"/>
        </w:rPr>
        <w:t>Защита ПС 3-20 кВ с низшим напряжением до 1 кВ, присоединенных к ВЛ 3-20 кВ, должна выполняться РВ или ОПН, устанавливаемыми со стороны высокого и низкого напряжения ПС.</w:t>
      </w:r>
    </w:p>
    <w:p w14:paraId="350132F7" w14:textId="77777777" w:rsidR="00C8669E" w:rsidRDefault="00C8669E">
      <w:pPr>
        <w:ind w:firstLine="240"/>
        <w:jc w:val="both"/>
        <w:rPr>
          <w:color w:val="000000"/>
        </w:rPr>
      </w:pPr>
    </w:p>
    <w:p w14:paraId="0A0D08C6" w14:textId="77777777" w:rsidR="00C8669E" w:rsidRDefault="00C8669E">
      <w:pPr>
        <w:ind w:firstLine="240"/>
        <w:jc w:val="both"/>
        <w:rPr>
          <w:color w:val="000000"/>
        </w:rPr>
      </w:pPr>
      <w:r>
        <w:rPr>
          <w:color w:val="000000"/>
        </w:rPr>
        <w:t>В случае присоединения ВЛ 3-20 кВ к ПС с помощью кабельной вставки в месте присоединения кабеля к ВЛ должен быть установлен комплект РВ или ОПН. В этом случае заземляющий зажим разрядника, металлические оболочки кабеля, а также корпус кабельной муфты должны быть соединены между собой по кратчайшему пути. Заземляющий зажим разрядника должен быть соединен с заземлителем отдельным спуском. Если ВЛ выполнена на деревянных опорах, на расстоянии 200-300 м от конца кабеля следует устанавливать комплект защитных ап</w:t>
      </w:r>
      <w:r>
        <w:rPr>
          <w:color w:val="000000"/>
        </w:rPr>
        <w:t>паратов. При длине кабельной вставки более 50 м установка РВ или ОПН на ПС не требуется. Сопротивление заземлителя аппарата должно быть не более значений, приведенных в табл.2.5.35.</w:t>
      </w:r>
    </w:p>
    <w:p w14:paraId="31163BA5" w14:textId="77777777" w:rsidR="00C8669E" w:rsidRDefault="00C8669E">
      <w:pPr>
        <w:ind w:firstLine="240"/>
        <w:jc w:val="both"/>
        <w:rPr>
          <w:color w:val="000000"/>
        </w:rPr>
      </w:pPr>
    </w:p>
    <w:p w14:paraId="3CFAE6C2" w14:textId="77777777" w:rsidR="00C8669E" w:rsidRDefault="00C8669E">
      <w:pPr>
        <w:ind w:firstLine="240"/>
        <w:jc w:val="both"/>
        <w:rPr>
          <w:color w:val="000000"/>
        </w:rPr>
      </w:pPr>
      <w:r>
        <w:rPr>
          <w:color w:val="000000"/>
        </w:rPr>
        <w:t>Молниезащита токопроводов 3-20 кВ осуществляется как молниезащита ВЛ соответствующего класса напряжения.</w:t>
      </w:r>
    </w:p>
    <w:p w14:paraId="007374B3" w14:textId="77777777" w:rsidR="00C8669E" w:rsidRDefault="00C8669E">
      <w:pPr>
        <w:ind w:firstLine="240"/>
        <w:jc w:val="both"/>
        <w:rPr>
          <w:color w:val="000000"/>
        </w:rPr>
      </w:pPr>
    </w:p>
    <w:p w14:paraId="6850B0CC" w14:textId="77777777" w:rsidR="00C8669E" w:rsidRDefault="00C8669E">
      <w:pPr>
        <w:ind w:firstLine="240"/>
        <w:jc w:val="both"/>
        <w:rPr>
          <w:color w:val="000000"/>
        </w:rPr>
      </w:pPr>
      <w:r>
        <w:rPr>
          <w:color w:val="000000"/>
        </w:rPr>
        <w:t>4.2.154. Кабельные вставки 35-220 кВ при их длине менее 1,5 км должны быть защищены с обеих сторон защитными аппаратами. Кабели 35-110 кВ защищаются РВС III группы или РТ, а кабели напряжением 220 кВ - РВ II группы или соответствующими ОПН. При длине кабеля 1,5 км и более на ВЛ с металлическими и железобетонными опорами установка разрядников или ограничителей по концам кабеля не требуется.</w:t>
      </w:r>
    </w:p>
    <w:p w14:paraId="7A9B5DAB" w14:textId="77777777" w:rsidR="00C8669E" w:rsidRDefault="00C8669E">
      <w:pPr>
        <w:ind w:firstLine="240"/>
        <w:jc w:val="both"/>
        <w:rPr>
          <w:color w:val="000000"/>
        </w:rPr>
      </w:pPr>
    </w:p>
    <w:p w14:paraId="35657371" w14:textId="77777777" w:rsidR="00C8669E" w:rsidRDefault="00C8669E">
      <w:pPr>
        <w:ind w:firstLine="240"/>
        <w:jc w:val="both"/>
        <w:rPr>
          <w:color w:val="000000"/>
        </w:rPr>
      </w:pPr>
      <w:r>
        <w:rPr>
          <w:color w:val="000000"/>
        </w:rPr>
        <w:t>4.2.155. Защиту ПС 35-110 кВ с трансформаторами мощностью до 40 MB·А, присоединенных к ответвлениям протяженностью менее требуемой длины защищаемого подхода (см. табл.4.2.8 и 4.2.10) от действующих ВЛ без троса, допускается выполнять по упрощенной схеме (рис.4.2.18), включающей:</w:t>
      </w:r>
    </w:p>
    <w:p w14:paraId="100A7585" w14:textId="77777777" w:rsidR="00C8669E" w:rsidRDefault="00C8669E">
      <w:pPr>
        <w:ind w:firstLine="240"/>
        <w:jc w:val="both"/>
        <w:rPr>
          <w:color w:val="000000"/>
        </w:rPr>
      </w:pPr>
    </w:p>
    <w:p w14:paraId="7C4B1D05" w14:textId="77777777" w:rsidR="00C8669E" w:rsidRDefault="00C8669E">
      <w:pPr>
        <w:ind w:firstLine="240"/>
        <w:jc w:val="both"/>
        <w:rPr>
          <w:color w:val="000000"/>
        </w:rPr>
      </w:pPr>
      <w:r>
        <w:rPr>
          <w:color w:val="000000"/>
        </w:rPr>
        <w:t>разрядники вентильные; устанавливаются на ПС на расстоянии от силового трансформатора не более 10 м при использовании РВ III группы и не более 15 м при использовании РВ II группы. При этом расстояние от РВ до остального оборудования не должно превышать соответственно 50 и 75 м. Расстояние до ограничителей определяется так же, как было указано ранее в табл.4.2.10-4.2.13;</w:t>
      </w:r>
    </w:p>
    <w:p w14:paraId="68A54160" w14:textId="77777777" w:rsidR="00C8669E" w:rsidRDefault="00C8669E">
      <w:pPr>
        <w:ind w:firstLine="240"/>
        <w:jc w:val="both"/>
        <w:rPr>
          <w:color w:val="000000"/>
        </w:rPr>
      </w:pPr>
    </w:p>
    <w:p w14:paraId="26C9E3C2" w14:textId="77777777" w:rsidR="00C8669E" w:rsidRDefault="00C8669E">
      <w:pPr>
        <w:ind w:firstLine="240"/>
        <w:jc w:val="both"/>
        <w:rPr>
          <w:color w:val="000000"/>
        </w:rPr>
      </w:pPr>
      <w:r>
        <w:rPr>
          <w:color w:val="000000"/>
        </w:rPr>
        <w:t>тросовые молниеотводы подхода к ПС на всей длине ответвления; при длине ответвления менее 150 м следует дополнительно защищать тросовыми или стержневыми молниеотводами по одному пролету действующей ВЛ в обе стороны от ответвления;</w:t>
      </w:r>
    </w:p>
    <w:p w14:paraId="2A3341D3" w14:textId="77777777" w:rsidR="00C8669E" w:rsidRDefault="00C8669E">
      <w:pPr>
        <w:ind w:firstLine="240"/>
        <w:jc w:val="both"/>
        <w:rPr>
          <w:color w:val="000000"/>
        </w:rPr>
      </w:pPr>
    </w:p>
    <w:p w14:paraId="0B7105E9" w14:textId="77777777" w:rsidR="00C8669E" w:rsidRDefault="00C8669E">
      <w:pPr>
        <w:ind w:firstLine="240"/>
        <w:jc w:val="both"/>
        <w:rPr>
          <w:color w:val="000000"/>
        </w:rPr>
      </w:pPr>
      <w:r>
        <w:rPr>
          <w:color w:val="000000"/>
        </w:rPr>
        <w:t>комплекты защитных аппаратов РТ1, РТ2 с сопротивлением заземлителя не более 10 Ом, устанавливаемые на деревянных опорах: РТ2 - на первой опоре с тросом со стороны ВЛ или на границе участка, защищаемого стержневыми молниеотводами; РТ1 - на незащищенном участке ВЛ на расстоянии 150-200 м от РТ2.</w:t>
      </w:r>
    </w:p>
    <w:p w14:paraId="09FC6F59" w14:textId="77777777" w:rsidR="00C8669E" w:rsidRDefault="00C8669E">
      <w:pPr>
        <w:ind w:firstLine="240"/>
        <w:jc w:val="both"/>
        <w:rPr>
          <w:color w:val="000000"/>
        </w:rPr>
      </w:pPr>
    </w:p>
    <w:p w14:paraId="3448698C" w14:textId="77777777" w:rsidR="00C8669E" w:rsidRDefault="00C8669E">
      <w:pPr>
        <w:ind w:firstLine="240"/>
        <w:jc w:val="center"/>
        <w:rPr>
          <w:color w:val="000000"/>
        </w:rPr>
      </w:pPr>
    </w:p>
    <w:p w14:paraId="5905ECE2" w14:textId="77777777" w:rsidR="00C8669E" w:rsidRDefault="00C8669E">
      <w:pPr>
        <w:ind w:firstLine="240"/>
        <w:jc w:val="center"/>
        <w:rPr>
          <w:color w:val="000000"/>
        </w:rPr>
      </w:pPr>
    </w:p>
    <w:p w14:paraId="535D8FD0" w14:textId="77777777" w:rsidR="00C8669E" w:rsidRDefault="00C8669E">
      <w:pPr>
        <w:ind w:firstLine="240"/>
        <w:jc w:val="center"/>
        <w:rPr>
          <w:color w:val="000000"/>
        </w:rPr>
      </w:pPr>
      <w:r>
        <w:rPr>
          <w:color w:val="000000"/>
        </w:rPr>
        <w:pict>
          <v:shape id="_x0000_i1185" type="#_x0000_t75" style="width:192pt;height:245.25pt">
            <v:imagedata r:id="rId76" o:title=""/>
          </v:shape>
        </w:pict>
      </w:r>
    </w:p>
    <w:p w14:paraId="4763061D" w14:textId="77777777" w:rsidR="00C8669E" w:rsidRDefault="00C8669E">
      <w:pPr>
        <w:jc w:val="center"/>
        <w:rPr>
          <w:color w:val="000000"/>
        </w:rPr>
      </w:pPr>
    </w:p>
    <w:p w14:paraId="3CEE616C" w14:textId="77777777" w:rsidR="00C8669E" w:rsidRDefault="00C8669E">
      <w:pPr>
        <w:jc w:val="center"/>
        <w:rPr>
          <w:color w:val="000000"/>
        </w:rPr>
      </w:pPr>
      <w:r>
        <w:rPr>
          <w:color w:val="000000"/>
        </w:rPr>
        <w:t>Рис.4.2.18. Схемы защиты от грозовых перенапряжений ПС, присоединенных к ВЛ ответвлениями длиной до 150 и более 150 м</w:t>
      </w:r>
    </w:p>
    <w:p w14:paraId="201C52BD" w14:textId="77777777" w:rsidR="00C8669E" w:rsidRDefault="00C8669E">
      <w:pPr>
        <w:jc w:val="center"/>
        <w:rPr>
          <w:color w:val="000000"/>
        </w:rPr>
      </w:pPr>
    </w:p>
    <w:p w14:paraId="799EE2B7" w14:textId="77777777" w:rsidR="00C8669E" w:rsidRDefault="00C8669E">
      <w:pPr>
        <w:jc w:val="center"/>
        <w:rPr>
          <w:color w:val="000000"/>
        </w:rPr>
      </w:pPr>
    </w:p>
    <w:p w14:paraId="5F6C8050" w14:textId="77777777" w:rsidR="00C8669E" w:rsidRDefault="00C8669E">
      <w:pPr>
        <w:ind w:firstLine="240"/>
        <w:jc w:val="both"/>
        <w:rPr>
          <w:color w:val="000000"/>
        </w:rPr>
      </w:pPr>
      <w:r>
        <w:rPr>
          <w:color w:val="000000"/>
        </w:rPr>
        <w:t>При длине подхода более 500 м установка комплекта трубчатых разрядников РТ1 не требуется.</w:t>
      </w:r>
    </w:p>
    <w:p w14:paraId="60836463" w14:textId="77777777" w:rsidR="00C8669E" w:rsidRDefault="00C8669E">
      <w:pPr>
        <w:ind w:firstLine="240"/>
        <w:jc w:val="both"/>
        <w:rPr>
          <w:color w:val="000000"/>
        </w:rPr>
      </w:pPr>
    </w:p>
    <w:p w14:paraId="2BAF1650" w14:textId="77777777" w:rsidR="00C8669E" w:rsidRDefault="00C8669E">
      <w:pPr>
        <w:ind w:firstLine="240"/>
        <w:jc w:val="both"/>
        <w:rPr>
          <w:color w:val="000000"/>
        </w:rPr>
      </w:pPr>
      <w:r>
        <w:rPr>
          <w:color w:val="000000"/>
        </w:rPr>
        <w:t>Защита ПС, на которых расстояния между РВ и трансформатором превышают 10 м, выполняется в соответствии с требованиями, приведенными в 4.2.148.</w:t>
      </w:r>
    </w:p>
    <w:p w14:paraId="76F7C790" w14:textId="77777777" w:rsidR="00C8669E" w:rsidRDefault="00C8669E">
      <w:pPr>
        <w:ind w:firstLine="240"/>
        <w:jc w:val="both"/>
        <w:rPr>
          <w:color w:val="000000"/>
        </w:rPr>
      </w:pPr>
    </w:p>
    <w:p w14:paraId="1AAFCA9D" w14:textId="77777777" w:rsidR="00C8669E" w:rsidRDefault="00C8669E">
      <w:pPr>
        <w:ind w:firstLine="240"/>
        <w:jc w:val="both"/>
        <w:rPr>
          <w:color w:val="000000"/>
        </w:rPr>
      </w:pPr>
      <w:r>
        <w:rPr>
          <w:color w:val="000000"/>
        </w:rPr>
        <w:t>Упрощенную защиту ПС, в соответствии с указанными выше требованиями, допускается выполнять и в случае присоединения ПС к действующим ВЛ с помощью коротких подходов (рис.4.2.19). При этом трансформаторы должны быть защищены РВ II группы или соответствующими ОПН.</w:t>
      </w:r>
    </w:p>
    <w:p w14:paraId="64FCA0B4" w14:textId="77777777" w:rsidR="00C8669E" w:rsidRDefault="00C8669E">
      <w:pPr>
        <w:ind w:firstLine="240"/>
        <w:jc w:val="center"/>
        <w:rPr>
          <w:color w:val="000000"/>
        </w:rPr>
      </w:pPr>
    </w:p>
    <w:p w14:paraId="4AAE1805" w14:textId="77777777" w:rsidR="00C8669E" w:rsidRDefault="00C8669E">
      <w:pPr>
        <w:ind w:firstLine="240"/>
        <w:jc w:val="center"/>
        <w:rPr>
          <w:color w:val="000000"/>
        </w:rPr>
      </w:pPr>
    </w:p>
    <w:p w14:paraId="13DC509C" w14:textId="77777777" w:rsidR="00C8669E" w:rsidRDefault="00C8669E">
      <w:pPr>
        <w:ind w:firstLine="240"/>
        <w:jc w:val="center"/>
        <w:rPr>
          <w:color w:val="000000"/>
        </w:rPr>
      </w:pPr>
    </w:p>
    <w:p w14:paraId="060D2D84" w14:textId="77777777" w:rsidR="00C8669E" w:rsidRDefault="00C8669E">
      <w:pPr>
        <w:ind w:firstLine="240"/>
        <w:jc w:val="center"/>
        <w:rPr>
          <w:color w:val="000000"/>
        </w:rPr>
      </w:pPr>
      <w:r>
        <w:rPr>
          <w:color w:val="000000"/>
        </w:rPr>
        <w:pict>
          <v:shape id="_x0000_i1186" type="#_x0000_t75" style="width:240pt;height:231.75pt">
            <v:imagedata r:id="rId77" o:title=""/>
          </v:shape>
        </w:pict>
      </w:r>
    </w:p>
    <w:p w14:paraId="4297E750" w14:textId="77777777" w:rsidR="00C8669E" w:rsidRDefault="00C8669E">
      <w:pPr>
        <w:jc w:val="center"/>
        <w:rPr>
          <w:color w:val="000000"/>
        </w:rPr>
      </w:pPr>
    </w:p>
    <w:p w14:paraId="5891B10B" w14:textId="77777777" w:rsidR="00C8669E" w:rsidRDefault="00C8669E">
      <w:pPr>
        <w:jc w:val="center"/>
        <w:rPr>
          <w:color w:val="000000"/>
        </w:rPr>
      </w:pPr>
      <w:r>
        <w:rPr>
          <w:color w:val="000000"/>
        </w:rPr>
        <w:t xml:space="preserve">Рис.4.2.19. Схемы защиты от грозовых перенапряжений ПС, присоединенных </w:t>
      </w:r>
    </w:p>
    <w:p w14:paraId="6841C9B0" w14:textId="77777777" w:rsidR="00C8669E" w:rsidRDefault="00C8669E">
      <w:pPr>
        <w:jc w:val="center"/>
        <w:rPr>
          <w:color w:val="000000"/>
        </w:rPr>
      </w:pPr>
      <w:r>
        <w:rPr>
          <w:color w:val="000000"/>
        </w:rPr>
        <w:t xml:space="preserve">к ВЛ с помощью заходов длиной до 150 и более 150 м </w:t>
      </w:r>
    </w:p>
    <w:p w14:paraId="3EE344D9" w14:textId="77777777" w:rsidR="00C8669E" w:rsidRDefault="00C8669E">
      <w:pPr>
        <w:ind w:firstLine="240"/>
        <w:jc w:val="both"/>
        <w:rPr>
          <w:color w:val="000000"/>
        </w:rPr>
      </w:pPr>
    </w:p>
    <w:p w14:paraId="2FD4FF7E" w14:textId="77777777" w:rsidR="00C8669E" w:rsidRDefault="00C8669E">
      <w:pPr>
        <w:ind w:firstLine="240"/>
        <w:jc w:val="both"/>
        <w:rPr>
          <w:color w:val="000000"/>
        </w:rPr>
      </w:pPr>
    </w:p>
    <w:p w14:paraId="195A4344" w14:textId="77777777" w:rsidR="00C8669E" w:rsidRDefault="00C8669E">
      <w:pPr>
        <w:ind w:firstLine="240"/>
        <w:jc w:val="both"/>
        <w:rPr>
          <w:color w:val="000000"/>
        </w:rPr>
      </w:pPr>
      <w:r>
        <w:rPr>
          <w:color w:val="000000"/>
        </w:rPr>
        <w:t>Выполнение упрощенной защиты ПС, присоединенных к вновь сооружаемым ВЛ, не допускается.</w:t>
      </w:r>
    </w:p>
    <w:p w14:paraId="36D34DE9" w14:textId="77777777" w:rsidR="00C8669E" w:rsidRDefault="00C8669E">
      <w:pPr>
        <w:ind w:firstLine="240"/>
        <w:jc w:val="both"/>
        <w:rPr>
          <w:color w:val="000000"/>
        </w:rPr>
      </w:pPr>
    </w:p>
    <w:p w14:paraId="6360C50D" w14:textId="77777777" w:rsidR="00C8669E" w:rsidRDefault="00C8669E">
      <w:pPr>
        <w:ind w:firstLine="240"/>
        <w:jc w:val="both"/>
        <w:rPr>
          <w:color w:val="000000"/>
        </w:rPr>
      </w:pPr>
      <w:r>
        <w:rPr>
          <w:color w:val="000000"/>
        </w:rPr>
        <w:t>4.2.156. В районах с удельным сопротивлением земли 1000 Ом·м и более сопротивление заземления разрядников РТ1 и РТ2 35-110 кВ, устанавливаемых для защиты ПС, которые присоединяются к действующим ВЛ на ответвления или с помощью коротких заходов, должно быть не более 30 Ом. При этом заземлитель РТ2 должен быть соединен с заземляющим устройством ПС.</w:t>
      </w:r>
    </w:p>
    <w:p w14:paraId="127462A9" w14:textId="77777777" w:rsidR="00C8669E" w:rsidRDefault="00C8669E">
      <w:pPr>
        <w:ind w:firstLine="240"/>
        <w:jc w:val="both"/>
        <w:rPr>
          <w:color w:val="000000"/>
        </w:rPr>
      </w:pPr>
    </w:p>
    <w:p w14:paraId="15F9A631" w14:textId="77777777" w:rsidR="00C8669E" w:rsidRDefault="00C8669E">
      <w:pPr>
        <w:ind w:firstLine="240"/>
        <w:jc w:val="both"/>
        <w:rPr>
          <w:color w:val="000000"/>
        </w:rPr>
      </w:pPr>
      <w:r>
        <w:rPr>
          <w:color w:val="000000"/>
        </w:rPr>
        <w:t>4.2.157. Коммутационные аппараты, устанавливаемые на опорах ВЛ до 110 кВ, имеющих защиту тросом не по всей длине, как правило, должны быть защищены защитными аппаратами, устанавливаемыми на тех же опорах со стороны потребителя. Если коммутационный аппарат нормально отключен, разрядники должны быть установлены на той же опоре с каждой стороны, находящейся под напряжением.</w:t>
      </w:r>
    </w:p>
    <w:p w14:paraId="25697381" w14:textId="77777777" w:rsidR="00C8669E" w:rsidRDefault="00C8669E">
      <w:pPr>
        <w:ind w:firstLine="240"/>
        <w:jc w:val="both"/>
        <w:rPr>
          <w:color w:val="000000"/>
        </w:rPr>
      </w:pPr>
    </w:p>
    <w:p w14:paraId="5980DD33" w14:textId="77777777" w:rsidR="00C8669E" w:rsidRDefault="00C8669E">
      <w:pPr>
        <w:ind w:firstLine="240"/>
        <w:jc w:val="both"/>
        <w:rPr>
          <w:color w:val="000000"/>
        </w:rPr>
      </w:pPr>
      <w:r>
        <w:rPr>
          <w:color w:val="000000"/>
        </w:rPr>
        <w:t>При установке коммутационных аппаратов на расстоянии до 25 м по длине ВЛ от места подключения линии к ПС или распределительному пункту установка защитных аппаратов на опоре, как правило, не требуется. Если коммутационные аппараты в грозовой сезон нормально отключены, то со стороны ВЛ на опоре должны быть установлены защитные аппараты.</w:t>
      </w:r>
    </w:p>
    <w:p w14:paraId="3FB2D65A" w14:textId="77777777" w:rsidR="00C8669E" w:rsidRDefault="00C8669E">
      <w:pPr>
        <w:ind w:firstLine="240"/>
        <w:jc w:val="both"/>
        <w:rPr>
          <w:color w:val="000000"/>
        </w:rPr>
      </w:pPr>
    </w:p>
    <w:p w14:paraId="4AD618F4" w14:textId="77777777" w:rsidR="00C8669E" w:rsidRDefault="00C8669E">
      <w:pPr>
        <w:ind w:firstLine="240"/>
        <w:jc w:val="both"/>
        <w:rPr>
          <w:color w:val="000000"/>
        </w:rPr>
      </w:pPr>
      <w:r>
        <w:rPr>
          <w:color w:val="000000"/>
        </w:rPr>
        <w:t>На ВЛ напряжением до 20 кВ с железобетонными и металлическими опорами допускается не устанавливать защитные аппараты для защиты коммутационных аппаратов, имеющих изоляцию того же класса, что и ВЛ.</w:t>
      </w:r>
    </w:p>
    <w:p w14:paraId="128835D0" w14:textId="77777777" w:rsidR="00C8669E" w:rsidRDefault="00C8669E">
      <w:pPr>
        <w:ind w:firstLine="240"/>
        <w:jc w:val="both"/>
        <w:rPr>
          <w:color w:val="000000"/>
        </w:rPr>
      </w:pPr>
    </w:p>
    <w:p w14:paraId="0E8538FE" w14:textId="77777777" w:rsidR="00C8669E" w:rsidRDefault="00C8669E">
      <w:pPr>
        <w:ind w:firstLine="240"/>
        <w:jc w:val="both"/>
        <w:rPr>
          <w:color w:val="000000"/>
        </w:rPr>
      </w:pPr>
      <w:r>
        <w:rPr>
          <w:color w:val="000000"/>
        </w:rPr>
        <w:t>Установка коммутационных аппаратов в пределах защищаемых тросом подходов ВЛ, которые указаны в 4.2.155, 4.2.162 и расстояний по табл.4.2.10 допускается на первой опоре со стороны линии, а также на следующих опорах подхода при условии равной прочности их изоляции.</w:t>
      </w:r>
    </w:p>
    <w:p w14:paraId="27E8263E" w14:textId="77777777" w:rsidR="00C8669E" w:rsidRDefault="00C8669E">
      <w:pPr>
        <w:ind w:firstLine="240"/>
        <w:jc w:val="both"/>
        <w:rPr>
          <w:color w:val="000000"/>
        </w:rPr>
      </w:pPr>
    </w:p>
    <w:p w14:paraId="100FD452" w14:textId="77777777" w:rsidR="00C8669E" w:rsidRDefault="00C8669E">
      <w:pPr>
        <w:ind w:firstLine="240"/>
        <w:jc w:val="both"/>
        <w:rPr>
          <w:color w:val="000000"/>
        </w:rPr>
      </w:pPr>
      <w:r>
        <w:rPr>
          <w:color w:val="000000"/>
        </w:rPr>
        <w:t>Сопротивление заземляющих устройств аппаратов должно удовлетворять требованиям, приведенным в 2.5.129.</w:t>
      </w:r>
    </w:p>
    <w:p w14:paraId="4A50FF51" w14:textId="77777777" w:rsidR="00C8669E" w:rsidRDefault="00C8669E">
      <w:pPr>
        <w:ind w:firstLine="240"/>
        <w:jc w:val="both"/>
        <w:rPr>
          <w:color w:val="000000"/>
        </w:rPr>
      </w:pPr>
    </w:p>
    <w:p w14:paraId="205FA2BD" w14:textId="77777777" w:rsidR="00C8669E" w:rsidRDefault="00C8669E">
      <w:pPr>
        <w:ind w:firstLine="240"/>
        <w:jc w:val="both"/>
        <w:rPr>
          <w:color w:val="000000"/>
        </w:rPr>
      </w:pPr>
      <w:r>
        <w:rPr>
          <w:color w:val="000000"/>
        </w:rPr>
        <w:t>4.2.158. Ответвление от ВЛ, выполняемое на металлических и железобетонных опорах, должно быть защищено тросом по всей длине, если оно присоединено к ВЛ, защищенной тросом по всей длине. При выполнении ответвлений на деревянных опорах в месте их присоединений к ВЛ должен быть установлен комплект защитных аппаратов.</w:t>
      </w:r>
    </w:p>
    <w:p w14:paraId="0FF2FE1C" w14:textId="77777777" w:rsidR="00C8669E" w:rsidRDefault="00C8669E">
      <w:pPr>
        <w:ind w:firstLine="240"/>
        <w:jc w:val="both"/>
        <w:rPr>
          <w:color w:val="000000"/>
        </w:rPr>
      </w:pPr>
    </w:p>
    <w:p w14:paraId="780B3CA7" w14:textId="77777777" w:rsidR="00C8669E" w:rsidRDefault="00C8669E">
      <w:pPr>
        <w:ind w:firstLine="240"/>
        <w:jc w:val="both"/>
        <w:rPr>
          <w:color w:val="000000"/>
        </w:rPr>
      </w:pPr>
      <w:r>
        <w:rPr>
          <w:color w:val="000000"/>
        </w:rPr>
        <w:t>4.2.159. Для защиты секционирующих пунктов 3-10 кВ должны быть установлены защитные аппараты - по одному комплекту на концевой опоре каждой питающей ВЛ с деревянными опорами. При этом заземляющие спуски защитных аппаратов следует присоединять к заземляющему устройству переключательного пункта.</w:t>
      </w:r>
    </w:p>
    <w:p w14:paraId="6222D39E" w14:textId="77777777" w:rsidR="00C8669E" w:rsidRDefault="00C8669E">
      <w:pPr>
        <w:ind w:firstLine="240"/>
        <w:jc w:val="both"/>
        <w:rPr>
          <w:color w:val="000000"/>
        </w:rPr>
      </w:pPr>
    </w:p>
    <w:p w14:paraId="6D1D4576" w14:textId="77777777" w:rsidR="00C8669E" w:rsidRDefault="00C8669E">
      <w:pPr>
        <w:ind w:firstLine="240"/>
        <w:jc w:val="both"/>
        <w:rPr>
          <w:color w:val="000000"/>
        </w:rPr>
      </w:pPr>
    </w:p>
    <w:p w14:paraId="16FEC3BE" w14:textId="77777777" w:rsidR="00C8669E" w:rsidRDefault="00C8669E">
      <w:pPr>
        <w:ind w:firstLine="240"/>
        <w:jc w:val="both"/>
        <w:rPr>
          <w:color w:val="000000"/>
        </w:rPr>
      </w:pPr>
    </w:p>
    <w:p w14:paraId="46A81DE0" w14:textId="77777777" w:rsidR="00C8669E" w:rsidRDefault="00C8669E">
      <w:pPr>
        <w:pStyle w:val="Heading"/>
        <w:jc w:val="center"/>
        <w:rPr>
          <w:color w:val="000000"/>
        </w:rPr>
      </w:pPr>
      <w:r>
        <w:rPr>
          <w:color w:val="000000"/>
        </w:rPr>
        <w:t xml:space="preserve">Защита вращающихся электрических машин от грозовых перенапряжений </w:t>
      </w:r>
    </w:p>
    <w:p w14:paraId="3A8EE9A6" w14:textId="77777777" w:rsidR="00C8669E" w:rsidRDefault="00C8669E">
      <w:pPr>
        <w:ind w:firstLine="240"/>
        <w:jc w:val="both"/>
        <w:rPr>
          <w:color w:val="000000"/>
        </w:rPr>
      </w:pPr>
    </w:p>
    <w:p w14:paraId="17A665E4" w14:textId="77777777" w:rsidR="00C8669E" w:rsidRDefault="00C8669E">
      <w:pPr>
        <w:ind w:firstLine="240"/>
        <w:jc w:val="both"/>
        <w:rPr>
          <w:color w:val="000000"/>
        </w:rPr>
      </w:pPr>
      <w:r>
        <w:rPr>
          <w:color w:val="000000"/>
        </w:rPr>
        <w:t>4.2.160. Воздушные линии на металлических и железобетонных опорах допускается непосредственно присоединять к генераторам (синхронным компенсаторам) мощностью до 50 МВт (до 50 MB·A) и соответствующим РУ.</w:t>
      </w:r>
    </w:p>
    <w:p w14:paraId="659F9479" w14:textId="77777777" w:rsidR="00C8669E" w:rsidRDefault="00C8669E">
      <w:pPr>
        <w:ind w:firstLine="240"/>
        <w:jc w:val="both"/>
        <w:rPr>
          <w:color w:val="000000"/>
        </w:rPr>
      </w:pPr>
    </w:p>
    <w:p w14:paraId="360FCC16" w14:textId="77777777" w:rsidR="00C8669E" w:rsidRDefault="00C8669E">
      <w:pPr>
        <w:ind w:firstLine="240"/>
        <w:jc w:val="both"/>
        <w:rPr>
          <w:color w:val="000000"/>
        </w:rPr>
      </w:pPr>
      <w:r>
        <w:rPr>
          <w:color w:val="000000"/>
        </w:rPr>
        <w:t>Воздушные линии на деревянных опорах допускается присоединять к генераторам (синхронным компенсаторам) мощностью до 25 МВт (до 25 МВ·А) и соответствующим РУ.</w:t>
      </w:r>
    </w:p>
    <w:p w14:paraId="17153193" w14:textId="77777777" w:rsidR="00C8669E" w:rsidRDefault="00C8669E">
      <w:pPr>
        <w:ind w:firstLine="240"/>
        <w:jc w:val="both"/>
        <w:rPr>
          <w:color w:val="000000"/>
        </w:rPr>
      </w:pPr>
    </w:p>
    <w:p w14:paraId="231B961E" w14:textId="77777777" w:rsidR="00C8669E" w:rsidRDefault="00C8669E">
      <w:pPr>
        <w:ind w:firstLine="240"/>
        <w:jc w:val="both"/>
        <w:rPr>
          <w:color w:val="000000"/>
        </w:rPr>
      </w:pPr>
      <w:r>
        <w:rPr>
          <w:color w:val="000000"/>
        </w:rPr>
        <w:t>Присоединение воздушных линий к генераторам (синхронным компенсаторам) мощностью более 50 МВт (более 50 МВ·А) должно осуществляться только через трансформатор.</w:t>
      </w:r>
    </w:p>
    <w:p w14:paraId="745ABBD6" w14:textId="77777777" w:rsidR="00C8669E" w:rsidRDefault="00C8669E">
      <w:pPr>
        <w:ind w:firstLine="240"/>
        <w:jc w:val="both"/>
        <w:rPr>
          <w:color w:val="000000"/>
        </w:rPr>
      </w:pPr>
    </w:p>
    <w:p w14:paraId="57E4F0C2" w14:textId="77777777" w:rsidR="00C8669E" w:rsidRDefault="00C8669E">
      <w:pPr>
        <w:ind w:firstLine="240"/>
        <w:jc w:val="both"/>
        <w:rPr>
          <w:color w:val="000000"/>
        </w:rPr>
      </w:pPr>
      <w:r>
        <w:rPr>
          <w:color w:val="000000"/>
        </w:rPr>
        <w:t>Для защиты блочных трансформаторов, связанных с генераторами мощностью 100 МВт и выше со стороны ВН должны быть установлены РВ не ниже II группы или соответствующие ОПН.</w:t>
      </w:r>
    </w:p>
    <w:p w14:paraId="04F53199" w14:textId="77777777" w:rsidR="00C8669E" w:rsidRDefault="00C8669E">
      <w:pPr>
        <w:ind w:firstLine="240"/>
        <w:jc w:val="both"/>
        <w:rPr>
          <w:color w:val="000000"/>
        </w:rPr>
      </w:pPr>
    </w:p>
    <w:p w14:paraId="4D7C7C5E" w14:textId="77777777" w:rsidR="00C8669E" w:rsidRDefault="00C8669E">
      <w:pPr>
        <w:ind w:firstLine="240"/>
        <w:jc w:val="both"/>
        <w:rPr>
          <w:color w:val="000000"/>
        </w:rPr>
      </w:pPr>
      <w:r>
        <w:rPr>
          <w:color w:val="000000"/>
        </w:rPr>
        <w:t>4.2.161. Для защиты генераторов и синхронных компенсаторов, а также электродвигателей мощностью более 3 МВт, присоединенных к общим шинам воздушными линиями или токопроводами, должны быть установлены РВ I группы или ОПН с соответствующим остающимся напряжением грозового импульса тока и емкости не менее 0,5 мкФ на фазу. При выборе РВ или ОПН с более низкими значениями остающихся напряжений допускается устанавливать емкости менее 0,5 мкФ на фазу. Кроме того, защита подходов ВЛ к РУ электростанций, ПС и токопр</w:t>
      </w:r>
      <w:r>
        <w:rPr>
          <w:color w:val="000000"/>
        </w:rPr>
        <w:t>оводов к машинам должна быть выполнена с уровнем грозоупорности не менее 50 кА. Разрядники вентильные или ОПН следует устанавливать для защиты: генераторов (синхронных компенсаторов) мощностью более 15 МВт (более 15 МВ·А) - на присоединении каждого генератора (синхронного компенсатора); 15 МВт и менее (15 МВ·А и менее) - на шинах (секциях шин) генераторного напряжения; электродвигателей мощностью более 3 МВт - на шинах РУ.</w:t>
      </w:r>
    </w:p>
    <w:p w14:paraId="3BBC0E6C" w14:textId="77777777" w:rsidR="00C8669E" w:rsidRDefault="00C8669E">
      <w:pPr>
        <w:ind w:firstLine="240"/>
        <w:jc w:val="both"/>
        <w:rPr>
          <w:color w:val="000000"/>
        </w:rPr>
      </w:pPr>
    </w:p>
    <w:p w14:paraId="38820AC5" w14:textId="77777777" w:rsidR="00C8669E" w:rsidRDefault="00C8669E">
      <w:pPr>
        <w:ind w:firstLine="240"/>
        <w:jc w:val="both"/>
        <w:rPr>
          <w:color w:val="000000"/>
        </w:rPr>
      </w:pPr>
      <w:r>
        <w:rPr>
          <w:color w:val="000000"/>
        </w:rPr>
        <w:t>При защите генераторов (синхронных компенсаторов) с выведенной нейтралью, не имеющих витковой изоляции (машины со стержневой обмоткой) мощностью 25 МВт и более (25 МВ·А и более), вместо емкостей 0,5 мкФ на фазу может быть применен РВ или ОПН в нейтрали генератора (синхронного компенсатора) на номинальное напряжение машины. Установка защитных емкостей не требуется, если суммарная емкость присоединенных к генераторам (синхронных компенсаторам) участков кабелей длиной до 100 м составляет 0,5 мкФ и более на фаз</w:t>
      </w:r>
      <w:r>
        <w:rPr>
          <w:color w:val="000000"/>
        </w:rPr>
        <w:t>у.</w:t>
      </w:r>
    </w:p>
    <w:p w14:paraId="6FE3F09E" w14:textId="77777777" w:rsidR="00C8669E" w:rsidRDefault="00C8669E">
      <w:pPr>
        <w:ind w:firstLine="240"/>
        <w:jc w:val="both"/>
        <w:rPr>
          <w:color w:val="000000"/>
        </w:rPr>
      </w:pPr>
    </w:p>
    <w:p w14:paraId="1692E16D" w14:textId="77777777" w:rsidR="00C8669E" w:rsidRDefault="00C8669E">
      <w:pPr>
        <w:ind w:firstLine="240"/>
        <w:jc w:val="both"/>
        <w:rPr>
          <w:color w:val="000000"/>
        </w:rPr>
      </w:pPr>
      <w:r>
        <w:rPr>
          <w:color w:val="000000"/>
        </w:rPr>
        <w:t>4.2.162. Если вращающиеся машины и ВЛ присоединены к общим шинам РУ электростанций или ПС, то подходы этих ВЛ должны быть защищены от грозовых воздействий с соблюдением следующих требований:</w:t>
      </w:r>
    </w:p>
    <w:p w14:paraId="1BDEC82D" w14:textId="77777777" w:rsidR="00C8669E" w:rsidRDefault="00C8669E">
      <w:pPr>
        <w:ind w:firstLine="240"/>
        <w:jc w:val="both"/>
        <w:rPr>
          <w:color w:val="000000"/>
        </w:rPr>
      </w:pPr>
    </w:p>
    <w:p w14:paraId="4CB214F4" w14:textId="77777777" w:rsidR="00C8669E" w:rsidRDefault="00C8669E">
      <w:pPr>
        <w:ind w:firstLine="240"/>
        <w:jc w:val="both"/>
        <w:rPr>
          <w:color w:val="000000"/>
        </w:rPr>
      </w:pPr>
      <w:r>
        <w:rPr>
          <w:color w:val="000000"/>
        </w:rPr>
        <w:t xml:space="preserve">1) подход ВЛ с металлическими и железобетонными опорами должен быть защищен тросом на протяжении не менее 300 м, в начале подхода должен быть установлен комплект РВ IV группы (рис.4.2.20, </w:t>
      </w:r>
      <w:r>
        <w:rPr>
          <w:color w:val="000000"/>
          <w:position w:val="-4"/>
        </w:rPr>
        <w:pict>
          <v:shape id="_x0000_i1187" type="#_x0000_t75" style="width:7.5pt;height:9pt">
            <v:imagedata r:id="rId48" o:title=""/>
          </v:shape>
        </w:pict>
      </w:r>
      <w:r>
        <w:rPr>
          <w:color w:val="000000"/>
        </w:rPr>
        <w:t>) или соответствующих ОПН. Сопротивление заземления РВ или ОПН не должно превышать 3 Ом, а сопротивление заземления опор на тросовом участке - 10 Ом. Рекомендуется использование деревянных траверс с расстоянием не менее 1 м по дереву от точки крепления гирлянды изоляторов до стойки опоры.</w:t>
      </w:r>
    </w:p>
    <w:p w14:paraId="66DAADBA" w14:textId="77777777" w:rsidR="00C8669E" w:rsidRDefault="00C8669E">
      <w:pPr>
        <w:ind w:firstLine="240"/>
        <w:jc w:val="both"/>
        <w:rPr>
          <w:color w:val="000000"/>
        </w:rPr>
      </w:pPr>
    </w:p>
    <w:p w14:paraId="6E47B7A5" w14:textId="77777777" w:rsidR="00C8669E" w:rsidRDefault="00C8669E">
      <w:pPr>
        <w:ind w:firstLine="240"/>
        <w:jc w:val="both"/>
        <w:rPr>
          <w:color w:val="000000"/>
        </w:rPr>
      </w:pPr>
    </w:p>
    <w:p w14:paraId="505D378A" w14:textId="77777777" w:rsidR="00C8669E" w:rsidRDefault="00C8669E">
      <w:pPr>
        <w:ind w:firstLine="240"/>
        <w:jc w:val="both"/>
        <w:rPr>
          <w:color w:val="000000"/>
        </w:rPr>
      </w:pPr>
    </w:p>
    <w:p w14:paraId="23289A0D" w14:textId="77777777" w:rsidR="00C8669E" w:rsidRDefault="00C8669E">
      <w:pPr>
        <w:jc w:val="center"/>
        <w:rPr>
          <w:color w:val="000000"/>
        </w:rPr>
      </w:pPr>
      <w:r>
        <w:rPr>
          <w:color w:val="000000"/>
        </w:rPr>
        <w:pict>
          <v:shape id="_x0000_i1188" type="#_x0000_t75" style="width:240pt;height:371.25pt">
            <v:imagedata r:id="rId78" o:title=""/>
          </v:shape>
        </w:pict>
      </w:r>
    </w:p>
    <w:p w14:paraId="67AAB44B" w14:textId="77777777" w:rsidR="00C8669E" w:rsidRDefault="00C8669E">
      <w:pPr>
        <w:jc w:val="center"/>
        <w:rPr>
          <w:color w:val="000000"/>
        </w:rPr>
      </w:pPr>
    </w:p>
    <w:p w14:paraId="1AD39DB4" w14:textId="77777777" w:rsidR="00C8669E" w:rsidRDefault="00C8669E">
      <w:pPr>
        <w:jc w:val="center"/>
        <w:rPr>
          <w:color w:val="000000"/>
        </w:rPr>
      </w:pPr>
      <w:r>
        <w:rPr>
          <w:color w:val="000000"/>
        </w:rPr>
        <w:pict>
          <v:shape id="_x0000_i1189" type="#_x0000_t75" style="width:180pt;height:354pt">
            <v:imagedata r:id="rId79" o:title=""/>
          </v:shape>
        </w:pict>
      </w:r>
    </w:p>
    <w:p w14:paraId="4355D0EA" w14:textId="77777777" w:rsidR="00C8669E" w:rsidRDefault="00C8669E">
      <w:pPr>
        <w:jc w:val="center"/>
        <w:rPr>
          <w:color w:val="000000"/>
        </w:rPr>
      </w:pPr>
    </w:p>
    <w:p w14:paraId="4E3C88A2" w14:textId="77777777" w:rsidR="00C8669E" w:rsidRDefault="00C8669E">
      <w:pPr>
        <w:jc w:val="center"/>
        <w:rPr>
          <w:color w:val="000000"/>
        </w:rPr>
      </w:pPr>
      <w:r>
        <w:rPr>
          <w:color w:val="000000"/>
        </w:rPr>
        <w:t>Рис.4.2.20. Схемы защиты вращающихся электрических машин от грозовых перенапряжений</w:t>
      </w:r>
    </w:p>
    <w:p w14:paraId="035290B6" w14:textId="77777777" w:rsidR="00C8669E" w:rsidRDefault="00C8669E">
      <w:pPr>
        <w:jc w:val="center"/>
        <w:rPr>
          <w:color w:val="000000"/>
        </w:rPr>
      </w:pPr>
    </w:p>
    <w:p w14:paraId="11865223" w14:textId="77777777" w:rsidR="00C8669E" w:rsidRDefault="00C8669E">
      <w:pPr>
        <w:jc w:val="center"/>
        <w:rPr>
          <w:color w:val="000000"/>
        </w:rPr>
      </w:pPr>
    </w:p>
    <w:p w14:paraId="6909CF26" w14:textId="77777777" w:rsidR="00C8669E" w:rsidRDefault="00C8669E">
      <w:pPr>
        <w:ind w:firstLine="240"/>
        <w:jc w:val="both"/>
        <w:rPr>
          <w:color w:val="000000"/>
        </w:rPr>
      </w:pPr>
      <w:r>
        <w:rPr>
          <w:color w:val="000000"/>
        </w:rPr>
        <w:t xml:space="preserve">На подходах ВЛ с деревянными опорами дополнительно к средствам защиты, применяемым на ВЛ с железобетонными опорами, следует устанавливать комплект РВ IV группы или соответствующих ОПН на расстоянии 150 м от начала тросового подхода в сторону линии (рис.4.2.20, </w:t>
      </w:r>
      <w:r>
        <w:rPr>
          <w:color w:val="000000"/>
          <w:position w:val="-4"/>
        </w:rPr>
        <w:pict>
          <v:shape id="_x0000_i1190" type="#_x0000_t75" style="width:7.5pt;height:11.25pt">
            <v:imagedata r:id="rId51" o:title=""/>
          </v:shape>
        </w:pict>
      </w:r>
      <w:r>
        <w:rPr>
          <w:color w:val="000000"/>
        </w:rPr>
        <w:t>). Сопротивление заземления разрядников должно быть не более 3 Ом. Допускается установка РТ в начале подхода. Сопротивление заземления таких разрядников не должно превышать 5 Ом;</w:t>
      </w:r>
    </w:p>
    <w:p w14:paraId="385CCBC2" w14:textId="77777777" w:rsidR="00C8669E" w:rsidRDefault="00C8669E">
      <w:pPr>
        <w:ind w:firstLine="240"/>
        <w:jc w:val="both"/>
        <w:rPr>
          <w:color w:val="000000"/>
        </w:rPr>
      </w:pPr>
    </w:p>
    <w:p w14:paraId="5B019AFB" w14:textId="77777777" w:rsidR="00C8669E" w:rsidRDefault="00C8669E">
      <w:pPr>
        <w:ind w:firstLine="240"/>
        <w:jc w:val="both"/>
        <w:rPr>
          <w:color w:val="000000"/>
        </w:rPr>
      </w:pPr>
      <w:r>
        <w:rPr>
          <w:color w:val="000000"/>
        </w:rPr>
        <w:t xml:space="preserve">2) на ВЛ, присоединенных к электростанциям и ПС кабельными вставками длиной до 0,5 км, защита подхода должна быть выполнена так же, как на ВЛ без кабельных вставок (см. п.1) и дополнительно должен быть установлен комплект РВ2 IV группы или соответствующих ОПН в месте присоединения ВЛ к кабелю. Заземляемый вывод защитного аппарата кратчайшим путем следует присоединить к броне, металлической оболочке кабеля и к заземлителю (рис.4.2.20, </w:t>
      </w:r>
      <w:r>
        <w:rPr>
          <w:color w:val="000000"/>
          <w:position w:val="-4"/>
        </w:rPr>
        <w:pict>
          <v:shape id="_x0000_i1191" type="#_x0000_t75" style="width:7.5pt;height:9pt">
            <v:imagedata r:id="rId15" o:title=""/>
          </v:shape>
        </w:pict>
      </w:r>
      <w:r>
        <w:rPr>
          <w:color w:val="000000"/>
        </w:rPr>
        <w:t xml:space="preserve">, </w:t>
      </w:r>
      <w:r>
        <w:rPr>
          <w:color w:val="000000"/>
          <w:position w:val="-4"/>
        </w:rPr>
        <w:pict>
          <v:shape id="_x0000_i1192" type="#_x0000_t75" style="width:7.5pt;height:9pt">
            <v:imagedata r:id="rId45" o:title=""/>
          </v:shape>
        </w:pict>
      </w:r>
      <w:r>
        <w:rPr>
          <w:color w:val="000000"/>
        </w:rPr>
        <w:t>). Сопротивление заземления аппарата не должно превышать 5 Ом;</w:t>
      </w:r>
    </w:p>
    <w:p w14:paraId="67A3704A" w14:textId="77777777" w:rsidR="00C8669E" w:rsidRDefault="00C8669E">
      <w:pPr>
        <w:ind w:firstLine="240"/>
        <w:jc w:val="both"/>
        <w:rPr>
          <w:color w:val="000000"/>
        </w:rPr>
      </w:pPr>
    </w:p>
    <w:p w14:paraId="0417B050" w14:textId="77777777" w:rsidR="00C8669E" w:rsidRDefault="00C8669E">
      <w:pPr>
        <w:ind w:firstLine="240"/>
        <w:jc w:val="both"/>
        <w:rPr>
          <w:color w:val="000000"/>
        </w:rPr>
      </w:pPr>
      <w:r>
        <w:rPr>
          <w:color w:val="000000"/>
        </w:rPr>
        <w:t xml:space="preserve">3) если подход ВЛ на длине не менее 300 м защищен от прямых ударов молнии зданиями, деревьями или другими высокими предметами и находится в их зоне защиты, то подвеска троса на подходе ВЛ не требуется. При этом в начале защищенного участка ВЛ (со стороны линии) должен быть установлен комплект РВ1 IV группы (рис.4.2.20, </w:t>
      </w:r>
      <w:r>
        <w:rPr>
          <w:color w:val="000000"/>
          <w:position w:val="-4"/>
        </w:rPr>
        <w:pict>
          <v:shape id="_x0000_i1193" type="#_x0000_t75" style="width:7.5pt;height:11.25pt">
            <v:imagedata r:id="rId46" o:title=""/>
          </v:shape>
        </w:pict>
      </w:r>
      <w:r>
        <w:rPr>
          <w:color w:val="000000"/>
        </w:rPr>
        <w:t>) или соответствующих ОПН. Сопротивление заземления разрядника не должно превышать 3 Ом. Спуски заземления РВ1 кратчайшим путем должны быть соединены с контуром заземления ПС (электростанции);</w:t>
      </w:r>
    </w:p>
    <w:p w14:paraId="1BD38FFB" w14:textId="77777777" w:rsidR="00C8669E" w:rsidRDefault="00C8669E">
      <w:pPr>
        <w:ind w:firstLine="240"/>
        <w:jc w:val="both"/>
        <w:rPr>
          <w:color w:val="000000"/>
        </w:rPr>
      </w:pPr>
    </w:p>
    <w:p w14:paraId="1E475C63" w14:textId="77777777" w:rsidR="00C8669E" w:rsidRDefault="00C8669E">
      <w:pPr>
        <w:ind w:firstLine="240"/>
        <w:jc w:val="both"/>
        <w:rPr>
          <w:color w:val="000000"/>
        </w:rPr>
      </w:pPr>
      <w:r>
        <w:rPr>
          <w:color w:val="000000"/>
        </w:rPr>
        <w:t xml:space="preserve">4) при наличии токоограничивающего реактора на присоединении ВЛ подход на длине 100-150 м должен быть защищен от прямых ударов молнии тросовым молниеотводом (рис.4.2.20, </w:t>
      </w:r>
      <w:r>
        <w:rPr>
          <w:color w:val="000000"/>
          <w:position w:val="-4"/>
        </w:rPr>
        <w:pict>
          <v:shape id="_x0000_i1194" type="#_x0000_t75" style="width:7.5pt;height:9pt">
            <v:imagedata r:id="rId80" o:title=""/>
          </v:shape>
        </w:pict>
      </w:r>
      <w:r>
        <w:rPr>
          <w:color w:val="000000"/>
        </w:rPr>
        <w:t xml:space="preserve">). В начале подхода, защищенного молниеотводом, а также у реактора должны быть установлены комплекты РВ1 и РВ2 IV группы (рис.4.2.20, </w:t>
      </w:r>
      <w:r>
        <w:rPr>
          <w:color w:val="000000"/>
          <w:position w:val="-4"/>
        </w:rPr>
        <w:pict>
          <v:shape id="_x0000_i1195" type="#_x0000_t75" style="width:7.5pt;height:9pt">
            <v:imagedata r:id="rId48" o:title=""/>
          </v:shape>
        </w:pict>
      </w:r>
      <w:r>
        <w:rPr>
          <w:color w:val="000000"/>
        </w:rPr>
        <w:t>) или соответствующих ОПН. Сопротивление заземления аппарата, установленного в начале подхода со стороны линии, должно быть не более 3 Ом;</w:t>
      </w:r>
    </w:p>
    <w:p w14:paraId="32B01164" w14:textId="77777777" w:rsidR="00C8669E" w:rsidRDefault="00C8669E">
      <w:pPr>
        <w:ind w:firstLine="240"/>
        <w:jc w:val="both"/>
        <w:rPr>
          <w:color w:val="000000"/>
        </w:rPr>
      </w:pPr>
    </w:p>
    <w:p w14:paraId="2797F17C" w14:textId="77777777" w:rsidR="00C8669E" w:rsidRDefault="00C8669E">
      <w:pPr>
        <w:ind w:firstLine="240"/>
        <w:jc w:val="both"/>
        <w:rPr>
          <w:color w:val="000000"/>
        </w:rPr>
      </w:pPr>
      <w:r>
        <w:rPr>
          <w:color w:val="000000"/>
        </w:rPr>
        <w:t xml:space="preserve">5) при присоединении ВЛ к шинам РУ с вращающимися машинами через токоограничивающий реактор и кабельную вставку длиной более 50 м защита подхода ВЛ от прямых ударов молнии не требуется. В месте присоединения ВЛ к кабелю и перед реактором должны быть установлены комплекты РВ1 и РВ2 IV группы или ОПН с сопротивлением заземления не более 3 Ом (рис.4.2.20, </w:t>
      </w:r>
      <w:r>
        <w:rPr>
          <w:color w:val="000000"/>
          <w:position w:val="-4"/>
        </w:rPr>
        <w:pict>
          <v:shape id="_x0000_i1196" type="#_x0000_t75" style="width:12.75pt;height:9pt">
            <v:imagedata r:id="rId81" o:title=""/>
          </v:shape>
        </w:pict>
      </w:r>
      <w:r>
        <w:rPr>
          <w:color w:val="000000"/>
        </w:rPr>
        <w:t>);</w:t>
      </w:r>
    </w:p>
    <w:p w14:paraId="0B17F8D1" w14:textId="77777777" w:rsidR="00C8669E" w:rsidRDefault="00C8669E">
      <w:pPr>
        <w:ind w:firstLine="240"/>
        <w:jc w:val="both"/>
        <w:rPr>
          <w:color w:val="000000"/>
        </w:rPr>
      </w:pPr>
    </w:p>
    <w:p w14:paraId="31B12A71" w14:textId="77777777" w:rsidR="00C8669E" w:rsidRDefault="00C8669E">
      <w:pPr>
        <w:ind w:firstLine="240"/>
        <w:jc w:val="both"/>
        <w:rPr>
          <w:color w:val="000000"/>
        </w:rPr>
      </w:pPr>
      <w:r>
        <w:rPr>
          <w:color w:val="000000"/>
        </w:rPr>
        <w:t xml:space="preserve">6) на ВЛ, присоединенных к шинам РУ с вращающимися машинами мощностью менее 3 МВт (менее 3 MB·А), подходы которых на длине не менее 0,5 км выполены на железобетонных или металлических опорах с сопротивлением заземления не более 5 Ом, должен быть установлен комплект РВ IV группы или соответствующих ОПН на расстоянии 100-150 м от ПС (электростанции) (рис.4.2.20, </w:t>
      </w:r>
      <w:r>
        <w:rPr>
          <w:color w:val="000000"/>
          <w:position w:val="-4"/>
        </w:rPr>
        <w:pict>
          <v:shape id="_x0000_i1197" type="#_x0000_t75" style="width:7.5pt;height:9pt">
            <v:imagedata r:id="rId82" o:title=""/>
          </v:shape>
        </w:pict>
      </w:r>
      <w:r>
        <w:rPr>
          <w:color w:val="000000"/>
        </w:rPr>
        <w:t>). Сопротивление заземления защитных аппаратов должно быть не более 3 Ом. При этом защита подхода ВЛ тросом не требуется.</w:t>
      </w:r>
    </w:p>
    <w:p w14:paraId="74B5F396" w14:textId="77777777" w:rsidR="00C8669E" w:rsidRDefault="00C8669E">
      <w:pPr>
        <w:ind w:firstLine="240"/>
        <w:jc w:val="both"/>
        <w:rPr>
          <w:color w:val="000000"/>
        </w:rPr>
      </w:pPr>
    </w:p>
    <w:p w14:paraId="034EA6B9" w14:textId="77777777" w:rsidR="00C8669E" w:rsidRDefault="00C8669E">
      <w:pPr>
        <w:ind w:firstLine="240"/>
        <w:jc w:val="both"/>
        <w:rPr>
          <w:color w:val="000000"/>
        </w:rPr>
      </w:pPr>
      <w:r>
        <w:rPr>
          <w:color w:val="000000"/>
        </w:rPr>
        <w:t>4.2.163. При применении открытых токопроводов для соединения генераторов (синхронных компенсаторов) с трансформаторами токопроводы должны входить в зоны защиты молниеотводов и сооружений ПС (электростанций). Место присоединения молниеотводов к заземляющему устройству ПС (электростанций) должно быть удалено от места присоединения к нему заземляемых элементов токопровода, считая по магистралям заземления, не менее чем на 20 м.</w:t>
      </w:r>
    </w:p>
    <w:p w14:paraId="7B5EC9F7" w14:textId="77777777" w:rsidR="00C8669E" w:rsidRDefault="00C8669E">
      <w:pPr>
        <w:ind w:firstLine="240"/>
        <w:jc w:val="both"/>
        <w:rPr>
          <w:color w:val="000000"/>
        </w:rPr>
      </w:pPr>
    </w:p>
    <w:p w14:paraId="7E7702DD" w14:textId="77777777" w:rsidR="00C8669E" w:rsidRDefault="00C8669E">
      <w:pPr>
        <w:ind w:firstLine="240"/>
        <w:jc w:val="both"/>
        <w:rPr>
          <w:color w:val="000000"/>
        </w:rPr>
      </w:pPr>
      <w:r>
        <w:rPr>
          <w:color w:val="000000"/>
        </w:rPr>
        <w:t>Если открытые токопроводы не входят в зоны защиты молниеотводов ОРУ, то они должны быть защищены от прямых ударов молнии отдельно стоящими молниеотводами или тросами, подвешенными на отдельных опорах с защитным углом не более 20°. Заземление отдельно стоящих молниеотводов и тросовых опор должно выполняться обособленными заземлителями, не имеющими соединения с заземляющими устройствами опор токопроводов, или путем присоединения к заземляющему устройству РУ в точках, удаленных от места присоединения к нему за</w:t>
      </w:r>
      <w:r>
        <w:rPr>
          <w:color w:val="000000"/>
        </w:rPr>
        <w:t>земляемых элементов токопровода на расстояние не менее 20 м.</w:t>
      </w:r>
    </w:p>
    <w:p w14:paraId="36B5CC0D" w14:textId="77777777" w:rsidR="00C8669E" w:rsidRDefault="00C8669E">
      <w:pPr>
        <w:ind w:firstLine="240"/>
        <w:jc w:val="both"/>
        <w:rPr>
          <w:color w:val="000000"/>
        </w:rPr>
      </w:pPr>
    </w:p>
    <w:p w14:paraId="7761DA9F" w14:textId="77777777" w:rsidR="00C8669E" w:rsidRDefault="00C8669E">
      <w:pPr>
        <w:ind w:firstLine="240"/>
        <w:jc w:val="both"/>
        <w:rPr>
          <w:color w:val="000000"/>
        </w:rPr>
      </w:pPr>
      <w:r>
        <w:rPr>
          <w:color w:val="000000"/>
        </w:rPr>
        <w:t>Расстояние от отдельно стоящих молниеотводов (тросовых опор) до токоведущих или заземленных элементов токопровода по воздуху должно быть не менее 5 м. Расстояние в земле от обособленного заземлителя и подземной части молниеотвода до заземлителей и подземной части токопровода должно быть не менее 5 м.</w:t>
      </w:r>
    </w:p>
    <w:p w14:paraId="000D060B" w14:textId="77777777" w:rsidR="00C8669E" w:rsidRDefault="00C8669E">
      <w:pPr>
        <w:ind w:firstLine="240"/>
        <w:jc w:val="both"/>
        <w:rPr>
          <w:color w:val="000000"/>
        </w:rPr>
      </w:pPr>
    </w:p>
    <w:p w14:paraId="0EAD8647" w14:textId="77777777" w:rsidR="00C8669E" w:rsidRDefault="00C8669E">
      <w:pPr>
        <w:ind w:firstLine="240"/>
        <w:jc w:val="both"/>
        <w:rPr>
          <w:color w:val="000000"/>
        </w:rPr>
      </w:pPr>
      <w:r>
        <w:rPr>
          <w:color w:val="000000"/>
        </w:rPr>
        <w:t>4.2.164. При присоединении открытого токопровода к РУ генераторного напряжения через реактор перед реактором должен быть установлен комплект РВ IV группы или соответствующий ОПН.</w:t>
      </w:r>
    </w:p>
    <w:p w14:paraId="320500B3" w14:textId="77777777" w:rsidR="00C8669E" w:rsidRDefault="00C8669E">
      <w:pPr>
        <w:ind w:firstLine="240"/>
        <w:jc w:val="both"/>
        <w:rPr>
          <w:color w:val="000000"/>
        </w:rPr>
      </w:pPr>
    </w:p>
    <w:p w14:paraId="04F8AF49" w14:textId="77777777" w:rsidR="00C8669E" w:rsidRDefault="00C8669E">
      <w:pPr>
        <w:ind w:firstLine="240"/>
        <w:jc w:val="both"/>
        <w:rPr>
          <w:color w:val="000000"/>
        </w:rPr>
      </w:pPr>
      <w:r>
        <w:rPr>
          <w:color w:val="000000"/>
        </w:rPr>
        <w:t>Для защиты генераторов от волн грозовых перенапряжений, набегающих по токопроводу, и от индуктированных перенапряжений должны быть установлены РВ I группы или ОПН и защитные емкости, значение которых на три фазы при номинальном напряжении генераторов должно составлять не менее: при напряжении 6 кВ - 0,8 мкФ, при 10 кВ - 0,5 мкФ и при 13,8-20 кВ - 0,4 мкФ.</w:t>
      </w:r>
    </w:p>
    <w:p w14:paraId="53694621" w14:textId="77777777" w:rsidR="00C8669E" w:rsidRDefault="00C8669E">
      <w:pPr>
        <w:ind w:firstLine="240"/>
        <w:jc w:val="both"/>
        <w:rPr>
          <w:color w:val="000000"/>
        </w:rPr>
      </w:pPr>
    </w:p>
    <w:p w14:paraId="08B44C30" w14:textId="77777777" w:rsidR="00C8669E" w:rsidRDefault="00C8669E">
      <w:pPr>
        <w:ind w:firstLine="240"/>
        <w:jc w:val="both"/>
        <w:rPr>
          <w:color w:val="000000"/>
        </w:rPr>
      </w:pPr>
      <w:r>
        <w:rPr>
          <w:color w:val="000000"/>
        </w:rPr>
        <w:t>Защитные емкости не требуется устанавливать, если суммарная емкость генератора и кабельной сети на шинах генераторного напряжения имеет требуемое значение. При определении емкости кабельной сети в этом случае учитываются участки кабелей на длине до 750 м.</w:t>
      </w:r>
    </w:p>
    <w:p w14:paraId="07DB8C02" w14:textId="77777777" w:rsidR="00C8669E" w:rsidRDefault="00C8669E">
      <w:pPr>
        <w:ind w:firstLine="240"/>
        <w:jc w:val="both"/>
        <w:rPr>
          <w:color w:val="000000"/>
        </w:rPr>
      </w:pPr>
    </w:p>
    <w:p w14:paraId="0C96CF8B" w14:textId="77777777" w:rsidR="00C8669E" w:rsidRDefault="00C8669E">
      <w:pPr>
        <w:ind w:firstLine="240"/>
        <w:jc w:val="both"/>
        <w:rPr>
          <w:color w:val="000000"/>
        </w:rPr>
      </w:pPr>
      <w:r>
        <w:rPr>
          <w:color w:val="000000"/>
        </w:rPr>
        <w:t>Если РУ ПС присоединено открытыми токопроводами к РУ генераторного напряжения ТЭЦ, имеющей генераторы мощностью до 120 МВт, то защита токопровода от прямых ударов молнии должна быть выполнена так, как указано в 4.2.163.</w:t>
      </w:r>
    </w:p>
    <w:p w14:paraId="10A4BE6C" w14:textId="77777777" w:rsidR="00C8669E" w:rsidRDefault="00C8669E">
      <w:pPr>
        <w:ind w:firstLine="240"/>
        <w:jc w:val="both"/>
        <w:rPr>
          <w:color w:val="000000"/>
        </w:rPr>
      </w:pPr>
    </w:p>
    <w:p w14:paraId="1B29EE2F" w14:textId="77777777" w:rsidR="00C8669E" w:rsidRDefault="00C8669E">
      <w:pPr>
        <w:ind w:firstLine="240"/>
        <w:jc w:val="both"/>
        <w:rPr>
          <w:color w:val="000000"/>
        </w:rPr>
      </w:pPr>
      <w:r>
        <w:rPr>
          <w:color w:val="000000"/>
        </w:rPr>
        <w:t>4.2.165. Допускается не выполнять защиту подходов от прямых ударов молнии при присоединении ВЛ или открытых токопроводов:</w:t>
      </w:r>
    </w:p>
    <w:p w14:paraId="32A33659" w14:textId="77777777" w:rsidR="00C8669E" w:rsidRDefault="00C8669E">
      <w:pPr>
        <w:ind w:firstLine="240"/>
        <w:jc w:val="both"/>
        <w:rPr>
          <w:color w:val="000000"/>
        </w:rPr>
      </w:pPr>
    </w:p>
    <w:p w14:paraId="3A68D3CB" w14:textId="77777777" w:rsidR="00C8669E" w:rsidRDefault="00C8669E">
      <w:pPr>
        <w:ind w:firstLine="240"/>
        <w:jc w:val="both"/>
        <w:rPr>
          <w:color w:val="000000"/>
        </w:rPr>
      </w:pPr>
      <w:r>
        <w:rPr>
          <w:color w:val="000000"/>
        </w:rPr>
        <w:t>1) к электродвигателям мощностью до 3 МВт;</w:t>
      </w:r>
    </w:p>
    <w:p w14:paraId="6291D5F4" w14:textId="77777777" w:rsidR="00C8669E" w:rsidRDefault="00C8669E">
      <w:pPr>
        <w:ind w:firstLine="240"/>
        <w:jc w:val="both"/>
        <w:rPr>
          <w:color w:val="000000"/>
        </w:rPr>
      </w:pPr>
    </w:p>
    <w:p w14:paraId="0FC9EF39" w14:textId="77777777" w:rsidR="00C8669E" w:rsidRDefault="00C8669E">
      <w:pPr>
        <w:ind w:firstLine="240"/>
        <w:jc w:val="both"/>
        <w:rPr>
          <w:color w:val="000000"/>
        </w:rPr>
      </w:pPr>
      <w:r>
        <w:rPr>
          <w:color w:val="000000"/>
        </w:rPr>
        <w:t>2) к генераторам дизельных электростанций мощностью до 1 МВт, расположенным в районах с интенсивностью грозовой деятельности до 20 грозовых часов в году.</w:t>
      </w:r>
    </w:p>
    <w:p w14:paraId="50EB21AB" w14:textId="77777777" w:rsidR="00C8669E" w:rsidRDefault="00C8669E">
      <w:pPr>
        <w:ind w:firstLine="240"/>
        <w:jc w:val="both"/>
        <w:rPr>
          <w:color w:val="000000"/>
        </w:rPr>
      </w:pPr>
    </w:p>
    <w:p w14:paraId="67776D4B" w14:textId="77777777" w:rsidR="00C8669E" w:rsidRDefault="00C8669E">
      <w:pPr>
        <w:ind w:firstLine="240"/>
        <w:jc w:val="both"/>
        <w:rPr>
          <w:color w:val="000000"/>
        </w:rPr>
      </w:pPr>
      <w:r>
        <w:rPr>
          <w:color w:val="000000"/>
        </w:rPr>
        <w:t xml:space="preserve">При этом требуется установка на подходе ВЛ двух комплектов РВ IV группы или соответствующих ОПН на расстояниях 150 (РВ2) и 250 м (РВ1) от шин ПС (рис.4.2.21, </w:t>
      </w:r>
      <w:r>
        <w:rPr>
          <w:color w:val="000000"/>
          <w:position w:val="-4"/>
        </w:rPr>
        <w:pict>
          <v:shape id="_x0000_i1198" type="#_x0000_t75" style="width:7.5pt;height:9pt">
            <v:imagedata r:id="rId48" o:title=""/>
          </v:shape>
        </w:pict>
      </w:r>
      <w:r>
        <w:rPr>
          <w:color w:val="000000"/>
        </w:rPr>
        <w:t>). Сопротивление заземления защитных аппаратов должно быть не более 3 Ом. Спуски заземления кратчайшим путем должны быть соединены с заземляющим устройством ПС или электростанции.</w:t>
      </w:r>
    </w:p>
    <w:p w14:paraId="6BA8BDB8" w14:textId="77777777" w:rsidR="00C8669E" w:rsidRDefault="00C8669E">
      <w:pPr>
        <w:ind w:firstLine="240"/>
        <w:jc w:val="both"/>
        <w:rPr>
          <w:color w:val="000000"/>
        </w:rPr>
      </w:pPr>
    </w:p>
    <w:p w14:paraId="43833620" w14:textId="77777777" w:rsidR="00C8669E" w:rsidRDefault="00C8669E">
      <w:pPr>
        <w:jc w:val="center"/>
        <w:rPr>
          <w:color w:val="000000"/>
        </w:rPr>
      </w:pPr>
    </w:p>
    <w:p w14:paraId="1BC05440" w14:textId="77777777" w:rsidR="00C8669E" w:rsidRDefault="00C8669E">
      <w:pPr>
        <w:jc w:val="center"/>
        <w:rPr>
          <w:color w:val="000000"/>
        </w:rPr>
      </w:pPr>
    </w:p>
    <w:p w14:paraId="3C6CE0EF" w14:textId="77777777" w:rsidR="00C8669E" w:rsidRDefault="00C8669E">
      <w:pPr>
        <w:jc w:val="center"/>
        <w:rPr>
          <w:color w:val="000000"/>
        </w:rPr>
      </w:pPr>
      <w:r>
        <w:rPr>
          <w:color w:val="000000"/>
        </w:rPr>
        <w:pict>
          <v:shape id="_x0000_i1199" type="#_x0000_t75" style="width:192pt;height:193.5pt">
            <v:imagedata r:id="rId83" o:title=""/>
          </v:shape>
        </w:pict>
      </w:r>
    </w:p>
    <w:p w14:paraId="37FE07D1" w14:textId="77777777" w:rsidR="00C8669E" w:rsidRDefault="00C8669E">
      <w:pPr>
        <w:jc w:val="center"/>
        <w:rPr>
          <w:color w:val="000000"/>
        </w:rPr>
      </w:pPr>
    </w:p>
    <w:p w14:paraId="277EB259" w14:textId="77777777" w:rsidR="00C8669E" w:rsidRDefault="00C8669E">
      <w:pPr>
        <w:jc w:val="center"/>
        <w:rPr>
          <w:color w:val="000000"/>
        </w:rPr>
      </w:pPr>
      <w:r>
        <w:rPr>
          <w:color w:val="000000"/>
        </w:rPr>
        <w:t>Рис.4.2.21. Схемы защиты электродвигателей мощностью до 3 МВт при подходе ВЛ на деревянных опорах</w:t>
      </w:r>
    </w:p>
    <w:p w14:paraId="428CB681" w14:textId="77777777" w:rsidR="00C8669E" w:rsidRDefault="00C8669E">
      <w:pPr>
        <w:jc w:val="center"/>
        <w:rPr>
          <w:color w:val="000000"/>
        </w:rPr>
      </w:pPr>
    </w:p>
    <w:p w14:paraId="2B425938" w14:textId="77777777" w:rsidR="00C8669E" w:rsidRDefault="00C8669E">
      <w:pPr>
        <w:jc w:val="center"/>
        <w:rPr>
          <w:color w:val="000000"/>
        </w:rPr>
      </w:pPr>
    </w:p>
    <w:p w14:paraId="2B657177" w14:textId="77777777" w:rsidR="00C8669E" w:rsidRDefault="00C8669E">
      <w:pPr>
        <w:ind w:firstLine="240"/>
        <w:jc w:val="both"/>
        <w:rPr>
          <w:color w:val="000000"/>
        </w:rPr>
      </w:pPr>
      <w:r>
        <w:rPr>
          <w:color w:val="000000"/>
        </w:rPr>
        <w:t xml:space="preserve">При наличии кабельной вставки любой длины непосредственно перед кабелем должен быть установлен РВ IV группы или соответствующий ОПН. Их заземляющий зажим должен быть кратчайшим путем присоединен к металлическим оболочкам кабеля и к заземлителю (рис.4.2.21, </w:t>
      </w:r>
      <w:r>
        <w:rPr>
          <w:color w:val="000000"/>
          <w:position w:val="-4"/>
        </w:rPr>
        <w:pict>
          <v:shape id="_x0000_i1200" type="#_x0000_t75" style="width:7.5pt;height:11.25pt">
            <v:imagedata r:id="rId51" o:title=""/>
          </v:shape>
        </w:pict>
      </w:r>
      <w:r>
        <w:rPr>
          <w:color w:val="000000"/>
        </w:rPr>
        <w:t>).</w:t>
      </w:r>
    </w:p>
    <w:p w14:paraId="6DBEBDF1" w14:textId="77777777" w:rsidR="00C8669E" w:rsidRDefault="00C8669E">
      <w:pPr>
        <w:ind w:firstLine="240"/>
        <w:jc w:val="both"/>
        <w:rPr>
          <w:color w:val="000000"/>
        </w:rPr>
      </w:pPr>
    </w:p>
    <w:p w14:paraId="4989ACFA" w14:textId="77777777" w:rsidR="00C8669E" w:rsidRDefault="00C8669E">
      <w:pPr>
        <w:ind w:firstLine="240"/>
        <w:jc w:val="both"/>
        <w:rPr>
          <w:color w:val="000000"/>
        </w:rPr>
      </w:pPr>
      <w:r>
        <w:rPr>
          <w:color w:val="000000"/>
        </w:rPr>
        <w:t>На шинах, питающих электродвигатели через кабельные вставки, должны быть установлены РВ I группы или соответствующие ОПН и защитные емкости не менее 0,5 мкФ на фазу.</w:t>
      </w:r>
    </w:p>
    <w:p w14:paraId="41BDD859" w14:textId="77777777" w:rsidR="00C8669E" w:rsidRDefault="00C8669E">
      <w:pPr>
        <w:ind w:firstLine="240"/>
        <w:jc w:val="both"/>
        <w:rPr>
          <w:color w:val="000000"/>
        </w:rPr>
      </w:pPr>
    </w:p>
    <w:p w14:paraId="2B21ACE5" w14:textId="77777777" w:rsidR="00C8669E" w:rsidRDefault="00C8669E">
      <w:pPr>
        <w:ind w:firstLine="240"/>
        <w:jc w:val="both"/>
        <w:rPr>
          <w:color w:val="000000"/>
        </w:rPr>
      </w:pPr>
      <w:r>
        <w:rPr>
          <w:color w:val="000000"/>
        </w:rPr>
        <w:t>На подходах ВЛ или открытых токопроводов с железобетонными или металлическими опорами установки РВ не требуется, если сопротивление заземления каждой опоры подхода на длине не менее 250 м составляет не более 10 Ом.</w:t>
      </w:r>
    </w:p>
    <w:p w14:paraId="45F28982" w14:textId="77777777" w:rsidR="00C8669E" w:rsidRDefault="00C8669E">
      <w:pPr>
        <w:ind w:firstLine="240"/>
        <w:jc w:val="both"/>
        <w:rPr>
          <w:color w:val="000000"/>
        </w:rPr>
      </w:pPr>
    </w:p>
    <w:p w14:paraId="04922289" w14:textId="77777777" w:rsidR="00C8669E" w:rsidRDefault="00C8669E">
      <w:pPr>
        <w:ind w:firstLine="240"/>
        <w:jc w:val="both"/>
        <w:rPr>
          <w:color w:val="000000"/>
        </w:rPr>
      </w:pPr>
    </w:p>
    <w:p w14:paraId="7543A13B" w14:textId="77777777" w:rsidR="00C8669E" w:rsidRDefault="00C8669E">
      <w:pPr>
        <w:ind w:firstLine="240"/>
        <w:jc w:val="both"/>
        <w:rPr>
          <w:color w:val="000000"/>
        </w:rPr>
      </w:pPr>
    </w:p>
    <w:p w14:paraId="3E8D4EDE" w14:textId="77777777" w:rsidR="00C8669E" w:rsidRDefault="00C8669E">
      <w:pPr>
        <w:pStyle w:val="Heading"/>
        <w:jc w:val="center"/>
        <w:rPr>
          <w:color w:val="000000"/>
        </w:rPr>
      </w:pPr>
      <w:r>
        <w:rPr>
          <w:color w:val="000000"/>
        </w:rPr>
        <w:t xml:space="preserve">Защита от внутренних перенапряжений </w:t>
      </w:r>
    </w:p>
    <w:p w14:paraId="4E176CFE" w14:textId="77777777" w:rsidR="00C8669E" w:rsidRDefault="00C8669E">
      <w:pPr>
        <w:ind w:firstLine="240"/>
        <w:jc w:val="both"/>
        <w:rPr>
          <w:color w:val="000000"/>
        </w:rPr>
      </w:pPr>
    </w:p>
    <w:p w14:paraId="73BD3E03" w14:textId="77777777" w:rsidR="00C8669E" w:rsidRDefault="00C8669E">
      <w:pPr>
        <w:ind w:firstLine="240"/>
        <w:jc w:val="both"/>
        <w:rPr>
          <w:color w:val="000000"/>
        </w:rPr>
      </w:pPr>
      <w:r>
        <w:rPr>
          <w:color w:val="000000"/>
        </w:rPr>
        <w:t>4.2.166. Электрические сети 3-35 кВ должны работать с изолированной, заземленной через резистор или дугогасящий реактор нейтралью. В электрических сетях 3-35 кВ с компенсацией емкостного тока однофазного замыкания на землю степень несимметрии емкостей фаз относительно земли не должна превышать 0,75%. Выравнивание емкостей фаз относительно земли должно осуществляться транспозицией проводов и распределением конденсаторов высокочастотной связи. Число дугогасящих реакторов и места их установки должны определять</w:t>
      </w:r>
      <w:r>
        <w:rPr>
          <w:color w:val="000000"/>
        </w:rPr>
        <w:t>ся для нормального режима работы сети с учетом возможных делений ее части и вероятных аварийных режимов.</w:t>
      </w:r>
    </w:p>
    <w:p w14:paraId="3E00EEF4" w14:textId="77777777" w:rsidR="00C8669E" w:rsidRDefault="00C8669E">
      <w:pPr>
        <w:ind w:firstLine="240"/>
        <w:jc w:val="both"/>
        <w:rPr>
          <w:color w:val="000000"/>
        </w:rPr>
      </w:pPr>
    </w:p>
    <w:p w14:paraId="44DBD5D7" w14:textId="77777777" w:rsidR="00C8669E" w:rsidRDefault="00C8669E">
      <w:pPr>
        <w:ind w:firstLine="240"/>
        <w:jc w:val="both"/>
        <w:rPr>
          <w:color w:val="000000"/>
        </w:rPr>
      </w:pPr>
      <w:r>
        <w:rPr>
          <w:color w:val="000000"/>
        </w:rPr>
        <w:t>Дугогасящие реакторы могут устанавливаться на всех ПС, кроме тупиковых, связанных с электрической сетью не менее чем двумя линиями электропередачи. Установка реакторов на тупиковых ПС не допускается. Дугогасящие реакторы не допускается включать в нейтрали трансформаторов, присоединенных к шинам через предохранители. Мощность дугогасящих реакторов выбирается по значению полного емкостного тока замыкания на землю с учетом развития сети в ближайшие 10 лет. Рекомендуется использование автоматически настраиваемо</w:t>
      </w:r>
      <w:r>
        <w:rPr>
          <w:color w:val="000000"/>
        </w:rPr>
        <w:t>й компенсации емкостного тока замыкания на землю.</w:t>
      </w:r>
    </w:p>
    <w:p w14:paraId="40A772B8" w14:textId="77777777" w:rsidR="00C8669E" w:rsidRDefault="00C8669E">
      <w:pPr>
        <w:ind w:firstLine="240"/>
        <w:jc w:val="both"/>
        <w:rPr>
          <w:color w:val="000000"/>
        </w:rPr>
      </w:pPr>
    </w:p>
    <w:p w14:paraId="72E8DFF9" w14:textId="77777777" w:rsidR="00C8669E" w:rsidRDefault="00C8669E">
      <w:pPr>
        <w:ind w:firstLine="240"/>
        <w:jc w:val="both"/>
        <w:rPr>
          <w:color w:val="000000"/>
        </w:rPr>
      </w:pPr>
      <w:r>
        <w:rPr>
          <w:color w:val="000000"/>
        </w:rPr>
        <w:t>4.2.167. В электрических сетях 3-35 кВ следует принимать меры для предотвращения феррорезонансных процессов и самопроизвольных смещений нейтрали.</w:t>
      </w:r>
    </w:p>
    <w:p w14:paraId="6AE53935" w14:textId="77777777" w:rsidR="00C8669E" w:rsidRDefault="00C8669E">
      <w:pPr>
        <w:ind w:firstLine="240"/>
        <w:jc w:val="both"/>
        <w:rPr>
          <w:color w:val="000000"/>
        </w:rPr>
      </w:pPr>
    </w:p>
    <w:p w14:paraId="76D099DE" w14:textId="77777777" w:rsidR="00C8669E" w:rsidRDefault="00C8669E">
      <w:pPr>
        <w:ind w:firstLine="240"/>
        <w:jc w:val="both"/>
        <w:rPr>
          <w:color w:val="000000"/>
        </w:rPr>
      </w:pPr>
      <w:r>
        <w:rPr>
          <w:color w:val="000000"/>
        </w:rPr>
        <w:t>В электрических схемах 3-35 кВ, в которых имеются генераторы (синхронные компенсаторы) с непосредственным водяным охлаждением обмотки статора, вследствие значительной активной проводимости изоляции генератора на землю защита от феррорезонансных процессов не требуется.</w:t>
      </w:r>
    </w:p>
    <w:p w14:paraId="3BABBDFA" w14:textId="77777777" w:rsidR="00C8669E" w:rsidRDefault="00C8669E">
      <w:pPr>
        <w:ind w:firstLine="240"/>
        <w:jc w:val="both"/>
        <w:rPr>
          <w:color w:val="000000"/>
        </w:rPr>
      </w:pPr>
    </w:p>
    <w:p w14:paraId="46A4020D" w14:textId="77777777" w:rsidR="00C8669E" w:rsidRDefault="00C8669E">
      <w:pPr>
        <w:ind w:firstLine="240"/>
        <w:jc w:val="both"/>
        <w:rPr>
          <w:color w:val="000000"/>
        </w:rPr>
      </w:pPr>
      <w:r>
        <w:rPr>
          <w:color w:val="000000"/>
        </w:rPr>
        <w:t>4.2.168. Обмотки трансформаторов (автотрансформаторов) должны быть защищены от коммутационных перенапряжений с помощью РВ или ОПН, установленными в соответствии с требованиями 4.2.153.</w:t>
      </w:r>
    </w:p>
    <w:p w14:paraId="1CEF8B96" w14:textId="77777777" w:rsidR="00C8669E" w:rsidRDefault="00C8669E">
      <w:pPr>
        <w:ind w:firstLine="240"/>
        <w:jc w:val="both"/>
        <w:rPr>
          <w:color w:val="000000"/>
        </w:rPr>
      </w:pPr>
    </w:p>
    <w:p w14:paraId="2CCAAB52" w14:textId="77777777" w:rsidR="00C8669E" w:rsidRDefault="00C8669E">
      <w:pPr>
        <w:ind w:firstLine="240"/>
        <w:jc w:val="both"/>
        <w:rPr>
          <w:color w:val="000000"/>
        </w:rPr>
      </w:pPr>
      <w:r>
        <w:rPr>
          <w:color w:val="000000"/>
        </w:rPr>
        <w:t>4.2.169. В сетях 330, 500 и 750 кВ в зависимости от схемы сети, количества линий и трансформаторов следует предусматривать меры по ограничению длительных повышений напряжения и внутренних перенапряжений. Необходимость ограничения квазиустановившихся и внутренних перенапряжений и параметры средств защиты от них определяются на основании расчетов перенапряжений.</w:t>
      </w:r>
    </w:p>
    <w:p w14:paraId="761B3A9C" w14:textId="77777777" w:rsidR="00C8669E" w:rsidRDefault="00C8669E">
      <w:pPr>
        <w:ind w:firstLine="240"/>
        <w:jc w:val="both"/>
        <w:rPr>
          <w:color w:val="000000"/>
        </w:rPr>
      </w:pPr>
    </w:p>
    <w:p w14:paraId="0DA45A00" w14:textId="77777777" w:rsidR="00C8669E" w:rsidRDefault="00C8669E">
      <w:pPr>
        <w:ind w:firstLine="240"/>
        <w:jc w:val="both"/>
        <w:rPr>
          <w:color w:val="000000"/>
        </w:rPr>
      </w:pPr>
      <w:r>
        <w:rPr>
          <w:color w:val="000000"/>
        </w:rPr>
        <w:t>4.2.170. С целью ограничения опасных для оборудования коммутационных перенапряжений следует применять комбинированные РВ или ОПН, выключатели с предвключаемыми резисторами, элетромагнитные трансформаторы напряжения или другие средства, а также сочетания их с мероприятиями по ограничению длительных повышений напряжения (установка шунтирующих и компенсационных реакторов, схемные мероприятия, системной и противоаварийная автоматики, в частности автоматики от повышения напряжения).</w:t>
      </w:r>
    </w:p>
    <w:p w14:paraId="751D780E" w14:textId="77777777" w:rsidR="00C8669E" w:rsidRDefault="00C8669E">
      <w:pPr>
        <w:ind w:firstLine="240"/>
        <w:jc w:val="both"/>
        <w:rPr>
          <w:color w:val="000000"/>
        </w:rPr>
      </w:pPr>
    </w:p>
    <w:p w14:paraId="0693AAEC" w14:textId="77777777" w:rsidR="00C8669E" w:rsidRDefault="00C8669E">
      <w:pPr>
        <w:ind w:firstLine="240"/>
        <w:jc w:val="both"/>
        <w:rPr>
          <w:color w:val="000000"/>
        </w:rPr>
      </w:pPr>
      <w:r>
        <w:rPr>
          <w:color w:val="000000"/>
        </w:rPr>
        <w:t>Коммутационные перенапряжения на шинах ПС 330,500 и 750 кВ должны быть ограничены в зависимости от уровня изоляции оборудования.</w:t>
      </w:r>
    </w:p>
    <w:p w14:paraId="6A10E0B2" w14:textId="77777777" w:rsidR="00C8669E" w:rsidRDefault="00C8669E">
      <w:pPr>
        <w:ind w:firstLine="240"/>
        <w:jc w:val="both"/>
        <w:rPr>
          <w:color w:val="000000"/>
        </w:rPr>
      </w:pPr>
    </w:p>
    <w:p w14:paraId="2488F903" w14:textId="77777777" w:rsidR="00C8669E" w:rsidRDefault="00C8669E">
      <w:pPr>
        <w:ind w:firstLine="240"/>
        <w:jc w:val="both"/>
        <w:rPr>
          <w:color w:val="000000"/>
        </w:rPr>
      </w:pPr>
      <w:r>
        <w:rPr>
          <w:color w:val="000000"/>
        </w:rPr>
        <w:t>4.2.171. Для РУ 110-500 кВ должны предусматриваться технические решения, исключающие появление феррорезонансных перенапряжений, возникающих при последовательных включениях электромагнитных трансформаторов напряжения и емкостных делителей напряжения выключателей.</w:t>
      </w:r>
    </w:p>
    <w:p w14:paraId="35C5B498" w14:textId="77777777" w:rsidR="00C8669E" w:rsidRDefault="00C8669E">
      <w:pPr>
        <w:ind w:firstLine="240"/>
        <w:jc w:val="both"/>
        <w:rPr>
          <w:color w:val="000000"/>
        </w:rPr>
      </w:pPr>
    </w:p>
    <w:p w14:paraId="7CADF026" w14:textId="77777777" w:rsidR="00C8669E" w:rsidRDefault="00C8669E">
      <w:pPr>
        <w:ind w:firstLine="240"/>
        <w:jc w:val="both"/>
        <w:rPr>
          <w:color w:val="000000"/>
        </w:rPr>
      </w:pPr>
      <w:r>
        <w:rPr>
          <w:color w:val="000000"/>
        </w:rPr>
        <w:t>К этим решениям относится в частности:</w:t>
      </w:r>
    </w:p>
    <w:p w14:paraId="37E2E634" w14:textId="77777777" w:rsidR="00C8669E" w:rsidRDefault="00C8669E">
      <w:pPr>
        <w:ind w:firstLine="240"/>
        <w:jc w:val="both"/>
        <w:rPr>
          <w:color w:val="000000"/>
        </w:rPr>
      </w:pPr>
    </w:p>
    <w:p w14:paraId="16A6313C" w14:textId="77777777" w:rsidR="00C8669E" w:rsidRDefault="00C8669E">
      <w:pPr>
        <w:ind w:firstLine="240"/>
        <w:jc w:val="both"/>
        <w:rPr>
          <w:color w:val="000000"/>
        </w:rPr>
      </w:pPr>
      <w:r>
        <w:rPr>
          <w:color w:val="000000"/>
        </w:rPr>
        <w:t>применение выключателей без емкостных делителей напряжения;</w:t>
      </w:r>
    </w:p>
    <w:p w14:paraId="00BB8432" w14:textId="77777777" w:rsidR="00C8669E" w:rsidRDefault="00C8669E">
      <w:pPr>
        <w:ind w:firstLine="240"/>
        <w:jc w:val="both"/>
        <w:rPr>
          <w:color w:val="000000"/>
        </w:rPr>
      </w:pPr>
    </w:p>
    <w:p w14:paraId="34CB2AE3" w14:textId="77777777" w:rsidR="00C8669E" w:rsidRDefault="00C8669E">
      <w:pPr>
        <w:ind w:firstLine="240"/>
        <w:jc w:val="both"/>
        <w:rPr>
          <w:color w:val="000000"/>
        </w:rPr>
      </w:pPr>
      <w:r>
        <w:rPr>
          <w:color w:val="000000"/>
        </w:rPr>
        <w:t>применение вместо электромагнитных трансформаторов емкостных;</w:t>
      </w:r>
    </w:p>
    <w:p w14:paraId="71390D32" w14:textId="77777777" w:rsidR="00C8669E" w:rsidRDefault="00C8669E">
      <w:pPr>
        <w:ind w:firstLine="240"/>
        <w:jc w:val="both"/>
        <w:rPr>
          <w:color w:val="000000"/>
        </w:rPr>
      </w:pPr>
    </w:p>
    <w:p w14:paraId="34BC2E7D" w14:textId="77777777" w:rsidR="00C8669E" w:rsidRDefault="00C8669E">
      <w:pPr>
        <w:ind w:firstLine="240"/>
        <w:jc w:val="both"/>
        <w:rPr>
          <w:color w:val="000000"/>
        </w:rPr>
      </w:pPr>
      <w:r>
        <w:rPr>
          <w:color w:val="000000"/>
        </w:rPr>
        <w:t>применение антирезонансных трансформаторов напряжения;</w:t>
      </w:r>
    </w:p>
    <w:p w14:paraId="32504242" w14:textId="77777777" w:rsidR="00C8669E" w:rsidRDefault="00C8669E">
      <w:pPr>
        <w:ind w:firstLine="240"/>
        <w:jc w:val="both"/>
        <w:rPr>
          <w:color w:val="000000"/>
        </w:rPr>
      </w:pPr>
    </w:p>
    <w:p w14:paraId="4C0AB771" w14:textId="77777777" w:rsidR="00C8669E" w:rsidRDefault="00C8669E">
      <w:pPr>
        <w:ind w:firstLine="240"/>
        <w:jc w:val="both"/>
        <w:rPr>
          <w:color w:val="000000"/>
        </w:rPr>
      </w:pPr>
      <w:r>
        <w:rPr>
          <w:color w:val="000000"/>
        </w:rPr>
        <w:t>увеличение в 1,5-2 раза емкости ошиновки РУ путем установки на шинах дополнительных конденсаторов, например связи.</w:t>
      </w:r>
    </w:p>
    <w:p w14:paraId="522C3F3E" w14:textId="77777777" w:rsidR="00C8669E" w:rsidRDefault="00C8669E">
      <w:pPr>
        <w:ind w:firstLine="240"/>
        <w:jc w:val="both"/>
        <w:rPr>
          <w:color w:val="000000"/>
        </w:rPr>
      </w:pPr>
    </w:p>
    <w:p w14:paraId="06831B86" w14:textId="77777777" w:rsidR="00C8669E" w:rsidRDefault="00C8669E">
      <w:pPr>
        <w:ind w:firstLine="240"/>
        <w:jc w:val="both"/>
        <w:rPr>
          <w:color w:val="000000"/>
        </w:rPr>
      </w:pPr>
    </w:p>
    <w:p w14:paraId="6EC389AA" w14:textId="77777777" w:rsidR="00C8669E" w:rsidRDefault="00C8669E">
      <w:pPr>
        <w:ind w:firstLine="240"/>
        <w:jc w:val="both"/>
        <w:rPr>
          <w:color w:val="000000"/>
        </w:rPr>
      </w:pPr>
    </w:p>
    <w:p w14:paraId="5E85427B" w14:textId="77777777" w:rsidR="00C8669E" w:rsidRDefault="00C8669E">
      <w:pPr>
        <w:pStyle w:val="Heading"/>
        <w:jc w:val="center"/>
        <w:rPr>
          <w:color w:val="000000"/>
        </w:rPr>
      </w:pPr>
      <w:r>
        <w:rPr>
          <w:color w:val="000000"/>
        </w:rPr>
        <w:t xml:space="preserve">Пневматическое хозяйство </w:t>
      </w:r>
    </w:p>
    <w:p w14:paraId="39544F1C" w14:textId="77777777" w:rsidR="00C8669E" w:rsidRDefault="00C8669E">
      <w:pPr>
        <w:ind w:firstLine="240"/>
        <w:jc w:val="both"/>
        <w:rPr>
          <w:color w:val="000000"/>
        </w:rPr>
      </w:pPr>
    </w:p>
    <w:p w14:paraId="726BCA9F" w14:textId="77777777" w:rsidR="00C8669E" w:rsidRDefault="00C8669E">
      <w:pPr>
        <w:ind w:firstLine="240"/>
        <w:jc w:val="both"/>
        <w:rPr>
          <w:color w:val="000000"/>
        </w:rPr>
      </w:pPr>
      <w:r>
        <w:rPr>
          <w:color w:val="000000"/>
        </w:rPr>
        <w:t>4.2.172. Для снабжения сжатым воздухом коммутационных аппаратов (воздушных выключателей, пневматических приводов к выключателям, разъединителям) РУ электрических станций и ПС должна предусматриваться установка сжатого воздуха, состоящая из стационарной компрессорной установки и воздухораспределительной сети.</w:t>
      </w:r>
    </w:p>
    <w:p w14:paraId="2C4933B8" w14:textId="77777777" w:rsidR="00C8669E" w:rsidRDefault="00C8669E">
      <w:pPr>
        <w:ind w:firstLine="240"/>
        <w:jc w:val="both"/>
        <w:rPr>
          <w:color w:val="000000"/>
        </w:rPr>
      </w:pPr>
    </w:p>
    <w:p w14:paraId="0F51DA5C" w14:textId="77777777" w:rsidR="00C8669E" w:rsidRDefault="00C8669E">
      <w:pPr>
        <w:ind w:firstLine="240"/>
        <w:jc w:val="both"/>
        <w:rPr>
          <w:color w:val="000000"/>
        </w:rPr>
      </w:pPr>
      <w:r>
        <w:rPr>
          <w:color w:val="000000"/>
        </w:rPr>
        <w:t>Вывод в ремонт или выход из строя любого элемента установки сжатого воздуха не должны приводить к нарушению воздухообеспечения коммутационных аппаратов.</w:t>
      </w:r>
    </w:p>
    <w:p w14:paraId="5232BDF5" w14:textId="77777777" w:rsidR="00C8669E" w:rsidRDefault="00C8669E">
      <w:pPr>
        <w:ind w:firstLine="240"/>
        <w:jc w:val="both"/>
        <w:rPr>
          <w:color w:val="000000"/>
        </w:rPr>
      </w:pPr>
    </w:p>
    <w:p w14:paraId="7FAE453A" w14:textId="77777777" w:rsidR="00C8669E" w:rsidRDefault="00C8669E">
      <w:pPr>
        <w:ind w:firstLine="240"/>
        <w:jc w:val="both"/>
        <w:rPr>
          <w:color w:val="000000"/>
        </w:rPr>
      </w:pPr>
      <w:r>
        <w:rPr>
          <w:color w:val="000000"/>
        </w:rPr>
        <w:t>4.2.173. Получение в компрессорной установке осушенного воздуха осуществляется применением термодинамического способа осушки воздуха, для чего предусматриваются две ступени давления:</w:t>
      </w:r>
    </w:p>
    <w:p w14:paraId="5BA2D17B" w14:textId="77777777" w:rsidR="00C8669E" w:rsidRDefault="00C8669E">
      <w:pPr>
        <w:ind w:firstLine="240"/>
        <w:jc w:val="both"/>
        <w:rPr>
          <w:color w:val="000000"/>
        </w:rPr>
      </w:pPr>
    </w:p>
    <w:p w14:paraId="104B4F00" w14:textId="77777777" w:rsidR="00C8669E" w:rsidRDefault="00C8669E">
      <w:pPr>
        <w:ind w:firstLine="240"/>
        <w:jc w:val="both"/>
        <w:rPr>
          <w:color w:val="000000"/>
        </w:rPr>
      </w:pPr>
      <w:r>
        <w:rPr>
          <w:color w:val="000000"/>
        </w:rPr>
        <w:t>компрессорное (повышенное) - для компрессоров и воздухосборников-аккумуляторов сжатого воздуха, выбираемое из условия обеспечения требуемой относительной влажности воздуха в коммутационных аппаратах;</w:t>
      </w:r>
    </w:p>
    <w:p w14:paraId="34227B62" w14:textId="77777777" w:rsidR="00C8669E" w:rsidRDefault="00C8669E">
      <w:pPr>
        <w:ind w:firstLine="240"/>
        <w:jc w:val="both"/>
        <w:rPr>
          <w:color w:val="000000"/>
        </w:rPr>
      </w:pPr>
    </w:p>
    <w:p w14:paraId="29E423E9" w14:textId="77777777" w:rsidR="00C8669E" w:rsidRDefault="00C8669E">
      <w:pPr>
        <w:ind w:firstLine="240"/>
        <w:jc w:val="both"/>
        <w:rPr>
          <w:color w:val="000000"/>
        </w:rPr>
      </w:pPr>
      <w:r>
        <w:rPr>
          <w:color w:val="000000"/>
        </w:rPr>
        <w:t>рабочее (номинальное) - для воздухораспределительной сети, в соответствии с номинальным давлением воздуха коммутационных аппаратов.</w:t>
      </w:r>
    </w:p>
    <w:p w14:paraId="30427C29" w14:textId="77777777" w:rsidR="00C8669E" w:rsidRDefault="00C8669E">
      <w:pPr>
        <w:ind w:firstLine="240"/>
        <w:jc w:val="both"/>
        <w:rPr>
          <w:color w:val="000000"/>
        </w:rPr>
      </w:pPr>
    </w:p>
    <w:p w14:paraId="01A1F48F" w14:textId="77777777" w:rsidR="00C8669E" w:rsidRDefault="00C8669E">
      <w:pPr>
        <w:ind w:firstLine="240"/>
        <w:jc w:val="both"/>
        <w:rPr>
          <w:color w:val="000000"/>
        </w:rPr>
      </w:pPr>
      <w:r>
        <w:rPr>
          <w:color w:val="000000"/>
        </w:rPr>
        <w:t>Системы компрессорного и рабочего давления должны быть связаны между собой перепускными клапанами.</w:t>
      </w:r>
    </w:p>
    <w:p w14:paraId="3D2FC640" w14:textId="77777777" w:rsidR="00C8669E" w:rsidRDefault="00C8669E">
      <w:pPr>
        <w:ind w:firstLine="240"/>
        <w:jc w:val="both"/>
        <w:rPr>
          <w:color w:val="000000"/>
        </w:rPr>
      </w:pPr>
    </w:p>
    <w:p w14:paraId="6CD556D8" w14:textId="77777777" w:rsidR="00C8669E" w:rsidRDefault="00C8669E">
      <w:pPr>
        <w:ind w:firstLine="240"/>
        <w:jc w:val="both"/>
        <w:rPr>
          <w:color w:val="000000"/>
        </w:rPr>
      </w:pPr>
      <w:r>
        <w:rPr>
          <w:color w:val="000000"/>
        </w:rPr>
        <w:t>Для снабжения сжатым воздухом с требуемой температурой точки росы выключателей допускается дополнительно применять физико-химический (адсорбционный) способ осушки воздуха. При этом число блоков очистки воздуха должно быть не менее двух.</w:t>
      </w:r>
    </w:p>
    <w:p w14:paraId="4F71A0B7" w14:textId="77777777" w:rsidR="00C8669E" w:rsidRDefault="00C8669E">
      <w:pPr>
        <w:ind w:firstLine="240"/>
        <w:jc w:val="both"/>
        <w:rPr>
          <w:color w:val="000000"/>
        </w:rPr>
      </w:pPr>
    </w:p>
    <w:p w14:paraId="552F7D3F" w14:textId="77777777" w:rsidR="00C8669E" w:rsidRDefault="00C8669E">
      <w:pPr>
        <w:ind w:firstLine="240"/>
        <w:jc w:val="both"/>
        <w:rPr>
          <w:color w:val="000000"/>
        </w:rPr>
      </w:pPr>
      <w:r>
        <w:rPr>
          <w:color w:val="000000"/>
        </w:rPr>
        <w:t>4.2.174. Производительность рабочих компрессоров должна быть выбрана такой, чтобы обеспечить:</w:t>
      </w:r>
    </w:p>
    <w:p w14:paraId="19E4C1E4" w14:textId="77777777" w:rsidR="00C8669E" w:rsidRDefault="00C8669E">
      <w:pPr>
        <w:ind w:firstLine="240"/>
        <w:jc w:val="both"/>
        <w:rPr>
          <w:color w:val="000000"/>
        </w:rPr>
      </w:pPr>
    </w:p>
    <w:p w14:paraId="77EEFFCC" w14:textId="77777777" w:rsidR="00C8669E" w:rsidRDefault="00C8669E">
      <w:pPr>
        <w:ind w:firstLine="240"/>
        <w:jc w:val="both"/>
        <w:rPr>
          <w:color w:val="000000"/>
        </w:rPr>
      </w:pPr>
      <w:r>
        <w:rPr>
          <w:color w:val="000000"/>
        </w:rPr>
        <w:t>1) в установках с компрессорами давлением до 10 МПа:</w:t>
      </w:r>
    </w:p>
    <w:p w14:paraId="26D82940" w14:textId="77777777" w:rsidR="00C8669E" w:rsidRDefault="00C8669E">
      <w:pPr>
        <w:ind w:firstLine="240"/>
        <w:jc w:val="both"/>
        <w:rPr>
          <w:color w:val="000000"/>
        </w:rPr>
      </w:pPr>
    </w:p>
    <w:p w14:paraId="4DB344B5" w14:textId="77777777" w:rsidR="00C8669E" w:rsidRDefault="00C8669E">
      <w:pPr>
        <w:ind w:firstLine="240"/>
        <w:jc w:val="both"/>
        <w:rPr>
          <w:color w:val="000000"/>
        </w:rPr>
      </w:pPr>
      <w:r>
        <w:rPr>
          <w:color w:val="000000"/>
        </w:rPr>
        <w:t>0,5 ч непрерывной работы с 2-часовой паузой;</w:t>
      </w:r>
    </w:p>
    <w:p w14:paraId="715FA007" w14:textId="77777777" w:rsidR="00C8669E" w:rsidRDefault="00C8669E">
      <w:pPr>
        <w:ind w:firstLine="240"/>
        <w:jc w:val="both"/>
        <w:rPr>
          <w:color w:val="000000"/>
        </w:rPr>
      </w:pPr>
    </w:p>
    <w:p w14:paraId="7C8B294C" w14:textId="77777777" w:rsidR="00C8669E" w:rsidRDefault="00C8669E">
      <w:pPr>
        <w:ind w:firstLine="240"/>
        <w:jc w:val="both"/>
        <w:rPr>
          <w:color w:val="000000"/>
        </w:rPr>
      </w:pPr>
      <w:r>
        <w:rPr>
          <w:color w:val="000000"/>
        </w:rPr>
        <w:t>восстановление давления в воздухосборниках, сниженного на вентилирование воздушных выключателей и на утечки всей системы, за 2 ч, пока компрессоры не работают, - в течение 0,5 ч;</w:t>
      </w:r>
    </w:p>
    <w:p w14:paraId="01BC3316" w14:textId="77777777" w:rsidR="00C8669E" w:rsidRDefault="00C8669E">
      <w:pPr>
        <w:ind w:firstLine="240"/>
        <w:jc w:val="both"/>
        <w:rPr>
          <w:color w:val="000000"/>
        </w:rPr>
      </w:pPr>
    </w:p>
    <w:p w14:paraId="2C008AD1" w14:textId="77777777" w:rsidR="00C8669E" w:rsidRDefault="00C8669E">
      <w:pPr>
        <w:ind w:firstLine="240"/>
        <w:jc w:val="both"/>
        <w:rPr>
          <w:color w:val="000000"/>
        </w:rPr>
      </w:pPr>
      <w:r>
        <w:rPr>
          <w:color w:val="000000"/>
        </w:rPr>
        <w:t>2) в установках с компрессорами давлением 23 МПа:</w:t>
      </w:r>
    </w:p>
    <w:p w14:paraId="2BDA33C5" w14:textId="77777777" w:rsidR="00C8669E" w:rsidRDefault="00C8669E">
      <w:pPr>
        <w:ind w:firstLine="240"/>
        <w:jc w:val="both"/>
        <w:rPr>
          <w:color w:val="000000"/>
        </w:rPr>
      </w:pPr>
    </w:p>
    <w:p w14:paraId="6D00CDC0" w14:textId="77777777" w:rsidR="00C8669E" w:rsidRDefault="00C8669E">
      <w:pPr>
        <w:ind w:firstLine="240"/>
        <w:jc w:val="both"/>
        <w:rPr>
          <w:color w:val="000000"/>
        </w:rPr>
      </w:pPr>
      <w:r>
        <w:rPr>
          <w:color w:val="000000"/>
        </w:rPr>
        <w:t>1,5 ч непрерывной работы с 2-часовой паузой;</w:t>
      </w:r>
    </w:p>
    <w:p w14:paraId="52E24000" w14:textId="77777777" w:rsidR="00C8669E" w:rsidRDefault="00C8669E">
      <w:pPr>
        <w:ind w:firstLine="240"/>
        <w:jc w:val="both"/>
        <w:rPr>
          <w:color w:val="000000"/>
        </w:rPr>
      </w:pPr>
    </w:p>
    <w:p w14:paraId="4CBE2694" w14:textId="77777777" w:rsidR="00C8669E" w:rsidRDefault="00C8669E">
      <w:pPr>
        <w:ind w:firstLine="240"/>
        <w:jc w:val="both"/>
        <w:rPr>
          <w:color w:val="000000"/>
        </w:rPr>
      </w:pPr>
      <w:r>
        <w:rPr>
          <w:color w:val="000000"/>
        </w:rPr>
        <w:t>восстановление давления в воздухосборниках (условия аналогичны изложенным в п.1) - в течение 1,5 ч.</w:t>
      </w:r>
    </w:p>
    <w:p w14:paraId="35DAC8CB" w14:textId="77777777" w:rsidR="00C8669E" w:rsidRDefault="00C8669E">
      <w:pPr>
        <w:ind w:firstLine="240"/>
        <w:jc w:val="both"/>
        <w:rPr>
          <w:color w:val="000000"/>
        </w:rPr>
      </w:pPr>
    </w:p>
    <w:p w14:paraId="2555E319" w14:textId="77777777" w:rsidR="00C8669E" w:rsidRDefault="00C8669E">
      <w:pPr>
        <w:ind w:firstLine="240"/>
        <w:jc w:val="both"/>
        <w:rPr>
          <w:color w:val="000000"/>
        </w:rPr>
      </w:pPr>
      <w:r>
        <w:rPr>
          <w:color w:val="000000"/>
        </w:rPr>
        <w:t>При любом количестве рабочих компрессоров, исходя из условий надежности воздухообеспечения коммутационных аппаратов, должны быть предусмотрены один или два резервных в зависимости от местных условий.</w:t>
      </w:r>
    </w:p>
    <w:p w14:paraId="6AF5F744" w14:textId="77777777" w:rsidR="00C8669E" w:rsidRDefault="00C8669E">
      <w:pPr>
        <w:ind w:firstLine="240"/>
        <w:jc w:val="both"/>
        <w:rPr>
          <w:color w:val="000000"/>
        </w:rPr>
      </w:pPr>
    </w:p>
    <w:p w14:paraId="791BECF4" w14:textId="77777777" w:rsidR="00C8669E" w:rsidRDefault="00C8669E">
      <w:pPr>
        <w:ind w:firstLine="240"/>
        <w:jc w:val="both"/>
        <w:rPr>
          <w:color w:val="000000"/>
        </w:rPr>
      </w:pPr>
      <w:r>
        <w:rPr>
          <w:color w:val="000000"/>
        </w:rPr>
        <w:t>Указанное не распространяется на ПС с одним коммутационным аппаратом, имеющим пневмопривод, где должны устанавливаться два компрессора, один из которых резервный.</w:t>
      </w:r>
    </w:p>
    <w:p w14:paraId="3F5E3338" w14:textId="77777777" w:rsidR="00C8669E" w:rsidRDefault="00C8669E">
      <w:pPr>
        <w:ind w:firstLine="240"/>
        <w:jc w:val="both"/>
        <w:rPr>
          <w:color w:val="000000"/>
        </w:rPr>
      </w:pPr>
    </w:p>
    <w:p w14:paraId="1BDFB873" w14:textId="77777777" w:rsidR="00C8669E" w:rsidRDefault="00C8669E">
      <w:pPr>
        <w:ind w:firstLine="240"/>
        <w:jc w:val="both"/>
        <w:rPr>
          <w:color w:val="000000"/>
        </w:rPr>
      </w:pPr>
      <w:r>
        <w:rPr>
          <w:color w:val="000000"/>
        </w:rPr>
        <w:t>Для снабжения сжатым воздухом коммутационных аппаратов ПС и РУ промышленных предприятий допускается использование заводской пневматической установки при условии обеспечения ею требований настоящей главы.</w:t>
      </w:r>
    </w:p>
    <w:p w14:paraId="70B3C3BB" w14:textId="77777777" w:rsidR="00C8669E" w:rsidRDefault="00C8669E">
      <w:pPr>
        <w:ind w:firstLine="240"/>
        <w:jc w:val="both"/>
        <w:rPr>
          <w:color w:val="000000"/>
        </w:rPr>
      </w:pPr>
    </w:p>
    <w:p w14:paraId="3B68C05D" w14:textId="77777777" w:rsidR="00C8669E" w:rsidRDefault="00C8669E">
      <w:pPr>
        <w:ind w:firstLine="240"/>
        <w:jc w:val="both"/>
        <w:rPr>
          <w:color w:val="000000"/>
        </w:rPr>
      </w:pPr>
      <w:r>
        <w:rPr>
          <w:color w:val="000000"/>
        </w:rPr>
        <w:t>4.2.175. Пополнение воздуха в резервуарах коммутационных аппаратов в рабочем и аварийном режимах должно осуществляться за счет запаса воздуха в воздухосборниках компрессорного давления.</w:t>
      </w:r>
    </w:p>
    <w:p w14:paraId="3CA88B20" w14:textId="77777777" w:rsidR="00C8669E" w:rsidRDefault="00C8669E">
      <w:pPr>
        <w:ind w:firstLine="240"/>
        <w:jc w:val="both"/>
        <w:rPr>
          <w:color w:val="000000"/>
        </w:rPr>
      </w:pPr>
    </w:p>
    <w:p w14:paraId="28EE0E36" w14:textId="77777777" w:rsidR="00C8669E" w:rsidRDefault="00C8669E">
      <w:pPr>
        <w:ind w:firstLine="240"/>
        <w:jc w:val="both"/>
        <w:rPr>
          <w:color w:val="000000"/>
        </w:rPr>
      </w:pPr>
      <w:r>
        <w:rPr>
          <w:color w:val="000000"/>
        </w:rPr>
        <w:t>Емкость воздухосборников должна обеспечивать покрытие суммарного расхода воздуха (при неработающих компрессорах):</w:t>
      </w:r>
    </w:p>
    <w:p w14:paraId="4FA40150" w14:textId="77777777" w:rsidR="00C8669E" w:rsidRDefault="00C8669E">
      <w:pPr>
        <w:ind w:firstLine="240"/>
        <w:jc w:val="both"/>
        <w:rPr>
          <w:color w:val="000000"/>
        </w:rPr>
      </w:pPr>
    </w:p>
    <w:p w14:paraId="61D32FC7" w14:textId="77777777" w:rsidR="00C8669E" w:rsidRDefault="00C8669E">
      <w:pPr>
        <w:ind w:firstLine="240"/>
        <w:jc w:val="both"/>
        <w:rPr>
          <w:color w:val="000000"/>
        </w:rPr>
      </w:pPr>
      <w:r>
        <w:rPr>
          <w:color w:val="000000"/>
        </w:rPr>
        <w:t>в рабочем режиме - на вентилирование воздушных выключателей и на утечки всей системы за 2 ч, пока компрессоры не работают. При этом остаточное давление в воздухосборниках должно быть таким, чтобы обеспечивалось допустимое влагосодержание воздуха в коммутационных аппаратах;</w:t>
      </w:r>
    </w:p>
    <w:p w14:paraId="7DDCDDB3" w14:textId="77777777" w:rsidR="00C8669E" w:rsidRDefault="00C8669E">
      <w:pPr>
        <w:ind w:firstLine="240"/>
        <w:jc w:val="both"/>
        <w:rPr>
          <w:color w:val="000000"/>
        </w:rPr>
      </w:pPr>
    </w:p>
    <w:p w14:paraId="1D321843" w14:textId="77777777" w:rsidR="00C8669E" w:rsidRDefault="00C8669E">
      <w:pPr>
        <w:ind w:firstLine="240"/>
        <w:jc w:val="both"/>
        <w:rPr>
          <w:color w:val="000000"/>
        </w:rPr>
      </w:pPr>
      <w:r>
        <w:rPr>
          <w:color w:val="000000"/>
        </w:rPr>
        <w:t>в аварийном режиме - на восстановление давления в резервуарах воздушных выключателей (до наименьшего допустимого значения по условиям работы выключателей) при одновременном отключении наибольшего числа выключателей, возможного по режиму работы электроустановок с учетом действия релейной защиты и автоматики. При этом наименьшее давление сжатого воздуха в воздухосборниках должно быть выше номинального давления сжатого воздуха в аппаратах:</w:t>
      </w:r>
    </w:p>
    <w:p w14:paraId="25D97C1D" w14:textId="77777777" w:rsidR="00C8669E" w:rsidRDefault="00C8669E">
      <w:pPr>
        <w:ind w:firstLine="240"/>
        <w:jc w:val="both"/>
        <w:rPr>
          <w:color w:val="000000"/>
        </w:rPr>
      </w:pPr>
    </w:p>
    <w:p w14:paraId="237B19BC" w14:textId="77777777" w:rsidR="00C8669E" w:rsidRDefault="00C8669E">
      <w:pPr>
        <w:ind w:firstLine="240"/>
        <w:jc w:val="both"/>
        <w:rPr>
          <w:color w:val="000000"/>
        </w:rPr>
      </w:pPr>
      <w:r>
        <w:rPr>
          <w:color w:val="000000"/>
        </w:rPr>
        <w:t>на 30% - в установках с компрессорами давлением до 10 МПа;</w:t>
      </w:r>
    </w:p>
    <w:p w14:paraId="449719CA" w14:textId="77777777" w:rsidR="00C8669E" w:rsidRDefault="00C8669E">
      <w:pPr>
        <w:ind w:firstLine="240"/>
        <w:jc w:val="both"/>
        <w:rPr>
          <w:color w:val="000000"/>
        </w:rPr>
      </w:pPr>
    </w:p>
    <w:p w14:paraId="73C521B6" w14:textId="77777777" w:rsidR="00C8669E" w:rsidRDefault="00C8669E">
      <w:pPr>
        <w:ind w:firstLine="240"/>
        <w:jc w:val="both"/>
        <w:rPr>
          <w:color w:val="000000"/>
        </w:rPr>
      </w:pPr>
      <w:r>
        <w:rPr>
          <w:color w:val="000000"/>
        </w:rPr>
        <w:t>на 80% - в установках с компрессорами давлением 23 МПа.</w:t>
      </w:r>
    </w:p>
    <w:p w14:paraId="6CAB4052" w14:textId="77777777" w:rsidR="00C8669E" w:rsidRDefault="00C8669E">
      <w:pPr>
        <w:ind w:firstLine="240"/>
        <w:jc w:val="both"/>
        <w:rPr>
          <w:color w:val="000000"/>
        </w:rPr>
      </w:pPr>
    </w:p>
    <w:p w14:paraId="00CF77B7" w14:textId="77777777" w:rsidR="00C8669E" w:rsidRDefault="00C8669E">
      <w:pPr>
        <w:ind w:firstLine="240"/>
        <w:jc w:val="both"/>
        <w:rPr>
          <w:color w:val="000000"/>
        </w:rPr>
      </w:pPr>
      <w:r>
        <w:rPr>
          <w:color w:val="000000"/>
        </w:rPr>
        <w:t>4.2.176. В расчетах следует принимать, что начало аварийного режима с массовым отключением выключателей совпадает с моментом периодического включения в работу компрессорной установки (т.е. когда давление в воздухосборниках снизилось до пускового давления компрессора).</w:t>
      </w:r>
    </w:p>
    <w:p w14:paraId="32304694" w14:textId="77777777" w:rsidR="00C8669E" w:rsidRDefault="00C8669E">
      <w:pPr>
        <w:ind w:firstLine="240"/>
        <w:jc w:val="both"/>
        <w:rPr>
          <w:color w:val="000000"/>
        </w:rPr>
      </w:pPr>
    </w:p>
    <w:p w14:paraId="01105DDC" w14:textId="77777777" w:rsidR="00C8669E" w:rsidRDefault="00C8669E">
      <w:pPr>
        <w:ind w:firstLine="240"/>
        <w:jc w:val="both"/>
        <w:rPr>
          <w:color w:val="000000"/>
        </w:rPr>
      </w:pPr>
      <w:r>
        <w:rPr>
          <w:color w:val="000000"/>
        </w:rPr>
        <w:t>4.2.177. Для каждого значения номинального давления коммутационных аппаратов РУ должна выполняться своя воздухораспределительная сеть, питающаяся не менее чем двумя перепускными клапанами от компрессорной установки.</w:t>
      </w:r>
    </w:p>
    <w:p w14:paraId="6BED617A" w14:textId="77777777" w:rsidR="00C8669E" w:rsidRDefault="00C8669E">
      <w:pPr>
        <w:ind w:firstLine="240"/>
        <w:jc w:val="both"/>
        <w:rPr>
          <w:color w:val="000000"/>
        </w:rPr>
      </w:pPr>
    </w:p>
    <w:p w14:paraId="0CC16F63" w14:textId="77777777" w:rsidR="00C8669E" w:rsidRDefault="00C8669E">
      <w:pPr>
        <w:ind w:firstLine="240"/>
        <w:jc w:val="both"/>
        <w:rPr>
          <w:color w:val="000000"/>
        </w:rPr>
      </w:pPr>
      <w:r>
        <w:rPr>
          <w:color w:val="000000"/>
        </w:rPr>
        <w:t>4.2.178. Перепускные клапаны должны поддерживать в воздухораспределительной сети и в резервуарах воздушных выключателей давление в заданных пределах.</w:t>
      </w:r>
    </w:p>
    <w:p w14:paraId="73DAD924" w14:textId="77777777" w:rsidR="00C8669E" w:rsidRDefault="00C8669E">
      <w:pPr>
        <w:ind w:firstLine="240"/>
        <w:jc w:val="both"/>
        <w:rPr>
          <w:color w:val="000000"/>
        </w:rPr>
      </w:pPr>
    </w:p>
    <w:p w14:paraId="2DC9326A" w14:textId="77777777" w:rsidR="00C8669E" w:rsidRDefault="00C8669E">
      <w:pPr>
        <w:ind w:firstLine="240"/>
        <w:jc w:val="both"/>
        <w:rPr>
          <w:color w:val="000000"/>
        </w:rPr>
      </w:pPr>
      <w:r>
        <w:rPr>
          <w:color w:val="000000"/>
        </w:rPr>
        <w:t>Пропускная способность перепускных клапанов и воздухопроводов распределительной сети должна обеспечивать восстановление давления воздуха (до наименьшего допустимого значения по условиям работы выключателей) в резервуаре выключателя, который может отключаться в цикле неуспешного АПВ (в том числе при наличии двукратного АПВ).</w:t>
      </w:r>
    </w:p>
    <w:p w14:paraId="1A9FDB8F" w14:textId="77777777" w:rsidR="00C8669E" w:rsidRDefault="00C8669E">
      <w:pPr>
        <w:ind w:firstLine="240"/>
        <w:jc w:val="both"/>
        <w:rPr>
          <w:color w:val="000000"/>
        </w:rPr>
      </w:pPr>
    </w:p>
    <w:p w14:paraId="01B6C8A2" w14:textId="77777777" w:rsidR="00C8669E" w:rsidRDefault="00C8669E">
      <w:pPr>
        <w:ind w:firstLine="240"/>
        <w:jc w:val="both"/>
        <w:rPr>
          <w:color w:val="000000"/>
        </w:rPr>
      </w:pPr>
      <w:r>
        <w:rPr>
          <w:color w:val="000000"/>
        </w:rPr>
        <w:t>Перепускной клапан в нормальном режиме, как правило, должен обеспечивать непрерывный перепуск небольшого количества воздуха для покрытия расхода на утечки и вентилирование в системе после клапана.</w:t>
      </w:r>
    </w:p>
    <w:p w14:paraId="5C3B8D7F" w14:textId="77777777" w:rsidR="00C8669E" w:rsidRDefault="00C8669E">
      <w:pPr>
        <w:ind w:firstLine="240"/>
        <w:jc w:val="both"/>
        <w:rPr>
          <w:color w:val="000000"/>
        </w:rPr>
      </w:pPr>
    </w:p>
    <w:p w14:paraId="73B02624" w14:textId="77777777" w:rsidR="00C8669E" w:rsidRDefault="00C8669E">
      <w:pPr>
        <w:ind w:firstLine="240"/>
        <w:jc w:val="both"/>
        <w:rPr>
          <w:color w:val="000000"/>
        </w:rPr>
      </w:pPr>
      <w:r>
        <w:rPr>
          <w:color w:val="000000"/>
        </w:rPr>
        <w:t>4.2.179. Перепускные клапаны должны выполняться с электромагнитным управлением.</w:t>
      </w:r>
    </w:p>
    <w:p w14:paraId="47B41E3A" w14:textId="77777777" w:rsidR="00C8669E" w:rsidRDefault="00C8669E">
      <w:pPr>
        <w:ind w:firstLine="240"/>
        <w:jc w:val="both"/>
        <w:rPr>
          <w:color w:val="000000"/>
        </w:rPr>
      </w:pPr>
    </w:p>
    <w:p w14:paraId="63F86751" w14:textId="77777777" w:rsidR="00C8669E" w:rsidRDefault="00C8669E">
      <w:pPr>
        <w:ind w:firstLine="240"/>
        <w:jc w:val="both"/>
        <w:rPr>
          <w:color w:val="000000"/>
        </w:rPr>
      </w:pPr>
      <w:r>
        <w:rPr>
          <w:color w:val="000000"/>
        </w:rPr>
        <w:t>Управление автоматикой включения и отключения перепускных клапанов необходимо осуществлять независимо от режима работы компрессоров. Управление электромагнитными приводами перепускных клапанов следует производить электроконтактными манометрами, устанавливаемыми в помещении компрессорной установки.</w:t>
      </w:r>
    </w:p>
    <w:p w14:paraId="4BA07CDF" w14:textId="77777777" w:rsidR="00C8669E" w:rsidRDefault="00C8669E">
      <w:pPr>
        <w:ind w:firstLine="240"/>
        <w:jc w:val="both"/>
        <w:rPr>
          <w:color w:val="000000"/>
        </w:rPr>
      </w:pPr>
    </w:p>
    <w:p w14:paraId="66E346CF" w14:textId="77777777" w:rsidR="00C8669E" w:rsidRDefault="00C8669E">
      <w:pPr>
        <w:ind w:firstLine="240"/>
        <w:jc w:val="both"/>
        <w:rPr>
          <w:color w:val="000000"/>
        </w:rPr>
      </w:pPr>
      <w:r>
        <w:rPr>
          <w:color w:val="000000"/>
        </w:rPr>
        <w:t>4.2.180. Компрессорная установка, за исключением блока очистки воздуха, должна быть автоматизирована и работать без постоянного дежурного персонала.</w:t>
      </w:r>
    </w:p>
    <w:p w14:paraId="38205E33" w14:textId="77777777" w:rsidR="00C8669E" w:rsidRDefault="00C8669E">
      <w:pPr>
        <w:ind w:firstLine="240"/>
        <w:jc w:val="both"/>
        <w:rPr>
          <w:color w:val="000000"/>
        </w:rPr>
      </w:pPr>
    </w:p>
    <w:p w14:paraId="4CCA8CB0" w14:textId="77777777" w:rsidR="00C8669E" w:rsidRDefault="00C8669E">
      <w:pPr>
        <w:ind w:firstLine="240"/>
        <w:jc w:val="both"/>
        <w:rPr>
          <w:color w:val="000000"/>
        </w:rPr>
      </w:pPr>
      <w:r>
        <w:rPr>
          <w:color w:val="000000"/>
        </w:rPr>
        <w:t>В схеме управления компрессорной установкой должны быть предусмотрены: автоматический запуск и останов рабочих и резервных компрессоров, поддерживающих в воздухосборниках и в резервуарах выключателей давление в установленных пределах; автоматическая продувка (удаление влаги и масла) водомаслоотделителей; автоматическое управление перепускными клапанами; защита компрессорных агрегатов при нарушениях нормального режима работы.</w:t>
      </w:r>
    </w:p>
    <w:p w14:paraId="118424B1" w14:textId="77777777" w:rsidR="00C8669E" w:rsidRDefault="00C8669E">
      <w:pPr>
        <w:ind w:firstLine="240"/>
        <w:jc w:val="both"/>
        <w:rPr>
          <w:color w:val="000000"/>
        </w:rPr>
      </w:pPr>
    </w:p>
    <w:p w14:paraId="15804B3B" w14:textId="77777777" w:rsidR="00C8669E" w:rsidRDefault="00C8669E">
      <w:pPr>
        <w:ind w:firstLine="240"/>
        <w:jc w:val="both"/>
        <w:rPr>
          <w:color w:val="000000"/>
        </w:rPr>
      </w:pPr>
      <w:r>
        <w:rPr>
          <w:color w:val="000000"/>
        </w:rPr>
        <w:t>Установка сжатого воздуха должна быть оборудована сигнализацией, действующей при нарушениях нормальной ее работы.</w:t>
      </w:r>
    </w:p>
    <w:p w14:paraId="75D2E15C" w14:textId="77777777" w:rsidR="00C8669E" w:rsidRDefault="00C8669E">
      <w:pPr>
        <w:ind w:firstLine="240"/>
        <w:jc w:val="both"/>
        <w:rPr>
          <w:color w:val="000000"/>
        </w:rPr>
      </w:pPr>
    </w:p>
    <w:p w14:paraId="361C78D7" w14:textId="77777777" w:rsidR="00C8669E" w:rsidRDefault="00C8669E">
      <w:pPr>
        <w:ind w:firstLine="240"/>
        <w:jc w:val="both"/>
        <w:rPr>
          <w:color w:val="000000"/>
        </w:rPr>
      </w:pPr>
      <w:r>
        <w:rPr>
          <w:color w:val="000000"/>
        </w:rPr>
        <w:t>4.2.181. Устройство автоматизированных компрессорных установок с машинами производительностью до 5 м</w:t>
      </w:r>
      <w:r>
        <w:rPr>
          <w:color w:val="000000"/>
          <w:position w:val="-3"/>
        </w:rPr>
        <w:pict>
          <v:shape id="_x0000_i1201" type="#_x0000_t75" style="width:6.75pt;height:13.5pt">
            <v:imagedata r:id="rId23" o:title=""/>
          </v:shape>
        </w:pict>
      </w:r>
      <w:r>
        <w:rPr>
          <w:color w:val="000000"/>
        </w:rPr>
        <w:t>/мин в РУ регламентируется действующими правилами устройства и безопасной эксплуатации стационарных компрессорных установок, воздухопроводов и газопроводов Госгортехнадзора России.</w:t>
      </w:r>
    </w:p>
    <w:p w14:paraId="7D5491AA" w14:textId="77777777" w:rsidR="00C8669E" w:rsidRDefault="00C8669E">
      <w:pPr>
        <w:ind w:firstLine="240"/>
        <w:jc w:val="both"/>
        <w:rPr>
          <w:color w:val="000000"/>
        </w:rPr>
      </w:pPr>
    </w:p>
    <w:p w14:paraId="3065247D" w14:textId="77777777" w:rsidR="00C8669E" w:rsidRDefault="00C8669E">
      <w:pPr>
        <w:ind w:firstLine="240"/>
        <w:jc w:val="both"/>
        <w:rPr>
          <w:color w:val="000000"/>
        </w:rPr>
      </w:pPr>
      <w:r>
        <w:rPr>
          <w:color w:val="000000"/>
        </w:rPr>
        <w:t>4.2.182. Воздухосборники должны удовлетворять Правилам устройства и безопасной эксплуатации сосудов, работающих под давлением, Госгортехнадзора России.</w:t>
      </w:r>
    </w:p>
    <w:p w14:paraId="3335A175" w14:textId="77777777" w:rsidR="00C8669E" w:rsidRDefault="00C8669E">
      <w:pPr>
        <w:ind w:firstLine="240"/>
        <w:jc w:val="both"/>
        <w:rPr>
          <w:color w:val="000000"/>
        </w:rPr>
      </w:pPr>
    </w:p>
    <w:p w14:paraId="2B7FDB60" w14:textId="77777777" w:rsidR="00C8669E" w:rsidRDefault="00C8669E">
      <w:pPr>
        <w:ind w:firstLine="240"/>
        <w:jc w:val="both"/>
        <w:rPr>
          <w:color w:val="000000"/>
        </w:rPr>
      </w:pPr>
      <w:r>
        <w:rPr>
          <w:color w:val="000000"/>
        </w:rPr>
        <w:t>4.2.183. Воздухосборники должны устанавливаться на открытом воздухе на расстоянии не менее 1 м от стены компрессорной, желательно с теневой стороны. Специальный навес над ними (для защиты от солнечной радиации) не требуется. Должна предусматриваться возможность монтажа и демонтажа любого воздухосборника без нарушения нормальной эксплуатации остальных. Допускается установка воздухосборников в отдельном помещении того здания, в котором размещается ЗРУ с воздушными выключателями.</w:t>
      </w:r>
    </w:p>
    <w:p w14:paraId="630FAB7E" w14:textId="77777777" w:rsidR="00C8669E" w:rsidRDefault="00C8669E">
      <w:pPr>
        <w:ind w:firstLine="240"/>
        <w:jc w:val="both"/>
        <w:rPr>
          <w:color w:val="000000"/>
        </w:rPr>
      </w:pPr>
    </w:p>
    <w:p w14:paraId="6B32F4C3" w14:textId="77777777" w:rsidR="00C8669E" w:rsidRDefault="00C8669E">
      <w:pPr>
        <w:ind w:firstLine="240"/>
        <w:jc w:val="both"/>
        <w:rPr>
          <w:color w:val="000000"/>
        </w:rPr>
      </w:pPr>
      <w:r>
        <w:rPr>
          <w:color w:val="000000"/>
        </w:rPr>
        <w:t>4.2.184. Спускные клапаны водомаслоотделителей компрессора и продувочные клапаны баллонов 23 МПа присоединяются к системе дренажа, выводимой наружу в специально предусмотренный для этого колодец.</w:t>
      </w:r>
    </w:p>
    <w:p w14:paraId="1CE4BD93" w14:textId="77777777" w:rsidR="00C8669E" w:rsidRDefault="00C8669E">
      <w:pPr>
        <w:ind w:firstLine="240"/>
        <w:jc w:val="both"/>
        <w:rPr>
          <w:color w:val="000000"/>
        </w:rPr>
      </w:pPr>
    </w:p>
    <w:p w14:paraId="0E497710" w14:textId="77777777" w:rsidR="00C8669E" w:rsidRDefault="00C8669E">
      <w:pPr>
        <w:ind w:firstLine="240"/>
        <w:jc w:val="both"/>
        <w:rPr>
          <w:color w:val="000000"/>
        </w:rPr>
      </w:pPr>
      <w:r>
        <w:rPr>
          <w:color w:val="000000"/>
        </w:rPr>
        <w:t>4.2.185. Для нормальной работы компрессоров в помещении компрессорной установки должна поддерживаться температура не ниже +10 °С и не выше +40 °С, для чего должны быть предусмотрены отопление и приточно-вытяжная механическая вентиляция.</w:t>
      </w:r>
    </w:p>
    <w:p w14:paraId="33695F4E" w14:textId="77777777" w:rsidR="00C8669E" w:rsidRDefault="00C8669E">
      <w:pPr>
        <w:ind w:firstLine="240"/>
        <w:jc w:val="both"/>
        <w:rPr>
          <w:color w:val="000000"/>
        </w:rPr>
      </w:pPr>
    </w:p>
    <w:p w14:paraId="6C79F98B" w14:textId="77777777" w:rsidR="00C8669E" w:rsidRDefault="00C8669E">
      <w:pPr>
        <w:ind w:firstLine="240"/>
        <w:jc w:val="both"/>
        <w:rPr>
          <w:color w:val="000000"/>
        </w:rPr>
      </w:pPr>
      <w:r>
        <w:rPr>
          <w:color w:val="000000"/>
        </w:rPr>
        <w:t>4.2.186. Воздухораспределительная сеть должна, как правило, выполняться кольцевой, разделенной на участки при помощи запорных вентилей.</w:t>
      </w:r>
    </w:p>
    <w:p w14:paraId="1E672AE8" w14:textId="77777777" w:rsidR="00C8669E" w:rsidRDefault="00C8669E">
      <w:pPr>
        <w:ind w:firstLine="240"/>
        <w:jc w:val="both"/>
        <w:rPr>
          <w:color w:val="000000"/>
        </w:rPr>
      </w:pPr>
    </w:p>
    <w:p w14:paraId="76E5BED9" w14:textId="77777777" w:rsidR="00C8669E" w:rsidRDefault="00C8669E">
      <w:pPr>
        <w:ind w:firstLine="240"/>
        <w:jc w:val="both"/>
        <w:rPr>
          <w:color w:val="000000"/>
        </w:rPr>
      </w:pPr>
      <w:r>
        <w:rPr>
          <w:color w:val="000000"/>
        </w:rPr>
        <w:t>Питание воздухопроводной сети должно осуществляться двумя магистралями от компрессорной установки.</w:t>
      </w:r>
    </w:p>
    <w:p w14:paraId="66D7905A" w14:textId="77777777" w:rsidR="00C8669E" w:rsidRDefault="00C8669E">
      <w:pPr>
        <w:ind w:firstLine="240"/>
        <w:jc w:val="both"/>
        <w:rPr>
          <w:color w:val="000000"/>
        </w:rPr>
      </w:pPr>
    </w:p>
    <w:p w14:paraId="76C9C0E8" w14:textId="77777777" w:rsidR="00C8669E" w:rsidRDefault="00C8669E">
      <w:pPr>
        <w:ind w:firstLine="240"/>
        <w:jc w:val="both"/>
        <w:rPr>
          <w:color w:val="000000"/>
        </w:rPr>
      </w:pPr>
      <w:r>
        <w:rPr>
          <w:color w:val="000000"/>
        </w:rPr>
        <w:t>4.2.187. Для защиты воздухораспределительной сети давлением 2,0 МПа компрессорной установки до 10 МПа в ней должны быть установлены предохранительные клапаны, срабатывающие при превышении давления в обеих нитках питающей магистрали воздухораспределительной сети.</w:t>
      </w:r>
    </w:p>
    <w:p w14:paraId="34FA79EB" w14:textId="77777777" w:rsidR="00C8669E" w:rsidRDefault="00C8669E">
      <w:pPr>
        <w:ind w:firstLine="240"/>
        <w:jc w:val="both"/>
        <w:rPr>
          <w:color w:val="000000"/>
        </w:rPr>
      </w:pPr>
    </w:p>
    <w:p w14:paraId="08240D1B" w14:textId="77777777" w:rsidR="00C8669E" w:rsidRDefault="00C8669E">
      <w:pPr>
        <w:ind w:firstLine="240"/>
        <w:jc w:val="both"/>
        <w:rPr>
          <w:color w:val="000000"/>
        </w:rPr>
      </w:pPr>
      <w:r>
        <w:rPr>
          <w:color w:val="000000"/>
        </w:rPr>
        <w:t>4.2.188. Линейные водоотделители устанавливаются в обеих нитках питающей магистрали воздухораспределительной сети давлением 2,0 МПа компрессорной установки до 10 МПа. Линейный водоотделитель должен иметь спускной вентиль и штуцеры с фланцами для присоединения подводящего и отводящего воздухопроводов.</w:t>
      </w:r>
    </w:p>
    <w:p w14:paraId="6A178B64" w14:textId="77777777" w:rsidR="00C8669E" w:rsidRDefault="00C8669E">
      <w:pPr>
        <w:ind w:firstLine="240"/>
        <w:jc w:val="both"/>
        <w:rPr>
          <w:color w:val="000000"/>
        </w:rPr>
      </w:pPr>
    </w:p>
    <w:p w14:paraId="244B5937" w14:textId="77777777" w:rsidR="00C8669E" w:rsidRDefault="00C8669E">
      <w:pPr>
        <w:ind w:firstLine="240"/>
        <w:jc w:val="both"/>
        <w:rPr>
          <w:color w:val="000000"/>
        </w:rPr>
      </w:pPr>
      <w:r>
        <w:rPr>
          <w:color w:val="000000"/>
        </w:rPr>
        <w:t>4.2.189. Прокладка воздухопроводов распределительной сети может выполняться открыто по конструкциям и стойкам под оборудование, в кабельных туннелях, каналах и лотках совместно с кабелями, а в закрытых помещениях - также по стенам и потолкам.</w:t>
      </w:r>
    </w:p>
    <w:p w14:paraId="79AA5D4E" w14:textId="77777777" w:rsidR="00C8669E" w:rsidRDefault="00C8669E">
      <w:pPr>
        <w:ind w:firstLine="240"/>
        <w:jc w:val="both"/>
        <w:rPr>
          <w:color w:val="000000"/>
        </w:rPr>
      </w:pPr>
    </w:p>
    <w:p w14:paraId="17CA80BC" w14:textId="77777777" w:rsidR="00C8669E" w:rsidRDefault="00C8669E">
      <w:pPr>
        <w:ind w:firstLine="240"/>
        <w:jc w:val="both"/>
        <w:rPr>
          <w:color w:val="000000"/>
        </w:rPr>
      </w:pPr>
      <w:r>
        <w:rPr>
          <w:color w:val="000000"/>
        </w:rPr>
        <w:t>4.2.190. Воздухопроводы следует прокладывать с уклоном не менее 0,3% с установкой в нижних точках спускных вентилей для продувки сети. Ответвления к аппаратам следует прокладывать с уклоном не менее 0,3% в направлении главной магистрали.</w:t>
      </w:r>
    </w:p>
    <w:p w14:paraId="4EB96877" w14:textId="77777777" w:rsidR="00C8669E" w:rsidRDefault="00C8669E">
      <w:pPr>
        <w:ind w:firstLine="240"/>
        <w:jc w:val="both"/>
        <w:rPr>
          <w:color w:val="000000"/>
        </w:rPr>
      </w:pPr>
    </w:p>
    <w:p w14:paraId="39E9719A" w14:textId="77777777" w:rsidR="00C8669E" w:rsidRDefault="00C8669E">
      <w:pPr>
        <w:ind w:firstLine="240"/>
        <w:jc w:val="both"/>
        <w:rPr>
          <w:color w:val="000000"/>
        </w:rPr>
      </w:pPr>
      <w:r>
        <w:rPr>
          <w:color w:val="000000"/>
        </w:rPr>
        <w:t>4.2.191. Для компенсации температурных деформаций в воздухопроводной распределительной сети должны быть предусмотрены компенсаторы, выполняемые из труб того же диаметра. Конструкция компенсаторов определяется проектной организацией.</w:t>
      </w:r>
    </w:p>
    <w:p w14:paraId="4BB7E8A7" w14:textId="77777777" w:rsidR="00C8669E" w:rsidRDefault="00C8669E">
      <w:pPr>
        <w:ind w:firstLine="240"/>
        <w:jc w:val="both"/>
        <w:rPr>
          <w:color w:val="000000"/>
        </w:rPr>
      </w:pPr>
    </w:p>
    <w:p w14:paraId="696521FC" w14:textId="77777777" w:rsidR="00C8669E" w:rsidRDefault="00C8669E">
      <w:pPr>
        <w:ind w:firstLine="240"/>
        <w:jc w:val="both"/>
        <w:rPr>
          <w:color w:val="000000"/>
        </w:rPr>
      </w:pPr>
      <w:r>
        <w:rPr>
          <w:color w:val="000000"/>
        </w:rPr>
        <w:t>4.2.192. Воздухопроводы компрессорной установки, распределительной сети и ответвления к шкафам управления должны выполняться из стальных бесшовных труб, причем на давление 23 МПа из нержавеющей стали; воздухопроводы от шкафов управления к резервуарам воздушных выключателей - из медных труб, допускается применение бесшовных труб из коррозионностойкой стали. Воздухопроводы между шкафами и пневматическими приводами разъединителей из стальных труб.</w:t>
      </w:r>
    </w:p>
    <w:p w14:paraId="67D5C026" w14:textId="77777777" w:rsidR="00C8669E" w:rsidRDefault="00C8669E">
      <w:pPr>
        <w:ind w:firstLine="240"/>
        <w:jc w:val="both"/>
        <w:rPr>
          <w:color w:val="000000"/>
        </w:rPr>
      </w:pPr>
    </w:p>
    <w:p w14:paraId="0E395876" w14:textId="77777777" w:rsidR="00C8669E" w:rsidRDefault="00C8669E">
      <w:pPr>
        <w:ind w:firstLine="240"/>
        <w:jc w:val="both"/>
        <w:rPr>
          <w:color w:val="000000"/>
        </w:rPr>
      </w:pPr>
      <w:r>
        <w:rPr>
          <w:color w:val="000000"/>
        </w:rPr>
        <w:t>Воздухопроводы компрессорного давления, расположенные вне помещения компрессорной установки до воздухосборников и в пределах стены, через которую они проходят, должны быть покрыты теплоизоляцией.</w:t>
      </w:r>
    </w:p>
    <w:p w14:paraId="49035480" w14:textId="77777777" w:rsidR="00C8669E" w:rsidRDefault="00C8669E">
      <w:pPr>
        <w:ind w:firstLine="240"/>
        <w:jc w:val="both"/>
        <w:rPr>
          <w:color w:val="000000"/>
        </w:rPr>
      </w:pPr>
    </w:p>
    <w:p w14:paraId="1FCD7DBB" w14:textId="77777777" w:rsidR="00C8669E" w:rsidRDefault="00C8669E">
      <w:pPr>
        <w:ind w:firstLine="240"/>
        <w:jc w:val="both"/>
        <w:rPr>
          <w:color w:val="000000"/>
        </w:rPr>
      </w:pPr>
      <w:r>
        <w:rPr>
          <w:color w:val="000000"/>
        </w:rPr>
        <w:t>4.2.193. Стальные воздухопроводы должны соединяться сваркой встык; соединения с арматурой - фланцевые.</w:t>
      </w:r>
    </w:p>
    <w:p w14:paraId="295D307F" w14:textId="77777777" w:rsidR="00C8669E" w:rsidRDefault="00C8669E">
      <w:pPr>
        <w:ind w:firstLine="240"/>
        <w:jc w:val="both"/>
        <w:rPr>
          <w:color w:val="000000"/>
        </w:rPr>
      </w:pPr>
    </w:p>
    <w:p w14:paraId="771A4F80" w14:textId="77777777" w:rsidR="00C8669E" w:rsidRDefault="00C8669E">
      <w:pPr>
        <w:ind w:firstLine="240"/>
        <w:jc w:val="both"/>
        <w:rPr>
          <w:color w:val="000000"/>
        </w:rPr>
      </w:pPr>
      <w:r>
        <w:rPr>
          <w:color w:val="000000"/>
        </w:rPr>
        <w:t>Для труб с внутренним диаметром 6-8 мм допускаются фланцевые соединения или соединения при помощи ниппелей.</w:t>
      </w:r>
    </w:p>
    <w:p w14:paraId="4768D9C3" w14:textId="77777777" w:rsidR="00C8669E" w:rsidRDefault="00C8669E">
      <w:pPr>
        <w:ind w:firstLine="240"/>
        <w:jc w:val="both"/>
        <w:rPr>
          <w:color w:val="000000"/>
        </w:rPr>
      </w:pPr>
    </w:p>
    <w:p w14:paraId="1C76D5D9" w14:textId="77777777" w:rsidR="00C8669E" w:rsidRDefault="00C8669E">
      <w:pPr>
        <w:ind w:firstLine="240"/>
        <w:jc w:val="both"/>
        <w:rPr>
          <w:color w:val="000000"/>
        </w:rPr>
      </w:pPr>
      <w:r>
        <w:rPr>
          <w:color w:val="000000"/>
        </w:rPr>
        <w:t>4.2.194. Внутренние поверхности воздухосборников и линейных водоотделителей должны иметь антикоррозийное покрытие.</w:t>
      </w:r>
    </w:p>
    <w:p w14:paraId="15F6AEAA" w14:textId="77777777" w:rsidR="00C8669E" w:rsidRDefault="00C8669E">
      <w:pPr>
        <w:ind w:firstLine="240"/>
        <w:jc w:val="both"/>
        <w:rPr>
          <w:color w:val="000000"/>
        </w:rPr>
      </w:pPr>
    </w:p>
    <w:p w14:paraId="33977884" w14:textId="77777777" w:rsidR="00C8669E" w:rsidRDefault="00C8669E">
      <w:pPr>
        <w:ind w:firstLine="240"/>
        <w:jc w:val="both"/>
        <w:rPr>
          <w:color w:val="000000"/>
        </w:rPr>
      </w:pPr>
      <w:r>
        <w:rPr>
          <w:color w:val="000000"/>
        </w:rPr>
        <w:t>4.2.195. Наружные поверхности воздухосборников и линейных водоотделителей, устанавливаемых на открытом воздухе, должны быть окрашены устойчивой краской светлого тона.</w:t>
      </w:r>
    </w:p>
    <w:p w14:paraId="54F721BD" w14:textId="77777777" w:rsidR="00C8669E" w:rsidRDefault="00C8669E">
      <w:pPr>
        <w:ind w:firstLine="240"/>
        <w:jc w:val="both"/>
        <w:rPr>
          <w:color w:val="000000"/>
        </w:rPr>
      </w:pPr>
    </w:p>
    <w:p w14:paraId="27D63BEF" w14:textId="77777777" w:rsidR="00C8669E" w:rsidRDefault="00C8669E">
      <w:pPr>
        <w:ind w:firstLine="240"/>
        <w:jc w:val="both"/>
        <w:rPr>
          <w:color w:val="000000"/>
        </w:rPr>
      </w:pPr>
      <w:r>
        <w:rPr>
          <w:color w:val="000000"/>
        </w:rPr>
        <w:t>4.2.196. Все элементы установки сжатого воздуха должны быть доступны для разборки и чистки.</w:t>
      </w:r>
    </w:p>
    <w:p w14:paraId="60C6055B" w14:textId="77777777" w:rsidR="00C8669E" w:rsidRDefault="00C8669E">
      <w:pPr>
        <w:ind w:firstLine="240"/>
        <w:jc w:val="both"/>
        <w:rPr>
          <w:color w:val="000000"/>
        </w:rPr>
      </w:pPr>
    </w:p>
    <w:p w14:paraId="27C8637B" w14:textId="77777777" w:rsidR="00C8669E" w:rsidRDefault="00C8669E">
      <w:pPr>
        <w:ind w:firstLine="240"/>
        <w:jc w:val="both"/>
        <w:rPr>
          <w:color w:val="000000"/>
        </w:rPr>
      </w:pPr>
    </w:p>
    <w:p w14:paraId="4D9D1CFB" w14:textId="77777777" w:rsidR="00C8669E" w:rsidRDefault="00C8669E">
      <w:pPr>
        <w:ind w:firstLine="240"/>
        <w:jc w:val="both"/>
        <w:rPr>
          <w:color w:val="000000"/>
        </w:rPr>
      </w:pPr>
    </w:p>
    <w:p w14:paraId="1F6DA4F9" w14:textId="77777777" w:rsidR="00C8669E" w:rsidRDefault="00C8669E">
      <w:pPr>
        <w:pStyle w:val="Heading"/>
        <w:jc w:val="center"/>
        <w:rPr>
          <w:color w:val="000000"/>
        </w:rPr>
      </w:pPr>
      <w:r>
        <w:rPr>
          <w:color w:val="000000"/>
        </w:rPr>
        <w:t xml:space="preserve">Масляное хозяйство </w:t>
      </w:r>
    </w:p>
    <w:p w14:paraId="4C5EAB7D" w14:textId="77777777" w:rsidR="00C8669E" w:rsidRDefault="00C8669E">
      <w:pPr>
        <w:ind w:firstLine="240"/>
        <w:jc w:val="both"/>
        <w:rPr>
          <w:color w:val="000000"/>
        </w:rPr>
      </w:pPr>
    </w:p>
    <w:p w14:paraId="66E5BBBD" w14:textId="77777777" w:rsidR="00C8669E" w:rsidRDefault="00C8669E">
      <w:pPr>
        <w:ind w:firstLine="240"/>
        <w:jc w:val="both"/>
        <w:rPr>
          <w:color w:val="000000"/>
        </w:rPr>
      </w:pPr>
      <w:r>
        <w:rPr>
          <w:color w:val="000000"/>
        </w:rPr>
        <w:t>4.2.197. Для обслуживания маслонаполненного оборудования должны быть организованы централизованные масляные хозяйства, оборудованные резервуарами для хранения масла, насосами, оборудованием для очистки, осушки и регенерации масел, передвижными маслоочистительными и дегазационными установками, емкостями для транспортировки масла. Местоположение и объем централизованных масляных хозяйств определяется схемой организации эксплуатации энергосистемы.</w:t>
      </w:r>
    </w:p>
    <w:p w14:paraId="16603FFE" w14:textId="77777777" w:rsidR="00C8669E" w:rsidRDefault="00C8669E">
      <w:pPr>
        <w:ind w:firstLine="240"/>
        <w:jc w:val="both"/>
        <w:rPr>
          <w:color w:val="000000"/>
        </w:rPr>
      </w:pPr>
    </w:p>
    <w:p w14:paraId="0583B032" w14:textId="77777777" w:rsidR="00C8669E" w:rsidRDefault="00C8669E">
      <w:pPr>
        <w:ind w:firstLine="240"/>
        <w:jc w:val="both"/>
        <w:rPr>
          <w:color w:val="000000"/>
        </w:rPr>
      </w:pPr>
      <w:r>
        <w:rPr>
          <w:color w:val="000000"/>
        </w:rPr>
        <w:t>4.2.198. На электростанциях, ПС 500 кВ и выше независимо от мощности установленных трансформаторов и ПС 330 кВ с трансформаторами мощностью 200 MB·А и более предусматриваются масляные хозяйства, состоящие из склада масла и мастерской маслохозяйства с оборудованием для обработки и анализа масла.</w:t>
      </w:r>
    </w:p>
    <w:p w14:paraId="280B1521" w14:textId="77777777" w:rsidR="00C8669E" w:rsidRDefault="00C8669E">
      <w:pPr>
        <w:ind w:firstLine="240"/>
        <w:jc w:val="both"/>
        <w:rPr>
          <w:color w:val="000000"/>
        </w:rPr>
      </w:pPr>
    </w:p>
    <w:p w14:paraId="4C3657D9" w14:textId="77777777" w:rsidR="00C8669E" w:rsidRDefault="00C8669E">
      <w:pPr>
        <w:ind w:firstLine="240"/>
        <w:jc w:val="both"/>
        <w:rPr>
          <w:color w:val="000000"/>
        </w:rPr>
      </w:pPr>
      <w:r>
        <w:rPr>
          <w:color w:val="000000"/>
        </w:rPr>
        <w:t>Склады масла таких маслохозяйств на ПС должны иметь три резервуара изоляционного масла.</w:t>
      </w:r>
    </w:p>
    <w:p w14:paraId="5BD4F6E6" w14:textId="77777777" w:rsidR="00C8669E" w:rsidRDefault="00C8669E">
      <w:pPr>
        <w:ind w:firstLine="240"/>
        <w:jc w:val="both"/>
        <w:rPr>
          <w:color w:val="000000"/>
        </w:rPr>
      </w:pPr>
    </w:p>
    <w:p w14:paraId="1410B1F2" w14:textId="77777777" w:rsidR="00C8669E" w:rsidRDefault="00C8669E">
      <w:pPr>
        <w:ind w:firstLine="240"/>
        <w:jc w:val="both"/>
        <w:rPr>
          <w:color w:val="000000"/>
        </w:rPr>
      </w:pPr>
      <w:r>
        <w:rPr>
          <w:color w:val="000000"/>
        </w:rPr>
        <w:t>Емкость каждого резервуара должна быть не менее емкости одного наиболее крупного трансформатора с запасом 10%.</w:t>
      </w:r>
    </w:p>
    <w:p w14:paraId="5F8742F7" w14:textId="77777777" w:rsidR="00C8669E" w:rsidRDefault="00C8669E">
      <w:pPr>
        <w:ind w:firstLine="240"/>
        <w:jc w:val="both"/>
        <w:rPr>
          <w:color w:val="000000"/>
        </w:rPr>
      </w:pPr>
    </w:p>
    <w:p w14:paraId="6320E475" w14:textId="77777777" w:rsidR="00C8669E" w:rsidRDefault="00C8669E">
      <w:pPr>
        <w:ind w:firstLine="240"/>
        <w:jc w:val="both"/>
        <w:rPr>
          <w:color w:val="000000"/>
        </w:rPr>
      </w:pPr>
      <w:r>
        <w:rPr>
          <w:color w:val="000000"/>
        </w:rPr>
        <w:t>В зависимости от оснащенности энергосистемы передвижными установками по обработке масла и транспортных связей между ПС и централизованным маслохозяйством энергосистемы мастерская маслохозяйства может оснащаться не всеми стационарными установками по обработке масла или совсем не сооружаться. В последнем случае необходимо предусматривать аппаратную маслохозяйства с коллектором для присоединения передвижных маслообрабатывающих установок изоляционного масла.</w:t>
      </w:r>
    </w:p>
    <w:p w14:paraId="7FE93777" w14:textId="77777777" w:rsidR="00C8669E" w:rsidRDefault="00C8669E">
      <w:pPr>
        <w:ind w:firstLine="240"/>
        <w:jc w:val="both"/>
        <w:rPr>
          <w:color w:val="000000"/>
        </w:rPr>
      </w:pPr>
    </w:p>
    <w:p w14:paraId="3101BDB4" w14:textId="77777777" w:rsidR="00C8669E" w:rsidRDefault="00C8669E">
      <w:pPr>
        <w:ind w:firstLine="240"/>
        <w:jc w:val="both"/>
        <w:rPr>
          <w:color w:val="000000"/>
        </w:rPr>
      </w:pPr>
      <w:r>
        <w:rPr>
          <w:color w:val="000000"/>
        </w:rPr>
        <w:t>4.2.199. На ПС с синхронными компенсаторами должны сооружаться два стационарных резервуара турбинного масла вне зависимости от количества и объема резервуаров изоляционного масла. Системы турбинного и изоляционного масла должны быть независимыми.</w:t>
      </w:r>
    </w:p>
    <w:p w14:paraId="2AD76467" w14:textId="77777777" w:rsidR="00C8669E" w:rsidRDefault="00C8669E">
      <w:pPr>
        <w:ind w:firstLine="240"/>
        <w:jc w:val="both"/>
        <w:rPr>
          <w:color w:val="000000"/>
        </w:rPr>
      </w:pPr>
    </w:p>
    <w:p w14:paraId="24339E3C" w14:textId="77777777" w:rsidR="00C8669E" w:rsidRDefault="00C8669E">
      <w:pPr>
        <w:ind w:firstLine="240"/>
        <w:jc w:val="both"/>
        <w:rPr>
          <w:color w:val="000000"/>
        </w:rPr>
      </w:pPr>
      <w:r>
        <w:rPr>
          <w:color w:val="000000"/>
        </w:rPr>
        <w:t>Объем каждого резервуара должна быть не менее 110% объема масляной системы наибольшего синхронного компенсатора, устанавливаемого на данной подстанции.</w:t>
      </w:r>
    </w:p>
    <w:p w14:paraId="6B4A1CF7" w14:textId="77777777" w:rsidR="00C8669E" w:rsidRDefault="00C8669E">
      <w:pPr>
        <w:ind w:firstLine="240"/>
        <w:jc w:val="both"/>
        <w:rPr>
          <w:color w:val="000000"/>
        </w:rPr>
      </w:pPr>
    </w:p>
    <w:p w14:paraId="15462047" w14:textId="77777777" w:rsidR="00C8669E" w:rsidRDefault="00C8669E">
      <w:pPr>
        <w:ind w:firstLine="240"/>
        <w:jc w:val="both"/>
        <w:rPr>
          <w:color w:val="000000"/>
        </w:rPr>
      </w:pPr>
      <w:r>
        <w:rPr>
          <w:color w:val="000000"/>
        </w:rPr>
        <w:t>4.2.200. На остальных ПС, кроме оговоренных в 4.2.198 и 4.2.199, маслохозяйство или маслосклады не должны сооружаться. Доставка на них сухого масла осуществляется в передвижных емкостях или автоцистернах с централизованных масляных хозяйств.</w:t>
      </w:r>
    </w:p>
    <w:p w14:paraId="3E50F0AD" w14:textId="77777777" w:rsidR="00C8669E" w:rsidRDefault="00C8669E">
      <w:pPr>
        <w:ind w:firstLine="240"/>
        <w:jc w:val="both"/>
        <w:rPr>
          <w:color w:val="000000"/>
        </w:rPr>
      </w:pPr>
    </w:p>
    <w:p w14:paraId="422DEF1E" w14:textId="77777777" w:rsidR="00C8669E" w:rsidRDefault="00C8669E">
      <w:pPr>
        <w:ind w:firstLine="240"/>
        <w:jc w:val="both"/>
        <w:rPr>
          <w:color w:val="000000"/>
        </w:rPr>
      </w:pPr>
      <w:r>
        <w:rPr>
          <w:color w:val="000000"/>
        </w:rPr>
        <w:t>4.2.201. Проектирование собственного масляного хозяйства ПС промышленных предприятий должно производиться в соответствии с требованиями настоящего раздела и ведомственных норм.</w:t>
      </w:r>
    </w:p>
    <w:p w14:paraId="773B3CAB" w14:textId="77777777" w:rsidR="00C8669E" w:rsidRDefault="00C8669E">
      <w:pPr>
        <w:ind w:firstLine="240"/>
        <w:jc w:val="both"/>
        <w:rPr>
          <w:color w:val="000000"/>
        </w:rPr>
      </w:pPr>
    </w:p>
    <w:p w14:paraId="3693661B" w14:textId="77777777" w:rsidR="00C8669E" w:rsidRDefault="00C8669E">
      <w:pPr>
        <w:ind w:firstLine="240"/>
        <w:jc w:val="both"/>
        <w:rPr>
          <w:color w:val="000000"/>
        </w:rPr>
      </w:pPr>
      <w:r>
        <w:rPr>
          <w:color w:val="000000"/>
        </w:rPr>
        <w:t>4.2.202. Расстояния от резервуаров открытых складов масла должно быть не менее:</w:t>
      </w:r>
    </w:p>
    <w:p w14:paraId="4FC0E88F" w14:textId="77777777" w:rsidR="00C8669E" w:rsidRDefault="00C8669E">
      <w:pPr>
        <w:ind w:firstLine="240"/>
        <w:jc w:val="both"/>
        <w:rPr>
          <w:color w:val="000000"/>
        </w:rPr>
      </w:pPr>
    </w:p>
    <w:p w14:paraId="36A68C1E" w14:textId="77777777" w:rsidR="00C8669E" w:rsidRDefault="00C8669E">
      <w:pPr>
        <w:ind w:firstLine="240"/>
        <w:jc w:val="both"/>
        <w:rPr>
          <w:color w:val="000000"/>
        </w:rPr>
      </w:pPr>
      <w:r>
        <w:rPr>
          <w:color w:val="000000"/>
        </w:rPr>
        <w:t>1) до зданий и сооружений электростанций и ПС (в том числе до трансформаторной мастерской): 12 м - для складов общей емкостью до 100 т масла; 18 м - для складов более 100 т;</w:t>
      </w:r>
    </w:p>
    <w:p w14:paraId="2E5A3065" w14:textId="77777777" w:rsidR="00C8669E" w:rsidRDefault="00C8669E">
      <w:pPr>
        <w:ind w:firstLine="240"/>
        <w:jc w:val="both"/>
        <w:rPr>
          <w:color w:val="000000"/>
        </w:rPr>
      </w:pPr>
    </w:p>
    <w:p w14:paraId="54FF4FD5" w14:textId="77777777" w:rsidR="00C8669E" w:rsidRDefault="00C8669E">
      <w:pPr>
        <w:ind w:firstLine="240"/>
        <w:jc w:val="both"/>
        <w:rPr>
          <w:color w:val="000000"/>
        </w:rPr>
      </w:pPr>
      <w:r>
        <w:rPr>
          <w:color w:val="000000"/>
        </w:rPr>
        <w:t>2) до жилых и общественных зданий - на 25% больше расстояний, указанных в п.1;</w:t>
      </w:r>
    </w:p>
    <w:p w14:paraId="61A6809C" w14:textId="77777777" w:rsidR="00C8669E" w:rsidRDefault="00C8669E">
      <w:pPr>
        <w:ind w:firstLine="240"/>
        <w:jc w:val="both"/>
        <w:rPr>
          <w:color w:val="000000"/>
        </w:rPr>
      </w:pPr>
    </w:p>
    <w:p w14:paraId="4BA0BF88" w14:textId="77777777" w:rsidR="00C8669E" w:rsidRDefault="00C8669E">
      <w:pPr>
        <w:ind w:firstLine="240"/>
        <w:jc w:val="both"/>
        <w:rPr>
          <w:color w:val="000000"/>
        </w:rPr>
      </w:pPr>
      <w:r>
        <w:rPr>
          <w:color w:val="000000"/>
        </w:rPr>
        <w:t>3) до аппаратной маслохозяйства - 8 м;</w:t>
      </w:r>
    </w:p>
    <w:p w14:paraId="70E09C98" w14:textId="77777777" w:rsidR="00C8669E" w:rsidRDefault="00C8669E">
      <w:pPr>
        <w:ind w:firstLine="240"/>
        <w:jc w:val="both"/>
        <w:rPr>
          <w:color w:val="000000"/>
        </w:rPr>
      </w:pPr>
    </w:p>
    <w:p w14:paraId="73E46B67" w14:textId="77777777" w:rsidR="00C8669E" w:rsidRDefault="00C8669E">
      <w:pPr>
        <w:ind w:firstLine="240"/>
        <w:jc w:val="both"/>
        <w:rPr>
          <w:color w:val="000000"/>
        </w:rPr>
      </w:pPr>
      <w:r>
        <w:rPr>
          <w:color w:val="000000"/>
        </w:rPr>
        <w:t>4) до складов баллонов водорода - 20 м;</w:t>
      </w:r>
    </w:p>
    <w:p w14:paraId="1CF935BF" w14:textId="77777777" w:rsidR="00C8669E" w:rsidRDefault="00C8669E">
      <w:pPr>
        <w:ind w:firstLine="240"/>
        <w:jc w:val="both"/>
        <w:rPr>
          <w:color w:val="000000"/>
        </w:rPr>
      </w:pPr>
    </w:p>
    <w:p w14:paraId="1F8FA672" w14:textId="77777777" w:rsidR="00C8669E" w:rsidRDefault="00C8669E">
      <w:pPr>
        <w:ind w:firstLine="240"/>
        <w:jc w:val="both"/>
        <w:rPr>
          <w:color w:val="000000"/>
        </w:rPr>
      </w:pPr>
      <w:r>
        <w:rPr>
          <w:color w:val="000000"/>
        </w:rPr>
        <w:t>5) до внешней ограды ПС: 6,5 м - при устройстве охранной периметральной сигнализации, 4 м - в остальных случаях.</w:t>
      </w:r>
    </w:p>
    <w:p w14:paraId="64F136E2" w14:textId="77777777" w:rsidR="00C8669E" w:rsidRDefault="00C8669E">
      <w:pPr>
        <w:ind w:firstLine="240"/>
        <w:jc w:val="both"/>
        <w:rPr>
          <w:color w:val="000000"/>
        </w:rPr>
      </w:pPr>
    </w:p>
    <w:p w14:paraId="14D36348" w14:textId="77777777" w:rsidR="00C8669E" w:rsidRDefault="00C8669E">
      <w:pPr>
        <w:ind w:firstLine="240"/>
        <w:jc w:val="both"/>
        <w:rPr>
          <w:color w:val="000000"/>
        </w:rPr>
      </w:pPr>
    </w:p>
    <w:p w14:paraId="0C947935" w14:textId="77777777" w:rsidR="00C8669E" w:rsidRDefault="00C8669E">
      <w:pPr>
        <w:ind w:firstLine="240"/>
        <w:jc w:val="both"/>
        <w:rPr>
          <w:color w:val="000000"/>
        </w:rPr>
      </w:pPr>
    </w:p>
    <w:p w14:paraId="36FA94A3" w14:textId="77777777" w:rsidR="00C8669E" w:rsidRDefault="00C8669E">
      <w:pPr>
        <w:pStyle w:val="Heading"/>
        <w:jc w:val="center"/>
        <w:rPr>
          <w:color w:val="000000"/>
        </w:rPr>
      </w:pPr>
      <w:r>
        <w:rPr>
          <w:color w:val="000000"/>
        </w:rPr>
        <w:t xml:space="preserve">Установка силовых трансформаторов и реакторов </w:t>
      </w:r>
    </w:p>
    <w:p w14:paraId="4624F566" w14:textId="77777777" w:rsidR="00C8669E" w:rsidRDefault="00C8669E">
      <w:pPr>
        <w:ind w:firstLine="240"/>
        <w:jc w:val="both"/>
        <w:rPr>
          <w:color w:val="000000"/>
        </w:rPr>
      </w:pPr>
    </w:p>
    <w:p w14:paraId="12E72F23" w14:textId="77777777" w:rsidR="00C8669E" w:rsidRDefault="00C8669E">
      <w:pPr>
        <w:ind w:firstLine="240"/>
        <w:jc w:val="both"/>
        <w:rPr>
          <w:color w:val="000000"/>
        </w:rPr>
      </w:pPr>
      <w:r>
        <w:rPr>
          <w:color w:val="000000"/>
        </w:rPr>
        <w:t>4.2.203. Требования, приведенные в 4.2.204-4.2.236, распространяются на стационарную установку в помещениях и на открытом воздухе силовых трансформаторов (автотрансформаторов), регулировочных трансформаторов и маслонаполненных реакторов с высшим напряжением 3 кВ и выше и не распространяются на электроустановки специального назначения.</w:t>
      </w:r>
    </w:p>
    <w:p w14:paraId="4A080677" w14:textId="77777777" w:rsidR="00C8669E" w:rsidRDefault="00C8669E">
      <w:pPr>
        <w:ind w:firstLine="240"/>
        <w:jc w:val="both"/>
        <w:rPr>
          <w:color w:val="000000"/>
        </w:rPr>
      </w:pPr>
    </w:p>
    <w:p w14:paraId="30ECD846" w14:textId="77777777" w:rsidR="00C8669E" w:rsidRDefault="00C8669E">
      <w:pPr>
        <w:ind w:firstLine="240"/>
        <w:jc w:val="both"/>
        <w:rPr>
          <w:color w:val="000000"/>
        </w:rPr>
      </w:pPr>
      <w:r>
        <w:rPr>
          <w:color w:val="000000"/>
        </w:rPr>
        <w:t>Трансформаторы, автотрансформаторы и реакторы, указанные в настоящем параграфе, поименованы в 4.2.204-4.2.236 термином "трансформаторы".</w:t>
      </w:r>
    </w:p>
    <w:p w14:paraId="0931D57E" w14:textId="77777777" w:rsidR="00C8669E" w:rsidRDefault="00C8669E">
      <w:pPr>
        <w:ind w:firstLine="240"/>
        <w:jc w:val="both"/>
        <w:rPr>
          <w:color w:val="000000"/>
        </w:rPr>
      </w:pPr>
    </w:p>
    <w:p w14:paraId="57D7F101" w14:textId="77777777" w:rsidR="00C8669E" w:rsidRDefault="00C8669E">
      <w:pPr>
        <w:ind w:firstLine="240"/>
        <w:jc w:val="both"/>
        <w:rPr>
          <w:color w:val="000000"/>
        </w:rPr>
      </w:pPr>
      <w:r>
        <w:rPr>
          <w:color w:val="000000"/>
        </w:rPr>
        <w:t>Установка вспомогательного оборудования трансформаторов (электродвигателей системы охлаждения, контрольно-измерительной аппаратуры, устройств управления) должна отвечать требованиям соответствующих глав настоящих Правил.</w:t>
      </w:r>
    </w:p>
    <w:p w14:paraId="12458FFA" w14:textId="77777777" w:rsidR="00C8669E" w:rsidRDefault="00C8669E">
      <w:pPr>
        <w:ind w:firstLine="240"/>
        <w:jc w:val="both"/>
        <w:rPr>
          <w:color w:val="000000"/>
        </w:rPr>
      </w:pPr>
    </w:p>
    <w:p w14:paraId="11B130C8" w14:textId="77777777" w:rsidR="00C8669E" w:rsidRDefault="00C8669E">
      <w:pPr>
        <w:ind w:firstLine="240"/>
        <w:jc w:val="both"/>
        <w:rPr>
          <w:color w:val="000000"/>
        </w:rPr>
      </w:pPr>
      <w:r>
        <w:rPr>
          <w:color w:val="000000"/>
        </w:rPr>
        <w:t>Требования 4.2.212, 4.2.217, 4.2.218 не относятся к установке трансформаторов, входящих в КТП с высшим напряжением до 35 кВ.</w:t>
      </w:r>
    </w:p>
    <w:p w14:paraId="55A91CA8" w14:textId="77777777" w:rsidR="00C8669E" w:rsidRDefault="00C8669E">
      <w:pPr>
        <w:ind w:firstLine="240"/>
        <w:jc w:val="both"/>
        <w:rPr>
          <w:color w:val="000000"/>
        </w:rPr>
      </w:pPr>
    </w:p>
    <w:p w14:paraId="53BD351E" w14:textId="77777777" w:rsidR="00C8669E" w:rsidRDefault="00C8669E">
      <w:pPr>
        <w:ind w:firstLine="240"/>
        <w:jc w:val="both"/>
        <w:rPr>
          <w:color w:val="000000"/>
        </w:rPr>
      </w:pPr>
      <w:r>
        <w:rPr>
          <w:color w:val="000000"/>
        </w:rPr>
        <w:t>4.2.204. В регионах с холодным климатом, с повышенной сейсмичностью должны применяться трансформаторы соответствующего исполнения.</w:t>
      </w:r>
    </w:p>
    <w:p w14:paraId="1CABA2CE" w14:textId="77777777" w:rsidR="00C8669E" w:rsidRDefault="00C8669E">
      <w:pPr>
        <w:ind w:firstLine="240"/>
        <w:jc w:val="both"/>
        <w:rPr>
          <w:color w:val="000000"/>
        </w:rPr>
      </w:pPr>
    </w:p>
    <w:p w14:paraId="7F9189AE" w14:textId="77777777" w:rsidR="00C8669E" w:rsidRDefault="00C8669E">
      <w:pPr>
        <w:ind w:firstLine="240"/>
        <w:jc w:val="both"/>
        <w:rPr>
          <w:color w:val="000000"/>
        </w:rPr>
      </w:pPr>
      <w:r>
        <w:rPr>
          <w:color w:val="000000"/>
        </w:rPr>
        <w:t>4.2.205. Установка трансформаторов должна обеспечивать удобные и безопасные условия его осмотра без снятия напряжения.</w:t>
      </w:r>
    </w:p>
    <w:p w14:paraId="0D5BD80B" w14:textId="77777777" w:rsidR="00C8669E" w:rsidRDefault="00C8669E">
      <w:pPr>
        <w:ind w:firstLine="240"/>
        <w:jc w:val="both"/>
        <w:rPr>
          <w:color w:val="000000"/>
        </w:rPr>
      </w:pPr>
    </w:p>
    <w:p w14:paraId="177BCCFB" w14:textId="77777777" w:rsidR="00C8669E" w:rsidRDefault="00C8669E">
      <w:pPr>
        <w:ind w:firstLine="240"/>
        <w:jc w:val="both"/>
        <w:rPr>
          <w:color w:val="000000"/>
        </w:rPr>
      </w:pPr>
      <w:r>
        <w:rPr>
          <w:color w:val="000000"/>
        </w:rPr>
        <w:t>4.2.206. Фундаменты трансформаторов напряжением 35-500 кВ должны предусматривать их установку непосредственно на фундамент без кареток (катков) и рельс.</w:t>
      </w:r>
    </w:p>
    <w:p w14:paraId="03736864" w14:textId="77777777" w:rsidR="00C8669E" w:rsidRDefault="00C8669E">
      <w:pPr>
        <w:ind w:firstLine="240"/>
        <w:jc w:val="both"/>
        <w:rPr>
          <w:color w:val="000000"/>
        </w:rPr>
      </w:pPr>
    </w:p>
    <w:p w14:paraId="7D78886F" w14:textId="77777777" w:rsidR="00C8669E" w:rsidRDefault="00C8669E">
      <w:pPr>
        <w:ind w:firstLine="240"/>
        <w:jc w:val="both"/>
        <w:rPr>
          <w:color w:val="000000"/>
        </w:rPr>
      </w:pPr>
      <w:r>
        <w:rPr>
          <w:color w:val="000000"/>
        </w:rPr>
        <w:t>Трансформаторы на подстанциях, имеющих стационарные устройства для ремонта трансформаторов (башни) и рельсовые пути перекатки, а также на подстанциях с размещением трансформаторов в закрытых помещениях следует устанавливать на каретках (катках).</w:t>
      </w:r>
    </w:p>
    <w:p w14:paraId="14170ECD" w14:textId="77777777" w:rsidR="00C8669E" w:rsidRDefault="00C8669E">
      <w:pPr>
        <w:ind w:firstLine="240"/>
        <w:jc w:val="both"/>
        <w:rPr>
          <w:color w:val="000000"/>
        </w:rPr>
      </w:pPr>
    </w:p>
    <w:p w14:paraId="539F8758" w14:textId="77777777" w:rsidR="00C8669E" w:rsidRDefault="00C8669E">
      <w:pPr>
        <w:ind w:firstLine="240"/>
        <w:jc w:val="both"/>
        <w:rPr>
          <w:color w:val="000000"/>
        </w:rPr>
      </w:pPr>
      <w:r>
        <w:rPr>
          <w:color w:val="000000"/>
        </w:rPr>
        <w:t>Сейсмостойкие трансформаторы устанавливаются непосредственно на фундамент с креплением их к закладным элементам фундамента для предотвращения их смещений в горизонтальном и вертикальном направлениях.</w:t>
      </w:r>
    </w:p>
    <w:p w14:paraId="2A180FA4" w14:textId="77777777" w:rsidR="00C8669E" w:rsidRDefault="00C8669E">
      <w:pPr>
        <w:ind w:firstLine="240"/>
        <w:jc w:val="both"/>
        <w:rPr>
          <w:color w:val="000000"/>
        </w:rPr>
      </w:pPr>
    </w:p>
    <w:p w14:paraId="781CC3CB" w14:textId="77777777" w:rsidR="00C8669E" w:rsidRDefault="00C8669E">
      <w:pPr>
        <w:ind w:firstLine="240"/>
        <w:jc w:val="both"/>
        <w:rPr>
          <w:color w:val="000000"/>
        </w:rPr>
      </w:pPr>
      <w:r>
        <w:rPr>
          <w:color w:val="000000"/>
        </w:rPr>
        <w:t>На фундаментах трансформаторов должны быть предусмотрены места для установки домкратов.</w:t>
      </w:r>
    </w:p>
    <w:p w14:paraId="02902BF3" w14:textId="77777777" w:rsidR="00C8669E" w:rsidRDefault="00C8669E">
      <w:pPr>
        <w:ind w:firstLine="240"/>
        <w:jc w:val="both"/>
        <w:rPr>
          <w:color w:val="000000"/>
        </w:rPr>
      </w:pPr>
    </w:p>
    <w:p w14:paraId="6FF2BDA6" w14:textId="77777777" w:rsidR="00C8669E" w:rsidRDefault="00C8669E">
      <w:pPr>
        <w:ind w:firstLine="240"/>
        <w:jc w:val="both"/>
        <w:rPr>
          <w:color w:val="000000"/>
        </w:rPr>
      </w:pPr>
      <w:r>
        <w:rPr>
          <w:color w:val="000000"/>
        </w:rPr>
        <w:t>4.2.207. Уклон масляного трансформатора, необходимый для обеспечения поступления газа к газовому реле, должен создаваться путем установки подкладок.</w:t>
      </w:r>
    </w:p>
    <w:p w14:paraId="4E62883C" w14:textId="77777777" w:rsidR="00C8669E" w:rsidRDefault="00C8669E">
      <w:pPr>
        <w:ind w:firstLine="240"/>
        <w:jc w:val="both"/>
        <w:rPr>
          <w:color w:val="000000"/>
        </w:rPr>
      </w:pPr>
    </w:p>
    <w:p w14:paraId="35114B2D" w14:textId="77777777" w:rsidR="00C8669E" w:rsidRDefault="00C8669E">
      <w:pPr>
        <w:ind w:firstLine="240"/>
        <w:jc w:val="both"/>
        <w:rPr>
          <w:color w:val="000000"/>
        </w:rPr>
      </w:pPr>
      <w:r>
        <w:rPr>
          <w:color w:val="000000"/>
        </w:rPr>
        <w:t>4.2.208. При установке расширителя на отдельной конструкции она должна располагаться таким образом, чтобы не препятствовать выкатке трансформатора с фундамента.</w:t>
      </w:r>
    </w:p>
    <w:p w14:paraId="737DCDF8" w14:textId="77777777" w:rsidR="00C8669E" w:rsidRDefault="00C8669E">
      <w:pPr>
        <w:ind w:firstLine="240"/>
        <w:jc w:val="both"/>
        <w:rPr>
          <w:color w:val="000000"/>
        </w:rPr>
      </w:pPr>
    </w:p>
    <w:p w14:paraId="3C538E04" w14:textId="77777777" w:rsidR="00C8669E" w:rsidRDefault="00C8669E">
      <w:pPr>
        <w:ind w:firstLine="240"/>
        <w:jc w:val="both"/>
        <w:rPr>
          <w:color w:val="000000"/>
        </w:rPr>
      </w:pPr>
      <w:r>
        <w:rPr>
          <w:color w:val="000000"/>
        </w:rPr>
        <w:t>В этом случае газовое реле должно располагаться вблизи трансформатора в пределах удобного и безопасного обслуживания со стационарной лестницы. Для установки расширителя можно использовать портал ячейки трансформатора.</w:t>
      </w:r>
    </w:p>
    <w:p w14:paraId="6C7C1115" w14:textId="77777777" w:rsidR="00C8669E" w:rsidRDefault="00C8669E">
      <w:pPr>
        <w:ind w:firstLine="240"/>
        <w:jc w:val="both"/>
        <w:rPr>
          <w:color w:val="000000"/>
        </w:rPr>
      </w:pPr>
    </w:p>
    <w:p w14:paraId="6EA84677" w14:textId="77777777" w:rsidR="00C8669E" w:rsidRDefault="00C8669E">
      <w:pPr>
        <w:ind w:firstLine="240"/>
        <w:jc w:val="both"/>
        <w:rPr>
          <w:color w:val="000000"/>
        </w:rPr>
      </w:pPr>
      <w:r>
        <w:rPr>
          <w:color w:val="000000"/>
        </w:rPr>
        <w:t>4.2.209. Трансформаторы необходимо устанавливать так, чтобы отверстие защитного устройства выброса масла не было направлено на близко установленное оборудование. Для защиты оборудования допускается установка заградительного щита между трансформатором и оборудованием.</w:t>
      </w:r>
    </w:p>
    <w:p w14:paraId="48A43C8A" w14:textId="77777777" w:rsidR="00C8669E" w:rsidRDefault="00C8669E">
      <w:pPr>
        <w:ind w:firstLine="240"/>
        <w:jc w:val="both"/>
        <w:rPr>
          <w:color w:val="000000"/>
        </w:rPr>
      </w:pPr>
    </w:p>
    <w:p w14:paraId="5FB356F8" w14:textId="77777777" w:rsidR="00C8669E" w:rsidRDefault="00C8669E">
      <w:pPr>
        <w:ind w:firstLine="240"/>
        <w:jc w:val="both"/>
        <w:rPr>
          <w:color w:val="000000"/>
        </w:rPr>
      </w:pPr>
      <w:r>
        <w:rPr>
          <w:color w:val="000000"/>
        </w:rPr>
        <w:t>4.2.210. Вдоль путей перекатки, а также у фундаментов трансформаторов массой более 20 т должны быть предусмотрены анкеры, позволяющие закреплять за них лебедки, направляющие блоки, полиспасты, используемые при перекатке трансформаторов в обоих направлениях. В местах изменения направления движения должны быть предусмотрены места для установки домкратов.</w:t>
      </w:r>
    </w:p>
    <w:p w14:paraId="7E1C43F4" w14:textId="77777777" w:rsidR="00C8669E" w:rsidRDefault="00C8669E">
      <w:pPr>
        <w:ind w:firstLine="240"/>
        <w:jc w:val="both"/>
        <w:rPr>
          <w:color w:val="000000"/>
        </w:rPr>
      </w:pPr>
    </w:p>
    <w:p w14:paraId="1D67DC02" w14:textId="77777777" w:rsidR="00C8669E" w:rsidRDefault="00C8669E">
      <w:pPr>
        <w:ind w:firstLine="240"/>
        <w:jc w:val="both"/>
        <w:rPr>
          <w:color w:val="000000"/>
        </w:rPr>
      </w:pPr>
      <w:r>
        <w:rPr>
          <w:color w:val="000000"/>
        </w:rPr>
        <w:t>4.2.211. Расстояния в свету между открыто установленными трансформаторами определяются технологическими требованиями и должны быть не менее 1,25 м.</w:t>
      </w:r>
    </w:p>
    <w:p w14:paraId="346FEFA6" w14:textId="77777777" w:rsidR="00C8669E" w:rsidRDefault="00C8669E">
      <w:pPr>
        <w:ind w:firstLine="240"/>
        <w:jc w:val="both"/>
        <w:rPr>
          <w:color w:val="000000"/>
        </w:rPr>
      </w:pPr>
    </w:p>
    <w:p w14:paraId="4549929D" w14:textId="77777777" w:rsidR="00C8669E" w:rsidRDefault="00C8669E">
      <w:pPr>
        <w:ind w:firstLine="240"/>
        <w:jc w:val="both"/>
        <w:rPr>
          <w:color w:val="000000"/>
        </w:rPr>
      </w:pPr>
      <w:r>
        <w:rPr>
          <w:color w:val="000000"/>
        </w:rPr>
        <w:t>4.2.212. Разделительные перегородки между открыто установленными трансформаторами напряжением 110 кВ и выше единичной мощностью 63 МВ·А и более, должны предусматриваться:</w:t>
      </w:r>
    </w:p>
    <w:p w14:paraId="328A6CAC" w14:textId="77777777" w:rsidR="00C8669E" w:rsidRDefault="00C8669E">
      <w:pPr>
        <w:ind w:firstLine="240"/>
        <w:jc w:val="both"/>
        <w:rPr>
          <w:color w:val="000000"/>
        </w:rPr>
      </w:pPr>
    </w:p>
    <w:p w14:paraId="0377E1F2" w14:textId="77777777" w:rsidR="00C8669E" w:rsidRDefault="00C8669E">
      <w:pPr>
        <w:ind w:firstLine="240"/>
        <w:jc w:val="both"/>
        <w:rPr>
          <w:color w:val="000000"/>
        </w:rPr>
      </w:pPr>
      <w:r>
        <w:rPr>
          <w:color w:val="000000"/>
        </w:rPr>
        <w:t>при расстояниях менее 15 м между трансформаторами (реакторами), а также между ними и трансформаторами любой мощности, включая регулировочные и собственных нужд;</w:t>
      </w:r>
    </w:p>
    <w:p w14:paraId="2923C420" w14:textId="77777777" w:rsidR="00C8669E" w:rsidRDefault="00C8669E">
      <w:pPr>
        <w:ind w:firstLine="240"/>
        <w:jc w:val="both"/>
        <w:rPr>
          <w:color w:val="000000"/>
        </w:rPr>
      </w:pPr>
    </w:p>
    <w:p w14:paraId="5C27D6D7" w14:textId="77777777" w:rsidR="00C8669E" w:rsidRDefault="00C8669E">
      <w:pPr>
        <w:ind w:firstLine="240"/>
        <w:jc w:val="both"/>
        <w:rPr>
          <w:color w:val="000000"/>
        </w:rPr>
      </w:pPr>
      <w:r>
        <w:rPr>
          <w:color w:val="000000"/>
        </w:rPr>
        <w:t>при расстояниях менее 25 м между трансформаторами, установленными вдоль наружных стен зданий электростанции на расстоянии от стен менее 40 м.</w:t>
      </w:r>
    </w:p>
    <w:p w14:paraId="7F69E06D" w14:textId="77777777" w:rsidR="00C8669E" w:rsidRDefault="00C8669E">
      <w:pPr>
        <w:ind w:firstLine="240"/>
        <w:jc w:val="both"/>
        <w:rPr>
          <w:color w:val="000000"/>
        </w:rPr>
      </w:pPr>
    </w:p>
    <w:p w14:paraId="1BD3AC23" w14:textId="77777777" w:rsidR="00C8669E" w:rsidRDefault="00C8669E">
      <w:pPr>
        <w:ind w:firstLine="240"/>
        <w:jc w:val="both"/>
        <w:rPr>
          <w:color w:val="000000"/>
        </w:rPr>
      </w:pPr>
      <w:r>
        <w:rPr>
          <w:color w:val="000000"/>
        </w:rPr>
        <w:t>Разделительные перегородки должны иметь предел огнестойкости не менее 1,5 ч, ширину - не менее ширины маслоприемника и высоту - не менее высоты вводов высшего напряжения более высокого трансформатора. Перегородки должны устанавливаться за пределами маслоприемника. Расстояние в свету между трансформатором и перегородкой должно быть не менее 1,5 м.</w:t>
      </w:r>
    </w:p>
    <w:p w14:paraId="227F7BFB" w14:textId="77777777" w:rsidR="00C8669E" w:rsidRDefault="00C8669E">
      <w:pPr>
        <w:ind w:firstLine="240"/>
        <w:jc w:val="both"/>
        <w:rPr>
          <w:color w:val="000000"/>
        </w:rPr>
      </w:pPr>
    </w:p>
    <w:p w14:paraId="0FC407AE" w14:textId="77777777" w:rsidR="00C8669E" w:rsidRDefault="00C8669E">
      <w:pPr>
        <w:ind w:firstLine="240"/>
        <w:jc w:val="both"/>
        <w:rPr>
          <w:color w:val="000000"/>
        </w:rPr>
      </w:pPr>
      <w:r>
        <w:rPr>
          <w:color w:val="000000"/>
        </w:rPr>
        <w:t>Указанные расстояния принимаются до наиболее выступающих частей трансформаторов.</w:t>
      </w:r>
    </w:p>
    <w:p w14:paraId="6E675A3A" w14:textId="77777777" w:rsidR="00C8669E" w:rsidRDefault="00C8669E">
      <w:pPr>
        <w:ind w:firstLine="240"/>
        <w:jc w:val="both"/>
        <w:rPr>
          <w:color w:val="000000"/>
        </w:rPr>
      </w:pPr>
    </w:p>
    <w:p w14:paraId="0DFD4FDF" w14:textId="77777777" w:rsidR="00C8669E" w:rsidRDefault="00C8669E">
      <w:pPr>
        <w:ind w:firstLine="240"/>
        <w:jc w:val="both"/>
        <w:rPr>
          <w:color w:val="000000"/>
        </w:rPr>
      </w:pPr>
      <w:r>
        <w:rPr>
          <w:color w:val="000000"/>
        </w:rPr>
        <w:t>Если трансформаторы собственных нужд или регулировочные установлены с силовым трансформатором, оборудованным автоматическим стационарным устройством пожаротушения, и присоединены в зоне действия защиты от внутренних повреждений силового трансформатора, то допускается вместо разделительной перегородки выполнять автоматическую стационарную установку пожаротушения трансформатора собственных нужд или регулировочного, объединенную с установкой пожаротушения силового трансформатора; при этом допускается сооружени</w:t>
      </w:r>
      <w:r>
        <w:rPr>
          <w:color w:val="000000"/>
        </w:rPr>
        <w:t>е общего маслоприемника.</w:t>
      </w:r>
    </w:p>
    <w:p w14:paraId="49EDC799" w14:textId="77777777" w:rsidR="00C8669E" w:rsidRDefault="00C8669E">
      <w:pPr>
        <w:ind w:firstLine="240"/>
        <w:jc w:val="both"/>
        <w:rPr>
          <w:color w:val="000000"/>
        </w:rPr>
      </w:pPr>
    </w:p>
    <w:p w14:paraId="420F0B27" w14:textId="77777777" w:rsidR="00C8669E" w:rsidRDefault="00C8669E">
      <w:pPr>
        <w:ind w:firstLine="240"/>
        <w:jc w:val="both"/>
        <w:rPr>
          <w:color w:val="000000"/>
        </w:rPr>
      </w:pPr>
      <w:r>
        <w:rPr>
          <w:color w:val="000000"/>
        </w:rPr>
        <w:t>4.2.213. Регулировочные трансформаторы должны устанавливаться в непосредственной близости от регулируемых автотрансформаторов, за исключением случая, когда между автотрансформатором и регулировочным трансформатором предусматривается установка токоограничивающего реактора.</w:t>
      </w:r>
    </w:p>
    <w:p w14:paraId="562BB773" w14:textId="77777777" w:rsidR="00C8669E" w:rsidRDefault="00C8669E">
      <w:pPr>
        <w:ind w:firstLine="240"/>
        <w:jc w:val="both"/>
        <w:rPr>
          <w:color w:val="000000"/>
        </w:rPr>
      </w:pPr>
    </w:p>
    <w:p w14:paraId="6629A046" w14:textId="77777777" w:rsidR="00C8669E" w:rsidRDefault="00C8669E">
      <w:pPr>
        <w:ind w:firstLine="240"/>
        <w:jc w:val="both"/>
        <w:rPr>
          <w:color w:val="000000"/>
        </w:rPr>
      </w:pPr>
      <w:r>
        <w:rPr>
          <w:color w:val="000000"/>
        </w:rPr>
        <w:t>4.2.214. Автоматическими установками пожаротушения оснащаются:</w:t>
      </w:r>
    </w:p>
    <w:p w14:paraId="65F6940A" w14:textId="77777777" w:rsidR="00C8669E" w:rsidRDefault="00C8669E">
      <w:pPr>
        <w:ind w:firstLine="240"/>
        <w:jc w:val="both"/>
        <w:rPr>
          <w:color w:val="000000"/>
        </w:rPr>
      </w:pPr>
    </w:p>
    <w:p w14:paraId="3F9A3214" w14:textId="77777777" w:rsidR="00C8669E" w:rsidRDefault="00C8669E">
      <w:pPr>
        <w:ind w:firstLine="240"/>
        <w:jc w:val="both"/>
        <w:rPr>
          <w:color w:val="000000"/>
        </w:rPr>
      </w:pPr>
      <w:r>
        <w:rPr>
          <w:color w:val="000000"/>
        </w:rPr>
        <w:t>трансформаторы напряжением 500-750 кВ, независимо от мощности, а напряжением 220-330 кВ мощностью 250 МВ·А и более;</w:t>
      </w:r>
    </w:p>
    <w:p w14:paraId="197FF911" w14:textId="77777777" w:rsidR="00C8669E" w:rsidRDefault="00C8669E">
      <w:pPr>
        <w:ind w:firstLine="240"/>
        <w:jc w:val="both"/>
        <w:rPr>
          <w:color w:val="000000"/>
        </w:rPr>
      </w:pPr>
    </w:p>
    <w:p w14:paraId="5D82C5CF" w14:textId="77777777" w:rsidR="00C8669E" w:rsidRDefault="00C8669E">
      <w:pPr>
        <w:ind w:firstLine="240"/>
        <w:jc w:val="both"/>
        <w:rPr>
          <w:color w:val="000000"/>
        </w:rPr>
      </w:pPr>
      <w:r>
        <w:rPr>
          <w:color w:val="000000"/>
        </w:rPr>
        <w:t>трансформаторы напряжением 110 кВ и выше мощностью 63 МВ·А и более, устанавливаемые в камерах подстанций и у зданий ГЭС;</w:t>
      </w:r>
    </w:p>
    <w:p w14:paraId="7CEB7EB9" w14:textId="77777777" w:rsidR="00C8669E" w:rsidRDefault="00C8669E">
      <w:pPr>
        <w:ind w:firstLine="240"/>
        <w:jc w:val="both"/>
        <w:rPr>
          <w:color w:val="000000"/>
        </w:rPr>
      </w:pPr>
    </w:p>
    <w:p w14:paraId="716967F4" w14:textId="77777777" w:rsidR="00C8669E" w:rsidRDefault="00C8669E">
      <w:pPr>
        <w:ind w:firstLine="240"/>
        <w:jc w:val="both"/>
        <w:rPr>
          <w:color w:val="000000"/>
        </w:rPr>
      </w:pPr>
      <w:r>
        <w:rPr>
          <w:color w:val="000000"/>
        </w:rPr>
        <w:t>трансформаторы напряжением 110 кВ и выше любой мощности, устанавливаемые в подземном здании ГЭС и ГАЭС.</w:t>
      </w:r>
    </w:p>
    <w:p w14:paraId="73C5F971" w14:textId="77777777" w:rsidR="00C8669E" w:rsidRDefault="00C8669E">
      <w:pPr>
        <w:ind w:firstLine="240"/>
        <w:jc w:val="both"/>
        <w:rPr>
          <w:color w:val="000000"/>
        </w:rPr>
      </w:pPr>
    </w:p>
    <w:p w14:paraId="0CFF635B" w14:textId="77777777" w:rsidR="00C8669E" w:rsidRDefault="00C8669E">
      <w:pPr>
        <w:ind w:firstLine="240"/>
        <w:jc w:val="both"/>
        <w:rPr>
          <w:color w:val="000000"/>
        </w:rPr>
      </w:pPr>
      <w:r>
        <w:rPr>
          <w:color w:val="000000"/>
        </w:rPr>
        <w:t>4.2.215. Пуск установки пожаротушения должен осуществляться автоматически, вручную и дистанционно со щита управления. Устройство ручного пуска должно располагаться вблизи установки в безопасном при пожаре месте.</w:t>
      </w:r>
    </w:p>
    <w:p w14:paraId="3C9364EA" w14:textId="77777777" w:rsidR="00C8669E" w:rsidRDefault="00C8669E">
      <w:pPr>
        <w:ind w:firstLine="240"/>
        <w:jc w:val="both"/>
        <w:rPr>
          <w:color w:val="000000"/>
        </w:rPr>
      </w:pPr>
    </w:p>
    <w:p w14:paraId="7D932A17" w14:textId="77777777" w:rsidR="00C8669E" w:rsidRDefault="00C8669E">
      <w:pPr>
        <w:ind w:firstLine="240"/>
        <w:jc w:val="both"/>
        <w:rPr>
          <w:color w:val="000000"/>
        </w:rPr>
      </w:pPr>
      <w:r>
        <w:rPr>
          <w:color w:val="000000"/>
        </w:rPr>
        <w:t>Включение установки пожаротушения группы однофазных трансформаторов должно производиться только на поврежденные фазы.</w:t>
      </w:r>
    </w:p>
    <w:p w14:paraId="11C2A055" w14:textId="77777777" w:rsidR="00C8669E" w:rsidRDefault="00C8669E">
      <w:pPr>
        <w:ind w:firstLine="240"/>
        <w:jc w:val="both"/>
        <w:rPr>
          <w:color w:val="000000"/>
        </w:rPr>
      </w:pPr>
    </w:p>
    <w:p w14:paraId="728D869C" w14:textId="77777777" w:rsidR="00C8669E" w:rsidRDefault="00C8669E">
      <w:pPr>
        <w:ind w:firstLine="240"/>
        <w:jc w:val="both"/>
        <w:rPr>
          <w:color w:val="000000"/>
        </w:rPr>
      </w:pPr>
      <w:r>
        <w:rPr>
          <w:color w:val="000000"/>
        </w:rPr>
        <w:t>4.2.216. Каждый масляный трансформатор, размещаемый внутри помещений следует устанавливать в отдельной камере (исключение 4.2.98), расположенной на первом этаже. Допускается установка масляных трансформаторов на втором этаже, а также ниже уровня пола первого этажа на 1 м в незатопляемых зонах при условии обеспечения возможности транспортирования трансформаторов наружу и удаления масла в аварийных случаях в соответствии с требованиями, приведенными в 4.2.103, как для трансформаторов с объемом масла более 600</w:t>
      </w:r>
      <w:r>
        <w:rPr>
          <w:color w:val="000000"/>
        </w:rPr>
        <w:t xml:space="preserve"> кг.</w:t>
      </w:r>
    </w:p>
    <w:p w14:paraId="3A72158B" w14:textId="77777777" w:rsidR="00C8669E" w:rsidRDefault="00C8669E">
      <w:pPr>
        <w:ind w:firstLine="240"/>
        <w:jc w:val="both"/>
        <w:rPr>
          <w:color w:val="000000"/>
        </w:rPr>
      </w:pPr>
    </w:p>
    <w:p w14:paraId="45B14D89" w14:textId="77777777" w:rsidR="00C8669E" w:rsidRDefault="00C8669E">
      <w:pPr>
        <w:ind w:firstLine="240"/>
        <w:jc w:val="both"/>
        <w:rPr>
          <w:color w:val="000000"/>
        </w:rPr>
      </w:pPr>
      <w:r>
        <w:rPr>
          <w:color w:val="000000"/>
        </w:rPr>
        <w:t>При необходимости установки трансформаторов внутри помещений выше второго этажа или ниже пола первого этажа более чем на 1 м, они должны быть с негорючим экологически чистым диэлектриком или сухими в зависимости от условий окружающей среды и технологии производства. При размещении трансформаторов внутри помещений следует руководствоваться также 4.2.85.</w:t>
      </w:r>
    </w:p>
    <w:p w14:paraId="3DF86B05" w14:textId="77777777" w:rsidR="00C8669E" w:rsidRDefault="00C8669E">
      <w:pPr>
        <w:ind w:firstLine="240"/>
        <w:jc w:val="both"/>
        <w:rPr>
          <w:color w:val="000000"/>
        </w:rPr>
      </w:pPr>
    </w:p>
    <w:p w14:paraId="7E2E6805" w14:textId="77777777" w:rsidR="00C8669E" w:rsidRDefault="00C8669E">
      <w:pPr>
        <w:ind w:firstLine="240"/>
        <w:jc w:val="both"/>
        <w:rPr>
          <w:color w:val="000000"/>
        </w:rPr>
      </w:pPr>
      <w:r>
        <w:rPr>
          <w:color w:val="000000"/>
        </w:rPr>
        <w:t>Допускается установка в одной общей камере двух масляных трансформаторов с объемом масла до 3 т каждый, имеющих общее назначение, управление, защиту и рассматриваемых как один агрегат.</w:t>
      </w:r>
    </w:p>
    <w:p w14:paraId="5559736A" w14:textId="77777777" w:rsidR="00C8669E" w:rsidRDefault="00C8669E">
      <w:pPr>
        <w:ind w:firstLine="240"/>
        <w:jc w:val="both"/>
        <w:rPr>
          <w:color w:val="000000"/>
        </w:rPr>
      </w:pPr>
    </w:p>
    <w:p w14:paraId="63AD7D0D" w14:textId="77777777" w:rsidR="00C8669E" w:rsidRDefault="00C8669E">
      <w:pPr>
        <w:ind w:firstLine="240"/>
        <w:jc w:val="both"/>
        <w:rPr>
          <w:color w:val="000000"/>
        </w:rPr>
      </w:pPr>
      <w:r>
        <w:rPr>
          <w:color w:val="000000"/>
        </w:rPr>
        <w:t>Сухие трансформаторы и имеющие негорючее заполнение устанавливаются в соответствии с 4.2.118.</w:t>
      </w:r>
    </w:p>
    <w:p w14:paraId="11A349DF" w14:textId="77777777" w:rsidR="00C8669E" w:rsidRDefault="00C8669E">
      <w:pPr>
        <w:ind w:firstLine="240"/>
        <w:jc w:val="both"/>
        <w:rPr>
          <w:color w:val="000000"/>
        </w:rPr>
      </w:pPr>
    </w:p>
    <w:p w14:paraId="4055A3F0" w14:textId="77777777" w:rsidR="00C8669E" w:rsidRDefault="00C8669E">
      <w:pPr>
        <w:ind w:firstLine="240"/>
        <w:jc w:val="both"/>
        <w:rPr>
          <w:color w:val="000000"/>
        </w:rPr>
      </w:pPr>
      <w:r>
        <w:rPr>
          <w:color w:val="000000"/>
        </w:rPr>
        <w:t>4.2.217. Для трансформаторов, устанавливаемых внутри помещений, расстояния в свету от наиболее выступающих частей трансформаторов, расположенных на высоте 1,9 м и менее от пола, должны быть:</w:t>
      </w:r>
    </w:p>
    <w:p w14:paraId="307F034F" w14:textId="77777777" w:rsidR="00C8669E" w:rsidRDefault="00C8669E">
      <w:pPr>
        <w:ind w:firstLine="240"/>
        <w:jc w:val="both"/>
        <w:rPr>
          <w:color w:val="000000"/>
        </w:rPr>
      </w:pPr>
    </w:p>
    <w:p w14:paraId="13AEAE5E" w14:textId="77777777" w:rsidR="00C8669E" w:rsidRDefault="00C8669E">
      <w:pPr>
        <w:ind w:firstLine="240"/>
        <w:jc w:val="both"/>
        <w:rPr>
          <w:color w:val="000000"/>
        </w:rPr>
      </w:pPr>
      <w:r>
        <w:rPr>
          <w:color w:val="000000"/>
        </w:rPr>
        <w:t>до задней и боковых стен не менее 0,3 м - для трансформаторов мощностью до 0,63 MB·А и 0,6 м - для трансформаторов большей мощности;</w:t>
      </w:r>
    </w:p>
    <w:p w14:paraId="2F63F642" w14:textId="77777777" w:rsidR="00C8669E" w:rsidRDefault="00C8669E">
      <w:pPr>
        <w:ind w:firstLine="240"/>
        <w:jc w:val="both"/>
        <w:rPr>
          <w:color w:val="000000"/>
        </w:rPr>
      </w:pPr>
    </w:p>
    <w:p w14:paraId="28EB1EF7" w14:textId="77777777" w:rsidR="00C8669E" w:rsidRDefault="00C8669E">
      <w:pPr>
        <w:ind w:firstLine="240"/>
        <w:jc w:val="both"/>
        <w:rPr>
          <w:color w:val="000000"/>
        </w:rPr>
      </w:pPr>
      <w:r>
        <w:rPr>
          <w:color w:val="000000"/>
        </w:rPr>
        <w:t>со стороны входа до полотна двери или выступающих частей стены не менее: 0,6 м - для трансформаторов мощностью до 0,63 МВ·А; 0,8 м - для трансформаторов до 1,6 МВ·А и 1 м - для трансформаторов мощностью более 1,6 МВ·А.</w:t>
      </w:r>
    </w:p>
    <w:p w14:paraId="5F0FAD2A" w14:textId="77777777" w:rsidR="00C8669E" w:rsidRDefault="00C8669E">
      <w:pPr>
        <w:ind w:firstLine="240"/>
        <w:jc w:val="both"/>
        <w:rPr>
          <w:color w:val="000000"/>
        </w:rPr>
      </w:pPr>
    </w:p>
    <w:p w14:paraId="77731060" w14:textId="77777777" w:rsidR="00C8669E" w:rsidRDefault="00C8669E">
      <w:pPr>
        <w:ind w:firstLine="240"/>
        <w:jc w:val="both"/>
        <w:rPr>
          <w:color w:val="000000"/>
        </w:rPr>
      </w:pPr>
      <w:r>
        <w:rPr>
          <w:color w:val="000000"/>
        </w:rPr>
        <w:t>4.2.218. Пол камер масляных трансформаторов должен иметь 2%-ный уклон в сторону маслоприемника.</w:t>
      </w:r>
    </w:p>
    <w:p w14:paraId="14483734" w14:textId="77777777" w:rsidR="00C8669E" w:rsidRDefault="00C8669E">
      <w:pPr>
        <w:ind w:firstLine="240"/>
        <w:jc w:val="both"/>
        <w:rPr>
          <w:color w:val="000000"/>
        </w:rPr>
      </w:pPr>
    </w:p>
    <w:p w14:paraId="317A70FA" w14:textId="77777777" w:rsidR="00C8669E" w:rsidRDefault="00C8669E">
      <w:pPr>
        <w:ind w:firstLine="240"/>
        <w:jc w:val="both"/>
        <w:rPr>
          <w:color w:val="000000"/>
        </w:rPr>
      </w:pPr>
      <w:r>
        <w:rPr>
          <w:color w:val="000000"/>
        </w:rPr>
        <w:t>4.2.219. В камерах трансформаторов могут устанавливаться относящиеся к ним разъединители, предохранители и выключатели нагрузки, вентильные разрядники, ОПН, заземляющие дугогасящие реакторы, а также оборудование системы охлаждения.</w:t>
      </w:r>
    </w:p>
    <w:p w14:paraId="414CEB4E" w14:textId="77777777" w:rsidR="00C8669E" w:rsidRDefault="00C8669E">
      <w:pPr>
        <w:ind w:firstLine="240"/>
        <w:jc w:val="both"/>
        <w:rPr>
          <w:color w:val="000000"/>
        </w:rPr>
      </w:pPr>
    </w:p>
    <w:p w14:paraId="3EEBE9ED" w14:textId="77777777" w:rsidR="00C8669E" w:rsidRDefault="00C8669E">
      <w:pPr>
        <w:ind w:firstLine="240"/>
        <w:jc w:val="both"/>
        <w:rPr>
          <w:color w:val="000000"/>
        </w:rPr>
      </w:pPr>
      <w:r>
        <w:rPr>
          <w:color w:val="000000"/>
        </w:rPr>
        <w:t>4.2.220. Каждая камера масляных трансформаторов должна иметь отдельный выход наружу или в смежное помещение категорий Г или Д.</w:t>
      </w:r>
    </w:p>
    <w:p w14:paraId="7B79F3B9" w14:textId="77777777" w:rsidR="00C8669E" w:rsidRDefault="00C8669E">
      <w:pPr>
        <w:ind w:firstLine="240"/>
        <w:jc w:val="both"/>
        <w:rPr>
          <w:color w:val="000000"/>
        </w:rPr>
      </w:pPr>
    </w:p>
    <w:p w14:paraId="1087FD1E" w14:textId="77777777" w:rsidR="00C8669E" w:rsidRDefault="00C8669E">
      <w:pPr>
        <w:ind w:firstLine="240"/>
        <w:jc w:val="both"/>
        <w:rPr>
          <w:color w:val="000000"/>
        </w:rPr>
      </w:pPr>
      <w:r>
        <w:rPr>
          <w:color w:val="000000"/>
        </w:rPr>
        <w:t>4.2.221. Расстояние по горизонтали от проема ворот трансформаторной камеры встроенной или пристроенной ПС до проема ближайшего окна или двери помещения должно быть не менее 1 м.</w:t>
      </w:r>
    </w:p>
    <w:p w14:paraId="4C061395" w14:textId="77777777" w:rsidR="00C8669E" w:rsidRDefault="00C8669E">
      <w:pPr>
        <w:ind w:firstLine="240"/>
        <w:jc w:val="both"/>
        <w:rPr>
          <w:color w:val="000000"/>
        </w:rPr>
      </w:pPr>
    </w:p>
    <w:p w14:paraId="202A1100" w14:textId="77777777" w:rsidR="00C8669E" w:rsidRDefault="00C8669E">
      <w:pPr>
        <w:ind w:firstLine="240"/>
        <w:jc w:val="both"/>
        <w:rPr>
          <w:color w:val="000000"/>
        </w:rPr>
      </w:pPr>
      <w:r>
        <w:rPr>
          <w:color w:val="000000"/>
        </w:rPr>
        <w:t>Выкатка трансформаторов мощностью 0,25 МВ·А и более из камер во внутренние проезды шириной менее 5 м между зданиями не допускается. Это требование не распространяется на камеры, выходящие в проходы и проезды внутри производственных помещений.</w:t>
      </w:r>
    </w:p>
    <w:p w14:paraId="08DAE6A0" w14:textId="77777777" w:rsidR="00C8669E" w:rsidRDefault="00C8669E">
      <w:pPr>
        <w:ind w:firstLine="240"/>
        <w:jc w:val="both"/>
        <w:rPr>
          <w:color w:val="000000"/>
        </w:rPr>
      </w:pPr>
    </w:p>
    <w:p w14:paraId="50CE2F63" w14:textId="77777777" w:rsidR="00C8669E" w:rsidRDefault="00C8669E">
      <w:pPr>
        <w:ind w:firstLine="240"/>
        <w:jc w:val="both"/>
        <w:rPr>
          <w:color w:val="000000"/>
        </w:rPr>
      </w:pPr>
      <w:r>
        <w:rPr>
          <w:color w:val="000000"/>
        </w:rPr>
        <w:t>4.2.222. Вентиляционная система камер трансформаторов должна обеспечивать отвод выделяемого ими тепла (4.2.104) и не должна быть связана с другими вентиляционными системами.</w:t>
      </w:r>
    </w:p>
    <w:p w14:paraId="10FCC9B3" w14:textId="77777777" w:rsidR="00C8669E" w:rsidRDefault="00C8669E">
      <w:pPr>
        <w:ind w:firstLine="240"/>
        <w:jc w:val="both"/>
        <w:rPr>
          <w:color w:val="000000"/>
        </w:rPr>
      </w:pPr>
    </w:p>
    <w:p w14:paraId="4CD29E9C" w14:textId="77777777" w:rsidR="00C8669E" w:rsidRDefault="00C8669E">
      <w:pPr>
        <w:ind w:firstLine="240"/>
        <w:jc w:val="both"/>
        <w:rPr>
          <w:color w:val="000000"/>
        </w:rPr>
      </w:pPr>
      <w:r>
        <w:rPr>
          <w:color w:val="000000"/>
        </w:rPr>
        <w:t>Стенки вентиляционных каналов и шахт должны быть выполнены из материалов с пределом огнестойкости не менее 45 мин.</w:t>
      </w:r>
    </w:p>
    <w:p w14:paraId="471BA48F" w14:textId="77777777" w:rsidR="00C8669E" w:rsidRDefault="00C8669E">
      <w:pPr>
        <w:ind w:firstLine="240"/>
        <w:jc w:val="both"/>
        <w:rPr>
          <w:color w:val="000000"/>
        </w:rPr>
      </w:pPr>
    </w:p>
    <w:p w14:paraId="0A84CC48" w14:textId="77777777" w:rsidR="00C8669E" w:rsidRDefault="00C8669E">
      <w:pPr>
        <w:ind w:firstLine="240"/>
        <w:jc w:val="both"/>
        <w:rPr>
          <w:color w:val="000000"/>
        </w:rPr>
      </w:pPr>
      <w:r>
        <w:rPr>
          <w:color w:val="000000"/>
        </w:rPr>
        <w:t>Вентиляционные шахты и проемы должны быть расположены таким образом, чтобы в случае образования или попадания в них влаги она не могла стекать на трансформаторы, либо должны быть применены меры для защиты трансформатора от попадания влаги из шахты.</w:t>
      </w:r>
    </w:p>
    <w:p w14:paraId="239DA0D4" w14:textId="77777777" w:rsidR="00C8669E" w:rsidRDefault="00C8669E">
      <w:pPr>
        <w:ind w:firstLine="240"/>
        <w:jc w:val="both"/>
        <w:rPr>
          <w:color w:val="000000"/>
        </w:rPr>
      </w:pPr>
    </w:p>
    <w:p w14:paraId="712FA11B" w14:textId="77777777" w:rsidR="00C8669E" w:rsidRDefault="00C8669E">
      <w:pPr>
        <w:ind w:firstLine="240"/>
        <w:jc w:val="both"/>
        <w:rPr>
          <w:color w:val="000000"/>
        </w:rPr>
      </w:pPr>
      <w:r>
        <w:rPr>
          <w:color w:val="000000"/>
        </w:rPr>
        <w:t>Вентиляционные проемы должны быть закрыты сетками с размером ячейки не более 1х1 см и защищены от попадания через них дождя и снега.</w:t>
      </w:r>
    </w:p>
    <w:p w14:paraId="4B447C93" w14:textId="77777777" w:rsidR="00C8669E" w:rsidRDefault="00C8669E">
      <w:pPr>
        <w:ind w:firstLine="240"/>
        <w:jc w:val="both"/>
        <w:rPr>
          <w:color w:val="000000"/>
        </w:rPr>
      </w:pPr>
    </w:p>
    <w:p w14:paraId="1D6BDF4F" w14:textId="77777777" w:rsidR="00C8669E" w:rsidRDefault="00C8669E">
      <w:pPr>
        <w:ind w:firstLine="240"/>
        <w:jc w:val="both"/>
        <w:rPr>
          <w:color w:val="000000"/>
        </w:rPr>
      </w:pPr>
      <w:r>
        <w:rPr>
          <w:color w:val="000000"/>
        </w:rPr>
        <w:t>4.2.223. Вытяжные шахты камер масляных трансформаторов, пристроенных к зданиям, имеющих кровлю из горючего материала, должны быть отнесены от стен здания не менее чем на 1,5 м или же конструкции кровли из горючего материала должны быть защищены парапетом из негорючего материала высотой не менее 0,6 м. Вывод шахт выше кровли здания в этом случае необязателен.</w:t>
      </w:r>
    </w:p>
    <w:p w14:paraId="4E628D40" w14:textId="77777777" w:rsidR="00C8669E" w:rsidRDefault="00C8669E">
      <w:pPr>
        <w:ind w:firstLine="240"/>
        <w:jc w:val="both"/>
        <w:rPr>
          <w:color w:val="000000"/>
        </w:rPr>
      </w:pPr>
    </w:p>
    <w:p w14:paraId="35D1A8E4" w14:textId="77777777" w:rsidR="00C8669E" w:rsidRDefault="00C8669E">
      <w:pPr>
        <w:ind w:firstLine="240"/>
        <w:jc w:val="both"/>
        <w:rPr>
          <w:color w:val="000000"/>
        </w:rPr>
      </w:pPr>
      <w:r>
        <w:rPr>
          <w:color w:val="000000"/>
        </w:rPr>
        <w:t>Отверстия вытяжных шахт не должны располагаться против оконных проемов зданий. При устройстве выходных вентиляционных отверстий непосредственно в стене камеры они не должны располагаться под выступающими элементами кровли из горючего материала или под проемами в стене здания, к которому камера примыкает.</w:t>
      </w:r>
    </w:p>
    <w:p w14:paraId="47490819" w14:textId="77777777" w:rsidR="00C8669E" w:rsidRDefault="00C8669E">
      <w:pPr>
        <w:ind w:firstLine="240"/>
        <w:jc w:val="both"/>
        <w:rPr>
          <w:color w:val="000000"/>
        </w:rPr>
      </w:pPr>
    </w:p>
    <w:p w14:paraId="57C875AE" w14:textId="77777777" w:rsidR="00C8669E" w:rsidRDefault="00C8669E">
      <w:pPr>
        <w:ind w:firstLine="240"/>
        <w:jc w:val="both"/>
        <w:rPr>
          <w:color w:val="000000"/>
        </w:rPr>
      </w:pPr>
      <w:r>
        <w:rPr>
          <w:color w:val="000000"/>
        </w:rPr>
        <w:t>Если над дверью или выходным вентиляционным отверстием камеры трансформатора имеется окно, то под ним следует устраивать козырек из негорючего материала с вылетом не менее 0,7 м. Длина козырька должна быть более ширины окна не менее чем на 0,8 м в каждую сторону.</w:t>
      </w:r>
    </w:p>
    <w:p w14:paraId="405782CE" w14:textId="77777777" w:rsidR="00C8669E" w:rsidRDefault="00C8669E">
      <w:pPr>
        <w:ind w:firstLine="240"/>
        <w:jc w:val="both"/>
        <w:rPr>
          <w:color w:val="000000"/>
        </w:rPr>
      </w:pPr>
    </w:p>
    <w:p w14:paraId="7841F691" w14:textId="77777777" w:rsidR="00C8669E" w:rsidRDefault="00C8669E">
      <w:pPr>
        <w:ind w:firstLine="240"/>
        <w:jc w:val="both"/>
        <w:rPr>
          <w:color w:val="000000"/>
        </w:rPr>
      </w:pPr>
      <w:r>
        <w:rPr>
          <w:color w:val="000000"/>
        </w:rPr>
        <w:t>4.2.224. Трансформаторы с принудительной системой охлаждения должны быть снабжены устройствами для автоматического пуска и останова системы охлаждения.</w:t>
      </w:r>
    </w:p>
    <w:p w14:paraId="159D21CC" w14:textId="77777777" w:rsidR="00C8669E" w:rsidRDefault="00C8669E">
      <w:pPr>
        <w:ind w:firstLine="240"/>
        <w:jc w:val="both"/>
        <w:rPr>
          <w:color w:val="000000"/>
        </w:rPr>
      </w:pPr>
    </w:p>
    <w:p w14:paraId="4826522C" w14:textId="77777777" w:rsidR="00C8669E" w:rsidRDefault="00C8669E">
      <w:pPr>
        <w:ind w:firstLine="240"/>
        <w:jc w:val="both"/>
        <w:rPr>
          <w:color w:val="000000"/>
        </w:rPr>
      </w:pPr>
      <w:r>
        <w:rPr>
          <w:color w:val="000000"/>
        </w:rPr>
        <w:t>Автоматический пуск должен осуществляться в зависимости от температуры верхних слоев масла и, независимо от этого, по току нагрузки трансформатора.</w:t>
      </w:r>
    </w:p>
    <w:p w14:paraId="012B2B45" w14:textId="77777777" w:rsidR="00C8669E" w:rsidRDefault="00C8669E">
      <w:pPr>
        <w:ind w:firstLine="240"/>
        <w:jc w:val="both"/>
        <w:rPr>
          <w:color w:val="000000"/>
        </w:rPr>
      </w:pPr>
    </w:p>
    <w:p w14:paraId="70279BE7" w14:textId="77777777" w:rsidR="00C8669E" w:rsidRDefault="00C8669E">
      <w:pPr>
        <w:ind w:firstLine="240"/>
        <w:jc w:val="both"/>
        <w:rPr>
          <w:color w:val="000000"/>
        </w:rPr>
      </w:pPr>
      <w:r>
        <w:rPr>
          <w:color w:val="000000"/>
        </w:rPr>
        <w:t>4.2.225. При применении вынесенных охладительных устройств они должны размещаться так, чтобы не препятствовать выкатке трансформатора с фундамента и допускать проведение их обслуживания при работающем трансформаторе. Поток воздуха от вентиляторов дутья не должен быть направлен на бак трансформатора.</w:t>
      </w:r>
    </w:p>
    <w:p w14:paraId="3A94E2B5" w14:textId="77777777" w:rsidR="00C8669E" w:rsidRDefault="00C8669E">
      <w:pPr>
        <w:ind w:firstLine="240"/>
        <w:jc w:val="both"/>
        <w:rPr>
          <w:color w:val="000000"/>
        </w:rPr>
      </w:pPr>
    </w:p>
    <w:p w14:paraId="7CCA0D72" w14:textId="77777777" w:rsidR="00C8669E" w:rsidRDefault="00C8669E">
      <w:pPr>
        <w:ind w:firstLine="240"/>
        <w:jc w:val="both"/>
        <w:rPr>
          <w:color w:val="000000"/>
        </w:rPr>
      </w:pPr>
      <w:r>
        <w:rPr>
          <w:color w:val="000000"/>
        </w:rPr>
        <w:t>4.2.226. Расположение задвижек охладительных устройств должно обеспечивать удобный доступ к ним, возможность отсоединения трансформатора от системы охлаждения или отдельного охладителя от системы и выкатки трансформатора без слива масла из охладителей.</w:t>
      </w:r>
    </w:p>
    <w:p w14:paraId="6E72CA7E" w14:textId="77777777" w:rsidR="00C8669E" w:rsidRDefault="00C8669E">
      <w:pPr>
        <w:ind w:firstLine="240"/>
        <w:jc w:val="both"/>
        <w:rPr>
          <w:color w:val="000000"/>
        </w:rPr>
      </w:pPr>
    </w:p>
    <w:p w14:paraId="44CF3C2F" w14:textId="77777777" w:rsidR="00C8669E" w:rsidRDefault="00C8669E">
      <w:pPr>
        <w:ind w:firstLine="240"/>
        <w:jc w:val="both"/>
        <w:rPr>
          <w:color w:val="000000"/>
        </w:rPr>
      </w:pPr>
      <w:r>
        <w:rPr>
          <w:color w:val="000000"/>
        </w:rPr>
        <w:t>4.2.227. Охладительные колонки, адсорберы и другое оборудование, устанавливаемое в системе охлаждения Ц (OFWF), должны располагаться в помещении, температура в котором не снижается ниже +5 °С.</w:t>
      </w:r>
    </w:p>
    <w:p w14:paraId="5D44AD04" w14:textId="77777777" w:rsidR="00C8669E" w:rsidRDefault="00C8669E">
      <w:pPr>
        <w:ind w:firstLine="240"/>
        <w:jc w:val="both"/>
        <w:rPr>
          <w:color w:val="000000"/>
        </w:rPr>
      </w:pPr>
    </w:p>
    <w:p w14:paraId="2EAE5968" w14:textId="77777777" w:rsidR="00C8669E" w:rsidRDefault="00C8669E">
      <w:pPr>
        <w:ind w:firstLine="240"/>
        <w:jc w:val="both"/>
        <w:rPr>
          <w:color w:val="000000"/>
        </w:rPr>
      </w:pPr>
      <w:r>
        <w:rPr>
          <w:color w:val="000000"/>
        </w:rPr>
        <w:t>При этом должна быть обеспечена возможность замены адсорбента на месте.</w:t>
      </w:r>
    </w:p>
    <w:p w14:paraId="71A8B448" w14:textId="77777777" w:rsidR="00C8669E" w:rsidRDefault="00C8669E">
      <w:pPr>
        <w:ind w:firstLine="240"/>
        <w:jc w:val="both"/>
        <w:rPr>
          <w:color w:val="000000"/>
        </w:rPr>
      </w:pPr>
    </w:p>
    <w:p w14:paraId="701935A0" w14:textId="77777777" w:rsidR="00C8669E" w:rsidRDefault="00C8669E">
      <w:pPr>
        <w:ind w:firstLine="240"/>
        <w:jc w:val="both"/>
        <w:rPr>
          <w:color w:val="000000"/>
        </w:rPr>
      </w:pPr>
      <w:r>
        <w:rPr>
          <w:color w:val="000000"/>
        </w:rPr>
        <w:t>4.2.228. Внешние маслопроводы систем охлаждения ДЦ (OFAF) и Ц (OFWF) должны выполняться из нержавеющей стали или материалов, устойчивых против коррозии.</w:t>
      </w:r>
    </w:p>
    <w:p w14:paraId="122B248D" w14:textId="77777777" w:rsidR="00C8669E" w:rsidRDefault="00C8669E">
      <w:pPr>
        <w:ind w:firstLine="240"/>
        <w:jc w:val="both"/>
        <w:rPr>
          <w:color w:val="000000"/>
        </w:rPr>
      </w:pPr>
    </w:p>
    <w:p w14:paraId="1C25FE94" w14:textId="77777777" w:rsidR="00C8669E" w:rsidRDefault="00C8669E">
      <w:pPr>
        <w:ind w:firstLine="240"/>
        <w:jc w:val="both"/>
        <w:rPr>
          <w:color w:val="000000"/>
        </w:rPr>
      </w:pPr>
      <w:r>
        <w:rPr>
          <w:color w:val="000000"/>
        </w:rPr>
        <w:t>Расположение маслопроводов около трансформатора не должно затруднять обслуживание трансформатора и охладителей и должно обеспечивать минимальные трудозатраты при выкатке трансформатора. При необходимости должны быть предусмотрены площадки и лестницы, обеспечивающие удобный доступ к задвижкам и вентиляторам дутья.</w:t>
      </w:r>
    </w:p>
    <w:p w14:paraId="78A446EF" w14:textId="77777777" w:rsidR="00C8669E" w:rsidRDefault="00C8669E">
      <w:pPr>
        <w:ind w:firstLine="240"/>
        <w:jc w:val="both"/>
        <w:rPr>
          <w:color w:val="000000"/>
        </w:rPr>
      </w:pPr>
    </w:p>
    <w:p w14:paraId="5142307D" w14:textId="77777777" w:rsidR="00C8669E" w:rsidRDefault="00C8669E">
      <w:pPr>
        <w:ind w:firstLine="240"/>
        <w:jc w:val="both"/>
        <w:rPr>
          <w:color w:val="000000"/>
        </w:rPr>
      </w:pPr>
      <w:r>
        <w:rPr>
          <w:color w:val="000000"/>
        </w:rPr>
        <w:t>4.2.229. При вынесенной системе охлаждения, состоящей из отдельных охладителей, все размещаемые в один ряд одиночные или сдвоенные охладители должны устанавливаться на общий фундамент.</w:t>
      </w:r>
    </w:p>
    <w:p w14:paraId="734B1A60" w14:textId="77777777" w:rsidR="00C8669E" w:rsidRDefault="00C8669E">
      <w:pPr>
        <w:ind w:firstLine="240"/>
        <w:jc w:val="both"/>
        <w:rPr>
          <w:color w:val="000000"/>
        </w:rPr>
      </w:pPr>
    </w:p>
    <w:p w14:paraId="233FD574" w14:textId="77777777" w:rsidR="00C8669E" w:rsidRDefault="00C8669E">
      <w:pPr>
        <w:ind w:firstLine="240"/>
        <w:jc w:val="both"/>
        <w:rPr>
          <w:color w:val="000000"/>
        </w:rPr>
      </w:pPr>
      <w:r>
        <w:rPr>
          <w:color w:val="000000"/>
        </w:rPr>
        <w:t>Групповые охладительные установки могут размещаться как непосредственно на фундаменте, так и на рельсах, уложенных на фундамент, если предусматривается выкатка этих установок на своих катках.</w:t>
      </w:r>
    </w:p>
    <w:p w14:paraId="62EC914A" w14:textId="77777777" w:rsidR="00C8669E" w:rsidRDefault="00C8669E">
      <w:pPr>
        <w:ind w:firstLine="240"/>
        <w:jc w:val="both"/>
        <w:rPr>
          <w:color w:val="000000"/>
        </w:rPr>
      </w:pPr>
    </w:p>
    <w:p w14:paraId="288EAF08" w14:textId="77777777" w:rsidR="00C8669E" w:rsidRDefault="00C8669E">
      <w:pPr>
        <w:ind w:firstLine="240"/>
        <w:jc w:val="both"/>
        <w:rPr>
          <w:color w:val="000000"/>
        </w:rPr>
      </w:pPr>
      <w:r>
        <w:rPr>
          <w:color w:val="000000"/>
        </w:rPr>
        <w:t>4.2.230. Шкафы управления электродвигателями системы охлаждения ДЦ (OFAF), НДЦ (ODAF) и Ц (OFWF) должны устанавливаться за пределами маслоприемника. Допускается навешивание шкафа управления системой охлаждения Д (ONAF) на бак трансформатора, если шкаф рассчитан на работу в условиях вибрации, создаваемой трансформатором.</w:t>
      </w:r>
    </w:p>
    <w:p w14:paraId="04DD9602" w14:textId="77777777" w:rsidR="00C8669E" w:rsidRDefault="00C8669E">
      <w:pPr>
        <w:ind w:firstLine="240"/>
        <w:jc w:val="both"/>
        <w:rPr>
          <w:color w:val="000000"/>
        </w:rPr>
      </w:pPr>
    </w:p>
    <w:p w14:paraId="43D084DF" w14:textId="77777777" w:rsidR="00C8669E" w:rsidRDefault="00C8669E">
      <w:pPr>
        <w:ind w:firstLine="240"/>
        <w:jc w:val="both"/>
        <w:rPr>
          <w:color w:val="000000"/>
        </w:rPr>
      </w:pPr>
      <w:r>
        <w:rPr>
          <w:color w:val="000000"/>
        </w:rPr>
        <w:t>4.2.231. Трансформаторы с принудительной системой охлаждения должны быть снабжены сигнализацией о прекращении циркуляции масла, охлаждающей воды или останове вентиляторов дутья, а также об автоматическом включении или отключении резервного охладителя или резервного источника питания.</w:t>
      </w:r>
    </w:p>
    <w:p w14:paraId="3186370E" w14:textId="77777777" w:rsidR="00C8669E" w:rsidRDefault="00C8669E">
      <w:pPr>
        <w:ind w:firstLine="240"/>
        <w:jc w:val="both"/>
        <w:rPr>
          <w:color w:val="000000"/>
        </w:rPr>
      </w:pPr>
    </w:p>
    <w:p w14:paraId="04FAD7FA" w14:textId="77777777" w:rsidR="00C8669E" w:rsidRDefault="00C8669E">
      <w:pPr>
        <w:ind w:firstLine="240"/>
        <w:jc w:val="both"/>
        <w:rPr>
          <w:color w:val="000000"/>
        </w:rPr>
      </w:pPr>
      <w:r>
        <w:rPr>
          <w:color w:val="000000"/>
        </w:rPr>
        <w:t>4.2.232. Для шкафов приводов устройств регулирования напряжения под нагрузкой и шкафов автоматического управления системой охлаждения трансформаторов должен быть предусмотрен электрический подогрев с автоматическим управлением.</w:t>
      </w:r>
    </w:p>
    <w:p w14:paraId="263C34AA" w14:textId="77777777" w:rsidR="00C8669E" w:rsidRDefault="00C8669E">
      <w:pPr>
        <w:ind w:firstLine="240"/>
        <w:jc w:val="both"/>
        <w:rPr>
          <w:color w:val="000000"/>
        </w:rPr>
      </w:pPr>
    </w:p>
    <w:p w14:paraId="6EBD22FD" w14:textId="77777777" w:rsidR="00C8669E" w:rsidRDefault="00C8669E">
      <w:pPr>
        <w:ind w:firstLine="240"/>
        <w:jc w:val="both"/>
        <w:rPr>
          <w:color w:val="000000"/>
        </w:rPr>
      </w:pPr>
      <w:r>
        <w:rPr>
          <w:color w:val="000000"/>
        </w:rPr>
        <w:t>4.2.233. Планово-предупредительный ремонт трансформаторов на подстанциях следует предусматривать на месте их установки с помощью автокранов или (и) инвентарных устройств. При этом рядом с каждым трансформатором должна быть предусмотрена площадка, рассчитанная на размещение элементов, снятых с ремонтируемого трансформатора, такелажной оснастки и оборудования, необходимого для ремонтных работ.</w:t>
      </w:r>
    </w:p>
    <w:p w14:paraId="68F43DD1" w14:textId="77777777" w:rsidR="00C8669E" w:rsidRDefault="00C8669E">
      <w:pPr>
        <w:ind w:firstLine="240"/>
        <w:jc w:val="both"/>
        <w:rPr>
          <w:color w:val="000000"/>
        </w:rPr>
      </w:pPr>
    </w:p>
    <w:p w14:paraId="7CF46924" w14:textId="77777777" w:rsidR="00C8669E" w:rsidRDefault="00C8669E">
      <w:pPr>
        <w:ind w:firstLine="240"/>
        <w:jc w:val="both"/>
        <w:rPr>
          <w:color w:val="000000"/>
        </w:rPr>
      </w:pPr>
      <w:r>
        <w:rPr>
          <w:color w:val="000000"/>
        </w:rPr>
        <w:t>В стесненных условиях ПС допускается предусматривать одну ремонтную площадку с сооружением к ней путей перекатки.</w:t>
      </w:r>
    </w:p>
    <w:p w14:paraId="477291B3" w14:textId="77777777" w:rsidR="00C8669E" w:rsidRDefault="00C8669E">
      <w:pPr>
        <w:ind w:firstLine="240"/>
        <w:jc w:val="both"/>
        <w:rPr>
          <w:color w:val="000000"/>
        </w:rPr>
      </w:pPr>
    </w:p>
    <w:p w14:paraId="114C512E" w14:textId="77777777" w:rsidR="00C8669E" w:rsidRDefault="00C8669E">
      <w:pPr>
        <w:ind w:firstLine="240"/>
        <w:jc w:val="both"/>
        <w:rPr>
          <w:color w:val="000000"/>
        </w:rPr>
      </w:pPr>
      <w:r>
        <w:rPr>
          <w:color w:val="000000"/>
        </w:rPr>
        <w:t>На ПС, расположенных в удаленных и труднодоступных районах, следует предусматривать совмещенные порталы.</w:t>
      </w:r>
    </w:p>
    <w:p w14:paraId="37D2FA53" w14:textId="77777777" w:rsidR="00C8669E" w:rsidRDefault="00C8669E">
      <w:pPr>
        <w:ind w:firstLine="240"/>
        <w:jc w:val="both"/>
        <w:rPr>
          <w:color w:val="000000"/>
        </w:rPr>
      </w:pPr>
    </w:p>
    <w:p w14:paraId="33DA06DD" w14:textId="77777777" w:rsidR="00C8669E" w:rsidRDefault="00C8669E">
      <w:pPr>
        <w:ind w:firstLine="240"/>
        <w:jc w:val="both"/>
        <w:rPr>
          <w:color w:val="000000"/>
        </w:rPr>
      </w:pPr>
      <w:r>
        <w:rPr>
          <w:color w:val="000000"/>
        </w:rPr>
        <w:t>На ПС напряжением 500-750 кВ, расположенных в районах со слаборазвитыми и ненадежными транспортными связями, а также на ОРУ электростанций при установке на них трансформаторов, если трансформаторы невозможно доставить на монтажную площадку гидроэлектростанций и ремонтную площадку машинного зала электростанции, для проведения планово-предупредительных ремонтных работ допускается предусматривать стационарные устройства - башни, оборудованные мостовыми кранами, с мастерской или аппаратной маслохозяйства с колл</w:t>
      </w:r>
      <w:r>
        <w:rPr>
          <w:color w:val="000000"/>
        </w:rPr>
        <w:t>ектором для передвижных установок.</w:t>
      </w:r>
    </w:p>
    <w:p w14:paraId="4E46156A" w14:textId="77777777" w:rsidR="00C8669E" w:rsidRDefault="00C8669E">
      <w:pPr>
        <w:ind w:firstLine="240"/>
        <w:jc w:val="both"/>
        <w:rPr>
          <w:color w:val="000000"/>
        </w:rPr>
      </w:pPr>
    </w:p>
    <w:p w14:paraId="71B06822" w14:textId="77777777" w:rsidR="00C8669E" w:rsidRDefault="00C8669E">
      <w:pPr>
        <w:ind w:firstLine="240"/>
        <w:jc w:val="both"/>
        <w:rPr>
          <w:color w:val="000000"/>
        </w:rPr>
      </w:pPr>
      <w:r>
        <w:rPr>
          <w:color w:val="000000"/>
        </w:rPr>
        <w:t>Необходимость сооружения башни определяется заданием на проектирование.</w:t>
      </w:r>
    </w:p>
    <w:p w14:paraId="1797DE62" w14:textId="77777777" w:rsidR="00C8669E" w:rsidRDefault="00C8669E">
      <w:pPr>
        <w:ind w:firstLine="240"/>
        <w:jc w:val="both"/>
        <w:rPr>
          <w:color w:val="000000"/>
        </w:rPr>
      </w:pPr>
    </w:p>
    <w:p w14:paraId="383B1D29" w14:textId="77777777" w:rsidR="00C8669E" w:rsidRDefault="00C8669E">
      <w:pPr>
        <w:ind w:firstLine="240"/>
        <w:jc w:val="both"/>
        <w:rPr>
          <w:color w:val="000000"/>
        </w:rPr>
      </w:pPr>
      <w:r>
        <w:rPr>
          <w:color w:val="000000"/>
        </w:rPr>
        <w:t>4.2.234. При открытой установке трансформаторов вдоль машинного зала электростанции должна быть обеспечена возможность перекатки трансформатора к месту ремонта без разборки трансформатора, снятия вводов и разборки поддерживающих конструкций токопроводов, порталов, шинных мостов и т.п.</w:t>
      </w:r>
    </w:p>
    <w:p w14:paraId="4EDA7347" w14:textId="77777777" w:rsidR="00C8669E" w:rsidRDefault="00C8669E">
      <w:pPr>
        <w:ind w:firstLine="240"/>
        <w:jc w:val="both"/>
        <w:rPr>
          <w:color w:val="000000"/>
        </w:rPr>
      </w:pPr>
    </w:p>
    <w:p w14:paraId="2D854C47" w14:textId="77777777" w:rsidR="00C8669E" w:rsidRDefault="00C8669E">
      <w:pPr>
        <w:ind w:firstLine="240"/>
        <w:jc w:val="both"/>
        <w:rPr>
          <w:color w:val="000000"/>
        </w:rPr>
      </w:pPr>
      <w:r>
        <w:rPr>
          <w:color w:val="000000"/>
        </w:rPr>
        <w:t>4.2.235. Грузоподъемность крана в трансформаторной башне должна быть рассчитана на массу съемной части бака трансформатора.</w:t>
      </w:r>
    </w:p>
    <w:p w14:paraId="6DCBFF54" w14:textId="77777777" w:rsidR="00C8669E" w:rsidRDefault="00C8669E">
      <w:pPr>
        <w:ind w:firstLine="240"/>
        <w:jc w:val="both"/>
        <w:rPr>
          <w:color w:val="000000"/>
        </w:rPr>
      </w:pPr>
    </w:p>
    <w:p w14:paraId="460F3AEB" w14:textId="77777777" w:rsidR="00C8669E" w:rsidRDefault="00C8669E">
      <w:pPr>
        <w:ind w:firstLine="240"/>
        <w:jc w:val="both"/>
        <w:rPr>
          <w:color w:val="000000"/>
        </w:rPr>
      </w:pPr>
      <w:r>
        <w:rPr>
          <w:color w:val="000000"/>
        </w:rPr>
        <w:t>4.2.236. Продольные пути перекатки трансформаторов на подстанциях должны предусматриваться:</w:t>
      </w:r>
    </w:p>
    <w:p w14:paraId="51541785" w14:textId="77777777" w:rsidR="00C8669E" w:rsidRDefault="00C8669E">
      <w:pPr>
        <w:ind w:firstLine="240"/>
        <w:jc w:val="both"/>
        <w:rPr>
          <w:color w:val="000000"/>
        </w:rPr>
      </w:pPr>
    </w:p>
    <w:p w14:paraId="22173477" w14:textId="77777777" w:rsidR="00C8669E" w:rsidRDefault="00C8669E">
      <w:pPr>
        <w:ind w:firstLine="240"/>
        <w:jc w:val="both"/>
        <w:rPr>
          <w:color w:val="000000"/>
        </w:rPr>
      </w:pPr>
      <w:r>
        <w:rPr>
          <w:color w:val="000000"/>
        </w:rPr>
        <w:t>при наличии подъездной железной дороги;</w:t>
      </w:r>
    </w:p>
    <w:p w14:paraId="6F448954" w14:textId="77777777" w:rsidR="00C8669E" w:rsidRDefault="00C8669E">
      <w:pPr>
        <w:ind w:firstLine="240"/>
        <w:jc w:val="both"/>
        <w:rPr>
          <w:color w:val="000000"/>
        </w:rPr>
      </w:pPr>
    </w:p>
    <w:p w14:paraId="33553C06" w14:textId="77777777" w:rsidR="00C8669E" w:rsidRDefault="00C8669E">
      <w:pPr>
        <w:ind w:firstLine="240"/>
        <w:jc w:val="both"/>
        <w:rPr>
          <w:color w:val="000000"/>
        </w:rPr>
      </w:pPr>
      <w:r>
        <w:rPr>
          <w:color w:val="000000"/>
        </w:rPr>
        <w:t>при наличии башни для ремонта трансформаторов;</w:t>
      </w:r>
    </w:p>
    <w:p w14:paraId="67EC8A38" w14:textId="77777777" w:rsidR="00C8669E" w:rsidRDefault="00C8669E">
      <w:pPr>
        <w:ind w:firstLine="240"/>
        <w:jc w:val="both"/>
        <w:rPr>
          <w:color w:val="000000"/>
        </w:rPr>
      </w:pPr>
    </w:p>
    <w:p w14:paraId="787F7097" w14:textId="77777777" w:rsidR="00C8669E" w:rsidRDefault="00C8669E">
      <w:pPr>
        <w:ind w:firstLine="240"/>
        <w:jc w:val="both"/>
        <w:rPr>
          <w:color w:val="000000"/>
        </w:rPr>
      </w:pPr>
      <w:r>
        <w:rPr>
          <w:color w:val="000000"/>
        </w:rPr>
        <w:t>при аварийном вводе в работу резервной фазы автотрансформатора методом перекатки, если это обосновано в сравнении с другими способами.</w:t>
      </w:r>
    </w:p>
    <w:p w14:paraId="4C0F406C" w14:textId="77777777" w:rsidR="00C8669E" w:rsidRDefault="00C8669E">
      <w:pPr>
        <w:ind w:firstLine="240"/>
        <w:jc w:val="both"/>
        <w:rPr>
          <w:color w:val="000000"/>
        </w:rPr>
      </w:pPr>
    </w:p>
    <w:p w14:paraId="00275AE9" w14:textId="77777777" w:rsidR="00C8669E" w:rsidRDefault="00C8669E">
      <w:pPr>
        <w:ind w:firstLine="240"/>
        <w:jc w:val="both"/>
        <w:rPr>
          <w:color w:val="000000"/>
        </w:rPr>
      </w:pPr>
    </w:p>
    <w:p w14:paraId="00D750CC" w14:textId="77777777" w:rsidR="00C8669E" w:rsidRDefault="00C8669E">
      <w:pPr>
        <w:pStyle w:val="Heading"/>
        <w:jc w:val="center"/>
        <w:rPr>
          <w:color w:val="000000"/>
        </w:rPr>
      </w:pPr>
      <w:r>
        <w:rPr>
          <w:color w:val="000000"/>
        </w:rPr>
        <w:t xml:space="preserve">Приложения </w:t>
      </w:r>
    </w:p>
    <w:p w14:paraId="5F4365C5" w14:textId="77777777" w:rsidR="00C8669E" w:rsidRDefault="00C8669E">
      <w:pPr>
        <w:jc w:val="right"/>
        <w:rPr>
          <w:color w:val="000000"/>
        </w:rPr>
      </w:pPr>
      <w:r>
        <w:rPr>
          <w:color w:val="000000"/>
        </w:rPr>
        <w:t xml:space="preserve">          </w:t>
      </w:r>
    </w:p>
    <w:p w14:paraId="37A41F9B" w14:textId="77777777" w:rsidR="00C8669E" w:rsidRDefault="00C8669E">
      <w:pPr>
        <w:jc w:val="right"/>
        <w:rPr>
          <w:color w:val="000000"/>
        </w:rPr>
      </w:pPr>
    </w:p>
    <w:p w14:paraId="2E5D3EB9" w14:textId="77777777" w:rsidR="00C8669E" w:rsidRDefault="00C8669E">
      <w:pPr>
        <w:jc w:val="right"/>
        <w:rPr>
          <w:color w:val="000000"/>
        </w:rPr>
      </w:pPr>
      <w:r>
        <w:rPr>
          <w:color w:val="000000"/>
        </w:rPr>
        <w:t xml:space="preserve">     </w:t>
      </w:r>
    </w:p>
    <w:p w14:paraId="4A3C08A3" w14:textId="77777777" w:rsidR="00C8669E" w:rsidRDefault="00C8669E">
      <w:pPr>
        <w:jc w:val="right"/>
        <w:rPr>
          <w:color w:val="000000"/>
        </w:rPr>
      </w:pPr>
      <w:r>
        <w:rPr>
          <w:color w:val="000000"/>
        </w:rPr>
        <w:t>Приложение 2 *</w:t>
      </w:r>
    </w:p>
    <w:p w14:paraId="7C242F5A" w14:textId="77777777" w:rsidR="00C8669E" w:rsidRDefault="00C8669E">
      <w:pPr>
        <w:rPr>
          <w:color w:val="000000"/>
        </w:rPr>
      </w:pPr>
      <w:r>
        <w:rPr>
          <w:color w:val="000000"/>
        </w:rPr>
        <w:t xml:space="preserve">________________ </w:t>
      </w:r>
    </w:p>
    <w:p w14:paraId="13397D3E" w14:textId="77777777" w:rsidR="00C8669E" w:rsidRDefault="00C8669E">
      <w:pPr>
        <w:rPr>
          <w:color w:val="000000"/>
        </w:rPr>
      </w:pPr>
      <w:r>
        <w:rPr>
          <w:color w:val="000000"/>
        </w:rPr>
        <w:t xml:space="preserve">     * Нумерация соответствует оригиналу. - При мечание "КОДЕКС".</w:t>
      </w:r>
    </w:p>
    <w:p w14:paraId="1F867C95" w14:textId="77777777" w:rsidR="00C8669E" w:rsidRDefault="00C8669E">
      <w:pPr>
        <w:pStyle w:val="Heading"/>
        <w:jc w:val="center"/>
        <w:rPr>
          <w:color w:val="000000"/>
        </w:rPr>
      </w:pPr>
      <w:r>
        <w:rPr>
          <w:color w:val="000000"/>
        </w:rPr>
        <w:t xml:space="preserve">     </w:t>
      </w:r>
    </w:p>
    <w:p w14:paraId="0566176E" w14:textId="77777777" w:rsidR="00C8669E" w:rsidRDefault="00C8669E">
      <w:pPr>
        <w:pStyle w:val="Heading"/>
        <w:jc w:val="center"/>
        <w:rPr>
          <w:color w:val="000000"/>
        </w:rPr>
      </w:pPr>
      <w:r>
        <w:rPr>
          <w:color w:val="000000"/>
        </w:rPr>
        <w:t xml:space="preserve">Справочный материал к главе 4.2 ПУЭ. Перечень ссылочных нормативных документов </w:t>
      </w:r>
    </w:p>
    <w:p w14:paraId="389D8C63" w14:textId="77777777" w:rsidR="00C8669E" w:rsidRDefault="00C8669E">
      <w:pPr>
        <w:ind w:firstLine="240"/>
        <w:jc w:val="both"/>
        <w:rPr>
          <w:color w:val="000000"/>
        </w:rPr>
      </w:pPr>
    </w:p>
    <w:p w14:paraId="0F1F7900" w14:textId="77777777" w:rsidR="00C8669E" w:rsidRDefault="00C8669E">
      <w:pPr>
        <w:ind w:firstLine="240"/>
        <w:jc w:val="both"/>
        <w:rPr>
          <w:color w:val="000000"/>
        </w:rPr>
      </w:pPr>
      <w:r>
        <w:rPr>
          <w:color w:val="000000"/>
        </w:rPr>
        <w:t>В соответствии с правилами оформления нормативных документов в тексте гл.4.2 приведены ссылки на строительные нормы и правила (СНиП), Государственные стандарты (ГОСТ) и Санитарные правила и нормы (СанПиН) в общем виде без указания их наименований.</w:t>
      </w:r>
    </w:p>
    <w:p w14:paraId="4571AFF8" w14:textId="77777777" w:rsidR="00C8669E" w:rsidRDefault="00C8669E">
      <w:pPr>
        <w:ind w:firstLine="240"/>
        <w:jc w:val="both"/>
        <w:rPr>
          <w:color w:val="000000"/>
        </w:rPr>
      </w:pPr>
    </w:p>
    <w:p w14:paraId="3578950F" w14:textId="77777777" w:rsidR="00C8669E" w:rsidRDefault="00C8669E">
      <w:pPr>
        <w:ind w:firstLine="240"/>
        <w:jc w:val="both"/>
        <w:rPr>
          <w:color w:val="000000"/>
        </w:rPr>
      </w:pPr>
      <w:r>
        <w:rPr>
          <w:color w:val="000000"/>
        </w:rPr>
        <w:t>Для обеспечения удобства пользования гл.4.2 и во избежание возникновения при этом ошибок ниже приводятся номера параграфов главы 4.2 и наименования и номера относящихся к ним СНиПов, ГОСТов и СанПиНов.</w:t>
      </w:r>
    </w:p>
    <w:p w14:paraId="6DFB43BA" w14:textId="77777777" w:rsidR="00C8669E" w:rsidRDefault="00C8669E">
      <w:pPr>
        <w:ind w:firstLine="240"/>
        <w:jc w:val="both"/>
        <w:rPr>
          <w:color w:val="000000"/>
        </w:rPr>
      </w:pPr>
    </w:p>
    <w:tbl>
      <w:tblPr>
        <w:tblW w:w="0" w:type="auto"/>
        <w:tblInd w:w="36" w:type="dxa"/>
        <w:tblLayout w:type="fixed"/>
        <w:tblCellMar>
          <w:left w:w="36" w:type="dxa"/>
          <w:right w:w="36" w:type="dxa"/>
        </w:tblCellMar>
        <w:tblLook w:val="0000" w:firstRow="0" w:lastRow="0" w:firstColumn="0" w:lastColumn="0" w:noHBand="0" w:noVBand="0"/>
      </w:tblPr>
      <w:tblGrid>
        <w:gridCol w:w="1140"/>
        <w:gridCol w:w="1692"/>
        <w:gridCol w:w="4452"/>
      </w:tblGrid>
      <w:tr w:rsidR="00000000" w14:paraId="386031BA"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5B622A42" w14:textId="77777777" w:rsidR="00C8669E" w:rsidRDefault="00C8669E">
            <w:pPr>
              <w:jc w:val="center"/>
              <w:rPr>
                <w:color w:val="000000"/>
              </w:rPr>
            </w:pPr>
            <w:r>
              <w:rPr>
                <w:color w:val="000000"/>
              </w:rPr>
              <w:t>Параграф</w:t>
            </w:r>
          </w:p>
          <w:p w14:paraId="5FFC1133" w14:textId="77777777" w:rsidR="00C8669E" w:rsidRDefault="00C8669E">
            <w:pPr>
              <w:jc w:val="center"/>
              <w:rPr>
                <w:color w:val="000000"/>
              </w:rPr>
            </w:pPr>
          </w:p>
        </w:tc>
        <w:tc>
          <w:tcPr>
            <w:tcW w:w="6144" w:type="dxa"/>
            <w:gridSpan w:val="2"/>
            <w:tcBorders>
              <w:top w:val="single" w:sz="2" w:space="0" w:color="auto"/>
              <w:left w:val="single" w:sz="2" w:space="0" w:color="auto"/>
              <w:bottom w:val="single" w:sz="2" w:space="0" w:color="auto"/>
              <w:right w:val="single" w:sz="2" w:space="0" w:color="auto"/>
            </w:tcBorders>
          </w:tcPr>
          <w:p w14:paraId="642CA898" w14:textId="77777777" w:rsidR="00C8669E" w:rsidRDefault="00C8669E">
            <w:pPr>
              <w:jc w:val="center"/>
              <w:rPr>
                <w:color w:val="000000"/>
              </w:rPr>
            </w:pPr>
            <w:r>
              <w:rPr>
                <w:color w:val="000000"/>
              </w:rPr>
              <w:t>Нормативные документы</w:t>
            </w:r>
          </w:p>
          <w:p w14:paraId="204CAB9C" w14:textId="77777777" w:rsidR="00C8669E" w:rsidRDefault="00C8669E">
            <w:pPr>
              <w:jc w:val="center"/>
              <w:rPr>
                <w:color w:val="000000"/>
              </w:rPr>
            </w:pPr>
          </w:p>
        </w:tc>
      </w:tr>
      <w:tr w:rsidR="00000000" w14:paraId="407343FC"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5D606CEF" w14:textId="77777777" w:rsidR="00C8669E" w:rsidRDefault="00C8669E">
            <w:pPr>
              <w:jc w:val="center"/>
              <w:rPr>
                <w:color w:val="000000"/>
              </w:rPr>
            </w:pPr>
            <w:r>
              <w:rPr>
                <w:color w:val="000000"/>
              </w:rPr>
              <w:t>4.2.54</w:t>
            </w:r>
          </w:p>
          <w:p w14:paraId="573FE7C9"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49ABF77D" w14:textId="77777777" w:rsidR="00C8669E" w:rsidRDefault="00C8669E">
            <w:pPr>
              <w:rPr>
                <w:color w:val="000000"/>
              </w:rPr>
            </w:pPr>
            <w:r>
              <w:rPr>
                <w:color w:val="000000"/>
              </w:rPr>
              <w:t>ГОСТ 1516.3-96</w:t>
            </w:r>
          </w:p>
          <w:p w14:paraId="65425EB5"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3E383FF6" w14:textId="77777777" w:rsidR="00C8669E" w:rsidRDefault="00C8669E">
            <w:pPr>
              <w:rPr>
                <w:color w:val="000000"/>
              </w:rPr>
            </w:pPr>
            <w:r>
              <w:rPr>
                <w:color w:val="000000"/>
              </w:rPr>
              <w:t>"Электрооборудование переменного тока на напряжение от 1 до 750 кВ"</w:t>
            </w:r>
          </w:p>
          <w:p w14:paraId="0EFAA406" w14:textId="77777777" w:rsidR="00C8669E" w:rsidRDefault="00C8669E">
            <w:pPr>
              <w:rPr>
                <w:color w:val="000000"/>
              </w:rPr>
            </w:pPr>
          </w:p>
        </w:tc>
      </w:tr>
      <w:tr w:rsidR="00000000" w14:paraId="38FF792A"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2103F12B" w14:textId="77777777" w:rsidR="00C8669E" w:rsidRDefault="00C8669E">
            <w:pPr>
              <w:jc w:val="center"/>
              <w:rPr>
                <w:color w:val="000000"/>
              </w:rPr>
            </w:pPr>
            <w:r>
              <w:rPr>
                <w:color w:val="000000"/>
              </w:rPr>
              <w:t>4.2.72</w:t>
            </w:r>
          </w:p>
          <w:p w14:paraId="2F47B133"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6C65BC4E" w14:textId="77777777" w:rsidR="00C8669E" w:rsidRDefault="00C8669E">
            <w:pPr>
              <w:rPr>
                <w:color w:val="000000"/>
              </w:rPr>
            </w:pPr>
            <w:r>
              <w:rPr>
                <w:color w:val="000000"/>
              </w:rPr>
              <w:t>ГОСТ 12.1.002-84</w:t>
            </w:r>
          </w:p>
          <w:p w14:paraId="15F5E0D1"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14BE7BBC" w14:textId="77777777" w:rsidR="00C8669E" w:rsidRDefault="00C8669E">
            <w:pPr>
              <w:rPr>
                <w:color w:val="000000"/>
              </w:rPr>
            </w:pPr>
            <w:r>
              <w:rPr>
                <w:color w:val="000000"/>
              </w:rPr>
              <w:t>"Электрические поля промышленной частоты"</w:t>
            </w:r>
          </w:p>
          <w:p w14:paraId="6A9D8B8C" w14:textId="77777777" w:rsidR="00C8669E" w:rsidRDefault="00C8669E">
            <w:pPr>
              <w:rPr>
                <w:color w:val="000000"/>
              </w:rPr>
            </w:pPr>
          </w:p>
        </w:tc>
      </w:tr>
      <w:tr w:rsidR="00000000" w14:paraId="70D9C561"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3BD80B09" w14:textId="77777777" w:rsidR="00C8669E" w:rsidRDefault="00C8669E">
            <w:pPr>
              <w:jc w:val="center"/>
              <w:rPr>
                <w:color w:val="000000"/>
              </w:rPr>
            </w:pPr>
            <w:r>
              <w:rPr>
                <w:color w:val="000000"/>
              </w:rPr>
              <w:t>4.2.73</w:t>
            </w:r>
          </w:p>
          <w:p w14:paraId="6A2C3CBF"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3E235B7B" w14:textId="77777777" w:rsidR="00C8669E" w:rsidRDefault="00C8669E">
            <w:pPr>
              <w:rPr>
                <w:color w:val="000000"/>
              </w:rPr>
            </w:pPr>
            <w:r>
              <w:rPr>
                <w:color w:val="000000"/>
              </w:rPr>
              <w:t>СанПиН 2.2.4.723-98</w:t>
            </w:r>
          </w:p>
          <w:p w14:paraId="6D794D54"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619892F0" w14:textId="77777777" w:rsidR="00C8669E" w:rsidRDefault="00C8669E">
            <w:pPr>
              <w:rPr>
                <w:color w:val="000000"/>
              </w:rPr>
            </w:pPr>
            <w:r>
              <w:rPr>
                <w:color w:val="000000"/>
              </w:rPr>
              <w:t>"Переменные магнитные поля промышленной частоты (50 Гц) в производственных условиях"</w:t>
            </w:r>
          </w:p>
          <w:p w14:paraId="3549F21B" w14:textId="77777777" w:rsidR="00C8669E" w:rsidRDefault="00C8669E">
            <w:pPr>
              <w:rPr>
                <w:color w:val="000000"/>
              </w:rPr>
            </w:pPr>
          </w:p>
        </w:tc>
      </w:tr>
      <w:tr w:rsidR="00000000" w14:paraId="5F85FFD5"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6D7616B1" w14:textId="77777777" w:rsidR="00C8669E" w:rsidRDefault="00C8669E">
            <w:pPr>
              <w:jc w:val="center"/>
              <w:rPr>
                <w:color w:val="000000"/>
              </w:rPr>
            </w:pPr>
            <w:r>
              <w:rPr>
                <w:color w:val="000000"/>
              </w:rPr>
              <w:t>4.2.80</w:t>
            </w:r>
          </w:p>
          <w:p w14:paraId="66517943"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5EA5EE02" w14:textId="77777777" w:rsidR="00C8669E" w:rsidRDefault="00C8669E">
            <w:pPr>
              <w:rPr>
                <w:color w:val="000000"/>
              </w:rPr>
            </w:pPr>
            <w:r>
              <w:rPr>
                <w:color w:val="000000"/>
              </w:rPr>
              <w:t>СанПиН 2.2.4.723-98</w:t>
            </w:r>
          </w:p>
          <w:p w14:paraId="1EA8A76F"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472C0598" w14:textId="77777777" w:rsidR="00C8669E" w:rsidRDefault="00C8669E">
            <w:pPr>
              <w:rPr>
                <w:color w:val="000000"/>
              </w:rPr>
            </w:pPr>
            <w:r>
              <w:rPr>
                <w:color w:val="000000"/>
              </w:rPr>
              <w:t>"Переменные магнитные поля промышленной частоты (50 ГЦ) в производственных условиях"</w:t>
            </w:r>
          </w:p>
          <w:p w14:paraId="7EDF81DD" w14:textId="77777777" w:rsidR="00C8669E" w:rsidRDefault="00C8669E">
            <w:pPr>
              <w:rPr>
                <w:color w:val="000000"/>
              </w:rPr>
            </w:pPr>
          </w:p>
        </w:tc>
      </w:tr>
      <w:tr w:rsidR="00000000" w14:paraId="48AE2F3A"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32B474A8" w14:textId="77777777" w:rsidR="00C8669E" w:rsidRDefault="00C8669E">
            <w:pPr>
              <w:jc w:val="center"/>
              <w:rPr>
                <w:color w:val="000000"/>
              </w:rPr>
            </w:pPr>
            <w:r>
              <w:rPr>
                <w:color w:val="000000"/>
              </w:rPr>
              <w:t>4.2.94</w:t>
            </w:r>
          </w:p>
          <w:p w14:paraId="4FEC288C"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31DC62B2" w14:textId="77777777" w:rsidR="00C8669E" w:rsidRDefault="00C8669E">
            <w:pPr>
              <w:rPr>
                <w:color w:val="000000"/>
              </w:rPr>
            </w:pPr>
            <w:r>
              <w:rPr>
                <w:color w:val="000000"/>
              </w:rPr>
              <w:t>СниП 21-01-97</w:t>
            </w:r>
          </w:p>
          <w:p w14:paraId="6EC3065A"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4AD793AB" w14:textId="77777777" w:rsidR="00C8669E" w:rsidRDefault="00C8669E">
            <w:pPr>
              <w:rPr>
                <w:color w:val="000000"/>
              </w:rPr>
            </w:pPr>
            <w:r>
              <w:rPr>
                <w:color w:val="000000"/>
              </w:rPr>
              <w:t>"Пожарная безопасность зданий и сооружений"</w:t>
            </w:r>
          </w:p>
          <w:p w14:paraId="4B48F364" w14:textId="77777777" w:rsidR="00C8669E" w:rsidRDefault="00C8669E">
            <w:pPr>
              <w:rPr>
                <w:color w:val="000000"/>
              </w:rPr>
            </w:pPr>
          </w:p>
        </w:tc>
      </w:tr>
      <w:tr w:rsidR="00000000" w14:paraId="2D7AA167"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5D568D20" w14:textId="77777777" w:rsidR="00C8669E" w:rsidRDefault="00C8669E">
            <w:pPr>
              <w:jc w:val="center"/>
              <w:rPr>
                <w:color w:val="000000"/>
              </w:rPr>
            </w:pPr>
            <w:r>
              <w:rPr>
                <w:color w:val="000000"/>
              </w:rPr>
              <w:t>4.2.148</w:t>
            </w:r>
          </w:p>
          <w:p w14:paraId="5C70E249"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71A5E64E" w14:textId="77777777" w:rsidR="00C8669E" w:rsidRDefault="00C8669E">
            <w:pPr>
              <w:rPr>
                <w:color w:val="000000"/>
              </w:rPr>
            </w:pPr>
            <w:r>
              <w:rPr>
                <w:color w:val="000000"/>
              </w:rPr>
              <w:t>ГОСТ 1516.3-96</w:t>
            </w:r>
          </w:p>
          <w:p w14:paraId="04812BBC"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6A778643" w14:textId="77777777" w:rsidR="00C8669E" w:rsidRDefault="00C8669E">
            <w:pPr>
              <w:rPr>
                <w:color w:val="000000"/>
              </w:rPr>
            </w:pPr>
            <w:r>
              <w:rPr>
                <w:color w:val="000000"/>
              </w:rPr>
              <w:t>"Электрооборудование переменного тока на напряжение от 1 до 750 кВ"</w:t>
            </w:r>
          </w:p>
          <w:p w14:paraId="0666B6AC" w14:textId="77777777" w:rsidR="00C8669E" w:rsidRDefault="00C8669E">
            <w:pPr>
              <w:rPr>
                <w:color w:val="000000"/>
              </w:rPr>
            </w:pPr>
          </w:p>
        </w:tc>
      </w:tr>
      <w:tr w:rsidR="00000000" w14:paraId="7B0BA754"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548EB9BE" w14:textId="77777777" w:rsidR="00C8669E" w:rsidRDefault="00C8669E">
            <w:pPr>
              <w:jc w:val="center"/>
              <w:rPr>
                <w:color w:val="000000"/>
              </w:rPr>
            </w:pPr>
            <w:r>
              <w:rPr>
                <w:color w:val="000000"/>
              </w:rPr>
              <w:t>4.2.154</w:t>
            </w:r>
          </w:p>
          <w:p w14:paraId="02789940"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679BDCF4" w14:textId="77777777" w:rsidR="00C8669E" w:rsidRDefault="00C8669E">
            <w:pPr>
              <w:rPr>
                <w:color w:val="000000"/>
              </w:rPr>
            </w:pPr>
            <w:r>
              <w:rPr>
                <w:color w:val="000000"/>
              </w:rPr>
              <w:t>ГОСТ 16357-83</w:t>
            </w:r>
          </w:p>
          <w:p w14:paraId="61785907"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60FC50F6" w14:textId="77777777" w:rsidR="00C8669E" w:rsidRDefault="00C8669E">
            <w:pPr>
              <w:rPr>
                <w:color w:val="000000"/>
              </w:rPr>
            </w:pPr>
            <w:r>
              <w:rPr>
                <w:color w:val="000000"/>
              </w:rPr>
              <w:t>"Разрядники вентильные переменного тока на номинальные напряжения от 3,8 до 600 кВ"</w:t>
            </w:r>
          </w:p>
          <w:p w14:paraId="4ABACB07" w14:textId="77777777" w:rsidR="00C8669E" w:rsidRDefault="00C8669E">
            <w:pPr>
              <w:rPr>
                <w:color w:val="000000"/>
              </w:rPr>
            </w:pPr>
          </w:p>
        </w:tc>
      </w:tr>
      <w:tr w:rsidR="00000000" w14:paraId="0C858C86"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091F2EEA" w14:textId="77777777" w:rsidR="00C8669E" w:rsidRDefault="00C8669E">
            <w:pPr>
              <w:jc w:val="center"/>
              <w:rPr>
                <w:color w:val="000000"/>
              </w:rPr>
            </w:pPr>
            <w:r>
              <w:rPr>
                <w:color w:val="000000"/>
              </w:rPr>
              <w:t>4.2.155</w:t>
            </w:r>
          </w:p>
          <w:p w14:paraId="0C5781FB"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14222BCA" w14:textId="77777777" w:rsidR="00C8669E" w:rsidRDefault="00C8669E">
            <w:pPr>
              <w:rPr>
                <w:color w:val="000000"/>
              </w:rPr>
            </w:pPr>
            <w:r>
              <w:rPr>
                <w:color w:val="000000"/>
              </w:rPr>
              <w:t>ГОСТ 16357-83</w:t>
            </w:r>
          </w:p>
          <w:p w14:paraId="7DF6A14C"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7996D44C" w14:textId="77777777" w:rsidR="00C8669E" w:rsidRDefault="00C8669E">
            <w:pPr>
              <w:rPr>
                <w:color w:val="000000"/>
              </w:rPr>
            </w:pPr>
            <w:r>
              <w:rPr>
                <w:color w:val="000000"/>
              </w:rPr>
              <w:t>"Разрядники вентильные переменного тока на номинальное напряжение от 3,8 до 600 кВ"</w:t>
            </w:r>
          </w:p>
          <w:p w14:paraId="2A5B52D5" w14:textId="77777777" w:rsidR="00C8669E" w:rsidRDefault="00C8669E">
            <w:pPr>
              <w:rPr>
                <w:color w:val="000000"/>
              </w:rPr>
            </w:pPr>
          </w:p>
        </w:tc>
      </w:tr>
      <w:tr w:rsidR="00000000" w14:paraId="2483BB24"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7A6CADAB" w14:textId="77777777" w:rsidR="00C8669E" w:rsidRDefault="00C8669E">
            <w:pPr>
              <w:jc w:val="center"/>
              <w:rPr>
                <w:color w:val="000000"/>
              </w:rPr>
            </w:pPr>
            <w:r>
              <w:rPr>
                <w:color w:val="000000"/>
              </w:rPr>
              <w:t>4.2.160</w:t>
            </w:r>
          </w:p>
          <w:p w14:paraId="364F73C8"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21198079" w14:textId="77777777" w:rsidR="00C8669E" w:rsidRDefault="00C8669E">
            <w:pPr>
              <w:rPr>
                <w:color w:val="000000"/>
              </w:rPr>
            </w:pPr>
            <w:r>
              <w:rPr>
                <w:color w:val="000000"/>
              </w:rPr>
              <w:t>ГОСТ 16357-83</w:t>
            </w:r>
          </w:p>
          <w:p w14:paraId="6A625A00"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5A23AD1B" w14:textId="77777777" w:rsidR="00C8669E" w:rsidRDefault="00C8669E">
            <w:pPr>
              <w:rPr>
                <w:color w:val="000000"/>
              </w:rPr>
            </w:pPr>
            <w:r>
              <w:rPr>
                <w:color w:val="000000"/>
              </w:rPr>
              <w:t>"Разрядники вентильные переменного тока на номинальное напряжение от 3,8 до 600 кВ"</w:t>
            </w:r>
          </w:p>
          <w:p w14:paraId="25B4CF5C" w14:textId="77777777" w:rsidR="00C8669E" w:rsidRDefault="00C8669E">
            <w:pPr>
              <w:rPr>
                <w:color w:val="000000"/>
              </w:rPr>
            </w:pPr>
          </w:p>
        </w:tc>
      </w:tr>
      <w:tr w:rsidR="00000000" w14:paraId="46D5BF1C"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6CAF08D3" w14:textId="77777777" w:rsidR="00C8669E" w:rsidRDefault="00C8669E">
            <w:pPr>
              <w:jc w:val="center"/>
              <w:rPr>
                <w:color w:val="000000"/>
              </w:rPr>
            </w:pPr>
            <w:r>
              <w:rPr>
                <w:color w:val="000000"/>
              </w:rPr>
              <w:t>4.2.161</w:t>
            </w:r>
          </w:p>
          <w:p w14:paraId="11F28210" w14:textId="77777777" w:rsidR="00C8669E" w:rsidRDefault="00C8669E">
            <w:pPr>
              <w:jc w:val="center"/>
              <w:rPr>
                <w:color w:val="000000"/>
              </w:rPr>
            </w:pPr>
          </w:p>
        </w:tc>
        <w:tc>
          <w:tcPr>
            <w:tcW w:w="1692" w:type="dxa"/>
            <w:tcBorders>
              <w:top w:val="single" w:sz="2" w:space="0" w:color="auto"/>
              <w:left w:val="single" w:sz="2" w:space="0" w:color="auto"/>
              <w:bottom w:val="nil"/>
              <w:right w:val="nil"/>
            </w:tcBorders>
          </w:tcPr>
          <w:p w14:paraId="1F745996" w14:textId="77777777" w:rsidR="00C8669E" w:rsidRDefault="00C8669E">
            <w:pPr>
              <w:rPr>
                <w:color w:val="000000"/>
              </w:rPr>
            </w:pPr>
            <w:r>
              <w:rPr>
                <w:color w:val="000000"/>
              </w:rPr>
              <w:t>ГОСТ 16357-83</w:t>
            </w:r>
          </w:p>
          <w:p w14:paraId="4D9D84B1"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2EF852CB" w14:textId="77777777" w:rsidR="00C8669E" w:rsidRDefault="00C8669E">
            <w:pPr>
              <w:rPr>
                <w:color w:val="000000"/>
              </w:rPr>
            </w:pPr>
            <w:r>
              <w:rPr>
                <w:color w:val="000000"/>
              </w:rPr>
              <w:t>"Разрядники вентильные переменного тока на номинальное напряжение от 3,8 до 600 кВ"</w:t>
            </w:r>
          </w:p>
          <w:p w14:paraId="078CFD15" w14:textId="77777777" w:rsidR="00C8669E" w:rsidRDefault="00C8669E">
            <w:pPr>
              <w:rPr>
                <w:color w:val="000000"/>
              </w:rPr>
            </w:pPr>
          </w:p>
        </w:tc>
      </w:tr>
      <w:tr w:rsidR="00000000" w14:paraId="34B2D397"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11115CA8" w14:textId="77777777" w:rsidR="00C8669E" w:rsidRDefault="00C8669E">
            <w:pPr>
              <w:jc w:val="center"/>
              <w:rPr>
                <w:color w:val="000000"/>
              </w:rPr>
            </w:pPr>
            <w:r>
              <w:rPr>
                <w:color w:val="000000"/>
              </w:rPr>
              <w:t>4.2.162</w:t>
            </w:r>
          </w:p>
          <w:p w14:paraId="621C5772"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74539604" w14:textId="77777777" w:rsidR="00C8669E" w:rsidRDefault="00C8669E">
            <w:pPr>
              <w:rPr>
                <w:color w:val="000000"/>
              </w:rPr>
            </w:pPr>
            <w:r>
              <w:rPr>
                <w:color w:val="000000"/>
              </w:rPr>
              <w:t>ГОСТ 16357-83</w:t>
            </w:r>
          </w:p>
          <w:p w14:paraId="45AEFCFB"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652C07D1" w14:textId="77777777" w:rsidR="00C8669E" w:rsidRDefault="00C8669E">
            <w:pPr>
              <w:rPr>
                <w:color w:val="000000"/>
              </w:rPr>
            </w:pPr>
            <w:r>
              <w:rPr>
                <w:color w:val="000000"/>
              </w:rPr>
              <w:t>"Разрядники вентильные переменного тока на номинальное напряжение от 3,8 до 600 кВ"</w:t>
            </w:r>
          </w:p>
          <w:p w14:paraId="6534C693" w14:textId="77777777" w:rsidR="00C8669E" w:rsidRDefault="00C8669E">
            <w:pPr>
              <w:rPr>
                <w:color w:val="000000"/>
              </w:rPr>
            </w:pPr>
          </w:p>
        </w:tc>
      </w:tr>
      <w:tr w:rsidR="00000000" w14:paraId="691C7D1B"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4B6C07B2" w14:textId="77777777" w:rsidR="00C8669E" w:rsidRDefault="00C8669E">
            <w:pPr>
              <w:jc w:val="center"/>
              <w:rPr>
                <w:color w:val="000000"/>
              </w:rPr>
            </w:pPr>
            <w:r>
              <w:rPr>
                <w:color w:val="000000"/>
              </w:rPr>
              <w:t>4.2.164</w:t>
            </w:r>
          </w:p>
          <w:p w14:paraId="0A700837"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06F7E393" w14:textId="77777777" w:rsidR="00C8669E" w:rsidRDefault="00C8669E">
            <w:pPr>
              <w:rPr>
                <w:color w:val="000000"/>
              </w:rPr>
            </w:pPr>
            <w:r>
              <w:rPr>
                <w:color w:val="000000"/>
              </w:rPr>
              <w:t>ГОСТ 16357-83</w:t>
            </w:r>
          </w:p>
          <w:p w14:paraId="6EE23DB7"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786681F9" w14:textId="77777777" w:rsidR="00C8669E" w:rsidRDefault="00C8669E">
            <w:pPr>
              <w:rPr>
                <w:color w:val="000000"/>
              </w:rPr>
            </w:pPr>
            <w:r>
              <w:rPr>
                <w:color w:val="000000"/>
              </w:rPr>
              <w:t>"Разрядники вентильные переменного тока на номинальное напряжение от 3,8 до 600 кВ"</w:t>
            </w:r>
          </w:p>
          <w:p w14:paraId="0F952E43" w14:textId="77777777" w:rsidR="00C8669E" w:rsidRDefault="00C8669E">
            <w:pPr>
              <w:rPr>
                <w:color w:val="000000"/>
              </w:rPr>
            </w:pPr>
          </w:p>
        </w:tc>
      </w:tr>
      <w:tr w:rsidR="00000000" w14:paraId="6C61590E" w14:textId="77777777">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14:paraId="04F85A91" w14:textId="77777777" w:rsidR="00C8669E" w:rsidRDefault="00C8669E">
            <w:pPr>
              <w:jc w:val="center"/>
              <w:rPr>
                <w:color w:val="000000"/>
              </w:rPr>
            </w:pPr>
            <w:r>
              <w:rPr>
                <w:color w:val="000000"/>
              </w:rPr>
              <w:t>4.2.165</w:t>
            </w:r>
          </w:p>
          <w:p w14:paraId="46B7136A" w14:textId="77777777" w:rsidR="00C8669E" w:rsidRDefault="00C8669E">
            <w:pPr>
              <w:jc w:val="center"/>
              <w:rPr>
                <w:color w:val="000000"/>
              </w:rPr>
            </w:pPr>
          </w:p>
        </w:tc>
        <w:tc>
          <w:tcPr>
            <w:tcW w:w="1692" w:type="dxa"/>
            <w:tcBorders>
              <w:top w:val="single" w:sz="2" w:space="0" w:color="auto"/>
              <w:left w:val="single" w:sz="2" w:space="0" w:color="auto"/>
              <w:bottom w:val="single" w:sz="2" w:space="0" w:color="auto"/>
              <w:right w:val="nil"/>
            </w:tcBorders>
          </w:tcPr>
          <w:p w14:paraId="78709FD2" w14:textId="77777777" w:rsidR="00C8669E" w:rsidRDefault="00C8669E">
            <w:pPr>
              <w:rPr>
                <w:color w:val="000000"/>
              </w:rPr>
            </w:pPr>
            <w:r>
              <w:rPr>
                <w:color w:val="000000"/>
              </w:rPr>
              <w:t>ГОСТ 16357-83</w:t>
            </w:r>
          </w:p>
          <w:p w14:paraId="13B04516" w14:textId="77777777" w:rsidR="00C8669E" w:rsidRDefault="00C8669E">
            <w:pPr>
              <w:rPr>
                <w:color w:val="000000"/>
              </w:rPr>
            </w:pPr>
          </w:p>
        </w:tc>
        <w:tc>
          <w:tcPr>
            <w:tcW w:w="4452" w:type="dxa"/>
            <w:tcBorders>
              <w:top w:val="single" w:sz="2" w:space="0" w:color="auto"/>
              <w:left w:val="nil"/>
              <w:bottom w:val="single" w:sz="2" w:space="0" w:color="auto"/>
              <w:right w:val="single" w:sz="2" w:space="0" w:color="auto"/>
            </w:tcBorders>
          </w:tcPr>
          <w:p w14:paraId="6C5711F7" w14:textId="77777777" w:rsidR="00C8669E" w:rsidRDefault="00C8669E">
            <w:pPr>
              <w:rPr>
                <w:color w:val="000000"/>
              </w:rPr>
            </w:pPr>
            <w:r>
              <w:rPr>
                <w:color w:val="000000"/>
              </w:rPr>
              <w:t>"Разрядники вентильные переменного тока на номинальное напряжение от 3,8 до 600 кВ"</w:t>
            </w:r>
          </w:p>
          <w:p w14:paraId="63591AAD" w14:textId="77777777" w:rsidR="00C8669E" w:rsidRDefault="00C8669E">
            <w:pPr>
              <w:rPr>
                <w:color w:val="000000"/>
              </w:rPr>
            </w:pPr>
          </w:p>
        </w:tc>
      </w:tr>
    </w:tbl>
    <w:p w14:paraId="6DA251BD" w14:textId="77777777" w:rsidR="00C8669E" w:rsidRDefault="00C8669E">
      <w:pPr>
        <w:ind w:firstLine="240"/>
        <w:jc w:val="both"/>
        <w:rPr>
          <w:color w:val="000000"/>
        </w:rPr>
      </w:pPr>
    </w:p>
    <w:p w14:paraId="0726AFFB" w14:textId="77777777" w:rsidR="00C8669E" w:rsidRDefault="00C8669E">
      <w:pPr>
        <w:ind w:firstLine="240"/>
        <w:jc w:val="both"/>
        <w:rPr>
          <w:color w:val="000000"/>
        </w:rPr>
      </w:pPr>
    </w:p>
    <w:p w14:paraId="7239EE72" w14:textId="77777777" w:rsidR="00C8669E" w:rsidRDefault="00C8669E">
      <w:pPr>
        <w:ind w:firstLine="240"/>
        <w:jc w:val="both"/>
        <w:rPr>
          <w:color w:val="000000"/>
        </w:rPr>
      </w:pPr>
    </w:p>
    <w:p w14:paraId="337D8972" w14:textId="77777777" w:rsidR="00C8669E" w:rsidRDefault="00C8669E">
      <w:pPr>
        <w:ind w:firstLine="240"/>
        <w:jc w:val="both"/>
        <w:rPr>
          <w:color w:val="000000"/>
        </w:rPr>
      </w:pPr>
      <w:r>
        <w:rPr>
          <w:color w:val="000000"/>
        </w:rPr>
        <w:t>Текст документа сверен по:</w:t>
      </w:r>
    </w:p>
    <w:p w14:paraId="720EA1F8" w14:textId="77777777" w:rsidR="00C8669E" w:rsidRDefault="00C8669E">
      <w:pPr>
        <w:ind w:firstLine="240"/>
        <w:jc w:val="both"/>
        <w:rPr>
          <w:color w:val="000000"/>
        </w:rPr>
      </w:pPr>
      <w:r>
        <w:rPr>
          <w:color w:val="000000"/>
        </w:rPr>
        <w:t xml:space="preserve">официальное издание </w:t>
      </w:r>
    </w:p>
    <w:p w14:paraId="366892D7" w14:textId="77777777" w:rsidR="00C8669E" w:rsidRDefault="00C8669E">
      <w:pPr>
        <w:ind w:firstLine="240"/>
        <w:rPr>
          <w:color w:val="000000"/>
        </w:rPr>
      </w:pPr>
      <w:r>
        <w:rPr>
          <w:color w:val="000000"/>
        </w:rPr>
        <w:t>Правила устройства электроустановок.</w:t>
      </w:r>
    </w:p>
    <w:p w14:paraId="64D623BC" w14:textId="77777777" w:rsidR="00C8669E" w:rsidRDefault="00C8669E">
      <w:pPr>
        <w:ind w:firstLine="240"/>
        <w:rPr>
          <w:color w:val="000000"/>
        </w:rPr>
      </w:pPr>
      <w:r>
        <w:rPr>
          <w:color w:val="000000"/>
        </w:rPr>
        <w:t xml:space="preserve">Раздел 4. Распределительные устройства и </w:t>
      </w:r>
    </w:p>
    <w:p w14:paraId="0625D724" w14:textId="77777777" w:rsidR="00C8669E" w:rsidRDefault="00C8669E">
      <w:pPr>
        <w:ind w:firstLine="240"/>
        <w:rPr>
          <w:color w:val="000000"/>
        </w:rPr>
      </w:pPr>
      <w:r>
        <w:rPr>
          <w:color w:val="000000"/>
        </w:rPr>
        <w:t xml:space="preserve">подстанции. Главы 4.1, 4.2 - 7-е изд. - </w:t>
      </w:r>
    </w:p>
    <w:p w14:paraId="74BB2C82" w14:textId="77777777" w:rsidR="00C8669E" w:rsidRDefault="00C8669E">
      <w:pPr>
        <w:rPr>
          <w:color w:val="000000"/>
        </w:rPr>
      </w:pPr>
      <w:r>
        <w:rPr>
          <w:color w:val="000000"/>
        </w:rPr>
        <w:t xml:space="preserve">М.: "Издательство НЦ ЭНАС", 2003 </w:t>
      </w:r>
    </w:p>
    <w:p w14:paraId="4BA76C6A" w14:textId="77777777" w:rsidR="00C8669E" w:rsidRDefault="00C8669E"/>
    <w:sectPr w:rsidR="00000000">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492F"/>
    <w:rsid w:val="00B4492F"/>
    <w:rsid w:val="00C866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AAC07"/>
  <w15:chartTrackingRefBased/>
  <w15:docId w15:val="{C24704D8-F93F-4382-A14F-156DEA256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sz w:val="18"/>
      <w:szCs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pPr>
      <w:widowControl w:val="0"/>
      <w:autoSpaceDE w:val="0"/>
      <w:autoSpaceDN w:val="0"/>
      <w:adjustRightInd w:val="0"/>
    </w:pPr>
    <w:rPr>
      <w:rFonts w:ascii="Arial" w:hAnsi="Arial" w:cs="Arial"/>
      <w:b/>
      <w:bCs/>
      <w:sz w:val="22"/>
      <w:szCs w:val="22"/>
    </w:rPr>
  </w:style>
  <w:style w:type="paragraph" w:customStyle="1" w:styleId="Preformat">
    <w:name w:val="Preformat"/>
    <w:pPr>
      <w:widowControl w:val="0"/>
      <w:autoSpaceDE w:val="0"/>
      <w:autoSpaceDN w:val="0"/>
      <w:adjustRightInd w:val="0"/>
    </w:pPr>
    <w:rPr>
      <w:rFonts w:ascii="Courier New" w:hAnsi="Courier New" w:cs="Courier New"/>
    </w:rPr>
  </w:style>
  <w:style w:type="character" w:styleId="a3">
    <w:name w:val="Hyperlink"/>
    <w:basedOn w:val="a0"/>
    <w:semiHidden/>
    <w:rPr>
      <w:rFonts w:ascii="Arial" w:hAnsi="Arial" w:cs="Arial"/>
      <w:i/>
      <w:iCs/>
      <w:sz w:val="18"/>
      <w:szCs w:val="18"/>
    </w:rPr>
  </w:style>
  <w:style w:type="paragraph" w:customStyle="1" w:styleId="Context">
    <w:name w:val="Context"/>
    <w:pPr>
      <w:widowControl w:val="0"/>
      <w:autoSpaceDE w:val="0"/>
      <w:autoSpaceDN w:val="0"/>
      <w:adjustRightInd w:val="0"/>
    </w:pPr>
    <w:rPr>
      <w:rFonts w:ascii="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fontTable" Target="fontTable.xml"/><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61" Type="http://schemas.openxmlformats.org/officeDocument/2006/relationships/image" Target="media/image58.png"/><Relationship Id="rId82" Type="http://schemas.openxmlformats.org/officeDocument/2006/relationships/image" Target="media/image7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25189</Words>
  <Characters>143578</Characters>
  <Application>Microsoft Office Word</Application>
  <DocSecurity>0</DocSecurity>
  <Lines>1196</Lines>
  <Paragraphs>336</Paragraphs>
  <ScaleCrop>false</ScaleCrop>
  <HeadingPairs>
    <vt:vector size="2" baseType="variant">
      <vt:variant>
        <vt:lpstr>Название</vt:lpstr>
      </vt:variant>
      <vt:variant>
        <vt:i4>1</vt:i4>
      </vt:variant>
    </vt:vector>
  </HeadingPairs>
  <TitlesOfParts>
    <vt:vector size="1" baseType="lpstr">
      <vt:lpstr>ПРАВИЛА УСТРОЙСТВА ЭЛЕКТРОУСТАНОВОК</vt:lpstr>
    </vt:vector>
  </TitlesOfParts>
  <Company>ТТС</Company>
  <LinksUpToDate>false</LinksUpToDate>
  <CharactersWithSpaces>168431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УСТРОЙСТВА ЭЛЕКТРОУСТАНОВОК</dc:title>
  <dc:subject/>
  <dc:creator>Изместьев Д.М.</dc:creator>
  <cp:keywords/>
  <dc:description/>
  <cp:lastModifiedBy>Даниил Шевельдин</cp:lastModifiedBy>
  <cp:revision>2</cp:revision>
  <dcterms:created xsi:type="dcterms:W3CDTF">2026-09-10T09:21:00Z</dcterms:created>
  <dcterms:modified xsi:type="dcterms:W3CDTF">2026-09-10T09:21:00Z</dcterms:modified>
</cp:coreProperties>
</file>