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B0C88" w14:textId="77777777" w:rsidR="005D754A" w:rsidRDefault="005D754A">
      <w:pPr>
        <w:pStyle w:val="Heading"/>
        <w:jc w:val="center"/>
      </w:pPr>
      <w:r>
        <w:t xml:space="preserve">РАЗДЕЛ 5 </w:t>
      </w:r>
    </w:p>
    <w:p w14:paraId="71DC7214" w14:textId="77777777" w:rsidR="005D754A" w:rsidRDefault="005D754A">
      <w:pPr>
        <w:pStyle w:val="Heading"/>
        <w:jc w:val="center"/>
      </w:pPr>
    </w:p>
    <w:p w14:paraId="31115DB5" w14:textId="77777777" w:rsidR="005D754A" w:rsidRDefault="005D754A">
      <w:pPr>
        <w:pStyle w:val="Heading"/>
        <w:jc w:val="center"/>
      </w:pPr>
      <w:r>
        <w:t xml:space="preserve">ЭЛЕКТРОСИЛОВЫЕ УСТАНОВКИ </w:t>
      </w:r>
    </w:p>
    <w:p w14:paraId="0244A6B9" w14:textId="77777777" w:rsidR="005D754A" w:rsidRDefault="005D754A">
      <w:pPr>
        <w:pStyle w:val="Heading"/>
        <w:jc w:val="center"/>
      </w:pPr>
    </w:p>
    <w:p w14:paraId="1EBCC301" w14:textId="77777777" w:rsidR="005D754A" w:rsidRDefault="005D754A">
      <w:pPr>
        <w:pStyle w:val="Heading"/>
        <w:jc w:val="center"/>
      </w:pPr>
    </w:p>
    <w:p w14:paraId="4A91AEE5" w14:textId="77777777" w:rsidR="005D754A" w:rsidRDefault="005D754A">
      <w:pPr>
        <w:pStyle w:val="Heading"/>
        <w:jc w:val="center"/>
      </w:pPr>
      <w:r>
        <w:t xml:space="preserve">ГЛАВА 5.1 </w:t>
      </w:r>
    </w:p>
    <w:p w14:paraId="51EF5424" w14:textId="77777777" w:rsidR="005D754A" w:rsidRDefault="005D754A">
      <w:pPr>
        <w:pStyle w:val="Heading"/>
        <w:jc w:val="center"/>
      </w:pPr>
    </w:p>
    <w:p w14:paraId="657BD7D2" w14:textId="77777777" w:rsidR="005D754A" w:rsidRDefault="005D754A">
      <w:pPr>
        <w:pStyle w:val="Heading"/>
        <w:jc w:val="center"/>
      </w:pPr>
      <w:r>
        <w:t xml:space="preserve">ЭЛЕКТРОМАШИННЫЕ ПОМЕЩЕНИЯ </w:t>
      </w:r>
    </w:p>
    <w:p w14:paraId="5B137EF6" w14:textId="77777777" w:rsidR="005D754A" w:rsidRDefault="005D754A">
      <w:pPr>
        <w:pStyle w:val="Heading"/>
        <w:jc w:val="center"/>
      </w:pPr>
    </w:p>
    <w:p w14:paraId="15FA7DE2" w14:textId="77777777" w:rsidR="005D754A" w:rsidRDefault="005D754A">
      <w:pPr>
        <w:pStyle w:val="Heading"/>
        <w:jc w:val="center"/>
      </w:pPr>
    </w:p>
    <w:p w14:paraId="45BC0AC3" w14:textId="77777777" w:rsidR="005D754A" w:rsidRDefault="005D754A">
      <w:pPr>
        <w:pStyle w:val="Heading"/>
        <w:jc w:val="center"/>
      </w:pPr>
      <w:r>
        <w:t xml:space="preserve">ОБЛАСТЬ ПРИМЕНЕНИЯ, ОПРЕДЕЛЕНИЯ </w:t>
      </w:r>
    </w:p>
    <w:p w14:paraId="59F5B580" w14:textId="77777777" w:rsidR="005D754A" w:rsidRDefault="005D754A">
      <w:pPr>
        <w:ind w:firstLine="225"/>
        <w:jc w:val="both"/>
      </w:pPr>
    </w:p>
    <w:p w14:paraId="4240E776" w14:textId="77777777" w:rsidR="005D754A" w:rsidRDefault="005D754A">
      <w:pPr>
        <w:ind w:firstLine="225"/>
        <w:jc w:val="both"/>
      </w:pPr>
    </w:p>
    <w:p w14:paraId="4EFC6C4A" w14:textId="77777777" w:rsidR="005D754A" w:rsidRDefault="005D754A">
      <w:pPr>
        <w:ind w:firstLine="225"/>
        <w:jc w:val="both"/>
      </w:pPr>
      <w:r>
        <w:t>5.1.1. Настоящая глава Правил распространяется на устройство электромашинных помещений и установку в них электрооборудования. Если мощность наибольшей установленной в них машины или преобразователя менее 500 кВт, выполнение требований 5.1.8-5.1.10, 5.1.12, 5.1.13, 5.1.20, 5.1.33 и 5.1.34 является необязательным.</w:t>
      </w:r>
    </w:p>
    <w:p w14:paraId="44D3253B" w14:textId="77777777" w:rsidR="005D754A" w:rsidRDefault="005D754A">
      <w:pPr>
        <w:ind w:firstLine="225"/>
        <w:jc w:val="both"/>
      </w:pPr>
    </w:p>
    <w:p w14:paraId="734813CF" w14:textId="77777777" w:rsidR="005D754A" w:rsidRDefault="005D754A">
      <w:pPr>
        <w:ind w:firstLine="225"/>
        <w:jc w:val="both"/>
      </w:pPr>
      <w:r>
        <w:t>5.1.2. Электромашинными помещениями (ЭМП) называются помещения, в которых совместно могут быть установлены электрические генераторы, вращающиеся или статические преобразователи, электродвигатели, трансформаторы, распределительные устройства, щиты и пульты управления, а также относящиеся к ним вспомогательное оборудование и обслуживание которых производится персоналом, отвечающим требованиям гл. 1.1.</w:t>
      </w:r>
    </w:p>
    <w:p w14:paraId="2F2CE210" w14:textId="77777777" w:rsidR="005D754A" w:rsidRDefault="005D754A">
      <w:pPr>
        <w:ind w:firstLine="225"/>
        <w:jc w:val="both"/>
      </w:pPr>
    </w:p>
    <w:p w14:paraId="67E94F02" w14:textId="77777777" w:rsidR="005D754A" w:rsidRDefault="005D754A">
      <w:pPr>
        <w:ind w:firstLine="225"/>
        <w:jc w:val="both"/>
      </w:pPr>
      <w:r>
        <w:t>5.1.3. Установка электрооборудования, рассматриваемого в данной главе, должна соответствовать требованиям соответствующих других глав Правил в той мере, в какой они не изменены настоящей главой.</w:t>
      </w:r>
    </w:p>
    <w:p w14:paraId="7C88FFB3" w14:textId="77777777" w:rsidR="005D754A" w:rsidRDefault="005D754A">
      <w:pPr>
        <w:ind w:firstLine="225"/>
        <w:jc w:val="both"/>
      </w:pPr>
    </w:p>
    <w:p w14:paraId="2EC67F86" w14:textId="77777777" w:rsidR="005D754A" w:rsidRDefault="005D754A">
      <w:pPr>
        <w:ind w:firstLine="225"/>
        <w:jc w:val="both"/>
      </w:pPr>
      <w:r>
        <w:t>Установка электрооборудования выше 1 кВ в части, не оговоренной в настоящей главе, должна соответствовать требованиям гл. 4.2, предъявляемым к внутрицеховым подстанциям.</w:t>
      </w:r>
    </w:p>
    <w:p w14:paraId="1016F726" w14:textId="77777777" w:rsidR="005D754A" w:rsidRDefault="005D754A">
      <w:pPr>
        <w:ind w:firstLine="225"/>
        <w:jc w:val="both"/>
      </w:pPr>
    </w:p>
    <w:p w14:paraId="5C141A82" w14:textId="77777777" w:rsidR="005D754A" w:rsidRDefault="005D754A">
      <w:pPr>
        <w:ind w:firstLine="225"/>
        <w:jc w:val="both"/>
      </w:pPr>
    </w:p>
    <w:p w14:paraId="0A49E5CA" w14:textId="77777777" w:rsidR="005D754A" w:rsidRDefault="005D754A">
      <w:pPr>
        <w:ind w:firstLine="225"/>
        <w:jc w:val="both"/>
      </w:pPr>
    </w:p>
    <w:p w14:paraId="500133D3" w14:textId="77777777" w:rsidR="005D754A" w:rsidRDefault="005D754A">
      <w:pPr>
        <w:pStyle w:val="Heading"/>
        <w:jc w:val="center"/>
      </w:pPr>
      <w:r>
        <w:t xml:space="preserve">ОБЩИЕ ТРЕБОВАНИЯ </w:t>
      </w:r>
    </w:p>
    <w:p w14:paraId="592DFD64" w14:textId="77777777" w:rsidR="005D754A" w:rsidRDefault="005D754A">
      <w:pPr>
        <w:ind w:firstLine="225"/>
        <w:jc w:val="both"/>
      </w:pPr>
    </w:p>
    <w:p w14:paraId="545EDA11" w14:textId="77777777" w:rsidR="005D754A" w:rsidRDefault="005D754A">
      <w:pPr>
        <w:ind w:firstLine="225"/>
        <w:jc w:val="both"/>
      </w:pPr>
    </w:p>
    <w:p w14:paraId="55E097DD" w14:textId="77777777" w:rsidR="005D754A" w:rsidRDefault="005D754A">
      <w:pPr>
        <w:ind w:firstLine="225"/>
        <w:jc w:val="both"/>
      </w:pPr>
      <w:r>
        <w:t>5.1.4. Электромашинные помещения следует относить к помещениям с производством категории Г по СНиП Госстроя России.</w:t>
      </w:r>
    </w:p>
    <w:p w14:paraId="242EE363" w14:textId="77777777" w:rsidR="005D754A" w:rsidRDefault="005D754A">
      <w:pPr>
        <w:ind w:firstLine="225"/>
        <w:jc w:val="both"/>
      </w:pPr>
    </w:p>
    <w:p w14:paraId="35D6083C" w14:textId="77777777" w:rsidR="005D754A" w:rsidRDefault="005D754A">
      <w:pPr>
        <w:ind w:firstLine="225"/>
        <w:jc w:val="both"/>
      </w:pPr>
      <w:r>
        <w:t>5.1.5. Электромашинные помещения должны быть оборудованы телефонной связью и пожарной сигнализацией, а также другими видами сигнализации, которые требуются по условиям работы.</w:t>
      </w:r>
    </w:p>
    <w:p w14:paraId="6F06B345" w14:textId="77777777" w:rsidR="005D754A" w:rsidRDefault="005D754A">
      <w:pPr>
        <w:ind w:firstLine="225"/>
        <w:jc w:val="both"/>
      </w:pPr>
    </w:p>
    <w:p w14:paraId="6F185739" w14:textId="77777777" w:rsidR="005D754A" w:rsidRDefault="005D754A">
      <w:pPr>
        <w:ind w:firstLine="225"/>
        <w:jc w:val="both"/>
      </w:pPr>
      <w:r>
        <w:t>5.1.6. В ЭМП допускается размещать редукторы и шестеренные клети механизмов, связанных с электродвигателями, которые установлены в данном ЭМП.</w:t>
      </w:r>
    </w:p>
    <w:p w14:paraId="13D71AF9" w14:textId="77777777" w:rsidR="005D754A" w:rsidRDefault="005D754A">
      <w:pPr>
        <w:ind w:firstLine="225"/>
        <w:jc w:val="both"/>
      </w:pPr>
    </w:p>
    <w:p w14:paraId="3E328046" w14:textId="77777777" w:rsidR="005D754A" w:rsidRDefault="005D754A">
      <w:pPr>
        <w:ind w:firstLine="225"/>
        <w:jc w:val="both"/>
      </w:pPr>
      <w:r>
        <w:t>5.1.7. Вращающиеся части установленного в ЭМП оборудования, расположенные на доступной высоте, должны быть ограждены от случайных прикосновений в соответствии с действующими требованиями безопасности.</w:t>
      </w:r>
    </w:p>
    <w:p w14:paraId="326FD1A6" w14:textId="77777777" w:rsidR="005D754A" w:rsidRDefault="005D754A">
      <w:pPr>
        <w:ind w:firstLine="225"/>
        <w:jc w:val="both"/>
      </w:pPr>
    </w:p>
    <w:p w14:paraId="06CAAD71" w14:textId="77777777" w:rsidR="005D754A" w:rsidRDefault="005D754A">
      <w:pPr>
        <w:ind w:firstLine="225"/>
        <w:jc w:val="both"/>
      </w:pPr>
      <w:r>
        <w:t>5.1.8. В ЭМП должны быть предусмотрены сети питания сварочных трансформаторов, переносных светильников и электроинструмента, а также машин для уборки помещений. Для питания переносных светильников должно применяться напряжение не выше 42 В.</w:t>
      </w:r>
    </w:p>
    <w:p w14:paraId="286C7D40" w14:textId="77777777" w:rsidR="005D754A" w:rsidRDefault="005D754A">
      <w:pPr>
        <w:ind w:firstLine="225"/>
        <w:jc w:val="both"/>
      </w:pPr>
    </w:p>
    <w:p w14:paraId="650DD8BD" w14:textId="77777777" w:rsidR="005D754A" w:rsidRDefault="005D754A">
      <w:pPr>
        <w:ind w:firstLine="225"/>
        <w:jc w:val="both"/>
      </w:pPr>
      <w:r>
        <w:t>5.1.9. Электромашинные помещения должны быть оборудованы устройствами для продувки электрооборудования сухим, чистым, сжатым воздухом давлением не более 0,2 MПа от передвижного компрессора или от сети сжатого воздуха с фильтрами и осушителями. Электромашинные помещения должны быть также оборудованы промышленным передвижным пылесосом для сбора пыли.</w:t>
      </w:r>
    </w:p>
    <w:p w14:paraId="5F40B85B" w14:textId="77777777" w:rsidR="005D754A" w:rsidRDefault="005D754A">
      <w:pPr>
        <w:ind w:firstLine="225"/>
        <w:jc w:val="both"/>
      </w:pPr>
    </w:p>
    <w:p w14:paraId="50ED51E6" w14:textId="77777777" w:rsidR="005D754A" w:rsidRDefault="005D754A">
      <w:pPr>
        <w:ind w:firstLine="225"/>
        <w:jc w:val="both"/>
      </w:pPr>
      <w:r>
        <w:lastRenderedPageBreak/>
        <w:t>5.1.10. Для транспортировки и монтажа, разборки и сборки электрических машин, преобразователей и других работ должны быть, как правило, предусмотрены инвентарные (стационарные или передвижные) подъемные и транспортные устройства.</w:t>
      </w:r>
    </w:p>
    <w:p w14:paraId="3B6BD266" w14:textId="77777777" w:rsidR="005D754A" w:rsidRDefault="005D754A">
      <w:pPr>
        <w:ind w:firstLine="225"/>
        <w:jc w:val="both"/>
      </w:pPr>
    </w:p>
    <w:p w14:paraId="327377D6" w14:textId="77777777" w:rsidR="005D754A" w:rsidRDefault="005D754A">
      <w:pPr>
        <w:ind w:firstLine="225"/>
        <w:jc w:val="both"/>
      </w:pPr>
    </w:p>
    <w:p w14:paraId="12C90BFC" w14:textId="77777777" w:rsidR="005D754A" w:rsidRDefault="005D754A">
      <w:pPr>
        <w:ind w:firstLine="225"/>
        <w:jc w:val="both"/>
      </w:pPr>
    </w:p>
    <w:p w14:paraId="45DD81B6" w14:textId="77777777" w:rsidR="005D754A" w:rsidRDefault="005D754A">
      <w:pPr>
        <w:pStyle w:val="Heading"/>
        <w:jc w:val="center"/>
      </w:pPr>
      <w:r>
        <w:t xml:space="preserve">РАЗМЕЩЕНИЕ И УСТАНОВКА ЭЛЕКТРООБОРУДОВАНИЯ </w:t>
      </w:r>
    </w:p>
    <w:p w14:paraId="5DC601AD" w14:textId="77777777" w:rsidR="005D754A" w:rsidRDefault="005D754A">
      <w:pPr>
        <w:ind w:firstLine="225"/>
        <w:jc w:val="both"/>
      </w:pPr>
    </w:p>
    <w:p w14:paraId="103B2C88" w14:textId="77777777" w:rsidR="005D754A" w:rsidRDefault="005D754A">
      <w:pPr>
        <w:ind w:firstLine="225"/>
        <w:jc w:val="both"/>
      </w:pPr>
    </w:p>
    <w:p w14:paraId="49281959" w14:textId="77777777" w:rsidR="005D754A" w:rsidRDefault="005D754A">
      <w:pPr>
        <w:ind w:firstLine="225"/>
        <w:jc w:val="both"/>
      </w:pPr>
      <w:r>
        <w:t>5.1.11. Компоновка ЭМП на всех отметках должна допускать удобную транспортировку и монтаж оборудования. В подвале ЭМП при его длине более 100 м должны быть предусмотрены проезды для электрокар или транспортных тележек.</w:t>
      </w:r>
    </w:p>
    <w:p w14:paraId="22615129" w14:textId="77777777" w:rsidR="005D754A" w:rsidRDefault="005D754A">
      <w:pPr>
        <w:ind w:firstLine="225"/>
        <w:jc w:val="both"/>
      </w:pPr>
    </w:p>
    <w:p w14:paraId="0A7365F8" w14:textId="77777777" w:rsidR="005D754A" w:rsidRDefault="005D754A">
      <w:pPr>
        <w:ind w:firstLine="225"/>
        <w:jc w:val="both"/>
      </w:pPr>
      <w:r>
        <w:t>Расстояние в свету между транспортируемыми элементами оборудования и элементами здания или оборудования должно быть не менее 0,3 м по вертикали и 0,5 м по горизонтали.</w:t>
      </w:r>
    </w:p>
    <w:p w14:paraId="081B86EE" w14:textId="77777777" w:rsidR="005D754A" w:rsidRDefault="005D754A">
      <w:pPr>
        <w:ind w:firstLine="225"/>
        <w:jc w:val="both"/>
      </w:pPr>
    </w:p>
    <w:p w14:paraId="231415E7" w14:textId="77777777" w:rsidR="005D754A" w:rsidRDefault="005D754A">
      <w:pPr>
        <w:ind w:firstLine="225"/>
        <w:jc w:val="both"/>
      </w:pPr>
      <w:r>
        <w:t>5.1.12. Ширина проходов между фундаментами или корпусами машин, между машинами и частями здания или оборудования должна быть не менее 1 м в свету; допускаются местные сужения проходов между выступающими частями машин и строительными конструкциями до 0,6 м на длине не более 0,5 м.</w:t>
      </w:r>
    </w:p>
    <w:p w14:paraId="549916A8" w14:textId="77777777" w:rsidR="005D754A" w:rsidRDefault="005D754A">
      <w:pPr>
        <w:ind w:firstLine="225"/>
        <w:jc w:val="both"/>
      </w:pPr>
    </w:p>
    <w:p w14:paraId="10071FC6" w14:textId="77777777" w:rsidR="005D754A" w:rsidRDefault="005D754A">
      <w:pPr>
        <w:ind w:firstLine="225"/>
        <w:jc w:val="both"/>
      </w:pPr>
      <w:r>
        <w:t>5.1.13. Расстояние в свету между корпусом машины и стеной здания или между корпусами, а также между торцами рядом стоящих машин при наличии прохода с другой стороны машин должно быть не менее 0,3 м при высоте машин до 1 м от уровня пола и не менее 0,6 м при высоте машин более 1 м.</w:t>
      </w:r>
    </w:p>
    <w:p w14:paraId="7C5AA241" w14:textId="77777777" w:rsidR="005D754A" w:rsidRDefault="005D754A">
      <w:pPr>
        <w:ind w:firstLine="225"/>
        <w:jc w:val="both"/>
      </w:pPr>
    </w:p>
    <w:p w14:paraId="3C0F81B6" w14:textId="77777777" w:rsidR="005D754A" w:rsidRDefault="005D754A">
      <w:pPr>
        <w:ind w:firstLine="225"/>
        <w:jc w:val="both"/>
      </w:pPr>
      <w:r>
        <w:t>Ширина прохода обслуживания между машинами и фасадом (лицевой стороной обслуживания) пульта управления или щита управления должна быть не менее 2 м. При установке щитов в шкафу это расстояние выбирается от машины до закрытой двери или стенки шкафа.</w:t>
      </w:r>
    </w:p>
    <w:p w14:paraId="39F004C0" w14:textId="77777777" w:rsidR="005D754A" w:rsidRDefault="005D754A">
      <w:pPr>
        <w:ind w:firstLine="225"/>
        <w:jc w:val="both"/>
      </w:pPr>
    </w:p>
    <w:p w14:paraId="47F3073A" w14:textId="77777777" w:rsidR="005D754A" w:rsidRDefault="005D754A">
      <w:pPr>
        <w:ind w:firstLine="225"/>
        <w:jc w:val="both"/>
      </w:pPr>
      <w:r>
        <w:t>Указанные требования не относятся к постам местного управления приводами.</w:t>
      </w:r>
    </w:p>
    <w:p w14:paraId="51690EDE" w14:textId="77777777" w:rsidR="005D754A" w:rsidRDefault="005D754A">
      <w:pPr>
        <w:ind w:firstLine="225"/>
        <w:jc w:val="both"/>
      </w:pPr>
    </w:p>
    <w:p w14:paraId="466C2979" w14:textId="77777777" w:rsidR="005D754A" w:rsidRDefault="005D754A">
      <w:pPr>
        <w:ind w:firstLine="225"/>
        <w:jc w:val="both"/>
      </w:pPr>
      <w:r>
        <w:t>Ширина прохода между корпусом машины и торцом пульта управления или щита управления должна быть не менее 1 м.</w:t>
      </w:r>
    </w:p>
    <w:p w14:paraId="3E7FE418" w14:textId="77777777" w:rsidR="005D754A" w:rsidRDefault="005D754A">
      <w:pPr>
        <w:ind w:firstLine="225"/>
        <w:jc w:val="both"/>
      </w:pPr>
    </w:p>
    <w:p w14:paraId="4B5E3E17" w14:textId="77777777" w:rsidR="005D754A" w:rsidRDefault="005D754A">
      <w:pPr>
        <w:ind w:firstLine="225"/>
        <w:jc w:val="both"/>
      </w:pPr>
      <w:r>
        <w:t>5.1.14. Ширина прохода обслуживания в свету между рядом шкафов с электрооборудованием напряжением до 1 кВ и частями здания или оборудования должна быть не менее 1 м, а при открытой дверце шкафа - не менее 0,6 м; при двухрядном расположении шкафов ширина прохода в свету между ними должна быть не менее 1,2 м, а между открытыми противоположными дверцами - не менее 0,6 м.</w:t>
      </w:r>
    </w:p>
    <w:p w14:paraId="7980DC3B" w14:textId="77777777" w:rsidR="005D754A" w:rsidRDefault="005D754A">
      <w:pPr>
        <w:ind w:firstLine="225"/>
        <w:jc w:val="both"/>
      </w:pPr>
    </w:p>
    <w:p w14:paraId="5F8DC881" w14:textId="77777777" w:rsidR="005D754A" w:rsidRDefault="005D754A">
      <w:pPr>
        <w:ind w:firstLine="225"/>
        <w:jc w:val="both"/>
      </w:pPr>
      <w:r>
        <w:t>Допускается установка машин мощностью до 10 кВт и малогабаритного оборудования в проходах обслуживания за распределительными щитами, стеллажами, пультами и другими подобными элементами РУ до 1 кВ за счет местного сужения проходов в свету до значения не менее 0,6 м, при этом расстояние от корпуса машины или аппарата до токоведущих частей щита должно быть не менее указанного в 4.1.21, и. 2.</w:t>
      </w:r>
    </w:p>
    <w:p w14:paraId="5D51ED7B" w14:textId="77777777" w:rsidR="005D754A" w:rsidRDefault="005D754A">
      <w:pPr>
        <w:ind w:firstLine="225"/>
        <w:jc w:val="both"/>
      </w:pPr>
    </w:p>
    <w:p w14:paraId="2B1061C0" w14:textId="77777777" w:rsidR="005D754A" w:rsidRDefault="005D754A">
      <w:pPr>
        <w:ind w:firstLine="225"/>
        <w:jc w:val="both"/>
      </w:pPr>
      <w:r>
        <w:t>Размеры проходов обслуживания для РУ, щитов и другого оборудования должны удовлетворять требованиям, приведенным в 4.1.21-4.1.23 и 4.2.86.</w:t>
      </w:r>
    </w:p>
    <w:p w14:paraId="2E82C2F7" w14:textId="77777777" w:rsidR="005D754A" w:rsidRDefault="005D754A">
      <w:pPr>
        <w:ind w:firstLine="225"/>
        <w:jc w:val="both"/>
      </w:pPr>
    </w:p>
    <w:p w14:paraId="697E4AC1" w14:textId="77777777" w:rsidR="005D754A" w:rsidRDefault="005D754A">
      <w:pPr>
        <w:ind w:firstLine="225"/>
        <w:jc w:val="both"/>
      </w:pPr>
      <w:r>
        <w:t>В подвальном этаже ЭМП следует предусматривать выполнение кабельного этажа или кабельного туннеля при открытой прокладке более 350 силовых и контрольных кабелей или более 150 силовых кабелей в наиболее загруженном кабелями сечении подвала.</w:t>
      </w:r>
    </w:p>
    <w:p w14:paraId="2D06C3D4" w14:textId="77777777" w:rsidR="005D754A" w:rsidRDefault="005D754A">
      <w:pPr>
        <w:ind w:firstLine="225"/>
        <w:jc w:val="both"/>
      </w:pPr>
    </w:p>
    <w:p w14:paraId="77935D33" w14:textId="77777777" w:rsidR="005D754A" w:rsidRDefault="005D754A">
      <w:pPr>
        <w:ind w:firstLine="225"/>
        <w:jc w:val="both"/>
      </w:pPr>
      <w:r>
        <w:t>Ширина проходов в кабельных сооружениях должна приниматься в соответствии с 2.3.123 и 2.3.125. Ряды кабельных конструкций с кабелями в этих сооружениях не должны образовывать тупиков длиной более 7 м. Во избежание образования тупиков допускается устройство прохода под кабелями высотой в свету не менее 1,5 м от пола. Над таким проходом допускается уменьшенное расстояние между полками, обеспечивающее возможность демонтажа кабелей, но не менее 100 мм.</w:t>
      </w:r>
    </w:p>
    <w:p w14:paraId="6B6B6EC7" w14:textId="77777777" w:rsidR="005D754A" w:rsidRDefault="005D754A">
      <w:pPr>
        <w:ind w:firstLine="225"/>
        <w:jc w:val="both"/>
      </w:pPr>
    </w:p>
    <w:p w14:paraId="1385AEDF" w14:textId="77777777" w:rsidR="005D754A" w:rsidRDefault="005D754A">
      <w:pPr>
        <w:ind w:firstLine="225"/>
        <w:jc w:val="both"/>
      </w:pPr>
      <w:r>
        <w:t>5.1.15. Непосредственно в ЭМП допускается открыто устанавливать:</w:t>
      </w:r>
    </w:p>
    <w:p w14:paraId="0A926E1E" w14:textId="77777777" w:rsidR="005D754A" w:rsidRDefault="005D754A">
      <w:pPr>
        <w:ind w:firstLine="225"/>
        <w:jc w:val="both"/>
      </w:pPr>
    </w:p>
    <w:p w14:paraId="2E9724DB" w14:textId="77777777" w:rsidR="005D754A" w:rsidRDefault="005D754A">
      <w:pPr>
        <w:ind w:firstLine="225"/>
        <w:jc w:val="both"/>
      </w:pPr>
      <w:r>
        <w:lastRenderedPageBreak/>
        <w:t>1. Маслонаполненные пусковые и пускорегулирующие устройства для электрических машин до и выше 1 кВ (автотрансформаторы, реакторы, реостаты и т. п.) при массе масла до 600 кг.</w:t>
      </w:r>
    </w:p>
    <w:p w14:paraId="776DA29F" w14:textId="77777777" w:rsidR="005D754A" w:rsidRDefault="005D754A">
      <w:pPr>
        <w:ind w:firstLine="225"/>
        <w:jc w:val="both"/>
      </w:pPr>
    </w:p>
    <w:p w14:paraId="4404AF63" w14:textId="77777777" w:rsidR="005D754A" w:rsidRDefault="005D754A">
      <w:pPr>
        <w:ind w:firstLine="225"/>
        <w:jc w:val="both"/>
      </w:pPr>
      <w:r>
        <w:t>2. Трансформаторы мощностью до 1,6 MB·А, автотрансформаторы, измерительные трансформаторы и другие аппараты с массой масла до 2 т, которые имеют повышенную прочность баков и уплотнения, исключающие течь масла, а также (для трансформаторов и автотрансформаторов) газовую защиту или реле давления, работающие на сигнал.</w:t>
      </w:r>
    </w:p>
    <w:p w14:paraId="02C94C19" w14:textId="77777777" w:rsidR="005D754A" w:rsidRDefault="005D754A">
      <w:pPr>
        <w:ind w:firstLine="225"/>
        <w:jc w:val="both"/>
      </w:pPr>
    </w:p>
    <w:p w14:paraId="7F791A78" w14:textId="77777777" w:rsidR="005D754A" w:rsidRDefault="005D754A">
      <w:pPr>
        <w:ind w:firstLine="225"/>
        <w:jc w:val="both"/>
      </w:pPr>
      <w:r>
        <w:t>Допускается совместная установка группы, состоящей не более чем из двух указанных трансформаторов (аппаратов), при расстоянии между отдельными группами не менее 10 м в свету.</w:t>
      </w:r>
    </w:p>
    <w:p w14:paraId="63F9610F" w14:textId="77777777" w:rsidR="005D754A" w:rsidRDefault="005D754A">
      <w:pPr>
        <w:ind w:firstLine="225"/>
        <w:jc w:val="both"/>
      </w:pPr>
    </w:p>
    <w:p w14:paraId="710D69C4" w14:textId="77777777" w:rsidR="005D754A" w:rsidRDefault="005D754A">
      <w:pPr>
        <w:ind w:firstLine="225"/>
        <w:jc w:val="both"/>
      </w:pPr>
      <w:r>
        <w:t>3. Трансформаторы сухие или наполненные негорючими жидкостями без ограничения мощности и количества.</w:t>
      </w:r>
    </w:p>
    <w:p w14:paraId="2A9F84EE" w14:textId="77777777" w:rsidR="005D754A" w:rsidRDefault="005D754A">
      <w:pPr>
        <w:ind w:firstLine="225"/>
        <w:jc w:val="both"/>
      </w:pPr>
    </w:p>
    <w:p w14:paraId="44BB7AB3" w14:textId="77777777" w:rsidR="005D754A" w:rsidRDefault="005D754A">
      <w:pPr>
        <w:ind w:firstLine="225"/>
        <w:jc w:val="both"/>
      </w:pPr>
      <w:r>
        <w:t>4. Металлические КРУ, подстанции до 1 кВ и выше, батареи конденсаторов или отдельные конденсаторы.</w:t>
      </w:r>
    </w:p>
    <w:p w14:paraId="675EEF81" w14:textId="77777777" w:rsidR="005D754A" w:rsidRDefault="005D754A">
      <w:pPr>
        <w:ind w:firstLine="225"/>
        <w:jc w:val="both"/>
      </w:pPr>
    </w:p>
    <w:p w14:paraId="401716D5" w14:textId="77777777" w:rsidR="005D754A" w:rsidRDefault="005D754A">
      <w:pPr>
        <w:ind w:firstLine="225"/>
        <w:jc w:val="both"/>
      </w:pPr>
      <w:r>
        <w:t>5. Аккумуляторные батареи закрытого типа при условии устройства вытяжного приспособления или зарядки в специальных помещениях или шкафах.</w:t>
      </w:r>
    </w:p>
    <w:p w14:paraId="50D3C398" w14:textId="77777777" w:rsidR="005D754A" w:rsidRDefault="005D754A">
      <w:pPr>
        <w:ind w:firstLine="225"/>
        <w:jc w:val="both"/>
      </w:pPr>
    </w:p>
    <w:p w14:paraId="67036C5E" w14:textId="77777777" w:rsidR="005D754A" w:rsidRDefault="005D754A">
      <w:pPr>
        <w:ind w:firstLine="225"/>
        <w:jc w:val="both"/>
      </w:pPr>
      <w:r>
        <w:t>6. Полупроводниковые преобразователи.</w:t>
      </w:r>
    </w:p>
    <w:p w14:paraId="09613D4D" w14:textId="77777777" w:rsidR="005D754A" w:rsidRDefault="005D754A">
      <w:pPr>
        <w:ind w:firstLine="225"/>
        <w:jc w:val="both"/>
      </w:pPr>
    </w:p>
    <w:p w14:paraId="72795CB4" w14:textId="77777777" w:rsidR="005D754A" w:rsidRDefault="005D754A">
      <w:pPr>
        <w:ind w:firstLine="225"/>
        <w:jc w:val="both"/>
      </w:pPr>
      <w:r>
        <w:t>7. Щиты управления, защиты, измерения, сигнализации, а также щиты блоков и станций управления с установленными на них аппаратами, имеющими на лицевой или задней стороне открытые токоведущие части.</w:t>
      </w:r>
    </w:p>
    <w:p w14:paraId="34E66C43" w14:textId="77777777" w:rsidR="005D754A" w:rsidRDefault="005D754A">
      <w:pPr>
        <w:ind w:firstLine="225"/>
        <w:jc w:val="both"/>
      </w:pPr>
    </w:p>
    <w:p w14:paraId="06D41E62" w14:textId="77777777" w:rsidR="005D754A" w:rsidRDefault="005D754A">
      <w:pPr>
        <w:ind w:firstLine="225"/>
        <w:jc w:val="both"/>
      </w:pPr>
      <w:r>
        <w:t>8. Неизолированные токопроводы до 1 кВ и выше.</w:t>
      </w:r>
    </w:p>
    <w:p w14:paraId="129E597D" w14:textId="77777777" w:rsidR="005D754A" w:rsidRDefault="005D754A">
      <w:pPr>
        <w:ind w:firstLine="225"/>
        <w:jc w:val="both"/>
      </w:pPr>
    </w:p>
    <w:p w14:paraId="5FDBD99D" w14:textId="77777777" w:rsidR="005D754A" w:rsidRDefault="005D754A">
      <w:pPr>
        <w:ind w:firstLine="225"/>
        <w:jc w:val="both"/>
      </w:pPr>
      <w:r>
        <w:t xml:space="preserve">9. Оборудование охлаждения электрических машин. </w:t>
      </w:r>
    </w:p>
    <w:p w14:paraId="103847A3" w14:textId="77777777" w:rsidR="005D754A" w:rsidRDefault="005D754A">
      <w:pPr>
        <w:ind w:firstLine="225"/>
        <w:jc w:val="both"/>
      </w:pPr>
    </w:p>
    <w:p w14:paraId="5A20E565" w14:textId="77777777" w:rsidR="005D754A" w:rsidRDefault="005D754A">
      <w:pPr>
        <w:ind w:firstLine="225"/>
        <w:jc w:val="both"/>
      </w:pPr>
      <w:r>
        <w:t>5.1.16. При расположении в ЭМП маслонаполненного электрооборудования в закрытых камерах с выкаткой внутрь ЭМП масса масла в оборудовании, установленном в одной камере или в группе смежных камер, должна быть не более 6,5 т, а расстояние в свету между двумя камерами или группами камер - не менее 50 м.</w:t>
      </w:r>
    </w:p>
    <w:p w14:paraId="3B0D41D6" w14:textId="77777777" w:rsidR="005D754A" w:rsidRDefault="005D754A">
      <w:pPr>
        <w:ind w:firstLine="225"/>
        <w:jc w:val="both"/>
      </w:pPr>
    </w:p>
    <w:p w14:paraId="06A38909" w14:textId="77777777" w:rsidR="005D754A" w:rsidRDefault="005D754A">
      <w:pPr>
        <w:ind w:firstLine="225"/>
        <w:jc w:val="both"/>
      </w:pPr>
      <w:r>
        <w:t>Если это расстояние не может быть выдержано или если масса масла в одной камере или в группе смежных камер более 6,5 т, то маслонаполненное электрооборудование должно размещаться в камерах с выкаткой наружу или в коридор, специально предназначенный для этой цели, либо в производственное помещение с производством категорий Г или Д по СНиП Госстроя России.</w:t>
      </w:r>
    </w:p>
    <w:p w14:paraId="4ACCCD06" w14:textId="77777777" w:rsidR="005D754A" w:rsidRDefault="005D754A">
      <w:pPr>
        <w:ind w:firstLine="225"/>
        <w:jc w:val="both"/>
      </w:pPr>
    </w:p>
    <w:p w14:paraId="2DE24635" w14:textId="77777777" w:rsidR="005D754A" w:rsidRDefault="005D754A">
      <w:pPr>
        <w:ind w:firstLine="225"/>
        <w:jc w:val="both"/>
      </w:pPr>
      <w:r>
        <w:t>5.1.17. Отметка верхней поверхности фундаментных плит вращающихся машин, не связанных с механическим оборудованием (преобразовательные, возбудительные, зарядные агрегаты и т. д.), должна быть выше отметки чистого пола не менее чем на 50 мм. Отметка верхней поверхности фундаментных плит вращающихся машин, связанных с механическим оборудованием, определяется требованиями, предъявляемыми к его установке.</w:t>
      </w:r>
    </w:p>
    <w:p w14:paraId="5CAC2FBA" w14:textId="77777777" w:rsidR="005D754A" w:rsidRDefault="005D754A">
      <w:pPr>
        <w:ind w:firstLine="225"/>
        <w:jc w:val="both"/>
      </w:pPr>
    </w:p>
    <w:p w14:paraId="54AFCF8E" w14:textId="77777777" w:rsidR="005D754A" w:rsidRDefault="005D754A">
      <w:pPr>
        <w:ind w:firstLine="225"/>
        <w:jc w:val="both"/>
      </w:pPr>
      <w:r>
        <w:t>5.1.18. Сквозной проход через ЭМП трубопроводов, содержащих взрывоопасные газы, горючие или легковоспламеняющиеся жидкости, не допускается. В ЭМП разрешается прокладывать только трубопроводы, непосредственно относящиеся к установленному в них оборудованию. Холодные трубопроводы должны иметь защиту от отпотевания. Горячие трубопроводы должны иметь тепловую несгораемую изоляцию в тех местах, где это необходимо для защиты персонала или оборудования. Трубопроводы должны иметь отличительную окраску.</w:t>
      </w:r>
    </w:p>
    <w:p w14:paraId="77BA6462" w14:textId="77777777" w:rsidR="005D754A" w:rsidRDefault="005D754A">
      <w:pPr>
        <w:ind w:firstLine="225"/>
        <w:jc w:val="both"/>
      </w:pPr>
    </w:p>
    <w:p w14:paraId="44A9EFB9" w14:textId="77777777" w:rsidR="005D754A" w:rsidRDefault="005D754A">
      <w:pPr>
        <w:ind w:firstLine="225"/>
        <w:jc w:val="both"/>
      </w:pPr>
      <w:r>
        <w:t>5.1.19. В случаях, когда верхняя отметка фундаментной плиты машины находится выше или ниже отметки пола ЭМП более чем на 400 мм, вокруг машины должна быть предусмотрена несгораемая площадка шириной не менее 600 мм с поручнями и лестницами. Площадки обслуживания, расположенные на высоте до 2 м над уровнем пола, должны ограждаться перилами, а на высоте более 2 м - перилами и бортовыми барьерами. Для входа на площадки должны предусматриваться ступеньки.</w:t>
      </w:r>
    </w:p>
    <w:p w14:paraId="465E6A3E" w14:textId="77777777" w:rsidR="005D754A" w:rsidRDefault="005D754A">
      <w:pPr>
        <w:ind w:firstLine="225"/>
        <w:jc w:val="both"/>
      </w:pPr>
    </w:p>
    <w:p w14:paraId="2F1EA4CA" w14:textId="77777777" w:rsidR="005D754A" w:rsidRDefault="005D754A">
      <w:pPr>
        <w:ind w:firstLine="225"/>
        <w:jc w:val="both"/>
      </w:pPr>
      <w:r>
        <w:t xml:space="preserve">5.1.20. При наличии на предприятии железнодорожной сети, связанной с железной дорогой общего пользования, и при доставке тяжеловесного оборудования по железной дороге </w:t>
      </w:r>
      <w:r>
        <w:lastRenderedPageBreak/>
        <w:t>рекомендуется предусматривать железнодорожную ветку нормальной колеи с тупиковым заходом в ЭМП. Длина тупикового захода должна обеспечивать возможность снятия оборудования с открытой платформы при помощи грузоподъемных устройств ЭМП.</w:t>
      </w:r>
    </w:p>
    <w:p w14:paraId="45A4B22C" w14:textId="77777777" w:rsidR="005D754A" w:rsidRDefault="005D754A">
      <w:pPr>
        <w:ind w:firstLine="225"/>
        <w:jc w:val="both"/>
      </w:pPr>
    </w:p>
    <w:p w14:paraId="5A542530" w14:textId="77777777" w:rsidR="005D754A" w:rsidRDefault="005D754A">
      <w:pPr>
        <w:ind w:firstLine="225"/>
        <w:jc w:val="both"/>
      </w:pPr>
      <w:r>
        <w:t>Если доставка оборудования производится автотранспортом, рекомендуется предусматривать возможность заезда автотранспорта в ЭМП, в зону действия грузоподъемных устройств.</w:t>
      </w:r>
    </w:p>
    <w:p w14:paraId="69238F28" w14:textId="77777777" w:rsidR="005D754A" w:rsidRDefault="005D754A">
      <w:pPr>
        <w:ind w:firstLine="225"/>
        <w:jc w:val="both"/>
      </w:pPr>
    </w:p>
    <w:p w14:paraId="1437E0E1" w14:textId="77777777" w:rsidR="005D754A" w:rsidRDefault="005D754A">
      <w:pPr>
        <w:ind w:firstLine="225"/>
        <w:jc w:val="both"/>
      </w:pPr>
      <w:r>
        <w:t>5.1.21. Электрические машины должны быть установлены таким образом, чтобы их работа не вызвала шума и вибрации самой машины, фундамента или частей здания выше допустимых пределов.</w:t>
      </w:r>
    </w:p>
    <w:p w14:paraId="3EBAC811" w14:textId="77777777" w:rsidR="005D754A" w:rsidRDefault="005D754A">
      <w:pPr>
        <w:ind w:firstLine="225"/>
        <w:jc w:val="both"/>
      </w:pPr>
    </w:p>
    <w:p w14:paraId="1E9A1416" w14:textId="77777777" w:rsidR="005D754A" w:rsidRDefault="005D754A">
      <w:pPr>
        <w:ind w:firstLine="225"/>
        <w:jc w:val="both"/>
      </w:pPr>
      <w:r>
        <w:t>5.1.22. Для производства монтажных и ремонтных работ в ЭМП должны быть предусмотрены специальные площадки (монтажные площадки) или использованы свободные площадки между оборудованием, рассчитанные на наиболее тяжелую, практически возможную нагрузку от оборудования и расположенные в зоне действия грузоподъемных устройств ЭМП. Внешние контуры пола монтажной площадки должны быть обозначены краской или метлахской плиткой, отличающимися по цвету от других частей пола.</w:t>
      </w:r>
    </w:p>
    <w:p w14:paraId="180156A7" w14:textId="77777777" w:rsidR="005D754A" w:rsidRDefault="005D754A">
      <w:pPr>
        <w:ind w:firstLine="225"/>
        <w:jc w:val="both"/>
      </w:pPr>
    </w:p>
    <w:p w14:paraId="06660329" w14:textId="77777777" w:rsidR="005D754A" w:rsidRDefault="005D754A">
      <w:pPr>
        <w:ind w:firstLine="225"/>
        <w:jc w:val="both"/>
      </w:pPr>
      <w:r>
        <w:t>Участки ЭМП, по которым транспортируется оборудование, должны быть рассчитаны на нагрузку транспортируемого оборудования. Контуры этих участков следует обозначить краской или плиткой.</w:t>
      </w:r>
    </w:p>
    <w:p w14:paraId="1294021B" w14:textId="77777777" w:rsidR="005D754A" w:rsidRDefault="005D754A">
      <w:pPr>
        <w:ind w:firstLine="225"/>
        <w:jc w:val="both"/>
      </w:pPr>
    </w:p>
    <w:p w14:paraId="532180DA" w14:textId="77777777" w:rsidR="005D754A" w:rsidRDefault="005D754A">
      <w:pPr>
        <w:ind w:firstLine="225"/>
        <w:jc w:val="both"/>
      </w:pPr>
      <w:r>
        <w:t>Размеры монтажных площадок определяются по габариту наибольшей детали (в упаковке), для размещения которой они предназначены, с запасом в 1 м на сторону. Места установки стоек для размещения якорей крупных электрических машин на монтажных площадках должны быть рассчитаны на нагрузку от веса этих якорей и стоек и иметь отличительную окраску. На монтажных площадках должны быть нанесены надписи с указанием значения наибольшей допустимой нагрузки.</w:t>
      </w:r>
    </w:p>
    <w:p w14:paraId="47590A21" w14:textId="77777777" w:rsidR="005D754A" w:rsidRDefault="005D754A">
      <w:pPr>
        <w:ind w:firstLine="225"/>
        <w:jc w:val="both"/>
      </w:pPr>
    </w:p>
    <w:p w14:paraId="3DE67326" w14:textId="77777777" w:rsidR="005D754A" w:rsidRDefault="005D754A">
      <w:pPr>
        <w:ind w:firstLine="225"/>
        <w:jc w:val="both"/>
      </w:pPr>
      <w:r>
        <w:t>5.1.23. Электрические светильники в ЭМП не следует располагать над открытыми шинами РУ и открытыми токопроводами. Электрические светильники, обслуживаемые с пола, не следует располагать над вращающимися машинами.</w:t>
      </w:r>
    </w:p>
    <w:p w14:paraId="4CDC4681" w14:textId="77777777" w:rsidR="005D754A" w:rsidRDefault="005D754A">
      <w:pPr>
        <w:ind w:firstLine="225"/>
        <w:jc w:val="both"/>
      </w:pPr>
    </w:p>
    <w:p w14:paraId="3989AA91" w14:textId="77777777" w:rsidR="005D754A" w:rsidRDefault="005D754A">
      <w:pPr>
        <w:ind w:firstLine="225"/>
        <w:jc w:val="both"/>
      </w:pPr>
    </w:p>
    <w:p w14:paraId="71613F22" w14:textId="77777777" w:rsidR="005D754A" w:rsidRDefault="005D754A">
      <w:pPr>
        <w:ind w:firstLine="225"/>
        <w:jc w:val="both"/>
      </w:pPr>
    </w:p>
    <w:p w14:paraId="3ABFFFFA" w14:textId="77777777" w:rsidR="005D754A" w:rsidRDefault="005D754A">
      <w:pPr>
        <w:pStyle w:val="Heading"/>
        <w:jc w:val="center"/>
      </w:pPr>
      <w:r>
        <w:t xml:space="preserve">СМАЗКА ПОДШИПНИКОВ ЭЛЕКТРИЧЕСКИХ МАШИН </w:t>
      </w:r>
    </w:p>
    <w:p w14:paraId="72CBE0C6" w14:textId="77777777" w:rsidR="005D754A" w:rsidRDefault="005D754A">
      <w:pPr>
        <w:ind w:firstLine="225"/>
        <w:jc w:val="both"/>
      </w:pPr>
    </w:p>
    <w:p w14:paraId="127B0CA9" w14:textId="77777777" w:rsidR="005D754A" w:rsidRDefault="005D754A">
      <w:pPr>
        <w:ind w:firstLine="225"/>
        <w:jc w:val="both"/>
      </w:pPr>
    </w:p>
    <w:p w14:paraId="15A16545" w14:textId="77777777" w:rsidR="005D754A" w:rsidRDefault="005D754A">
      <w:pPr>
        <w:ind w:firstLine="225"/>
        <w:jc w:val="both"/>
      </w:pPr>
      <w:r>
        <w:t>5.1.24. Системы циркуляционной смазки электрических машин и технологических механизмов рекомендуется объединять при условии, если применяемый сорт масла пригоден для тех и других и если технологические механизмы не являются источником засорения масла металлической пылью, водой или другими вредными примесями.</w:t>
      </w:r>
    </w:p>
    <w:p w14:paraId="6BB6D28B" w14:textId="77777777" w:rsidR="005D754A" w:rsidRDefault="005D754A">
      <w:pPr>
        <w:ind w:firstLine="225"/>
        <w:jc w:val="both"/>
      </w:pPr>
    </w:p>
    <w:p w14:paraId="5FB80D77" w14:textId="77777777" w:rsidR="005D754A" w:rsidRDefault="005D754A">
      <w:pPr>
        <w:ind w:firstLine="225"/>
        <w:jc w:val="both"/>
      </w:pPr>
      <w:r>
        <w:t>5.1.25. Оборудование централизованных систем смазки, в том числе предназначенной только для электрических машин, следует устанавливать вне ЭМП.</w:t>
      </w:r>
    </w:p>
    <w:p w14:paraId="32E96885" w14:textId="77777777" w:rsidR="005D754A" w:rsidRDefault="005D754A">
      <w:pPr>
        <w:ind w:firstLine="225"/>
        <w:jc w:val="both"/>
      </w:pPr>
    </w:p>
    <w:p w14:paraId="3F5B8B6F" w14:textId="77777777" w:rsidR="005D754A" w:rsidRDefault="005D754A">
      <w:pPr>
        <w:ind w:firstLine="225"/>
        <w:jc w:val="both"/>
      </w:pPr>
      <w:r>
        <w:t>5.1.26. Система смазки электрических машин мощностью более 1 МВт должна быть снабжена указателями уровня масла и приборами контроля температуры масла и подшипников, а при наличии циркуляционной смазки, кроме того, приборами контроля протекания масла.</w:t>
      </w:r>
    </w:p>
    <w:p w14:paraId="3601085A" w14:textId="77777777" w:rsidR="005D754A" w:rsidRDefault="005D754A">
      <w:pPr>
        <w:ind w:firstLine="225"/>
        <w:jc w:val="both"/>
      </w:pPr>
    </w:p>
    <w:p w14:paraId="60AA352B" w14:textId="77777777" w:rsidR="005D754A" w:rsidRDefault="005D754A">
      <w:pPr>
        <w:ind w:firstLine="225"/>
        <w:jc w:val="both"/>
      </w:pPr>
      <w:r>
        <w:t>5.1.27. Трубопроводы масла и воды могут прокладываться к подшипникам открыто или в каналах со съемными покрытиями из несгораемых материалов. В необходимых случаях допускается также скрытая прокладка трубопроводов в земле или бетоне.</w:t>
      </w:r>
    </w:p>
    <w:p w14:paraId="7CC68F9B" w14:textId="77777777" w:rsidR="005D754A" w:rsidRDefault="005D754A">
      <w:pPr>
        <w:ind w:firstLine="225"/>
        <w:jc w:val="both"/>
      </w:pPr>
    </w:p>
    <w:p w14:paraId="6880171B" w14:textId="77777777" w:rsidR="005D754A" w:rsidRDefault="005D754A">
      <w:pPr>
        <w:ind w:firstLine="225"/>
        <w:jc w:val="both"/>
      </w:pPr>
      <w:r>
        <w:t>Соединение труб с арматурой допускается фланцами.</w:t>
      </w:r>
    </w:p>
    <w:p w14:paraId="150352EF" w14:textId="77777777" w:rsidR="005D754A" w:rsidRDefault="005D754A">
      <w:pPr>
        <w:ind w:firstLine="225"/>
        <w:jc w:val="both"/>
      </w:pPr>
    </w:p>
    <w:p w14:paraId="3B91526C" w14:textId="77777777" w:rsidR="005D754A" w:rsidRDefault="005D754A">
      <w:pPr>
        <w:ind w:firstLine="225"/>
        <w:jc w:val="both"/>
      </w:pPr>
      <w:r>
        <w:t>Диафрагмы и вентили должны устанавливаться непосредственно у мест подвода смазки к подшипникам электрических машин.</w:t>
      </w:r>
    </w:p>
    <w:p w14:paraId="5113CA88" w14:textId="77777777" w:rsidR="005D754A" w:rsidRDefault="005D754A">
      <w:pPr>
        <w:ind w:firstLine="225"/>
        <w:jc w:val="both"/>
      </w:pPr>
    </w:p>
    <w:p w14:paraId="7F4DA050" w14:textId="77777777" w:rsidR="005D754A" w:rsidRDefault="005D754A">
      <w:pPr>
        <w:ind w:firstLine="225"/>
        <w:jc w:val="both"/>
      </w:pPr>
      <w:r>
        <w:t>Трубы, подводящие масло к подшипникам, электрически изолированным от фундаментной плиты, должны быть электрически изолированы от подшипников и других деталей машины. Каждая труба должна иметь не менее двух изоляционных промежутков или изолирующую вставку длиной не менее 0,1 м.</w:t>
      </w:r>
    </w:p>
    <w:p w14:paraId="600C2641" w14:textId="77777777" w:rsidR="005D754A" w:rsidRDefault="005D754A">
      <w:pPr>
        <w:ind w:firstLine="225"/>
        <w:jc w:val="both"/>
      </w:pPr>
    </w:p>
    <w:p w14:paraId="4D247BEE" w14:textId="77777777" w:rsidR="005D754A" w:rsidRDefault="005D754A">
      <w:pPr>
        <w:ind w:firstLine="225"/>
        <w:jc w:val="both"/>
      </w:pPr>
      <w:r>
        <w:lastRenderedPageBreak/>
        <w:t>5.1.28. В необходимых случаях ЭМП должны быть оборудованы резервуарами и системой трубопроводов для спуска грязного масла из маслонаполненного электрооборудования. Спуск масла в канализацию запрещается.</w:t>
      </w:r>
    </w:p>
    <w:p w14:paraId="0BB33E05" w14:textId="77777777" w:rsidR="005D754A" w:rsidRDefault="005D754A">
      <w:pPr>
        <w:ind w:firstLine="225"/>
        <w:jc w:val="both"/>
      </w:pPr>
    </w:p>
    <w:p w14:paraId="765EF026" w14:textId="77777777" w:rsidR="005D754A" w:rsidRDefault="005D754A">
      <w:pPr>
        <w:ind w:firstLine="225"/>
        <w:jc w:val="both"/>
      </w:pPr>
    </w:p>
    <w:p w14:paraId="332FD3B2" w14:textId="77777777" w:rsidR="005D754A" w:rsidRDefault="005D754A">
      <w:pPr>
        <w:ind w:firstLine="225"/>
        <w:jc w:val="both"/>
      </w:pPr>
    </w:p>
    <w:p w14:paraId="4CD93119" w14:textId="77777777" w:rsidR="005D754A" w:rsidRDefault="005D754A">
      <w:pPr>
        <w:pStyle w:val="Heading"/>
        <w:jc w:val="center"/>
      </w:pPr>
      <w:r>
        <w:t xml:space="preserve">ВЕНТИЛЯЦИЯ И ОТОПЛЕНИЕ </w:t>
      </w:r>
    </w:p>
    <w:p w14:paraId="433D7954" w14:textId="77777777" w:rsidR="005D754A" w:rsidRDefault="005D754A">
      <w:pPr>
        <w:ind w:firstLine="225"/>
        <w:jc w:val="both"/>
      </w:pPr>
    </w:p>
    <w:p w14:paraId="28645EEA" w14:textId="77777777" w:rsidR="005D754A" w:rsidRDefault="005D754A">
      <w:pPr>
        <w:ind w:firstLine="225"/>
        <w:jc w:val="both"/>
      </w:pPr>
    </w:p>
    <w:p w14:paraId="2D99F0DB" w14:textId="77777777" w:rsidR="005D754A" w:rsidRDefault="005D754A">
      <w:pPr>
        <w:ind w:firstLine="225"/>
        <w:jc w:val="both"/>
      </w:pPr>
      <w:r>
        <w:t>5.1.29. Для ЭМП должны быть предусмотрены меры  по удалению избыточной теплоты, выделяемой электрическими машинами, резисторами и аппаратурой.</w:t>
      </w:r>
    </w:p>
    <w:p w14:paraId="05B9BDBB" w14:textId="77777777" w:rsidR="005D754A" w:rsidRDefault="005D754A">
      <w:pPr>
        <w:ind w:firstLine="225"/>
        <w:jc w:val="both"/>
      </w:pPr>
    </w:p>
    <w:p w14:paraId="41B05CF1" w14:textId="77777777" w:rsidR="005D754A" w:rsidRDefault="005D754A">
      <w:pPr>
        <w:ind w:firstLine="225"/>
        <w:jc w:val="both"/>
      </w:pPr>
      <w:r>
        <w:t>Температура воздуха в ЭМП, в которых работают люди, должна соответствовать санитарным нормам.</w:t>
      </w:r>
    </w:p>
    <w:p w14:paraId="25EA5142" w14:textId="77777777" w:rsidR="005D754A" w:rsidRDefault="005D754A">
      <w:pPr>
        <w:ind w:firstLine="225"/>
        <w:jc w:val="both"/>
      </w:pPr>
    </w:p>
    <w:p w14:paraId="293C244C" w14:textId="77777777" w:rsidR="005D754A" w:rsidRDefault="005D754A">
      <w:pPr>
        <w:ind w:firstLine="225"/>
        <w:jc w:val="both"/>
      </w:pPr>
      <w:r>
        <w:t>Температура воздуха для охлаждения работающих электрических машин не должна превышать плюс 40°С. Воздух для охлаждения электрических машин должен быть очищен от пыли. Воздух, поступающий в остановленные электрические машины, должен иметь температуру не менее плюс 5°С.</w:t>
      </w:r>
    </w:p>
    <w:p w14:paraId="034950DA" w14:textId="77777777" w:rsidR="005D754A" w:rsidRDefault="005D754A">
      <w:pPr>
        <w:ind w:firstLine="225"/>
        <w:jc w:val="both"/>
      </w:pPr>
    </w:p>
    <w:p w14:paraId="2EAF7B7C" w14:textId="77777777" w:rsidR="005D754A" w:rsidRDefault="005D754A">
      <w:pPr>
        <w:ind w:firstLine="225"/>
        <w:jc w:val="both"/>
      </w:pPr>
      <w:r>
        <w:t>Для машин с разомкнутым циклом вентиляции должны быть предусмотрены на подводящих и отводящих воздухопроводах жалюзи, закрываемые для предотвращения всасывания окружающего воздуха в остановленную машину.</w:t>
      </w:r>
    </w:p>
    <w:p w14:paraId="1D21180C" w14:textId="77777777" w:rsidR="005D754A" w:rsidRDefault="005D754A">
      <w:pPr>
        <w:ind w:firstLine="225"/>
        <w:jc w:val="both"/>
      </w:pPr>
    </w:p>
    <w:p w14:paraId="19A4403B" w14:textId="77777777" w:rsidR="005D754A" w:rsidRDefault="005D754A">
      <w:pPr>
        <w:ind w:firstLine="225"/>
        <w:jc w:val="both"/>
      </w:pPr>
      <w:r>
        <w:t>Электромашинные помещения должны быть оборудованы приборами контроля температуры.</w:t>
      </w:r>
    </w:p>
    <w:p w14:paraId="4D40CFEE" w14:textId="77777777" w:rsidR="005D754A" w:rsidRDefault="005D754A">
      <w:pPr>
        <w:ind w:firstLine="225"/>
        <w:jc w:val="both"/>
      </w:pPr>
    </w:p>
    <w:p w14:paraId="4A75B5A7" w14:textId="77777777" w:rsidR="005D754A" w:rsidRDefault="005D754A">
      <w:pPr>
        <w:ind w:firstLine="225"/>
        <w:jc w:val="both"/>
      </w:pPr>
      <w:r>
        <w:t>5.1.30. Помещения открытой аккумуляторной батареи и конденсаторной установки, расположенные внутри ЭМП, должны иметь отдельные системы вентиляции согласно требованиям, приведенным соответственно в гл. 4.4 и 5.6.</w:t>
      </w:r>
    </w:p>
    <w:p w14:paraId="20C6997E" w14:textId="77777777" w:rsidR="005D754A" w:rsidRDefault="005D754A">
      <w:pPr>
        <w:ind w:firstLine="225"/>
        <w:jc w:val="both"/>
      </w:pPr>
    </w:p>
    <w:p w14:paraId="7DFB37BC" w14:textId="77777777" w:rsidR="005D754A" w:rsidRDefault="005D754A">
      <w:pPr>
        <w:ind w:firstLine="225"/>
        <w:jc w:val="both"/>
      </w:pPr>
      <w:r>
        <w:t>5.1.31. В местностях с загрязненным воздухом здания ЭМП следует выполнять таким образом, чтобы обеспечивалась возможность попадания в них только очищенного воздуха. Для этого двери, ворота и другие проемы должны иметь уплотнения. Эти здания рекомендуется выполнять без окон и фонарей или с пыленепроницаемыми световыми проемами, например с заполнением стеклоблоками. Система общей вентиляции здания ЭМП должна предотвращать возможность подсоса неочищенного воздуха.</w:t>
      </w:r>
    </w:p>
    <w:p w14:paraId="299613A5" w14:textId="77777777" w:rsidR="005D754A" w:rsidRDefault="005D754A">
      <w:pPr>
        <w:ind w:firstLine="225"/>
        <w:jc w:val="both"/>
      </w:pPr>
    </w:p>
    <w:p w14:paraId="7D7C6D97" w14:textId="77777777" w:rsidR="005D754A" w:rsidRDefault="005D754A">
      <w:pPr>
        <w:ind w:firstLine="225"/>
        <w:jc w:val="both"/>
      </w:pPr>
      <w:r>
        <w:t>5.1.32. В вентиляционных камерах и каналах санитарно-технической вентиляции прокладка кабелей и проводов не разрешается. Допускается только пересечение камер и каналов проводами и кабелями, проложенными в стальных трубах.</w:t>
      </w:r>
    </w:p>
    <w:p w14:paraId="29853317" w14:textId="77777777" w:rsidR="005D754A" w:rsidRDefault="005D754A">
      <w:pPr>
        <w:ind w:firstLine="225"/>
        <w:jc w:val="both"/>
      </w:pPr>
    </w:p>
    <w:p w14:paraId="7605CF4C" w14:textId="77777777" w:rsidR="005D754A" w:rsidRDefault="005D754A">
      <w:pPr>
        <w:ind w:firstLine="225"/>
        <w:jc w:val="both"/>
      </w:pPr>
      <w:r>
        <w:t>В камерах и каналах вентиляции электрических машин допускается прокладка проводов и кабелей с оболочками из несгораемых и трудносгораемых материалов, а также неизолированных шин. Устанавливать в вентиляционных каналах и камерах машин кабельные муфты и другое электрооборудование не допускается.</w:t>
      </w:r>
    </w:p>
    <w:p w14:paraId="57EE7D8F" w14:textId="77777777" w:rsidR="005D754A" w:rsidRDefault="005D754A">
      <w:pPr>
        <w:ind w:firstLine="225"/>
        <w:jc w:val="both"/>
      </w:pPr>
    </w:p>
    <w:p w14:paraId="7353C6F7" w14:textId="77777777" w:rsidR="005D754A" w:rsidRDefault="005D754A">
      <w:pPr>
        <w:ind w:firstLine="225"/>
        <w:jc w:val="both"/>
      </w:pPr>
      <w:r>
        <w:t>5.1.33. В ЭМП рекомендуется предусматривать раздельные системы вентиляции для первого этажа, подвала и других изолированных помещений. Допускается устройство общей системы вентиляции при наличии управляемых заслонок, позволяющих отсечь подачу воздуха в отдельные помещения в случае пожара.</w:t>
      </w:r>
    </w:p>
    <w:p w14:paraId="7004E0C6" w14:textId="77777777" w:rsidR="005D754A" w:rsidRDefault="005D754A">
      <w:pPr>
        <w:ind w:firstLine="225"/>
        <w:jc w:val="both"/>
      </w:pPr>
    </w:p>
    <w:p w14:paraId="062FED44" w14:textId="77777777" w:rsidR="005D754A" w:rsidRDefault="005D754A">
      <w:pPr>
        <w:ind w:firstLine="225"/>
        <w:jc w:val="both"/>
      </w:pPr>
      <w:r>
        <w:t>В ЭМП не следует размещать установки для вентиляции смежных пожароопасных помещений (например, маслоподвалов).</w:t>
      </w:r>
    </w:p>
    <w:p w14:paraId="77ADFB61" w14:textId="77777777" w:rsidR="005D754A" w:rsidRDefault="005D754A">
      <w:pPr>
        <w:ind w:firstLine="225"/>
        <w:jc w:val="both"/>
      </w:pPr>
    </w:p>
    <w:p w14:paraId="6891A27C" w14:textId="77777777" w:rsidR="005D754A" w:rsidRDefault="005D754A">
      <w:pPr>
        <w:ind w:firstLine="225"/>
        <w:jc w:val="both"/>
      </w:pPr>
    </w:p>
    <w:p w14:paraId="36135EC4" w14:textId="77777777" w:rsidR="005D754A" w:rsidRDefault="005D754A">
      <w:pPr>
        <w:ind w:firstLine="225"/>
        <w:jc w:val="both"/>
      </w:pPr>
    </w:p>
    <w:p w14:paraId="20275860" w14:textId="77777777" w:rsidR="005D754A" w:rsidRDefault="005D754A">
      <w:pPr>
        <w:pStyle w:val="Heading"/>
        <w:jc w:val="center"/>
      </w:pPr>
      <w:r>
        <w:t xml:space="preserve">СТРОИТЕЛЬНАЯ ЧАСТЬ </w:t>
      </w:r>
    </w:p>
    <w:p w14:paraId="2076262E" w14:textId="77777777" w:rsidR="005D754A" w:rsidRDefault="005D754A">
      <w:pPr>
        <w:ind w:firstLine="225"/>
        <w:jc w:val="both"/>
      </w:pPr>
    </w:p>
    <w:p w14:paraId="6FA37B3D" w14:textId="77777777" w:rsidR="005D754A" w:rsidRDefault="005D754A">
      <w:pPr>
        <w:ind w:firstLine="225"/>
        <w:jc w:val="both"/>
      </w:pPr>
    </w:p>
    <w:p w14:paraId="6DBBCCC4" w14:textId="77777777" w:rsidR="005D754A" w:rsidRDefault="005D754A">
      <w:pPr>
        <w:ind w:firstLine="225"/>
        <w:jc w:val="both"/>
      </w:pPr>
      <w:r>
        <w:t xml:space="preserve">5.1.34. В ЭМП с постоянным дежурством персонала должны быть предусмотрены комфортные помещения для дежурного персонала, оборудованные необходимыми средствами сигнализации, </w:t>
      </w:r>
      <w:r>
        <w:lastRenderedPageBreak/>
        <w:t>измерения и связи с подачей кондиционированного воздуха, и санузел для обслуживающего персонала, а также отопление в соответствии с действующими санитарными требованиями</w:t>
      </w:r>
    </w:p>
    <w:p w14:paraId="58AB73E9" w14:textId="77777777" w:rsidR="005D754A" w:rsidRDefault="005D754A">
      <w:pPr>
        <w:ind w:firstLine="225"/>
        <w:jc w:val="both"/>
      </w:pPr>
    </w:p>
    <w:p w14:paraId="448AA376" w14:textId="77777777" w:rsidR="005D754A" w:rsidRDefault="005D754A">
      <w:pPr>
        <w:ind w:firstLine="225"/>
        <w:jc w:val="both"/>
      </w:pPr>
      <w:r>
        <w:t>5.1.35. Стены ЭМП до высоты не менее 2 м должны окрашиваться светлой масляной краской, а остальная поверхность - светлой клеевой краской в соответствии с указаниями по рациональной цветовой отделке производственных помещений. Вентиляционные каналы, в том числе каналы в фундаментах машин, по всей внутренней поверхности должны окрашиваться светлой, не поддерживающей горения краской или должны быть облицованы глазурованными плитками или пластикатовым покрытием, не поддерживающим горения.</w:t>
      </w:r>
    </w:p>
    <w:p w14:paraId="15ADBC56" w14:textId="77777777" w:rsidR="005D754A" w:rsidRDefault="005D754A">
      <w:pPr>
        <w:ind w:firstLine="225"/>
        <w:jc w:val="both"/>
      </w:pPr>
    </w:p>
    <w:p w14:paraId="451EFA3F" w14:textId="77777777" w:rsidR="005D754A" w:rsidRDefault="005D754A">
      <w:pPr>
        <w:ind w:firstLine="225"/>
        <w:jc w:val="both"/>
      </w:pPr>
      <w:r>
        <w:t>Электрооборудование в ЭМП должно быть окрашено в соответствии с указаниями по рациональной цветовой отделке оборудования.</w:t>
      </w:r>
    </w:p>
    <w:p w14:paraId="507315E8" w14:textId="77777777" w:rsidR="005D754A" w:rsidRDefault="005D754A">
      <w:pPr>
        <w:ind w:firstLine="225"/>
        <w:jc w:val="both"/>
      </w:pPr>
    </w:p>
    <w:p w14:paraId="6A1C4902" w14:textId="77777777" w:rsidR="005D754A" w:rsidRDefault="005D754A">
      <w:pPr>
        <w:ind w:firstLine="225"/>
        <w:jc w:val="both"/>
      </w:pPr>
      <w:r>
        <w:t>Полы ЭМП должны иметь покрытие, не допускающее образования пыли (например, цементное с мраморной крошкой, из метлахской плитки).</w:t>
      </w:r>
    </w:p>
    <w:p w14:paraId="5A29C8DC" w14:textId="77777777" w:rsidR="005D754A" w:rsidRDefault="005D754A">
      <w:pPr>
        <w:ind w:firstLine="225"/>
        <w:jc w:val="both"/>
      </w:pPr>
    </w:p>
    <w:p w14:paraId="100B98C9" w14:textId="77777777" w:rsidR="005D754A" w:rsidRDefault="005D754A">
      <w:pPr>
        <w:ind w:firstLine="225"/>
        <w:jc w:val="both"/>
      </w:pPr>
      <w:r>
        <w:t>5.1.36. В качестве опор для перекрытия подвала ЭМП допускается использовать фундаменты машин при соблюдении требований СНиП Госстроя России на проектирование фундаментов машин с динамическими нагрузками.</w:t>
      </w:r>
    </w:p>
    <w:p w14:paraId="27F109F9" w14:textId="77777777" w:rsidR="005D754A" w:rsidRDefault="005D754A">
      <w:pPr>
        <w:ind w:firstLine="225"/>
        <w:jc w:val="both"/>
      </w:pPr>
    </w:p>
    <w:p w14:paraId="65185CB6" w14:textId="77777777" w:rsidR="005D754A" w:rsidRDefault="005D754A">
      <w:pPr>
        <w:ind w:firstLine="225"/>
        <w:jc w:val="both"/>
      </w:pPr>
      <w:r>
        <w:t>В перекрытиях ЭМП следует предусматривать монтажные люки или проемы для транспортировки тяжелого и громоздкого оборудования с одного этажа на другой. Люки должны располагаться в зоне действия грузоподъемного устройства. Перекрытие люка должно иметь ту же степень огнестойкости, что и перекрытие, в котором расположен люк.</w:t>
      </w:r>
    </w:p>
    <w:p w14:paraId="72A9A85A" w14:textId="77777777" w:rsidR="005D754A" w:rsidRDefault="005D754A">
      <w:pPr>
        <w:ind w:firstLine="225"/>
        <w:jc w:val="both"/>
      </w:pPr>
    </w:p>
    <w:p w14:paraId="71AC76A9" w14:textId="77777777" w:rsidR="005D754A" w:rsidRDefault="005D754A">
      <w:pPr>
        <w:ind w:firstLine="225"/>
        <w:jc w:val="both"/>
      </w:pPr>
      <w:r>
        <w:t>5.1.37. Подвал ЭМП должен иметь дренажное устройство, а при высоком уровне грунтовых вод, кроме того, и гидроизоляцию.</w:t>
      </w:r>
    </w:p>
    <w:p w14:paraId="005115E1" w14:textId="77777777" w:rsidR="005D754A" w:rsidRDefault="005D754A">
      <w:pPr>
        <w:ind w:firstLine="225"/>
        <w:jc w:val="both"/>
      </w:pPr>
    </w:p>
    <w:p w14:paraId="41C0FC2E" w14:textId="77777777" w:rsidR="005D754A" w:rsidRDefault="005D754A">
      <w:pPr>
        <w:ind w:firstLine="225"/>
        <w:jc w:val="both"/>
      </w:pPr>
      <w:r>
        <w:t>5.1.38. Кабельные туннели, входящие в ЭМП, в месте примыкания к ЭМП должны быть отделены от них перегородками с пределом огнестойкости не менее 0,75 ч или дверями с пределом огнестойкости не менее 0,6 ч. Двери должны открываться в обе стороны и иметь самозапирающийся замок, открываемый без ключа со стороны туннеля.</w:t>
      </w:r>
    </w:p>
    <w:p w14:paraId="23974755" w14:textId="77777777" w:rsidR="005D754A" w:rsidRDefault="005D754A">
      <w:pPr>
        <w:rPr>
          <w:rFonts w:ascii="Times New Roman" w:hAnsi="Times New Roman"/>
          <w:sz w:val="20"/>
        </w:rPr>
      </w:pPr>
    </w:p>
    <w:p w14:paraId="7D9848D7" w14:textId="77777777" w:rsidR="005D754A" w:rsidRDefault="005D754A">
      <w:pPr>
        <w:pStyle w:val="Heading"/>
        <w:jc w:val="center"/>
      </w:pPr>
    </w:p>
    <w:p w14:paraId="562F4C73" w14:textId="77777777" w:rsidR="005D754A" w:rsidRDefault="005D754A">
      <w:pPr>
        <w:pStyle w:val="Heading"/>
        <w:jc w:val="center"/>
      </w:pPr>
    </w:p>
    <w:p w14:paraId="6F94CACA" w14:textId="77777777" w:rsidR="005D754A" w:rsidRDefault="005D754A">
      <w:pPr>
        <w:pStyle w:val="Heading"/>
        <w:jc w:val="center"/>
      </w:pPr>
      <w:r>
        <w:t xml:space="preserve">ГЛАВА 5.2 </w:t>
      </w:r>
    </w:p>
    <w:p w14:paraId="3A34A09E" w14:textId="77777777" w:rsidR="005D754A" w:rsidRDefault="005D754A">
      <w:pPr>
        <w:pStyle w:val="Heading"/>
        <w:jc w:val="center"/>
      </w:pPr>
    </w:p>
    <w:p w14:paraId="1002A358" w14:textId="77777777" w:rsidR="005D754A" w:rsidRDefault="005D754A">
      <w:pPr>
        <w:pStyle w:val="Heading"/>
        <w:jc w:val="center"/>
      </w:pPr>
      <w:r>
        <w:t xml:space="preserve">ГЕНЕРАТОРЫ И СИНХРОННЫЕ КОМПЕНСАТОРЫ </w:t>
      </w:r>
    </w:p>
    <w:p w14:paraId="5041278E" w14:textId="77777777" w:rsidR="005D754A" w:rsidRDefault="005D754A">
      <w:pPr>
        <w:pStyle w:val="Heading"/>
        <w:jc w:val="center"/>
      </w:pPr>
    </w:p>
    <w:p w14:paraId="6E976274" w14:textId="77777777" w:rsidR="005D754A" w:rsidRDefault="005D754A">
      <w:pPr>
        <w:pStyle w:val="Heading"/>
        <w:jc w:val="center"/>
      </w:pPr>
    </w:p>
    <w:p w14:paraId="40A8DD3F" w14:textId="77777777" w:rsidR="005D754A" w:rsidRDefault="005D754A">
      <w:pPr>
        <w:pStyle w:val="Heading"/>
        <w:jc w:val="center"/>
      </w:pPr>
      <w:r>
        <w:t xml:space="preserve">ОБЛАСТЬ ПРИМЕНЕНИЯ </w:t>
      </w:r>
    </w:p>
    <w:p w14:paraId="293CA350" w14:textId="77777777" w:rsidR="005D754A" w:rsidRDefault="005D754A">
      <w:pPr>
        <w:ind w:firstLine="225"/>
        <w:jc w:val="both"/>
      </w:pPr>
    </w:p>
    <w:p w14:paraId="1651FD58" w14:textId="77777777" w:rsidR="005D754A" w:rsidRDefault="005D754A">
      <w:pPr>
        <w:ind w:firstLine="225"/>
        <w:jc w:val="both"/>
      </w:pPr>
    </w:p>
    <w:p w14:paraId="6270E52B" w14:textId="77777777" w:rsidR="005D754A" w:rsidRDefault="005D754A">
      <w:pPr>
        <w:ind w:firstLine="225"/>
        <w:jc w:val="both"/>
      </w:pPr>
      <w:r>
        <w:t>5.2.1. Настоящая глава Правил распространяется на стационарную установку в специальных помещениях (машинных залах) или на открытом воздухе генераторов тепловых и гидравлических электростанций, а также синхронных компенсаторов. Указанные установки должны отвечать также требованиям, приведенным в гл. 5.1, за исключением 5.1.2, 5.1.14, п. 8, 5.1.17, 5.1.31-5.1.33. Установка вспомогательного оборудования генераторов и синхронных компенсаторов (электродвигателей, РУ и пускорегулирующей аппаратуры, щитов и др.) д</w:t>
      </w:r>
      <w:r>
        <w:t>олжна соответствовать требованиям соответствующих глав Правил.</w:t>
      </w:r>
    </w:p>
    <w:p w14:paraId="20149869" w14:textId="77777777" w:rsidR="005D754A" w:rsidRDefault="005D754A">
      <w:pPr>
        <w:ind w:firstLine="225"/>
        <w:jc w:val="both"/>
      </w:pPr>
    </w:p>
    <w:p w14:paraId="5127BC4D" w14:textId="77777777" w:rsidR="005D754A" w:rsidRDefault="005D754A">
      <w:pPr>
        <w:ind w:firstLine="225"/>
        <w:jc w:val="both"/>
      </w:pPr>
    </w:p>
    <w:p w14:paraId="7C6FACBC" w14:textId="77777777" w:rsidR="005D754A" w:rsidRDefault="005D754A">
      <w:pPr>
        <w:ind w:firstLine="225"/>
        <w:jc w:val="both"/>
      </w:pPr>
    </w:p>
    <w:p w14:paraId="6342B589" w14:textId="77777777" w:rsidR="005D754A" w:rsidRDefault="005D754A">
      <w:pPr>
        <w:pStyle w:val="Heading"/>
        <w:jc w:val="center"/>
      </w:pPr>
      <w:r>
        <w:t xml:space="preserve">ОБЩИЕ ТРЕБОВАНИЯ </w:t>
      </w:r>
    </w:p>
    <w:p w14:paraId="113B31BF" w14:textId="77777777" w:rsidR="005D754A" w:rsidRDefault="005D754A">
      <w:pPr>
        <w:ind w:firstLine="225"/>
        <w:jc w:val="both"/>
      </w:pPr>
    </w:p>
    <w:p w14:paraId="26F03239" w14:textId="77777777" w:rsidR="005D754A" w:rsidRDefault="005D754A">
      <w:pPr>
        <w:ind w:firstLine="225"/>
        <w:jc w:val="both"/>
      </w:pPr>
    </w:p>
    <w:p w14:paraId="67C37345" w14:textId="77777777" w:rsidR="005D754A" w:rsidRDefault="005D754A">
      <w:pPr>
        <w:ind w:firstLine="225"/>
        <w:jc w:val="both"/>
      </w:pPr>
      <w:r>
        <w:t>5.2.2. Генераторы, синхронные компенсаторы и их вспомогательное оборудование, устанавливаемые на открытом воздухе, должны иметь специальное исполнение.</w:t>
      </w:r>
    </w:p>
    <w:p w14:paraId="502A119B" w14:textId="77777777" w:rsidR="005D754A" w:rsidRDefault="005D754A">
      <w:pPr>
        <w:ind w:firstLine="225"/>
        <w:jc w:val="both"/>
      </w:pPr>
    </w:p>
    <w:p w14:paraId="78F24497" w14:textId="77777777" w:rsidR="005D754A" w:rsidRDefault="005D754A">
      <w:pPr>
        <w:ind w:firstLine="225"/>
        <w:jc w:val="both"/>
      </w:pPr>
      <w:r>
        <w:t>5.2.3. Конструкция генераторов и синхронных компенсаторов должна обеспечивать их нормальную эксплуатацию и течение 20-25 лет с возможностью замены изнашивающихся и повреждаемых деталей и узлов при помощи основных грузоподъемных механизмов и средств малой механизации без полной разборки машины.</w:t>
      </w:r>
    </w:p>
    <w:p w14:paraId="013E5A88" w14:textId="77777777" w:rsidR="005D754A" w:rsidRDefault="005D754A">
      <w:pPr>
        <w:ind w:firstLine="225"/>
        <w:jc w:val="both"/>
      </w:pPr>
    </w:p>
    <w:p w14:paraId="5023C8AE" w14:textId="77777777" w:rsidR="005D754A" w:rsidRDefault="005D754A">
      <w:pPr>
        <w:ind w:firstLine="225"/>
        <w:jc w:val="both"/>
      </w:pPr>
      <w:r>
        <w:t>Конструкциями гидрогенератора и системы его водоснабжения должна быть предусмотрена возможность полного удаления воды и отсутствия застойных зон при ремонте в любое время года.</w:t>
      </w:r>
    </w:p>
    <w:p w14:paraId="07D69AAD" w14:textId="77777777" w:rsidR="005D754A" w:rsidRDefault="005D754A">
      <w:pPr>
        <w:ind w:firstLine="225"/>
        <w:jc w:val="both"/>
      </w:pPr>
    </w:p>
    <w:p w14:paraId="4EF88729" w14:textId="77777777" w:rsidR="005D754A" w:rsidRDefault="005D754A">
      <w:pPr>
        <w:ind w:firstLine="225"/>
        <w:jc w:val="both"/>
      </w:pPr>
      <w:r>
        <w:t>5.2.4. Генераторы и синхронные компенсаторы должны быть оборудованы контрольно-измерительными приборами в соответствии с гл. 1.6, устройствами управления, сигнализации, защиты в соответствии с 3.2.34-3.2.50 и с 3.2.72-3.2.90, устройствами АГП защиты ротора от перенапряжений, АРВ в соответствии с 3.3.52-3.3.60, а также устройствами автоматики для обеспечения автоматического пуска, работы и останова агрегата. Кроме того, турбогенераторы мощностью 100 МВт и более и синхронные компенсаторы с водородным охлажден</w:t>
      </w:r>
      <w:r>
        <w:t>ием должны быть оборудованы устройствами дистанционного контроля вибрации подшипников. Турбо- и гидрогенераторы мощностью 300 МВт и более должны быть оборудованы также осциллографами с записью предаварийного процесса.</w:t>
      </w:r>
    </w:p>
    <w:p w14:paraId="2F65FF18" w14:textId="77777777" w:rsidR="005D754A" w:rsidRDefault="005D754A">
      <w:pPr>
        <w:ind w:firstLine="225"/>
        <w:jc w:val="both"/>
      </w:pPr>
    </w:p>
    <w:p w14:paraId="76F81554" w14:textId="77777777" w:rsidR="005D754A" w:rsidRDefault="005D754A">
      <w:pPr>
        <w:ind w:firstLine="225"/>
        <w:jc w:val="both"/>
      </w:pPr>
      <w:r>
        <w:t>5.2.5. Панели управления, релейной защиты, автоматики, возбуждения и непосредственного водяного охлаждения гидрогенератора должны, как правило, размещаться в непосредственной близости от него.</w:t>
      </w:r>
    </w:p>
    <w:p w14:paraId="26574103" w14:textId="77777777" w:rsidR="005D754A" w:rsidRDefault="005D754A">
      <w:pPr>
        <w:ind w:firstLine="225"/>
        <w:jc w:val="both"/>
      </w:pPr>
    </w:p>
    <w:p w14:paraId="7C65CF8D" w14:textId="77777777" w:rsidR="005D754A" w:rsidRDefault="005D754A">
      <w:pPr>
        <w:ind w:firstLine="225"/>
        <w:jc w:val="both"/>
      </w:pPr>
      <w:r>
        <w:t>5.2.6. Электрические и механические параметры мощных турбо- и гидрогенераторов должны, как правило, приниматься оптимальными с точки зрения нагрузочной способности. При необходимости обеспечения устойчивости работы параметры генераторов могут приниматься отличными от оптимальных с точки зрения нагрузочной способности при обосновании технико-экономическими расчетами.</w:t>
      </w:r>
    </w:p>
    <w:p w14:paraId="68D84EA7" w14:textId="77777777" w:rsidR="005D754A" w:rsidRDefault="005D754A">
      <w:pPr>
        <w:ind w:firstLine="225"/>
        <w:jc w:val="both"/>
      </w:pPr>
    </w:p>
    <w:p w14:paraId="4D4E5561" w14:textId="77777777" w:rsidR="005D754A" w:rsidRDefault="005D754A">
      <w:pPr>
        <w:ind w:firstLine="225"/>
        <w:jc w:val="both"/>
      </w:pPr>
      <w:r>
        <w:t>5.2.7. Напряжение генераторов должно приниматься на основе технико-экономических расчетов по согласованию с заводом-изготовителем и в соответствии с требованиями действующих ГОСТ.</w:t>
      </w:r>
    </w:p>
    <w:p w14:paraId="512E359E" w14:textId="77777777" w:rsidR="005D754A" w:rsidRDefault="005D754A">
      <w:pPr>
        <w:ind w:firstLine="225"/>
        <w:jc w:val="both"/>
      </w:pPr>
    </w:p>
    <w:p w14:paraId="74CBBDE5" w14:textId="77777777" w:rsidR="005D754A" w:rsidRDefault="005D754A">
      <w:pPr>
        <w:ind w:firstLine="225"/>
        <w:jc w:val="both"/>
      </w:pPr>
      <w:r>
        <w:t>5.2.8. Установка дополнительного оборудования для использования гидрогенераторов в качестве синхронных компенсаторов должна быть обоснована технико-экономическими расчетами.</w:t>
      </w:r>
    </w:p>
    <w:p w14:paraId="4740EFAE" w14:textId="77777777" w:rsidR="005D754A" w:rsidRDefault="005D754A">
      <w:pPr>
        <w:ind w:firstLine="225"/>
        <w:jc w:val="both"/>
      </w:pPr>
    </w:p>
    <w:p w14:paraId="2137B8DC" w14:textId="77777777" w:rsidR="005D754A" w:rsidRDefault="005D754A">
      <w:pPr>
        <w:ind w:firstLine="225"/>
        <w:jc w:val="both"/>
      </w:pPr>
      <w:r>
        <w:t>5.2.9. Для монтажа, разборки и сборки генераторов, синхронных компенсаторов и их вспомогательного оборудования должны быть предусмотрены стационарные, передвижные или инвентарные подъемно-транспортные приспособления и механизмы.</w:t>
      </w:r>
    </w:p>
    <w:p w14:paraId="71BB90CF" w14:textId="77777777" w:rsidR="005D754A" w:rsidRDefault="005D754A">
      <w:pPr>
        <w:ind w:firstLine="225"/>
        <w:jc w:val="both"/>
      </w:pPr>
    </w:p>
    <w:p w14:paraId="43AF3A94" w14:textId="77777777" w:rsidR="005D754A" w:rsidRDefault="005D754A">
      <w:pPr>
        <w:ind w:firstLine="225"/>
        <w:jc w:val="both"/>
      </w:pPr>
      <w:r>
        <w:t>5.2.10. При применении наружных грузоподъемных кранов гидроэлектростанций должны быть предусмотрены простые мероприятия для исключения воздействия дождя и снега на оборудование при продолжительном раскрытии помещений и монтажных площадок.</w:t>
      </w:r>
    </w:p>
    <w:p w14:paraId="34671077" w14:textId="77777777" w:rsidR="005D754A" w:rsidRDefault="005D754A">
      <w:pPr>
        <w:ind w:firstLine="225"/>
        <w:jc w:val="both"/>
      </w:pPr>
    </w:p>
    <w:p w14:paraId="70EF70C1" w14:textId="77777777" w:rsidR="005D754A" w:rsidRDefault="005D754A">
      <w:pPr>
        <w:ind w:firstLine="225"/>
        <w:jc w:val="both"/>
      </w:pPr>
      <w:r>
        <w:t>5.2.11. Электростанции должны иметь помещения для хранения резервных стержней обмотки статора. Помещения должны быть сухими, отапливаемыми, с температурой не ниже плюс 5°С, оборудованными специальными стеллажами.</w:t>
      </w:r>
    </w:p>
    <w:p w14:paraId="2CC59FEA" w14:textId="77777777" w:rsidR="005D754A" w:rsidRDefault="005D754A">
      <w:pPr>
        <w:ind w:firstLine="225"/>
        <w:jc w:val="both"/>
      </w:pPr>
    </w:p>
    <w:p w14:paraId="34949AF7" w14:textId="77777777" w:rsidR="005D754A" w:rsidRDefault="005D754A">
      <w:pPr>
        <w:ind w:firstLine="225"/>
        <w:jc w:val="both"/>
      </w:pPr>
    </w:p>
    <w:p w14:paraId="4409D018" w14:textId="77777777" w:rsidR="005D754A" w:rsidRDefault="005D754A">
      <w:pPr>
        <w:ind w:firstLine="225"/>
        <w:jc w:val="both"/>
      </w:pPr>
    </w:p>
    <w:p w14:paraId="478104CE" w14:textId="77777777" w:rsidR="005D754A" w:rsidRDefault="005D754A">
      <w:pPr>
        <w:pStyle w:val="Heading"/>
        <w:jc w:val="center"/>
      </w:pPr>
      <w:r>
        <w:t xml:space="preserve">ОХЛАЖДЕНИЕ  И СМАЗКА </w:t>
      </w:r>
    </w:p>
    <w:p w14:paraId="3BA235BE" w14:textId="77777777" w:rsidR="005D754A" w:rsidRDefault="005D754A">
      <w:pPr>
        <w:ind w:firstLine="225"/>
        <w:jc w:val="both"/>
      </w:pPr>
    </w:p>
    <w:p w14:paraId="58F48ADF" w14:textId="77777777" w:rsidR="005D754A" w:rsidRDefault="005D754A">
      <w:pPr>
        <w:ind w:firstLine="225"/>
        <w:jc w:val="both"/>
      </w:pPr>
    </w:p>
    <w:p w14:paraId="3880667A" w14:textId="77777777" w:rsidR="005D754A" w:rsidRDefault="005D754A">
      <w:pPr>
        <w:ind w:firstLine="225"/>
        <w:jc w:val="both"/>
      </w:pPr>
      <w:r>
        <w:t>5.2.12. При питании морской или aгpecсивнo воздействующей пресной водой газоохладители, теплообменники и маслоохладители, трубопроводы и арматура к ним должны выполняться из материалов, стойких к воздействию коррозии</w:t>
      </w:r>
    </w:p>
    <w:p w14:paraId="30E82B84" w14:textId="77777777" w:rsidR="005D754A" w:rsidRDefault="005D754A">
      <w:pPr>
        <w:ind w:firstLine="225"/>
        <w:jc w:val="both"/>
      </w:pPr>
    </w:p>
    <w:p w14:paraId="55DA2E95" w14:textId="77777777" w:rsidR="005D754A" w:rsidRDefault="005D754A">
      <w:pPr>
        <w:ind w:firstLine="225"/>
        <w:jc w:val="both"/>
      </w:pPr>
      <w:r>
        <w:t>5.2.13. Генераторы и синхронные компенсаторы с разомкнутой системой охлаждения и гидрогенераторы мощностью 1 МВт и бoлее с частичным отбором воздуха для отопления должны быть снабжены фильтрами для очистки входящего в них извне воздуха, а также устройствами для быстрого прекращения его подачи в случае возгорания генератора или синхронного компенсатора.</w:t>
      </w:r>
    </w:p>
    <w:p w14:paraId="2E39FCD8" w14:textId="77777777" w:rsidR="005D754A" w:rsidRDefault="005D754A">
      <w:pPr>
        <w:ind w:firstLine="225"/>
        <w:jc w:val="both"/>
      </w:pPr>
    </w:p>
    <w:p w14:paraId="01A5C7D5" w14:textId="77777777" w:rsidR="005D754A" w:rsidRDefault="005D754A">
      <w:pPr>
        <w:ind w:firstLine="225"/>
        <w:jc w:val="both"/>
      </w:pPr>
      <w:r>
        <w:t>5.2.14. Для генераторов и синхронных компенсаторов с замкнутой системой воздушного охлаждения должны быть выполнены следующие мероприятия:</w:t>
      </w:r>
    </w:p>
    <w:p w14:paraId="4FEFF64B" w14:textId="77777777" w:rsidR="005D754A" w:rsidRDefault="005D754A">
      <w:pPr>
        <w:ind w:firstLine="225"/>
        <w:jc w:val="both"/>
      </w:pPr>
    </w:p>
    <w:p w14:paraId="43C872C3" w14:textId="77777777" w:rsidR="005D754A" w:rsidRDefault="005D754A">
      <w:pPr>
        <w:ind w:firstLine="225"/>
        <w:jc w:val="both"/>
      </w:pPr>
      <w:r>
        <w:t>1. Камеры холодного и горячего воздуха должны иметь плотно закрывающиеся остекленные смотровые лючки.</w:t>
      </w:r>
    </w:p>
    <w:p w14:paraId="7BE78E22" w14:textId="77777777" w:rsidR="005D754A" w:rsidRDefault="005D754A">
      <w:pPr>
        <w:ind w:firstLine="225"/>
        <w:jc w:val="both"/>
      </w:pPr>
    </w:p>
    <w:p w14:paraId="7D44B2BF" w14:textId="77777777" w:rsidR="005D754A" w:rsidRDefault="005D754A">
      <w:pPr>
        <w:ind w:firstLine="225"/>
        <w:jc w:val="both"/>
      </w:pPr>
      <w:r>
        <w:t>2. Двери камер холодного и горячего воздуха должны быть стальными, плотно закрывающимися, открывающимися наружу и иметь самозапирающиеся замки, открываемые без ключа с внутренней стороны камер.</w:t>
      </w:r>
    </w:p>
    <w:p w14:paraId="4F8A4817" w14:textId="77777777" w:rsidR="005D754A" w:rsidRDefault="005D754A">
      <w:pPr>
        <w:ind w:firstLine="225"/>
        <w:jc w:val="both"/>
      </w:pPr>
    </w:p>
    <w:p w14:paraId="06FC7A31" w14:textId="77777777" w:rsidR="005D754A" w:rsidRDefault="005D754A">
      <w:pPr>
        <w:ind w:firstLine="225"/>
        <w:jc w:val="both"/>
      </w:pPr>
      <w:r>
        <w:t>3. Внутри камер холодного и горячего воздуха должно быть оборудовано освещение с выключателями, вынесенными наружу.</w:t>
      </w:r>
    </w:p>
    <w:p w14:paraId="1EE8697E" w14:textId="77777777" w:rsidR="005D754A" w:rsidRDefault="005D754A">
      <w:pPr>
        <w:ind w:firstLine="225"/>
        <w:jc w:val="both"/>
      </w:pPr>
    </w:p>
    <w:p w14:paraId="5523C962" w14:textId="77777777" w:rsidR="005D754A" w:rsidRDefault="005D754A">
      <w:pPr>
        <w:ind w:firstLine="225"/>
        <w:jc w:val="both"/>
      </w:pPr>
      <w:r>
        <w:t>4. Короба горячего воздуха, а также конденсаторы и водопроводы паровых турбин, если они находятся в камерах охлаждения, должны быть покрыты тепловой изоляцией во избежание подогрева холодного воздуха и конденсации влаги на поверхности труб.</w:t>
      </w:r>
    </w:p>
    <w:p w14:paraId="58F1A0CC" w14:textId="77777777" w:rsidR="005D754A" w:rsidRDefault="005D754A">
      <w:pPr>
        <w:ind w:firstLine="225"/>
        <w:jc w:val="both"/>
      </w:pPr>
    </w:p>
    <w:p w14:paraId="48B2970A" w14:textId="77777777" w:rsidR="005D754A" w:rsidRDefault="005D754A">
      <w:pPr>
        <w:ind w:firstLine="225"/>
        <w:jc w:val="both"/>
      </w:pPr>
      <w:r>
        <w:t>5. В камерах холодного воздуха должны быть устроены кюветы для удаления сконденсировавшейся на воздухоохладителях воды. Для турбогенераторов конец трубы, выводящей воду в дренажный канал, должен снабжаться гидравлическим затвором, при этом рекомендуется установка устройства сигнализации, реагирующего на появление воды в сливной трубе.</w:t>
      </w:r>
    </w:p>
    <w:p w14:paraId="065927D0" w14:textId="77777777" w:rsidR="005D754A" w:rsidRDefault="005D754A">
      <w:pPr>
        <w:ind w:firstLine="225"/>
        <w:jc w:val="both"/>
      </w:pPr>
    </w:p>
    <w:p w14:paraId="25590D7D" w14:textId="77777777" w:rsidR="005D754A" w:rsidRDefault="005D754A">
      <w:pPr>
        <w:ind w:firstLine="225"/>
        <w:jc w:val="both"/>
      </w:pPr>
      <w:r>
        <w:t>6. Корпус, стыки, воздуховод и другие участки должны быть тщательно уплотнены для предотвращения присоса воздуха в замкнутую систему вентиляции. В дверях камер холодного воздуха турбогенераторов и синхронных компенсаторов должен быть выполнен организованный присос воздуха через фильтр, который устанавливается в области разрежения (после воздухоохладителя).</w:t>
      </w:r>
    </w:p>
    <w:p w14:paraId="64672D5B" w14:textId="77777777" w:rsidR="005D754A" w:rsidRDefault="005D754A">
      <w:pPr>
        <w:ind w:firstLine="225"/>
        <w:jc w:val="both"/>
      </w:pPr>
    </w:p>
    <w:p w14:paraId="6543D7B2" w14:textId="77777777" w:rsidR="005D754A" w:rsidRDefault="005D754A">
      <w:pPr>
        <w:ind w:firstLine="225"/>
        <w:jc w:val="both"/>
      </w:pPr>
      <w:r>
        <w:t>7. Стены камер и воздушных коробов должны быть плотными, они должны быть окрашены светлой, не поддерживающей горения краской или облицованы глазурованными плитками либо пластиковым покрытием, не поддерживающим горения. Полы камер и фундаменты должны иметь покрытие, не допускающее образования пыли (например, цементное с мраморной крошкой, из керамической плитки).</w:t>
      </w:r>
    </w:p>
    <w:p w14:paraId="76B6A71F" w14:textId="77777777" w:rsidR="005D754A" w:rsidRDefault="005D754A">
      <w:pPr>
        <w:ind w:firstLine="225"/>
        <w:jc w:val="both"/>
      </w:pPr>
    </w:p>
    <w:p w14:paraId="583639D6" w14:textId="77777777" w:rsidR="005D754A" w:rsidRDefault="005D754A">
      <w:pPr>
        <w:ind w:firstLine="225"/>
        <w:jc w:val="both"/>
      </w:pPr>
      <w:r>
        <w:t>5.2.15. Турбогенераторы и синхронные компенсаторы с водородным охлаждением должны быть оборудованы:</w:t>
      </w:r>
    </w:p>
    <w:p w14:paraId="33559E09" w14:textId="77777777" w:rsidR="005D754A" w:rsidRDefault="005D754A">
      <w:pPr>
        <w:ind w:firstLine="225"/>
        <w:jc w:val="both"/>
      </w:pPr>
    </w:p>
    <w:p w14:paraId="769C8A32" w14:textId="77777777" w:rsidR="005D754A" w:rsidRDefault="005D754A">
      <w:pPr>
        <w:ind w:firstLine="225"/>
        <w:jc w:val="both"/>
      </w:pPr>
      <w:r>
        <w:t>1. Установкой централизованного снабжения водородом с механизацией погрузки и разгрузки газовых баллонов, газопроводами подпитки газом и приборами контроля за параметрами газа (давление, чистота и др.) в генераторе и синхронном компенсаторе.</w:t>
      </w:r>
    </w:p>
    <w:p w14:paraId="6E6E9294" w14:textId="77777777" w:rsidR="005D754A" w:rsidRDefault="005D754A">
      <w:pPr>
        <w:ind w:firstLine="225"/>
        <w:jc w:val="both"/>
      </w:pPr>
    </w:p>
    <w:p w14:paraId="22FA1FB1" w14:textId="77777777" w:rsidR="005D754A" w:rsidRDefault="005D754A">
      <w:pPr>
        <w:ind w:firstLine="225"/>
        <w:jc w:val="both"/>
      </w:pPr>
      <w:r>
        <w:t>Для подачи водорода от газовых резервуаров в машинный зал предусматривается одна магистраль (при необходимости могут быть проложены две). Схема газопроводов выполняется кольцевой секционированной. Для синхронных компенсаторов выполняется одна магистраль.</w:t>
      </w:r>
    </w:p>
    <w:p w14:paraId="709EA0BD" w14:textId="77777777" w:rsidR="005D754A" w:rsidRDefault="005D754A">
      <w:pPr>
        <w:ind w:firstLine="225"/>
        <w:jc w:val="both"/>
      </w:pPr>
    </w:p>
    <w:p w14:paraId="108971E4" w14:textId="77777777" w:rsidR="005D754A" w:rsidRDefault="005D754A">
      <w:pPr>
        <w:ind w:firstLine="225"/>
        <w:jc w:val="both"/>
      </w:pPr>
      <w:r>
        <w:t>Для предупреждения образования взрывоопасной газовой смеси на питающих водородных линиях и на линиях подачи воздуха должна быть обеспечена возможность создания видимых разрывов перед турбогенератором и синхронным компенсатором.</w:t>
      </w:r>
    </w:p>
    <w:p w14:paraId="03E2FBCB" w14:textId="77777777" w:rsidR="005D754A" w:rsidRDefault="005D754A">
      <w:pPr>
        <w:ind w:firstLine="225"/>
        <w:jc w:val="both"/>
      </w:pPr>
    </w:p>
    <w:p w14:paraId="35E2448F" w14:textId="77777777" w:rsidR="005D754A" w:rsidRDefault="005D754A">
      <w:pPr>
        <w:ind w:firstLine="225"/>
        <w:jc w:val="both"/>
      </w:pPr>
      <w:r>
        <w:t>2. Установкой централизованного снабжения инертным газом (углекислым газом или азотом) с механизацией погрузки и разгрузки газовых баллонов для вытеснения водорода или воздуха из генератора (синхронного компенсатора), для продувки и тушения пожара в главном масляном баке турбины, в опорных подшипниках генератора и в токопроводах.</w:t>
      </w:r>
    </w:p>
    <w:p w14:paraId="446CE310" w14:textId="77777777" w:rsidR="005D754A" w:rsidRDefault="005D754A">
      <w:pPr>
        <w:ind w:firstLine="225"/>
        <w:jc w:val="both"/>
      </w:pPr>
    </w:p>
    <w:p w14:paraId="204FB0BC" w14:textId="77777777" w:rsidR="005D754A" w:rsidRDefault="005D754A">
      <w:pPr>
        <w:ind w:firstLine="225"/>
        <w:jc w:val="both"/>
      </w:pPr>
      <w:r>
        <w:t>3. Основным, резервным, а турбогенераторы, кроме того, и аварийным источниками маслоснабжения водородных уплотнений, демпферным баком для питания торцовых уплотнений маслом в течение времени, необходимого для аварийного останова генератора со срывом вакуума турбины, для турбогенераторов мощностью 60 МВт и более. Резервный и аварийный источники маслоснабжения должны автоматически включаться в работу при отключении рабочего источника маслоснабжения, а также при снижении давления масла.</w:t>
      </w:r>
    </w:p>
    <w:p w14:paraId="2C3BE08F" w14:textId="77777777" w:rsidR="005D754A" w:rsidRDefault="005D754A">
      <w:pPr>
        <w:ind w:firstLine="225"/>
        <w:jc w:val="both"/>
      </w:pPr>
    </w:p>
    <w:p w14:paraId="102293A3" w14:textId="77777777" w:rsidR="005D754A" w:rsidRDefault="005D754A">
      <w:pPr>
        <w:ind w:firstLine="225"/>
        <w:jc w:val="both"/>
      </w:pPr>
      <w:r>
        <w:t>4. Автоматическими регуляторами давления масла на водородных уплотнениях турбогенераторов. В схеме маслоснабжения обходные вентили регуляторов должны быть регулировочными, а не запорными для исключения бросков давления масла при переходах с ручного регулирования на автоматическое и обратно.</w:t>
      </w:r>
    </w:p>
    <w:p w14:paraId="198684D9" w14:textId="77777777" w:rsidR="005D754A" w:rsidRDefault="005D754A">
      <w:pPr>
        <w:ind w:firstLine="225"/>
        <w:jc w:val="both"/>
      </w:pPr>
    </w:p>
    <w:p w14:paraId="58A327E3" w14:textId="77777777" w:rsidR="005D754A" w:rsidRDefault="005D754A">
      <w:pPr>
        <w:ind w:firstLine="225"/>
        <w:jc w:val="both"/>
      </w:pPr>
      <w:r>
        <w:t>5. Устройствами для осушки водорода, включенными в контур циркуляции водорода в генераторе или синхронном компенсаторе.</w:t>
      </w:r>
    </w:p>
    <w:p w14:paraId="063E0C01" w14:textId="77777777" w:rsidR="005D754A" w:rsidRDefault="005D754A">
      <w:pPr>
        <w:ind w:firstLine="225"/>
        <w:jc w:val="both"/>
      </w:pPr>
    </w:p>
    <w:p w14:paraId="155F425B" w14:textId="77777777" w:rsidR="005D754A" w:rsidRDefault="005D754A">
      <w:pPr>
        <w:ind w:firstLine="225"/>
        <w:jc w:val="both"/>
      </w:pPr>
      <w:r>
        <w:t>6. Предупредительной сигнализацией, действующей при неисправностях газомасляной системы водородного охлаждения и отклонении ее параметров (давления, чистоты водорода, перепада давления масло - водород) от заданных значений.</w:t>
      </w:r>
    </w:p>
    <w:p w14:paraId="0281552F" w14:textId="77777777" w:rsidR="005D754A" w:rsidRDefault="005D754A">
      <w:pPr>
        <w:ind w:firstLine="225"/>
        <w:jc w:val="both"/>
      </w:pPr>
    </w:p>
    <w:p w14:paraId="36ADA16D" w14:textId="77777777" w:rsidR="005D754A" w:rsidRDefault="005D754A">
      <w:pPr>
        <w:ind w:firstLine="225"/>
        <w:jc w:val="both"/>
      </w:pPr>
      <w:r>
        <w:t>7. Контрольно-измерительными приборами и реле автоматики для контроля и управления газомасляной системой водородного охлаждения, при этом не допускается размещение газовых и электрических приборов на одной закрытой панели.</w:t>
      </w:r>
    </w:p>
    <w:p w14:paraId="3E1692AA" w14:textId="77777777" w:rsidR="005D754A" w:rsidRDefault="005D754A">
      <w:pPr>
        <w:ind w:firstLine="225"/>
        <w:jc w:val="both"/>
      </w:pPr>
    </w:p>
    <w:p w14:paraId="030559DB" w14:textId="77777777" w:rsidR="005D754A" w:rsidRDefault="005D754A">
      <w:pPr>
        <w:ind w:firstLine="225"/>
        <w:jc w:val="both"/>
      </w:pPr>
      <w:r>
        <w:t>8. Вентиляционными установками в местах скопления газа главного масляного бака, масляных камер на сливе, основных подшипников турбогенератора и т. д.</w:t>
      </w:r>
    </w:p>
    <w:p w14:paraId="7F54CEB7" w14:textId="77777777" w:rsidR="005D754A" w:rsidRDefault="005D754A">
      <w:pPr>
        <w:ind w:firstLine="225"/>
        <w:jc w:val="both"/>
      </w:pPr>
    </w:p>
    <w:p w14:paraId="738B5078" w14:textId="77777777" w:rsidR="005D754A" w:rsidRDefault="005D754A">
      <w:pPr>
        <w:ind w:firstLine="225"/>
        <w:jc w:val="both"/>
      </w:pPr>
      <w:r>
        <w:t>В фундаментах турбогенераторов и синхронных компенсаторов не должно быть замкнутых пространств, в которых возможно скопление водорода. При наличии объемов, ограниченных строительными конструкциями (балки, ригели и др.), в которых возможно скопление водорода, из наиболее высоких точек этих объемов должен быть обеспечен свободный выход водорода вверх (например, путем закладки труб).</w:t>
      </w:r>
    </w:p>
    <w:p w14:paraId="429B0474" w14:textId="77777777" w:rsidR="005D754A" w:rsidRDefault="005D754A">
      <w:pPr>
        <w:ind w:firstLine="225"/>
        <w:jc w:val="both"/>
      </w:pPr>
    </w:p>
    <w:p w14:paraId="5006AF88" w14:textId="77777777" w:rsidR="005D754A" w:rsidRDefault="005D754A">
      <w:pPr>
        <w:ind w:firstLine="225"/>
        <w:jc w:val="both"/>
      </w:pPr>
      <w:r>
        <w:t xml:space="preserve">9. Дренажными устройствами для слива воды и масла из корпуса. </w:t>
      </w:r>
    </w:p>
    <w:p w14:paraId="2B88C2A2" w14:textId="77777777" w:rsidR="005D754A" w:rsidRDefault="005D754A">
      <w:pPr>
        <w:ind w:firstLine="225"/>
        <w:jc w:val="both"/>
      </w:pPr>
    </w:p>
    <w:p w14:paraId="389F8C9B" w14:textId="77777777" w:rsidR="005D754A" w:rsidRDefault="005D754A">
      <w:pPr>
        <w:ind w:firstLine="225"/>
        <w:jc w:val="both"/>
      </w:pPr>
      <w:r>
        <w:t>Система дренажа должна исключать возможность перетока горячего газа в отсеки холодного газа.</w:t>
      </w:r>
    </w:p>
    <w:p w14:paraId="5BE1E249" w14:textId="77777777" w:rsidR="005D754A" w:rsidRDefault="005D754A">
      <w:pPr>
        <w:ind w:firstLine="225"/>
        <w:jc w:val="both"/>
      </w:pPr>
    </w:p>
    <w:p w14:paraId="03B2EB68" w14:textId="77777777" w:rsidR="005D754A" w:rsidRDefault="005D754A">
      <w:pPr>
        <w:ind w:firstLine="225"/>
        <w:jc w:val="both"/>
      </w:pPr>
      <w:r>
        <w:t>10. Указателем появления жидкости в корпусе турбогенератора (синхронного компенсатора).</w:t>
      </w:r>
    </w:p>
    <w:p w14:paraId="01FDA2F1" w14:textId="77777777" w:rsidR="005D754A" w:rsidRDefault="005D754A">
      <w:pPr>
        <w:ind w:firstLine="225"/>
        <w:jc w:val="both"/>
      </w:pPr>
    </w:p>
    <w:p w14:paraId="7A60A6D4" w14:textId="77777777" w:rsidR="005D754A" w:rsidRDefault="005D754A">
      <w:pPr>
        <w:ind w:firstLine="225"/>
        <w:jc w:val="both"/>
      </w:pPr>
      <w:r>
        <w:t>11. Источником сжатого воздуха с избыточным давлением не менее 0,2 МПа с фильтром и осушителем воздуха.</w:t>
      </w:r>
    </w:p>
    <w:p w14:paraId="68ED0475" w14:textId="77777777" w:rsidR="005D754A" w:rsidRDefault="005D754A">
      <w:pPr>
        <w:ind w:firstLine="225"/>
        <w:jc w:val="both"/>
      </w:pPr>
    </w:p>
    <w:p w14:paraId="67D0ED92" w14:textId="77777777" w:rsidR="005D754A" w:rsidRDefault="005D754A">
      <w:pPr>
        <w:ind w:firstLine="225"/>
        <w:jc w:val="both"/>
      </w:pPr>
      <w:r>
        <w:t>5.2.16. Генераторы и синхронные компенсаторы с водяным охлаждением обмоток должны быть оборудованы:</w:t>
      </w:r>
    </w:p>
    <w:p w14:paraId="5536D78C" w14:textId="77777777" w:rsidR="005D754A" w:rsidRDefault="005D754A">
      <w:pPr>
        <w:ind w:firstLine="225"/>
        <w:jc w:val="both"/>
      </w:pPr>
    </w:p>
    <w:p w14:paraId="33F80A13" w14:textId="77777777" w:rsidR="005D754A" w:rsidRDefault="005D754A">
      <w:pPr>
        <w:ind w:firstLine="225"/>
        <w:jc w:val="both"/>
      </w:pPr>
      <w:r>
        <w:t>1. Трубопроводами подачи и слива дистиллята, выполненными из материалов, стойких к воздействию коррозии.</w:t>
      </w:r>
    </w:p>
    <w:p w14:paraId="4DA74A2D" w14:textId="77777777" w:rsidR="005D754A" w:rsidRDefault="005D754A">
      <w:pPr>
        <w:ind w:firstLine="225"/>
        <w:jc w:val="both"/>
      </w:pPr>
    </w:p>
    <w:p w14:paraId="25D580EF" w14:textId="77777777" w:rsidR="005D754A" w:rsidRDefault="005D754A">
      <w:pPr>
        <w:ind w:firstLine="225"/>
        <w:jc w:val="both"/>
      </w:pPr>
      <w:r>
        <w:t>2. Основным и резервным насосами дистиллята.</w:t>
      </w:r>
    </w:p>
    <w:p w14:paraId="0AC00979" w14:textId="77777777" w:rsidR="005D754A" w:rsidRDefault="005D754A">
      <w:pPr>
        <w:ind w:firstLine="225"/>
        <w:jc w:val="both"/>
      </w:pPr>
    </w:p>
    <w:p w14:paraId="043826BA" w14:textId="77777777" w:rsidR="005D754A" w:rsidRDefault="005D754A">
      <w:pPr>
        <w:ind w:firstLine="225"/>
        <w:jc w:val="both"/>
      </w:pPr>
      <w:r>
        <w:t>3. Механическими, магнитными и ионитовыми фильтрами дистиллята и устройствами для очистки дистиллята от газовых примесей. Дистиллят не должен иметь примесей солей и газов.</w:t>
      </w:r>
    </w:p>
    <w:p w14:paraId="793250C9" w14:textId="77777777" w:rsidR="005D754A" w:rsidRDefault="005D754A">
      <w:pPr>
        <w:ind w:firstLine="225"/>
        <w:jc w:val="both"/>
      </w:pPr>
    </w:p>
    <w:p w14:paraId="1A521719" w14:textId="77777777" w:rsidR="005D754A" w:rsidRDefault="005D754A">
      <w:pPr>
        <w:ind w:firstLine="225"/>
        <w:jc w:val="both"/>
      </w:pPr>
      <w:r>
        <w:t>4. Расширительным баком с защитой дистиллята от внешней среды.</w:t>
      </w:r>
    </w:p>
    <w:p w14:paraId="5A4CD918" w14:textId="77777777" w:rsidR="005D754A" w:rsidRDefault="005D754A">
      <w:pPr>
        <w:ind w:firstLine="225"/>
        <w:jc w:val="both"/>
      </w:pPr>
    </w:p>
    <w:p w14:paraId="513164B4" w14:textId="77777777" w:rsidR="005D754A" w:rsidRDefault="005D754A">
      <w:pPr>
        <w:ind w:firstLine="225"/>
        <w:jc w:val="both"/>
      </w:pPr>
      <w:r>
        <w:t>5. Основным и резервным теплообменниками для охлаждения дистиллята.</w:t>
      </w:r>
    </w:p>
    <w:p w14:paraId="6EF13850" w14:textId="77777777" w:rsidR="005D754A" w:rsidRDefault="005D754A">
      <w:pPr>
        <w:ind w:firstLine="225"/>
        <w:jc w:val="both"/>
      </w:pPr>
    </w:p>
    <w:p w14:paraId="370A369F" w14:textId="77777777" w:rsidR="005D754A" w:rsidRDefault="005D754A">
      <w:pPr>
        <w:ind w:firstLine="225"/>
        <w:jc w:val="both"/>
      </w:pPr>
      <w:r>
        <w:t>В качестве первичной охлаждающей воды в теплообменниках должны применяться: для гидрогенераторов и синхронных компенсаторов - техническая вода, для турбогенераторов - конденсат от конденсатных насосов турбины и как резерв техническая вода or циркуляционных насосов газоохладителей генераторов.</w:t>
      </w:r>
    </w:p>
    <w:p w14:paraId="1DDE386C" w14:textId="77777777" w:rsidR="005D754A" w:rsidRDefault="005D754A">
      <w:pPr>
        <w:ind w:firstLine="225"/>
        <w:jc w:val="both"/>
      </w:pPr>
    </w:p>
    <w:p w14:paraId="712745B9" w14:textId="77777777" w:rsidR="005D754A" w:rsidRDefault="005D754A">
      <w:pPr>
        <w:ind w:firstLine="225"/>
        <w:jc w:val="both"/>
      </w:pPr>
      <w:r>
        <w:t>6. Предупредительной сигнализацией и защитой, действующей при отклонениях от нормального режима работы системы водяного охлаждения.</w:t>
      </w:r>
    </w:p>
    <w:p w14:paraId="0AAAB6C8" w14:textId="77777777" w:rsidR="005D754A" w:rsidRDefault="005D754A">
      <w:pPr>
        <w:ind w:firstLine="225"/>
        <w:jc w:val="both"/>
      </w:pPr>
    </w:p>
    <w:p w14:paraId="5232D1C6" w14:textId="77777777" w:rsidR="005D754A" w:rsidRDefault="005D754A">
      <w:pPr>
        <w:ind w:firstLine="225"/>
        <w:jc w:val="both"/>
      </w:pPr>
      <w:r>
        <w:t>7. Контрольно-измерительными приборами и реле автоматики для контроля и управления системой водяного охлаждения.</w:t>
      </w:r>
    </w:p>
    <w:p w14:paraId="02A67ED6" w14:textId="77777777" w:rsidR="005D754A" w:rsidRDefault="005D754A">
      <w:pPr>
        <w:ind w:firstLine="225"/>
        <w:jc w:val="both"/>
      </w:pPr>
    </w:p>
    <w:p w14:paraId="485C8C6B" w14:textId="77777777" w:rsidR="005D754A" w:rsidRDefault="005D754A">
      <w:pPr>
        <w:ind w:firstLine="225"/>
        <w:jc w:val="both"/>
      </w:pPr>
      <w:r>
        <w:t>8. Устройствами обнаружения утечки водорода в тракт водяного охлаждения обмоток статора.</w:t>
      </w:r>
    </w:p>
    <w:p w14:paraId="2183B2F3" w14:textId="77777777" w:rsidR="005D754A" w:rsidRDefault="005D754A">
      <w:pPr>
        <w:ind w:firstLine="225"/>
        <w:jc w:val="both"/>
      </w:pPr>
    </w:p>
    <w:p w14:paraId="5474E918" w14:textId="77777777" w:rsidR="005D754A" w:rsidRDefault="005D754A">
      <w:pPr>
        <w:ind w:firstLine="225"/>
        <w:jc w:val="both"/>
      </w:pPr>
      <w:r>
        <w:t>9. Контрольными трубками с кранами, выведенными наружу из высших точек сливного и напорного коллекторов дистиллята, для удаления воздуха из системы водяного охлаждения обмотки статора во время заполнения ее дистиллятом.</w:t>
      </w:r>
    </w:p>
    <w:p w14:paraId="241F2F3D" w14:textId="77777777" w:rsidR="005D754A" w:rsidRDefault="005D754A">
      <w:pPr>
        <w:ind w:firstLine="225"/>
        <w:jc w:val="both"/>
      </w:pPr>
    </w:p>
    <w:p w14:paraId="5B63F1C1" w14:textId="77777777" w:rsidR="005D754A" w:rsidRDefault="005D754A">
      <w:pPr>
        <w:ind w:firstLine="225"/>
        <w:jc w:val="both"/>
      </w:pPr>
      <w:r>
        <w:t>5.2.17. В каждой системе трубопроводов, подводящих воду к газоохладителям, теплообменникам и маслоохладителям, следует установить фильтры, при этом должна быть предусмотрена возможность их очистки и промывки без нарушения нормальной работы генератора и синхронного компенсатора.</w:t>
      </w:r>
    </w:p>
    <w:p w14:paraId="243E549A" w14:textId="77777777" w:rsidR="005D754A" w:rsidRDefault="005D754A">
      <w:pPr>
        <w:ind w:firstLine="225"/>
        <w:jc w:val="both"/>
      </w:pPr>
    </w:p>
    <w:p w14:paraId="06406979" w14:textId="77777777" w:rsidR="005D754A" w:rsidRDefault="005D754A">
      <w:pPr>
        <w:ind w:firstLine="225"/>
        <w:jc w:val="both"/>
      </w:pPr>
      <w:r>
        <w:t>5.2.18. Каждая секция газоохладителей и теплообменников должна иметь задвижки для отключения ее от напорного и сливного коллекторов и для распределения воды по отдельным секциям.</w:t>
      </w:r>
    </w:p>
    <w:p w14:paraId="701AEC0B" w14:textId="77777777" w:rsidR="005D754A" w:rsidRDefault="005D754A">
      <w:pPr>
        <w:ind w:firstLine="225"/>
        <w:jc w:val="both"/>
      </w:pPr>
    </w:p>
    <w:p w14:paraId="53DE5ED3" w14:textId="77777777" w:rsidR="005D754A" w:rsidRDefault="005D754A">
      <w:pPr>
        <w:ind w:firstLine="225"/>
        <w:jc w:val="both"/>
      </w:pPr>
      <w:r>
        <w:t>На общем трубопроводе, отводящем воду из всех секций охладителей каждого генератора, должна быть установлена задвижка для регулирования расхода воды через все секции охладителя. Для турбогенераторов штурвальный привод этой задвижки рекомендуется вывести на уровень пола машинного зала.</w:t>
      </w:r>
    </w:p>
    <w:p w14:paraId="14E8B62C" w14:textId="77777777" w:rsidR="005D754A" w:rsidRDefault="005D754A">
      <w:pPr>
        <w:ind w:firstLine="225"/>
        <w:jc w:val="both"/>
      </w:pPr>
    </w:p>
    <w:p w14:paraId="3EA17094" w14:textId="77777777" w:rsidR="005D754A" w:rsidRDefault="005D754A">
      <w:pPr>
        <w:ind w:firstLine="225"/>
        <w:jc w:val="both"/>
      </w:pPr>
      <w:r>
        <w:t>5.2.19. Каждая секция газоохладителей и теплообменников в самой высокой точке должна иметь краны для выпуска воздуха.</w:t>
      </w:r>
    </w:p>
    <w:p w14:paraId="5268B941" w14:textId="77777777" w:rsidR="005D754A" w:rsidRDefault="005D754A">
      <w:pPr>
        <w:ind w:firstLine="225"/>
        <w:jc w:val="both"/>
      </w:pPr>
    </w:p>
    <w:p w14:paraId="1697C423" w14:textId="77777777" w:rsidR="005D754A" w:rsidRDefault="005D754A">
      <w:pPr>
        <w:ind w:firstLine="225"/>
        <w:jc w:val="both"/>
      </w:pPr>
      <w:r>
        <w:t>5.2.20. В системе охлаждения газа или воздуха турбогенераторов и синхронных компенсаторов должно быть предусмотрено регулирование температуры охлаждающей воды при помощи рециркуляционных устройств.</w:t>
      </w:r>
    </w:p>
    <w:p w14:paraId="574C3E2B" w14:textId="77777777" w:rsidR="005D754A" w:rsidRDefault="005D754A">
      <w:pPr>
        <w:ind w:firstLine="225"/>
        <w:jc w:val="both"/>
      </w:pPr>
    </w:p>
    <w:p w14:paraId="22F9CE17" w14:textId="77777777" w:rsidR="005D754A" w:rsidRDefault="005D754A">
      <w:pPr>
        <w:ind w:firstLine="225"/>
        <w:jc w:val="both"/>
      </w:pPr>
      <w:r>
        <w:t>5.2.21. В схеме подачи охлаждающей воды должно быть предусмотрено автоматическое включение резервного насоса при отключении работающего, а также при снижении давления охлаждающей воды. У синхронных компенсаторов должно быть предусмотрено резервное питание от постоянно действующего надежного источника охлаждающей воды (система технической воды, баки и т. п ).</w:t>
      </w:r>
    </w:p>
    <w:p w14:paraId="6464135B" w14:textId="77777777" w:rsidR="005D754A" w:rsidRDefault="005D754A">
      <w:pPr>
        <w:ind w:firstLine="225"/>
        <w:jc w:val="both"/>
      </w:pPr>
    </w:p>
    <w:p w14:paraId="6E478371" w14:textId="77777777" w:rsidR="005D754A" w:rsidRDefault="005D754A">
      <w:pPr>
        <w:ind w:firstLine="225"/>
        <w:jc w:val="both"/>
      </w:pPr>
      <w:r>
        <w:t>5.2.22. На питающих трубопроводах технического водоснабжения генераторов должны устанавливаться расходомеры.</w:t>
      </w:r>
    </w:p>
    <w:p w14:paraId="488A69C8" w14:textId="77777777" w:rsidR="005D754A" w:rsidRDefault="005D754A">
      <w:pPr>
        <w:ind w:firstLine="225"/>
        <w:jc w:val="both"/>
      </w:pPr>
    </w:p>
    <w:p w14:paraId="0108EE82" w14:textId="77777777" w:rsidR="005D754A" w:rsidRDefault="005D754A">
      <w:pPr>
        <w:ind w:firstLine="225"/>
        <w:jc w:val="both"/>
      </w:pPr>
      <w:r>
        <w:t>5.2.23. На площадке турбины, соединенной с турбогенератором, который имеет водяное или водородное охлаждение, должны быть установлены: манометры, показывающие давление охлаждающей воды в напорном коллекторе, давление водорода в корпусе турбогенератора, давление углекислого газа (азота) в газопроводе к генератору; устройства сигнализации снижения давления воды в напорном коллекторе; пост газового управления; щиты управления газомасляным и водяным хозяйствами.</w:t>
      </w:r>
    </w:p>
    <w:p w14:paraId="4EB2A454" w14:textId="77777777" w:rsidR="005D754A" w:rsidRDefault="005D754A">
      <w:pPr>
        <w:ind w:firstLine="225"/>
        <w:jc w:val="both"/>
      </w:pPr>
    </w:p>
    <w:p w14:paraId="3656FFB6" w14:textId="77777777" w:rsidR="005D754A" w:rsidRDefault="005D754A">
      <w:pPr>
        <w:ind w:firstLine="225"/>
        <w:jc w:val="both"/>
      </w:pPr>
      <w:r>
        <w:t>5.2.24. На месте установки насосов газоохладителей, теплообменников и маслоохладителей должны быть установлены манометры на напорном коллекторе и на насосах.</w:t>
      </w:r>
    </w:p>
    <w:p w14:paraId="429CBC36" w14:textId="77777777" w:rsidR="005D754A" w:rsidRDefault="005D754A">
      <w:pPr>
        <w:ind w:firstLine="225"/>
        <w:jc w:val="both"/>
      </w:pPr>
    </w:p>
    <w:p w14:paraId="11ED4E51" w14:textId="77777777" w:rsidR="005D754A" w:rsidRDefault="005D754A">
      <w:pPr>
        <w:ind w:firstLine="225"/>
        <w:jc w:val="both"/>
      </w:pPr>
      <w:r>
        <w:t>5.2.25. На напорных и сливных трубопроводах газоохладителей, теплообменников и маслоохладителей должны быть встроены гильзы для ртутных термометров.</w:t>
      </w:r>
    </w:p>
    <w:p w14:paraId="57E24614" w14:textId="77777777" w:rsidR="005D754A" w:rsidRDefault="005D754A">
      <w:pPr>
        <w:ind w:firstLine="225"/>
        <w:jc w:val="both"/>
      </w:pPr>
    </w:p>
    <w:p w14:paraId="1EA74024" w14:textId="77777777" w:rsidR="005D754A" w:rsidRDefault="005D754A">
      <w:pPr>
        <w:ind w:firstLine="225"/>
        <w:jc w:val="both"/>
      </w:pPr>
      <w:r>
        <w:t>5.2.26. Для синхронных компенсаторов, устанавливаемых на открытом воздухе, должна предусматриваться возможность слива воды из охлаждающей системы при останове агрегата.</w:t>
      </w:r>
    </w:p>
    <w:p w14:paraId="11545483" w14:textId="77777777" w:rsidR="005D754A" w:rsidRDefault="005D754A">
      <w:pPr>
        <w:ind w:firstLine="225"/>
        <w:jc w:val="both"/>
      </w:pPr>
    </w:p>
    <w:p w14:paraId="6B3AD83D" w14:textId="77777777" w:rsidR="005D754A" w:rsidRDefault="005D754A">
      <w:pPr>
        <w:ind w:firstLine="225"/>
        <w:jc w:val="both"/>
      </w:pPr>
      <w:r>
        <w:t>5.2.27. Газовая система должна удовлетворять требованиям нормальной эксплуатации водородного охлаждения и проведения операций по замене охлаждающей среды в турбогенераторе и синхронном компенсаторе.</w:t>
      </w:r>
    </w:p>
    <w:p w14:paraId="4B869445" w14:textId="77777777" w:rsidR="005D754A" w:rsidRDefault="005D754A">
      <w:pPr>
        <w:ind w:firstLine="225"/>
        <w:jc w:val="both"/>
      </w:pPr>
    </w:p>
    <w:p w14:paraId="04F2FB81" w14:textId="77777777" w:rsidR="005D754A" w:rsidRDefault="005D754A">
      <w:pPr>
        <w:ind w:firstLine="225"/>
        <w:jc w:val="both"/>
      </w:pPr>
      <w:r>
        <w:t>5.2.28. Газовая сеть должна выполняться из цельнотянутых труб с применением газоплотной арматуры. Газопроводы должны быть доступны для осмотра и ремонта и иметь защиту от механических повреждений.</w:t>
      </w:r>
    </w:p>
    <w:p w14:paraId="78A72E92" w14:textId="77777777" w:rsidR="005D754A" w:rsidRDefault="005D754A">
      <w:pPr>
        <w:ind w:firstLine="225"/>
        <w:jc w:val="both"/>
      </w:pPr>
    </w:p>
    <w:p w14:paraId="40B28569" w14:textId="77777777" w:rsidR="005D754A" w:rsidRDefault="005D754A">
      <w:pPr>
        <w:ind w:firstLine="225"/>
        <w:jc w:val="both"/>
      </w:pPr>
      <w:r>
        <w:t>5.2.29. Трубопроводы циркуляционных систем смазки и водородных уплотнений турбогенераторов и синхронных компенсаторов с водородным охлаждением должны выполняться из цельнотянутых труб.</w:t>
      </w:r>
    </w:p>
    <w:p w14:paraId="1BB4D60D" w14:textId="77777777" w:rsidR="005D754A" w:rsidRDefault="005D754A">
      <w:pPr>
        <w:ind w:firstLine="225"/>
        <w:jc w:val="both"/>
      </w:pPr>
    </w:p>
    <w:p w14:paraId="03848073" w14:textId="77777777" w:rsidR="005D754A" w:rsidRDefault="005D754A">
      <w:pPr>
        <w:ind w:firstLine="225"/>
        <w:jc w:val="both"/>
      </w:pPr>
      <w:r>
        <w:t>5.2.30. У турбогенераторов мощностью 3 МВт и более подшипники со стороны, противоположной турбине, подшипники возбудителя и водородные уплотнения должны быть электрически изолированы от корпуса и маслопроводов.</w:t>
      </w:r>
    </w:p>
    <w:p w14:paraId="0D407972" w14:textId="77777777" w:rsidR="005D754A" w:rsidRDefault="005D754A">
      <w:pPr>
        <w:ind w:firstLine="225"/>
        <w:jc w:val="both"/>
      </w:pPr>
    </w:p>
    <w:p w14:paraId="7D7FD0B2" w14:textId="77777777" w:rsidR="005D754A" w:rsidRDefault="005D754A">
      <w:pPr>
        <w:ind w:firstLine="225"/>
        <w:jc w:val="both"/>
      </w:pPr>
      <w:r>
        <w:t>Конструкция изолированного подшипника и водородных уплотнений должна обеспечивать проведение периодического контроля их изоляции во время работы агрегата. У синхронного компенсатора подшипники должны быть электрически изолированы от корпуса компенсатора и маслопроводов. У синхронного компенсатора с непосредственно присоединенным возбудителем допускается изолировать только один подшипник (со стороны, противоположной возбудителю).</w:t>
      </w:r>
    </w:p>
    <w:p w14:paraId="2B76250A" w14:textId="77777777" w:rsidR="005D754A" w:rsidRDefault="005D754A">
      <w:pPr>
        <w:ind w:firstLine="225"/>
        <w:jc w:val="both"/>
      </w:pPr>
    </w:p>
    <w:p w14:paraId="6E77CB85" w14:textId="77777777" w:rsidR="005D754A" w:rsidRDefault="005D754A">
      <w:pPr>
        <w:ind w:firstLine="225"/>
        <w:jc w:val="both"/>
      </w:pPr>
      <w:r>
        <w:t>У гидрогенераторов подпятники и подшипники, расположенные над ротором, должны быть электрически изолированы от корпуса.</w:t>
      </w:r>
    </w:p>
    <w:p w14:paraId="04C793D2" w14:textId="77777777" w:rsidR="005D754A" w:rsidRDefault="005D754A">
      <w:pPr>
        <w:ind w:firstLine="225"/>
        <w:jc w:val="both"/>
      </w:pPr>
    </w:p>
    <w:p w14:paraId="777EA558" w14:textId="77777777" w:rsidR="005D754A" w:rsidRDefault="005D754A">
      <w:pPr>
        <w:ind w:firstLine="225"/>
        <w:jc w:val="both"/>
      </w:pPr>
      <w:r>
        <w:t>5.2.31. На каждом маслопроводе электрически изолированных подшипников турбогенераторов, синхронных компенсаторов и горизонтальных гидрогенераторов следует устанавливать последовательно два электрически изолированных фланцевых соединения.</w:t>
      </w:r>
    </w:p>
    <w:p w14:paraId="509A1ACD" w14:textId="77777777" w:rsidR="005D754A" w:rsidRDefault="005D754A">
      <w:pPr>
        <w:ind w:firstLine="225"/>
        <w:jc w:val="both"/>
      </w:pPr>
    </w:p>
    <w:p w14:paraId="430311CD" w14:textId="77777777" w:rsidR="005D754A" w:rsidRDefault="005D754A">
      <w:pPr>
        <w:ind w:firstLine="225"/>
        <w:jc w:val="both"/>
      </w:pPr>
      <w:r>
        <w:t>5.2.32. Подшипники турбогенераторов, синхронных компенсаторов и их возбудителей, а также водородные уплотнения, масляные ванны подшипников и подпятников гидрогенераторов должны быть выполнены таким образом, чтобы исключалась возможность разбрызгивания масла и попадания масла и его паров на обмотки, контактные кольца и коллекторы.</w:t>
      </w:r>
    </w:p>
    <w:p w14:paraId="67CEAB74" w14:textId="77777777" w:rsidR="005D754A" w:rsidRDefault="005D754A">
      <w:pPr>
        <w:ind w:firstLine="225"/>
        <w:jc w:val="both"/>
      </w:pPr>
    </w:p>
    <w:p w14:paraId="7E947401" w14:textId="77777777" w:rsidR="005D754A" w:rsidRDefault="005D754A">
      <w:pPr>
        <w:ind w:firstLine="225"/>
        <w:jc w:val="both"/>
      </w:pPr>
      <w:r>
        <w:t>Сливные патрубки подшипников с циркуляционной смазкой и водородных уплотнений должны иметь смотровые стекла для наблюдения за струёй выходящего масла. Для освещения смотровых стекол должны применяться светильники, присоединенные к сети аварийного освещения.</w:t>
      </w:r>
    </w:p>
    <w:p w14:paraId="203335AA" w14:textId="77777777" w:rsidR="005D754A" w:rsidRDefault="005D754A">
      <w:pPr>
        <w:ind w:firstLine="225"/>
        <w:jc w:val="both"/>
      </w:pPr>
    </w:p>
    <w:p w14:paraId="679E726D" w14:textId="77777777" w:rsidR="005D754A" w:rsidRDefault="005D754A">
      <w:pPr>
        <w:ind w:firstLine="225"/>
        <w:jc w:val="both"/>
      </w:pPr>
      <w:r>
        <w:t>5 2.33. Для турбогенераторов с непосредственным водородным охлаждением обмоток должны быть установлены автоматические газоанализаторы контроля наличия водорода в картерах подшипников и закрытых токопроводах.</w:t>
      </w:r>
    </w:p>
    <w:p w14:paraId="4498BE3A" w14:textId="77777777" w:rsidR="005D754A" w:rsidRDefault="005D754A">
      <w:pPr>
        <w:ind w:firstLine="225"/>
        <w:jc w:val="both"/>
      </w:pPr>
    </w:p>
    <w:p w14:paraId="32C68FDD" w14:textId="77777777" w:rsidR="005D754A" w:rsidRDefault="005D754A">
      <w:pPr>
        <w:ind w:firstLine="225"/>
        <w:jc w:val="both"/>
      </w:pPr>
      <w:r>
        <w:t>5.2.34. Смешанные системы охлаждения генераторов и синхронных компенсаторов должны соответствовать требованиям 5.2.13-5.2.15.</w:t>
      </w:r>
    </w:p>
    <w:p w14:paraId="0689CE21" w14:textId="77777777" w:rsidR="005D754A" w:rsidRDefault="005D754A">
      <w:pPr>
        <w:ind w:firstLine="225"/>
        <w:jc w:val="both"/>
      </w:pPr>
    </w:p>
    <w:p w14:paraId="6FB58E58" w14:textId="77777777" w:rsidR="005D754A" w:rsidRDefault="005D754A">
      <w:pPr>
        <w:ind w:firstLine="225"/>
        <w:jc w:val="both"/>
      </w:pPr>
    </w:p>
    <w:p w14:paraId="2322B550" w14:textId="77777777" w:rsidR="005D754A" w:rsidRDefault="005D754A">
      <w:pPr>
        <w:ind w:firstLine="225"/>
        <w:jc w:val="both"/>
      </w:pPr>
    </w:p>
    <w:p w14:paraId="059294E9" w14:textId="77777777" w:rsidR="005D754A" w:rsidRDefault="005D754A">
      <w:pPr>
        <w:pStyle w:val="Heading"/>
        <w:jc w:val="center"/>
      </w:pPr>
      <w:r>
        <w:t xml:space="preserve">СИСТЕМЫ ВОЗБУЖДЕНИЯ </w:t>
      </w:r>
    </w:p>
    <w:p w14:paraId="63674FC3" w14:textId="77777777" w:rsidR="005D754A" w:rsidRDefault="005D754A">
      <w:pPr>
        <w:ind w:firstLine="225"/>
        <w:jc w:val="both"/>
      </w:pPr>
    </w:p>
    <w:p w14:paraId="0D6BD09F" w14:textId="77777777" w:rsidR="005D754A" w:rsidRDefault="005D754A">
      <w:pPr>
        <w:ind w:firstLine="225"/>
        <w:jc w:val="both"/>
      </w:pPr>
    </w:p>
    <w:p w14:paraId="7C2F22FF" w14:textId="77777777" w:rsidR="005D754A" w:rsidRDefault="005D754A">
      <w:pPr>
        <w:ind w:firstLine="225"/>
        <w:jc w:val="both"/>
      </w:pPr>
      <w:r>
        <w:t>5.2.35. Требования, приведенные в 5.2.36-5.2.52, распространяются на стационарные установки систем возбуждения турбо- и гидрогенераторов и синхронных компенсаторов.</w:t>
      </w:r>
    </w:p>
    <w:p w14:paraId="375E9C87" w14:textId="77777777" w:rsidR="005D754A" w:rsidRDefault="005D754A">
      <w:pPr>
        <w:ind w:firstLine="225"/>
        <w:jc w:val="both"/>
      </w:pPr>
    </w:p>
    <w:p w14:paraId="43A7C5AD" w14:textId="77777777" w:rsidR="005D754A" w:rsidRDefault="005D754A">
      <w:pPr>
        <w:ind w:firstLine="225"/>
        <w:jc w:val="both"/>
      </w:pPr>
      <w:r>
        <w:t>5.2.36 Системой возбуждения называется совокупность оборудования, аппаратов и устройств, объединенных соответствующими цепями, которая обеспечивает необходимое возбуждение генераторов и синхронных компенсаторов в нормальных и аварийных режимах, предусмотренных ГОСТ и техническими условиями.</w:t>
      </w:r>
    </w:p>
    <w:p w14:paraId="16576780" w14:textId="77777777" w:rsidR="005D754A" w:rsidRDefault="005D754A">
      <w:pPr>
        <w:ind w:firstLine="225"/>
        <w:jc w:val="both"/>
      </w:pPr>
    </w:p>
    <w:p w14:paraId="322A5153" w14:textId="77777777" w:rsidR="005D754A" w:rsidRDefault="005D754A">
      <w:pPr>
        <w:ind w:firstLine="225"/>
        <w:jc w:val="both"/>
      </w:pPr>
      <w:r>
        <w:t>В систему возбуждения генератора (синхронного компенсатора) входят: возбудитель (генератор постоянного тока, генератор переменного тока или трансформатор с преобразователем), автоматический регулятор возбуждения, коммутационная аппаратура, измерительные приборы, средства защиты ротора от перенапряжений и защиты оборудования системы возбуждения от повреждений.</w:t>
      </w:r>
    </w:p>
    <w:p w14:paraId="1C7E9CFE" w14:textId="77777777" w:rsidR="005D754A" w:rsidRDefault="005D754A">
      <w:pPr>
        <w:ind w:firstLine="225"/>
        <w:jc w:val="both"/>
      </w:pPr>
    </w:p>
    <w:p w14:paraId="40598CD2" w14:textId="77777777" w:rsidR="005D754A" w:rsidRDefault="005D754A">
      <w:pPr>
        <w:ind w:firstLine="225"/>
        <w:jc w:val="both"/>
      </w:pPr>
      <w:r>
        <w:t>5.2.37. Электрооборудование и аппаратура систем возбуждения должны соответствовать требованиям ГОСТ на синхронные генераторы и компенсаторы и техническим условиям на это оборудование и аппаратуру.</w:t>
      </w:r>
    </w:p>
    <w:p w14:paraId="467C383E" w14:textId="77777777" w:rsidR="005D754A" w:rsidRDefault="005D754A">
      <w:pPr>
        <w:ind w:firstLine="225"/>
        <w:jc w:val="both"/>
      </w:pPr>
    </w:p>
    <w:p w14:paraId="26868834" w14:textId="77777777" w:rsidR="005D754A" w:rsidRDefault="005D754A">
      <w:pPr>
        <w:ind w:firstLine="225"/>
        <w:jc w:val="both"/>
      </w:pPr>
      <w:r>
        <w:t>5.2.38. Системы возбуждения, у которых действующее значение эксплуатационного напряжения или длительного перенапряжения (например, при форсировке возбуждения) превышает 1 кВ, должны выполняться в соответствии с требованиями настоящих Правил, предъявляемыми к электроустановкам выше 1 кВ. При определении перенапряжений для вентильных систем возбуждения учитываются и коммутационные перенапряжения.</w:t>
      </w:r>
    </w:p>
    <w:p w14:paraId="1223F907" w14:textId="77777777" w:rsidR="005D754A" w:rsidRDefault="005D754A">
      <w:pPr>
        <w:ind w:firstLine="225"/>
        <w:jc w:val="both"/>
      </w:pPr>
    </w:p>
    <w:p w14:paraId="0915359F" w14:textId="77777777" w:rsidR="005D754A" w:rsidRDefault="005D754A">
      <w:pPr>
        <w:ind w:firstLine="225"/>
        <w:jc w:val="both"/>
      </w:pPr>
      <w:r>
        <w:t>5.2.39. Системы возбуждения должны быть оборудованы устройствами управления, защиты, сигнализации и контрольно-измерительными приборами в объеме, обеспечивающем автоматический пуск, работу во всех предусмотренных режимах, а также останов генератора и синхронного компенсатора на электростанциях и подстанциях без постоянного дежурства персонала.</w:t>
      </w:r>
    </w:p>
    <w:p w14:paraId="0DB6D175" w14:textId="77777777" w:rsidR="005D754A" w:rsidRDefault="005D754A">
      <w:pPr>
        <w:ind w:firstLine="225"/>
        <w:jc w:val="both"/>
      </w:pPr>
    </w:p>
    <w:p w14:paraId="398E2DED" w14:textId="77777777" w:rsidR="005D754A" w:rsidRDefault="005D754A">
      <w:pPr>
        <w:ind w:firstLine="225"/>
        <w:jc w:val="both"/>
      </w:pPr>
      <w:r>
        <w:t>5.2.40. Пульты и панели управления, приборы контроля и аппаратура сигнализации системы охлаждения, а также силовые преобразователи тиристорных или иных полупроводниковых возбудителей должны размещаться в непосредственной близости один от другого. Допускается установка теплообменников в другом помещении, при этом панель управления теплообменником должна устанавливаться рядом с ним.</w:t>
      </w:r>
    </w:p>
    <w:p w14:paraId="1E84AE53" w14:textId="77777777" w:rsidR="005D754A" w:rsidRDefault="005D754A">
      <w:pPr>
        <w:ind w:firstLine="225"/>
        <w:jc w:val="both"/>
      </w:pPr>
    </w:p>
    <w:p w14:paraId="632055BB" w14:textId="77777777" w:rsidR="005D754A" w:rsidRDefault="005D754A">
      <w:pPr>
        <w:ind w:firstLine="225"/>
        <w:jc w:val="both"/>
      </w:pPr>
      <w:r>
        <w:t>Пульт (панель), с которого может производиться управление возбуждением, должен быть оборудован приборами контроля возбуждения.</w:t>
      </w:r>
    </w:p>
    <w:p w14:paraId="6A85CDE2" w14:textId="77777777" w:rsidR="005D754A" w:rsidRDefault="005D754A">
      <w:pPr>
        <w:ind w:firstLine="225"/>
        <w:jc w:val="both"/>
      </w:pPr>
    </w:p>
    <w:p w14:paraId="2A3846F9" w14:textId="77777777" w:rsidR="005D754A" w:rsidRDefault="005D754A">
      <w:pPr>
        <w:ind w:firstLine="225"/>
        <w:jc w:val="both"/>
      </w:pPr>
      <w:r>
        <w:t>5.2.41. Выпрямительные установки систем возбуждения генераторов и синхронных компенсаторов должны быть оборудованы сигнализацией и защитой, действующими при повышении температуры охлаждающей среды или вентилей сверх допустимой, а также снабжены приборами для контроля температуры охлаждающей среды и силы тока установки. При наличии в выпрямительной установке нескольких групп выпрямителей должна контролироваться сила тока каждой группы.</w:t>
      </w:r>
    </w:p>
    <w:p w14:paraId="4C077933" w14:textId="77777777" w:rsidR="005D754A" w:rsidRDefault="005D754A">
      <w:pPr>
        <w:ind w:firstLine="225"/>
        <w:jc w:val="both"/>
      </w:pPr>
    </w:p>
    <w:p w14:paraId="55C182F3" w14:textId="77777777" w:rsidR="005D754A" w:rsidRDefault="005D754A">
      <w:pPr>
        <w:ind w:firstLine="225"/>
        <w:jc w:val="both"/>
      </w:pPr>
      <w:r>
        <w:t>5.2.42. Системы возбуждения должны быть оборудованы устройствами контроля изоляции, позволяющими осуществлять измерение изоляции в процессе работы, а также сигнализировать о снижении сопротивления изоляции ниже нормы. Допускается не выполнять такую сигнализацию для бесщеточных систем возбуждения.</w:t>
      </w:r>
    </w:p>
    <w:p w14:paraId="7BC993EB" w14:textId="77777777" w:rsidR="005D754A" w:rsidRDefault="005D754A">
      <w:pPr>
        <w:ind w:firstLine="225"/>
        <w:jc w:val="both"/>
      </w:pPr>
    </w:p>
    <w:p w14:paraId="7F3C90EF" w14:textId="77777777" w:rsidR="005D754A" w:rsidRDefault="005D754A">
      <w:pPr>
        <w:ind w:firstLine="225"/>
        <w:jc w:val="both"/>
      </w:pPr>
      <w:r>
        <w:t>5.2.43. Цепи систем возбуждения, связанные с анодами и катодами выпрямительных установок, должны выполняться с уровнем изоляции, соответствующим испытательным напряжениям анодных и катодных цепей.</w:t>
      </w:r>
    </w:p>
    <w:p w14:paraId="519116B0" w14:textId="77777777" w:rsidR="005D754A" w:rsidRDefault="005D754A">
      <w:pPr>
        <w:ind w:firstLine="225"/>
        <w:jc w:val="both"/>
      </w:pPr>
    </w:p>
    <w:p w14:paraId="46202D23" w14:textId="77777777" w:rsidR="005D754A" w:rsidRDefault="005D754A">
      <w:pPr>
        <w:ind w:firstLine="225"/>
        <w:jc w:val="both"/>
      </w:pPr>
      <w:r>
        <w:t>Связи анодных цепей выпрямителей, катодных цепей отдельных групп, а также других цепей при наличии нескомпенсированных пульсирующих или переменных токов должны выполняться кабелем без металлических оболочек.</w:t>
      </w:r>
    </w:p>
    <w:p w14:paraId="5B707154" w14:textId="77777777" w:rsidR="005D754A" w:rsidRDefault="005D754A">
      <w:pPr>
        <w:ind w:firstLine="225"/>
        <w:jc w:val="both"/>
      </w:pPr>
    </w:p>
    <w:p w14:paraId="03B886A6" w14:textId="77777777" w:rsidR="005D754A" w:rsidRDefault="005D754A">
      <w:pPr>
        <w:ind w:firstLine="225"/>
        <w:jc w:val="both"/>
      </w:pPr>
      <w:r>
        <w:t>Цепи напряжения обмотки возбуждения генератора или синхронного компенсатора для измерения и подключения устройства АРВ должны выполняться отдельным кабелем с повышенным уровнем изоляции без захода через обычные ряды зажимов. Присоединение к обмотке возбуждения должно производиться через рубильник.</w:t>
      </w:r>
    </w:p>
    <w:p w14:paraId="59124DB1" w14:textId="77777777" w:rsidR="005D754A" w:rsidRDefault="005D754A">
      <w:pPr>
        <w:ind w:firstLine="225"/>
        <w:jc w:val="both"/>
      </w:pPr>
    </w:p>
    <w:p w14:paraId="2E3B72C4" w14:textId="77777777" w:rsidR="005D754A" w:rsidRDefault="005D754A">
      <w:pPr>
        <w:ind w:firstLine="225"/>
        <w:jc w:val="both"/>
      </w:pPr>
      <w:r>
        <w:t>5.2.44. При применении устройств АГП с разрывом цепи ротора, а также при использовании статических возбудителей с преобразователями обмотка ротора должна защищаться разрядником многократного действия. Допускается применение разрядника однократного действия. Разрядник должен быть подключен параллельно ротору через активное сопротивление, рассчитанное на длительную работу при пробое разрядника в режиме с напряжением возбуждения, равным 110% номинального.</w:t>
      </w:r>
    </w:p>
    <w:p w14:paraId="39AE9F85" w14:textId="77777777" w:rsidR="005D754A" w:rsidRDefault="005D754A">
      <w:pPr>
        <w:ind w:firstLine="225"/>
        <w:jc w:val="both"/>
      </w:pPr>
    </w:p>
    <w:p w14:paraId="7B2A94BE" w14:textId="77777777" w:rsidR="005D754A" w:rsidRDefault="005D754A">
      <w:pPr>
        <w:ind w:firstLine="225"/>
        <w:jc w:val="both"/>
      </w:pPr>
      <w:r>
        <w:t>5.2.45. Разрядники, указанные в 5.2.44, должны иметь сигнализацию срабатывания.</w:t>
      </w:r>
    </w:p>
    <w:p w14:paraId="2B993EA7" w14:textId="77777777" w:rsidR="005D754A" w:rsidRDefault="005D754A">
      <w:pPr>
        <w:ind w:firstLine="225"/>
        <w:jc w:val="both"/>
      </w:pPr>
    </w:p>
    <w:p w14:paraId="31054970" w14:textId="77777777" w:rsidR="005D754A" w:rsidRDefault="005D754A">
      <w:pPr>
        <w:ind w:firstLine="225"/>
        <w:jc w:val="both"/>
      </w:pPr>
      <w:r>
        <w:t>5.2.46. Система возбуждения генераторов и синхронных компенсаторов должна выполняться таким образом, чтобы:</w:t>
      </w:r>
    </w:p>
    <w:p w14:paraId="32DF0D14" w14:textId="77777777" w:rsidR="005D754A" w:rsidRDefault="005D754A">
      <w:pPr>
        <w:ind w:firstLine="225"/>
        <w:jc w:val="both"/>
      </w:pPr>
    </w:p>
    <w:p w14:paraId="3205855E" w14:textId="77777777" w:rsidR="005D754A" w:rsidRDefault="005D754A">
      <w:pPr>
        <w:ind w:firstLine="225"/>
        <w:jc w:val="both"/>
      </w:pPr>
      <w:r>
        <w:t>1. Отключение любого из коммутационных аппаратов в цепях АРВ и управления возбудителем не приводило к ложным форсировкам в процессе пуска, останова и работы генератора на холостом ходу.</w:t>
      </w:r>
    </w:p>
    <w:p w14:paraId="18DA3D78" w14:textId="77777777" w:rsidR="005D754A" w:rsidRDefault="005D754A">
      <w:pPr>
        <w:ind w:firstLine="225"/>
        <w:jc w:val="both"/>
      </w:pPr>
    </w:p>
    <w:p w14:paraId="0774E1AA" w14:textId="77777777" w:rsidR="005D754A" w:rsidRDefault="005D754A">
      <w:pPr>
        <w:ind w:firstLine="225"/>
        <w:jc w:val="both"/>
      </w:pPr>
      <w:r>
        <w:t>2. Исчезновение напряжения оперативного тока в цепях АРВ и управления возбудителем не приводило к нарушению работы генератора и синхронного компенсатора.</w:t>
      </w:r>
    </w:p>
    <w:p w14:paraId="2A01EBA9" w14:textId="77777777" w:rsidR="005D754A" w:rsidRDefault="005D754A">
      <w:pPr>
        <w:ind w:firstLine="225"/>
        <w:jc w:val="both"/>
      </w:pPr>
    </w:p>
    <w:p w14:paraId="26BA6F03" w14:textId="77777777" w:rsidR="005D754A" w:rsidRDefault="005D754A">
      <w:pPr>
        <w:ind w:firstLine="225"/>
        <w:jc w:val="both"/>
      </w:pPr>
      <w:r>
        <w:t>3. Имелась возможность производить ремонтные и другие работы на выпрямителях и их вспомогательных устройствах при работе турбогенератора на резервном возбудителе. Это требование не относится к бесщеточным системам возбуждения.</w:t>
      </w:r>
    </w:p>
    <w:p w14:paraId="59419DE8" w14:textId="77777777" w:rsidR="005D754A" w:rsidRDefault="005D754A">
      <w:pPr>
        <w:ind w:firstLine="225"/>
        <w:jc w:val="both"/>
      </w:pPr>
    </w:p>
    <w:p w14:paraId="4553A2A0" w14:textId="77777777" w:rsidR="005D754A" w:rsidRDefault="005D754A">
      <w:pPr>
        <w:ind w:firstLine="225"/>
        <w:jc w:val="both"/>
      </w:pPr>
      <w:r>
        <w:t>4. Исключалась возможность повреждения системы возбуждения при КЗ в цепях ротора и на его контактных кольцах. В случае применения статических преобразователей допускается защита их автоматическими выключателями и плавкими предохранителями.</w:t>
      </w:r>
    </w:p>
    <w:p w14:paraId="3492A9B2" w14:textId="77777777" w:rsidR="005D754A" w:rsidRDefault="005D754A">
      <w:pPr>
        <w:ind w:firstLine="225"/>
        <w:jc w:val="both"/>
      </w:pPr>
    </w:p>
    <w:p w14:paraId="7984D5C5" w14:textId="77777777" w:rsidR="005D754A" w:rsidRDefault="005D754A">
      <w:pPr>
        <w:ind w:firstLine="225"/>
        <w:jc w:val="both"/>
      </w:pPr>
      <w:r>
        <w:t>5.2.47. Тиристорные системы возбуждения должны предусматривать возможность гашения поля генераторов и синхронных компенсаторов переводом преобразователя в инверторный режим.</w:t>
      </w:r>
    </w:p>
    <w:p w14:paraId="7809EB09" w14:textId="77777777" w:rsidR="005D754A" w:rsidRDefault="005D754A">
      <w:pPr>
        <w:ind w:firstLine="225"/>
        <w:jc w:val="both"/>
      </w:pPr>
    </w:p>
    <w:p w14:paraId="2F8ABDDE" w14:textId="77777777" w:rsidR="005D754A" w:rsidRDefault="005D754A">
      <w:pPr>
        <w:ind w:firstLine="225"/>
        <w:jc w:val="both"/>
      </w:pPr>
      <w:r>
        <w:t>В системах возбуждения со статическими преобразователями, выполненными по схеме самовозбуждения, а также в системах возбуждения с электромашинными возбудителями должно быть применено устройство АГП.</w:t>
      </w:r>
    </w:p>
    <w:p w14:paraId="78A2C264" w14:textId="77777777" w:rsidR="005D754A" w:rsidRDefault="005D754A">
      <w:pPr>
        <w:ind w:firstLine="225"/>
        <w:jc w:val="both"/>
      </w:pPr>
    </w:p>
    <w:p w14:paraId="170860E1" w14:textId="77777777" w:rsidR="005D754A" w:rsidRDefault="005D754A">
      <w:pPr>
        <w:ind w:firstLine="225"/>
        <w:jc w:val="both"/>
      </w:pPr>
      <w:r>
        <w:t>5.2.48. Все системы возбуждения (основные и резервные) должны иметь устройства, обеспечивающие при подаче импульса на гашение поля полное развозбуждение (гашение поля) синхронного генератора или компенсатора независимо от срабатывания АГП.</w:t>
      </w:r>
    </w:p>
    <w:p w14:paraId="3779569B" w14:textId="77777777" w:rsidR="005D754A" w:rsidRDefault="005D754A">
      <w:pPr>
        <w:ind w:firstLine="225"/>
        <w:jc w:val="both"/>
      </w:pPr>
    </w:p>
    <w:p w14:paraId="44FC3AFF" w14:textId="77777777" w:rsidR="005D754A" w:rsidRDefault="005D754A">
      <w:pPr>
        <w:ind w:firstLine="225"/>
        <w:jc w:val="both"/>
      </w:pPr>
      <w:r>
        <w:t>5.2.49. Система водяного охлаждения возбудителя должна обеспечивать возможность полного спуска воды из системы, выпуска воздуха при заполнении системы водой, периодической чистки теплообменников.</w:t>
      </w:r>
    </w:p>
    <w:p w14:paraId="1B701571" w14:textId="77777777" w:rsidR="005D754A" w:rsidRDefault="005D754A">
      <w:pPr>
        <w:ind w:firstLine="225"/>
        <w:jc w:val="both"/>
      </w:pPr>
    </w:p>
    <w:p w14:paraId="35F34A7F" w14:textId="77777777" w:rsidR="005D754A" w:rsidRDefault="005D754A">
      <w:pPr>
        <w:ind w:firstLine="225"/>
        <w:jc w:val="both"/>
      </w:pPr>
      <w:r>
        <w:t>Закрытие и открытие задвижек системы охлаждения на одном из возбудителей не должны приводить к изменению режима охлаждения на другом возбудителе.</w:t>
      </w:r>
    </w:p>
    <w:p w14:paraId="517DB7B0" w14:textId="77777777" w:rsidR="005D754A" w:rsidRDefault="005D754A">
      <w:pPr>
        <w:ind w:firstLine="225"/>
        <w:jc w:val="both"/>
      </w:pPr>
    </w:p>
    <w:p w14:paraId="5EFCB4B3" w14:textId="77777777" w:rsidR="005D754A" w:rsidRDefault="005D754A">
      <w:pPr>
        <w:ind w:firstLine="225"/>
        <w:jc w:val="both"/>
      </w:pPr>
      <w:r>
        <w:t>5.2.50. Пол помещений выпрямительных установок с водяной системой охлаждения должен быть выполнен таким образом, чтобы при утечках воды исключалась возможность ее попадания на токопроводы, КРУ и другое электрооборудование, расположенное ниже системы охлаждения.</w:t>
      </w:r>
    </w:p>
    <w:p w14:paraId="1FAD2819" w14:textId="77777777" w:rsidR="005D754A" w:rsidRDefault="005D754A">
      <w:pPr>
        <w:ind w:firstLine="225"/>
        <w:jc w:val="both"/>
      </w:pPr>
    </w:p>
    <w:p w14:paraId="50E7FE3B" w14:textId="77777777" w:rsidR="005D754A" w:rsidRDefault="005D754A">
      <w:pPr>
        <w:ind w:firstLine="225"/>
        <w:jc w:val="both"/>
      </w:pPr>
      <w:r>
        <w:t>5.2.51. Электромашинные возбудители постоянного тока (основные при работе без АРВ и резервные) должны иметь релейную форсировку возбуждения.</w:t>
      </w:r>
    </w:p>
    <w:p w14:paraId="6F10EB48" w14:textId="77777777" w:rsidR="005D754A" w:rsidRDefault="005D754A">
      <w:pPr>
        <w:ind w:firstLine="225"/>
        <w:jc w:val="both"/>
      </w:pPr>
    </w:p>
    <w:p w14:paraId="771F1ECA" w14:textId="77777777" w:rsidR="005D754A" w:rsidRDefault="005D754A">
      <w:pPr>
        <w:ind w:firstLine="225"/>
        <w:jc w:val="both"/>
      </w:pPr>
      <w:r>
        <w:t>5.2.52. Турбогенераторы должны иметь резервное возбуждение, схема которого должна обеспечивать переключение с рабочего возбуждения на резервное и обратно без отключения генераторов от сети. Для турбогенераторов мощностью 12 МВт и менее необходимость резервного возбуждения устанавливается главным инженером энергосистемы.</w:t>
      </w:r>
    </w:p>
    <w:p w14:paraId="7FED327A" w14:textId="77777777" w:rsidR="005D754A" w:rsidRDefault="005D754A">
      <w:pPr>
        <w:ind w:firstLine="225"/>
        <w:jc w:val="both"/>
      </w:pPr>
    </w:p>
    <w:p w14:paraId="49B65F57" w14:textId="77777777" w:rsidR="005D754A" w:rsidRDefault="005D754A">
      <w:pPr>
        <w:ind w:firstLine="225"/>
        <w:jc w:val="both"/>
      </w:pPr>
      <w:r>
        <w:t>На гидроэлектростанциях резервные возбудители не устанавливаются.</w:t>
      </w:r>
    </w:p>
    <w:p w14:paraId="74747188" w14:textId="77777777" w:rsidR="005D754A" w:rsidRDefault="005D754A">
      <w:pPr>
        <w:ind w:firstLine="225"/>
        <w:jc w:val="both"/>
      </w:pPr>
    </w:p>
    <w:p w14:paraId="323461F2" w14:textId="77777777" w:rsidR="005D754A" w:rsidRDefault="005D754A">
      <w:pPr>
        <w:ind w:firstLine="225"/>
        <w:jc w:val="both"/>
      </w:pPr>
      <w:r>
        <w:t>5.2.53. На турбогенераторах с непосредственным охлаждением обмотки ротора переключение с рабочего возбуждения на резервное и обратно должно производиться дистанционно.</w:t>
      </w:r>
    </w:p>
    <w:p w14:paraId="1E9E5E5A" w14:textId="77777777" w:rsidR="005D754A" w:rsidRDefault="005D754A">
      <w:pPr>
        <w:ind w:firstLine="225"/>
        <w:jc w:val="both"/>
      </w:pPr>
    </w:p>
    <w:p w14:paraId="3C966994" w14:textId="77777777" w:rsidR="005D754A" w:rsidRDefault="005D754A">
      <w:pPr>
        <w:ind w:firstLine="225"/>
        <w:jc w:val="both"/>
      </w:pPr>
      <w:r>
        <w:t>5.2.54. Система возбуждения гидрогенератора должна обеспечивать возможность его начального возбуждения при отсутствии переменного тока в системе собственных нужд гидроэлектростанции.</w:t>
      </w:r>
    </w:p>
    <w:p w14:paraId="715D2628" w14:textId="77777777" w:rsidR="005D754A" w:rsidRDefault="005D754A">
      <w:pPr>
        <w:ind w:firstLine="225"/>
        <w:jc w:val="both"/>
      </w:pPr>
    </w:p>
    <w:p w14:paraId="1D8DD31B" w14:textId="77777777" w:rsidR="005D754A" w:rsidRDefault="005D754A">
      <w:pPr>
        <w:ind w:firstLine="225"/>
        <w:jc w:val="both"/>
      </w:pPr>
      <w:r>
        <w:t>5.2.55. По требованию заказчика система возбуждения должна быть рассчитана на автоматическое управление при останове в резерв синхронных генераторов и компенсаторов и пуске находящихся в резерве.</w:t>
      </w:r>
    </w:p>
    <w:p w14:paraId="64E86EF9" w14:textId="77777777" w:rsidR="005D754A" w:rsidRDefault="005D754A">
      <w:pPr>
        <w:ind w:firstLine="225"/>
        <w:jc w:val="both"/>
      </w:pPr>
    </w:p>
    <w:p w14:paraId="43F64131" w14:textId="77777777" w:rsidR="005D754A" w:rsidRDefault="005D754A">
      <w:pPr>
        <w:ind w:firstLine="225"/>
        <w:jc w:val="both"/>
      </w:pPr>
      <w:r>
        <w:t>5.2.56. Все системы возбуждения на время выхода из строя АРВ должны иметь средства, обеспечивающие нормальное возбуждение, развозбуждение и гашение поля синхронной машины.</w:t>
      </w:r>
    </w:p>
    <w:p w14:paraId="592FBC82" w14:textId="77777777" w:rsidR="005D754A" w:rsidRDefault="005D754A">
      <w:pPr>
        <w:ind w:firstLine="225"/>
        <w:jc w:val="both"/>
      </w:pPr>
    </w:p>
    <w:p w14:paraId="175F9A8D" w14:textId="77777777" w:rsidR="005D754A" w:rsidRDefault="005D754A">
      <w:pPr>
        <w:ind w:firstLine="225"/>
        <w:jc w:val="both"/>
      </w:pPr>
    </w:p>
    <w:p w14:paraId="49B8C619" w14:textId="77777777" w:rsidR="005D754A" w:rsidRDefault="005D754A">
      <w:pPr>
        <w:ind w:firstLine="225"/>
        <w:jc w:val="both"/>
      </w:pPr>
    </w:p>
    <w:p w14:paraId="509493BC" w14:textId="77777777" w:rsidR="005D754A" w:rsidRDefault="005D754A">
      <w:pPr>
        <w:pStyle w:val="Heading"/>
        <w:jc w:val="center"/>
      </w:pPr>
      <w:r>
        <w:t xml:space="preserve">РАЗМЕЩЕНИЕ И УСТАНОВКА ГЕНЕРАТОРОВ И СИНХРОННЫХ КОМПЕНСАТОРОВ </w:t>
      </w:r>
    </w:p>
    <w:p w14:paraId="6EF4674A" w14:textId="77777777" w:rsidR="005D754A" w:rsidRDefault="005D754A">
      <w:pPr>
        <w:pStyle w:val="Heading"/>
        <w:jc w:val="center"/>
      </w:pPr>
    </w:p>
    <w:p w14:paraId="312B737A" w14:textId="77777777" w:rsidR="005D754A" w:rsidRDefault="005D754A">
      <w:pPr>
        <w:ind w:firstLine="225"/>
        <w:jc w:val="both"/>
      </w:pPr>
    </w:p>
    <w:p w14:paraId="6AF9D0E1" w14:textId="77777777" w:rsidR="005D754A" w:rsidRDefault="005D754A">
      <w:pPr>
        <w:ind w:firstLine="225"/>
        <w:jc w:val="both"/>
      </w:pPr>
      <w:r>
        <w:t>5.2.57. Расстояния от генераторов и синхронных компенсаторов до стен зданий, а также расстояния между ними должны определяться по технологическим условиям, однако они должны быть не менее приведенных в 5.1.11-5.1.13.</w:t>
      </w:r>
    </w:p>
    <w:p w14:paraId="0CCF4579" w14:textId="77777777" w:rsidR="005D754A" w:rsidRDefault="005D754A">
      <w:pPr>
        <w:ind w:firstLine="225"/>
        <w:jc w:val="both"/>
      </w:pPr>
    </w:p>
    <w:p w14:paraId="06A8DEA5" w14:textId="77777777" w:rsidR="005D754A" w:rsidRDefault="005D754A">
      <w:pPr>
        <w:ind w:firstLine="225"/>
        <w:jc w:val="both"/>
      </w:pPr>
      <w:r>
        <w:t>Размеры машинного зала должны выбираться с учетом:</w:t>
      </w:r>
    </w:p>
    <w:p w14:paraId="17720F73" w14:textId="77777777" w:rsidR="005D754A" w:rsidRDefault="005D754A">
      <w:pPr>
        <w:ind w:firstLine="225"/>
        <w:jc w:val="both"/>
      </w:pPr>
    </w:p>
    <w:p w14:paraId="0DC76867" w14:textId="77777777" w:rsidR="005D754A" w:rsidRDefault="005D754A">
      <w:pPr>
        <w:ind w:firstLine="225"/>
        <w:jc w:val="both"/>
      </w:pPr>
      <w:r>
        <w:t>1) возможности монтажа и демонтажа агрегатов без останова работающих aгpeгaтов;</w:t>
      </w:r>
    </w:p>
    <w:p w14:paraId="35FCDEAE" w14:textId="77777777" w:rsidR="005D754A" w:rsidRDefault="005D754A">
      <w:pPr>
        <w:ind w:firstLine="225"/>
        <w:jc w:val="both"/>
      </w:pPr>
    </w:p>
    <w:p w14:paraId="40F799F2" w14:textId="77777777" w:rsidR="005D754A" w:rsidRDefault="005D754A">
      <w:pPr>
        <w:ind w:firstLine="225"/>
        <w:jc w:val="both"/>
      </w:pPr>
      <w:r>
        <w:t>2) применения кранов со специальными, преимущественно жесткими захватными приспособлениями, позволяющими полностью использовать ход крана;</w:t>
      </w:r>
    </w:p>
    <w:p w14:paraId="75D99F7E" w14:textId="77777777" w:rsidR="005D754A" w:rsidRDefault="005D754A">
      <w:pPr>
        <w:ind w:firstLine="225"/>
        <w:jc w:val="both"/>
      </w:pPr>
    </w:p>
    <w:p w14:paraId="38C8A906" w14:textId="77777777" w:rsidR="005D754A" w:rsidRDefault="005D754A">
      <w:pPr>
        <w:ind w:firstLine="225"/>
        <w:jc w:val="both"/>
      </w:pPr>
      <w:r>
        <w:t>3) отказа от подъема и опускания краном отдельных длинных, но относительно легких деталей агрегата (штанги, тяги) с их монтажом специальными подъемными приспособлениями;</w:t>
      </w:r>
    </w:p>
    <w:p w14:paraId="05091596" w14:textId="77777777" w:rsidR="005D754A" w:rsidRDefault="005D754A">
      <w:pPr>
        <w:ind w:firstLine="225"/>
        <w:jc w:val="both"/>
      </w:pPr>
    </w:p>
    <w:p w14:paraId="488DDD21" w14:textId="77777777" w:rsidR="005D754A" w:rsidRDefault="005D754A">
      <w:pPr>
        <w:ind w:firstLine="225"/>
        <w:jc w:val="both"/>
      </w:pPr>
      <w:r>
        <w:t>4) возможности размещения узлов и деталей во время монтажа и ремонта агрегата.</w:t>
      </w:r>
    </w:p>
    <w:p w14:paraId="05691954" w14:textId="77777777" w:rsidR="005D754A" w:rsidRDefault="005D754A">
      <w:pPr>
        <w:ind w:firstLine="225"/>
        <w:jc w:val="both"/>
      </w:pPr>
    </w:p>
    <w:p w14:paraId="2BFD52EE" w14:textId="77777777" w:rsidR="005D754A" w:rsidRDefault="005D754A">
      <w:pPr>
        <w:ind w:firstLine="225"/>
        <w:jc w:val="both"/>
      </w:pPr>
      <w:r>
        <w:t>5.2.58. Фундамент и конструкция генераторов и синхронных компенсаторов должны быть выполнены так, чтобы при работе оборудования вибрация оборудования, фундамента и здания не превышала значений, установленных нормами.</w:t>
      </w:r>
    </w:p>
    <w:p w14:paraId="30633CC5" w14:textId="77777777" w:rsidR="005D754A" w:rsidRDefault="005D754A">
      <w:pPr>
        <w:ind w:firstLine="225"/>
        <w:jc w:val="both"/>
      </w:pPr>
    </w:p>
    <w:p w14:paraId="6A1F0FE8" w14:textId="77777777" w:rsidR="005D754A" w:rsidRDefault="005D754A">
      <w:pPr>
        <w:ind w:firstLine="225"/>
        <w:jc w:val="both"/>
      </w:pPr>
      <w:r>
        <w:t>5.2.59. Вблизи гидрогенераторов допускается установка воздухосборников сжатого воздуха.</w:t>
      </w:r>
    </w:p>
    <w:p w14:paraId="44B215EA" w14:textId="77777777" w:rsidR="005D754A" w:rsidRDefault="005D754A">
      <w:pPr>
        <w:ind w:firstLine="225"/>
        <w:jc w:val="both"/>
      </w:pPr>
    </w:p>
    <w:p w14:paraId="7EFF9BA7" w14:textId="77777777" w:rsidR="005D754A" w:rsidRDefault="005D754A">
      <w:pPr>
        <w:ind w:firstLine="225"/>
        <w:jc w:val="both"/>
      </w:pPr>
      <w:r>
        <w:t>5.2.60. Турбогенераторы и синхронные компенсаторы с воздушным охлаждением и гидрогенераторы должны иметь устройства для тушения пожара водой. Допускается также применение других устройств.</w:t>
      </w:r>
    </w:p>
    <w:p w14:paraId="2F035A38" w14:textId="77777777" w:rsidR="005D754A" w:rsidRDefault="005D754A">
      <w:pPr>
        <w:ind w:firstLine="225"/>
        <w:jc w:val="both"/>
      </w:pPr>
    </w:p>
    <w:p w14:paraId="2EA8D642" w14:textId="77777777" w:rsidR="005D754A" w:rsidRDefault="005D754A">
      <w:pPr>
        <w:ind w:firstLine="225"/>
        <w:jc w:val="both"/>
      </w:pPr>
      <w:r>
        <w:t>На гидрогенераторах автоматизированных гидростанций, а также на синхронных компенсаторах с воздушным охлаждением, установленных на подстанциях без постоянного дежурства персонала, пожаротушение должно производиться автоматически. Ввод в действие запорных устройств впуска воды в машину осуществляется либо непосредственно от дифференциальной зашиты, либо при одновременном срабатывании дифференциальной защиты и специальных датчиков пожаротушения.</w:t>
      </w:r>
    </w:p>
    <w:p w14:paraId="1E30797F" w14:textId="77777777" w:rsidR="005D754A" w:rsidRDefault="005D754A">
      <w:pPr>
        <w:ind w:firstLine="225"/>
        <w:jc w:val="both"/>
      </w:pPr>
    </w:p>
    <w:p w14:paraId="44B1B69B" w14:textId="77777777" w:rsidR="005D754A" w:rsidRDefault="005D754A">
      <w:pPr>
        <w:ind w:firstLine="225"/>
        <w:jc w:val="both"/>
      </w:pPr>
      <w:r>
        <w:t>Подвод воды должен быть выполнен таким образом, чтобы возможность просачивания воды в генератор и синхронный компенсатор в эксплуатационных условиях была полностью исключена.</w:t>
      </w:r>
    </w:p>
    <w:p w14:paraId="70B73E5C" w14:textId="77777777" w:rsidR="005D754A" w:rsidRDefault="005D754A">
      <w:pPr>
        <w:ind w:firstLine="225"/>
        <w:jc w:val="both"/>
      </w:pPr>
    </w:p>
    <w:p w14:paraId="40E03866" w14:textId="77777777" w:rsidR="005D754A" w:rsidRDefault="005D754A">
      <w:pPr>
        <w:ind w:firstLine="225"/>
        <w:jc w:val="both"/>
      </w:pPr>
      <w:r>
        <w:t>5.2.61. Система пожаротушения гидрогенераторов должна предусматривать отвод использованной воды в дренажную систему.</w:t>
      </w:r>
    </w:p>
    <w:p w14:paraId="74E066F6" w14:textId="77777777" w:rsidR="005D754A" w:rsidRDefault="005D754A">
      <w:pPr>
        <w:ind w:firstLine="225"/>
        <w:jc w:val="both"/>
      </w:pPr>
    </w:p>
    <w:p w14:paraId="5FDAD743" w14:textId="77777777" w:rsidR="005D754A" w:rsidRDefault="005D754A">
      <w:pPr>
        <w:ind w:firstLine="225"/>
        <w:jc w:val="both"/>
      </w:pPr>
      <w:r>
        <w:t>5.2.62. Для тушения пожара в турбогенераторах и синхронных компенсаторах с косвенным водородным охлаждением при работе машины на воздухе (период наладки) должна быть предусмотрена возможность использования углекислотой (азотной) установки, выполняемой в соответствии с требованиями 5.2.15, п. 2.</w:t>
      </w:r>
    </w:p>
    <w:p w14:paraId="698114C2" w14:textId="77777777" w:rsidR="005D754A" w:rsidRDefault="005D754A">
      <w:pPr>
        <w:ind w:firstLine="225"/>
        <w:jc w:val="both"/>
      </w:pPr>
    </w:p>
    <w:p w14:paraId="18063424" w14:textId="77777777" w:rsidR="005D754A" w:rsidRDefault="005D754A">
      <w:pPr>
        <w:ind w:firstLine="225"/>
        <w:jc w:val="both"/>
      </w:pPr>
      <w:r>
        <w:t>5.2.63. Баллоны с углекислым газом (азотом), устанавливаемые в центральной углекислотной (азотной) установке, должны храниться в условиях, определяемых правилами Госгортехнадзора России.</w:t>
      </w:r>
    </w:p>
    <w:p w14:paraId="410AFE81" w14:textId="77777777" w:rsidR="005D754A" w:rsidRDefault="005D754A">
      <w:pPr>
        <w:rPr>
          <w:rFonts w:ascii="Times New Roman" w:hAnsi="Times New Roman"/>
          <w:sz w:val="20"/>
        </w:rPr>
      </w:pPr>
    </w:p>
    <w:p w14:paraId="5DD261E5" w14:textId="77777777" w:rsidR="005D754A" w:rsidRDefault="005D754A">
      <w:pPr>
        <w:pStyle w:val="Heading"/>
        <w:jc w:val="center"/>
      </w:pPr>
    </w:p>
    <w:p w14:paraId="6B026F85" w14:textId="77777777" w:rsidR="005D754A" w:rsidRDefault="005D754A">
      <w:pPr>
        <w:pStyle w:val="Heading"/>
        <w:jc w:val="center"/>
      </w:pPr>
      <w:r>
        <w:t xml:space="preserve">Глава 5.3 </w:t>
      </w:r>
    </w:p>
    <w:p w14:paraId="577D3FA5" w14:textId="77777777" w:rsidR="005D754A" w:rsidRDefault="005D754A">
      <w:pPr>
        <w:pStyle w:val="Heading"/>
        <w:jc w:val="center"/>
      </w:pPr>
    </w:p>
    <w:p w14:paraId="7AFF805E" w14:textId="77777777" w:rsidR="005D754A" w:rsidRDefault="005D754A">
      <w:pPr>
        <w:pStyle w:val="Heading"/>
        <w:jc w:val="center"/>
      </w:pPr>
      <w:r>
        <w:t>ЭЛЕКТРОДВИГАТЕЛИ</w:t>
      </w:r>
    </w:p>
    <w:p w14:paraId="36EC97C6" w14:textId="77777777" w:rsidR="005D754A" w:rsidRDefault="005D754A">
      <w:pPr>
        <w:pStyle w:val="Heading"/>
        <w:jc w:val="center"/>
      </w:pPr>
      <w:r>
        <w:t xml:space="preserve">И ИХ КОММУТАЦИОННЫЕ АППАРАТЫ     </w:t>
      </w:r>
    </w:p>
    <w:p w14:paraId="2D876A10" w14:textId="77777777" w:rsidR="005D754A" w:rsidRDefault="005D754A">
      <w:pPr>
        <w:pStyle w:val="Heading"/>
        <w:jc w:val="center"/>
      </w:pPr>
      <w:r>
        <w:t xml:space="preserve"> </w:t>
      </w:r>
    </w:p>
    <w:p w14:paraId="3EFCA734" w14:textId="77777777" w:rsidR="005D754A" w:rsidRDefault="005D754A">
      <w:pPr>
        <w:pStyle w:val="Heading"/>
        <w:jc w:val="center"/>
      </w:pPr>
    </w:p>
    <w:p w14:paraId="7DA742FD" w14:textId="77777777" w:rsidR="005D754A" w:rsidRDefault="005D754A">
      <w:pPr>
        <w:pStyle w:val="Heading"/>
        <w:jc w:val="center"/>
      </w:pPr>
      <w:r>
        <w:t xml:space="preserve">    </w:t>
      </w:r>
    </w:p>
    <w:p w14:paraId="14C1E098" w14:textId="77777777" w:rsidR="005D754A" w:rsidRDefault="005D754A">
      <w:pPr>
        <w:pStyle w:val="Heading"/>
        <w:jc w:val="center"/>
      </w:pPr>
      <w:r>
        <w:t xml:space="preserve">ОБЛАСТЬ ПРИМЕНЕНИЯ </w:t>
      </w:r>
    </w:p>
    <w:p w14:paraId="6CD1E448" w14:textId="77777777" w:rsidR="005D754A" w:rsidRDefault="005D754A">
      <w:pPr>
        <w:ind w:firstLine="225"/>
        <w:jc w:val="both"/>
      </w:pPr>
    </w:p>
    <w:p w14:paraId="4B2F9FC8" w14:textId="77777777" w:rsidR="005D754A" w:rsidRDefault="005D754A">
      <w:pPr>
        <w:ind w:firstLine="225"/>
        <w:jc w:val="both"/>
      </w:pPr>
    </w:p>
    <w:p w14:paraId="7D119EC8" w14:textId="77777777" w:rsidR="005D754A" w:rsidRDefault="005D754A">
      <w:pPr>
        <w:ind w:firstLine="225"/>
        <w:jc w:val="both"/>
      </w:pPr>
      <w:r>
        <w:t>5.3.1. Настоящая глава Правил распространяется на электродвигатели и их коммутационные аппараты в стационарных установках производственных и других помещений различного назначения. На эти установки распространяются также требования, приведенные в 5.1.11, 5.1.13, 5.1.17, 5.1.19, и соответствующие требования других глав в той мере, в какой они не изменены настоящей главой</w:t>
      </w:r>
    </w:p>
    <w:p w14:paraId="28056AC6" w14:textId="77777777" w:rsidR="005D754A" w:rsidRDefault="005D754A">
      <w:pPr>
        <w:ind w:firstLine="225"/>
        <w:jc w:val="both"/>
      </w:pPr>
    </w:p>
    <w:p w14:paraId="72DDFB2E" w14:textId="77777777" w:rsidR="005D754A" w:rsidRDefault="005D754A">
      <w:pPr>
        <w:ind w:firstLine="225"/>
        <w:jc w:val="both"/>
      </w:pPr>
    </w:p>
    <w:p w14:paraId="48F9F7F7" w14:textId="77777777" w:rsidR="005D754A" w:rsidRDefault="005D754A">
      <w:pPr>
        <w:ind w:firstLine="225"/>
        <w:jc w:val="both"/>
      </w:pPr>
    </w:p>
    <w:p w14:paraId="38AA9A12" w14:textId="77777777" w:rsidR="005D754A" w:rsidRDefault="005D754A">
      <w:pPr>
        <w:pStyle w:val="Heading"/>
        <w:jc w:val="center"/>
      </w:pPr>
      <w:r>
        <w:t>ОБЩИЕ ТРЕБОВАНИЯ</w:t>
      </w:r>
    </w:p>
    <w:p w14:paraId="03E56821" w14:textId="77777777" w:rsidR="005D754A" w:rsidRDefault="005D754A">
      <w:pPr>
        <w:pStyle w:val="Heading"/>
        <w:jc w:val="center"/>
      </w:pPr>
    </w:p>
    <w:p w14:paraId="12D86753" w14:textId="77777777" w:rsidR="005D754A" w:rsidRDefault="005D754A">
      <w:pPr>
        <w:ind w:firstLine="225"/>
        <w:jc w:val="both"/>
      </w:pPr>
    </w:p>
    <w:p w14:paraId="13008A83" w14:textId="77777777" w:rsidR="005D754A" w:rsidRDefault="005D754A">
      <w:pPr>
        <w:ind w:firstLine="225"/>
        <w:jc w:val="both"/>
      </w:pPr>
      <w:r>
        <w:t>5.3.2. Меры по обеспечению надежности питания должны выбираться в соответствии с требованиями гл.1.2 в зависимости от категории ответственности электроприемников. Эти меры могут применяться не к отдельным электродвигателям, а к питающим их трансформаторам и преобразовательным подстанциям, распределительным устройствам и пунктам.</w:t>
      </w:r>
    </w:p>
    <w:p w14:paraId="16CE6F47" w14:textId="77777777" w:rsidR="005D754A" w:rsidRDefault="005D754A">
      <w:pPr>
        <w:ind w:firstLine="225"/>
        <w:jc w:val="both"/>
      </w:pPr>
    </w:p>
    <w:p w14:paraId="088FA64D" w14:textId="77777777" w:rsidR="005D754A" w:rsidRDefault="005D754A">
      <w:pPr>
        <w:ind w:firstLine="225"/>
        <w:jc w:val="both"/>
      </w:pPr>
      <w:r>
        <w:t>Резервирования линии, непосредственно питающей электродвигатель, не требуется независимо от категории надежности электроснабжения.</w:t>
      </w:r>
    </w:p>
    <w:p w14:paraId="09EB9199" w14:textId="77777777" w:rsidR="005D754A" w:rsidRDefault="005D754A">
      <w:pPr>
        <w:ind w:firstLine="225"/>
        <w:jc w:val="both"/>
      </w:pPr>
    </w:p>
    <w:p w14:paraId="2D3D41D9" w14:textId="77777777" w:rsidR="005D754A" w:rsidRDefault="005D754A">
      <w:pPr>
        <w:ind w:firstLine="225"/>
        <w:jc w:val="both"/>
      </w:pPr>
      <w:r>
        <w:t>5.3.3. Если необходимо обеспечить непрерывность технологического процесса при выходе из строя электродвигателя, его коммутационной аппаратуры или линии, непосредственно питающей электродвигатель, резервирование следует осуществлять путем установки резервного технологического агрегата или другими способами.</w:t>
      </w:r>
    </w:p>
    <w:p w14:paraId="2213DC34" w14:textId="77777777" w:rsidR="005D754A" w:rsidRDefault="005D754A">
      <w:pPr>
        <w:ind w:firstLine="225"/>
        <w:jc w:val="both"/>
      </w:pPr>
    </w:p>
    <w:p w14:paraId="6EF37D78" w14:textId="77777777" w:rsidR="005D754A" w:rsidRDefault="005D754A">
      <w:pPr>
        <w:ind w:firstLine="225"/>
        <w:jc w:val="both"/>
      </w:pPr>
      <w:r>
        <w:t>5.3.4. Электродвигатели и их коммутационные аппараты должны быть выбраны и установлены таким образом и в необходимых случаях обеспечены такой системой охлаждения, чтобы температура их при работе не превышала допустимой (см. также 5.3.20).</w:t>
      </w:r>
    </w:p>
    <w:p w14:paraId="0E2168D8" w14:textId="77777777" w:rsidR="005D754A" w:rsidRDefault="005D754A">
      <w:pPr>
        <w:ind w:firstLine="225"/>
        <w:jc w:val="both"/>
      </w:pPr>
    </w:p>
    <w:p w14:paraId="32BFF0E0" w14:textId="77777777" w:rsidR="005D754A" w:rsidRDefault="005D754A">
      <w:pPr>
        <w:ind w:firstLine="225"/>
        <w:jc w:val="both"/>
      </w:pPr>
      <w:r>
        <w:t>5.3.5. Электродвигатели и аппараты должны быть установлены таким образом, чтобы они были доступны для осмотра и замены, а также по возможности для ремонта на месте установки. Если электроустановка содержит электродвигатели или аппараты массой 100 кг и более, то должны быть предусмотрены приспособления для их такелажа.</w:t>
      </w:r>
    </w:p>
    <w:p w14:paraId="08888304" w14:textId="77777777" w:rsidR="005D754A" w:rsidRDefault="005D754A">
      <w:pPr>
        <w:ind w:firstLine="225"/>
        <w:jc w:val="both"/>
      </w:pPr>
    </w:p>
    <w:p w14:paraId="7816E86C" w14:textId="77777777" w:rsidR="005D754A" w:rsidRDefault="005D754A">
      <w:pPr>
        <w:ind w:firstLine="225"/>
        <w:jc w:val="both"/>
      </w:pPr>
      <w:r>
        <w:t>5.3.6. Вращающиеся части электродвигателей и части, соединяющие электродвигатели с механизмами (муфты, шкивы), должны иметь ограждения от случайных прикосновений.</w:t>
      </w:r>
    </w:p>
    <w:p w14:paraId="21DF6B60" w14:textId="77777777" w:rsidR="005D754A" w:rsidRDefault="005D754A">
      <w:pPr>
        <w:ind w:firstLine="225"/>
        <w:jc w:val="both"/>
      </w:pPr>
    </w:p>
    <w:p w14:paraId="13270A55" w14:textId="77777777" w:rsidR="005D754A" w:rsidRDefault="005D754A">
      <w:pPr>
        <w:ind w:firstLine="225"/>
        <w:jc w:val="both"/>
      </w:pPr>
      <w:r>
        <w:t>5.3.7. Электродвигатели и их коммутационные аппараты должны быть заземлены или занулены в соответствии с требованиями гл. 1.7.</w:t>
      </w:r>
    </w:p>
    <w:p w14:paraId="5BC42B28" w14:textId="77777777" w:rsidR="005D754A" w:rsidRDefault="005D754A">
      <w:pPr>
        <w:ind w:firstLine="225"/>
        <w:jc w:val="both"/>
      </w:pPr>
    </w:p>
    <w:p w14:paraId="0FB873ED" w14:textId="77777777" w:rsidR="005D754A" w:rsidRDefault="005D754A">
      <w:pPr>
        <w:ind w:firstLine="225"/>
        <w:jc w:val="both"/>
      </w:pPr>
      <w:r>
        <w:t>5.3.8. Исполнение электродвигателей должно соответствовать условиям окружающей среды.</w:t>
      </w:r>
    </w:p>
    <w:p w14:paraId="32440F22" w14:textId="77777777" w:rsidR="005D754A" w:rsidRDefault="005D754A">
      <w:pPr>
        <w:ind w:firstLine="225"/>
        <w:jc w:val="both"/>
      </w:pPr>
    </w:p>
    <w:p w14:paraId="7805627D" w14:textId="77777777" w:rsidR="005D754A" w:rsidRDefault="005D754A">
      <w:pPr>
        <w:ind w:firstLine="225"/>
        <w:jc w:val="both"/>
      </w:pPr>
    </w:p>
    <w:p w14:paraId="01A05F22" w14:textId="77777777" w:rsidR="005D754A" w:rsidRDefault="005D754A">
      <w:pPr>
        <w:ind w:firstLine="225"/>
        <w:jc w:val="both"/>
      </w:pPr>
    </w:p>
    <w:p w14:paraId="006E4970" w14:textId="77777777" w:rsidR="005D754A" w:rsidRDefault="005D754A">
      <w:pPr>
        <w:pStyle w:val="Heading"/>
        <w:jc w:val="center"/>
      </w:pPr>
      <w:r>
        <w:t xml:space="preserve">ВЫБОР ЭЛЕКТРОДВИГАТЕЛЕЙ </w:t>
      </w:r>
    </w:p>
    <w:p w14:paraId="2203F601" w14:textId="77777777" w:rsidR="005D754A" w:rsidRDefault="005D754A">
      <w:pPr>
        <w:ind w:firstLine="225"/>
        <w:jc w:val="both"/>
      </w:pPr>
    </w:p>
    <w:p w14:paraId="0D0138B4" w14:textId="77777777" w:rsidR="005D754A" w:rsidRDefault="005D754A">
      <w:pPr>
        <w:ind w:firstLine="225"/>
        <w:jc w:val="both"/>
      </w:pPr>
    </w:p>
    <w:p w14:paraId="02E8FC4B" w14:textId="77777777" w:rsidR="005D754A" w:rsidRDefault="005D754A">
      <w:pPr>
        <w:ind w:firstLine="225"/>
        <w:jc w:val="both"/>
      </w:pPr>
      <w:r>
        <w:t>5.3.9. Электрические и механические параметры электродвигателей (номинальные мощность, напряжение, частота вращения, относительная продолжительность рабочего периода, пусковой, минимальный, максимальный моменты, пределы регулирования частоты вращения и т. п.) должны соответствовать параметрам приводимых ими механизмов во всех режимах их работы в данной установке.</w:t>
      </w:r>
    </w:p>
    <w:p w14:paraId="3F236921" w14:textId="77777777" w:rsidR="005D754A" w:rsidRDefault="005D754A">
      <w:pPr>
        <w:ind w:firstLine="225"/>
        <w:jc w:val="both"/>
      </w:pPr>
    </w:p>
    <w:p w14:paraId="4C84E8B3" w14:textId="77777777" w:rsidR="005D754A" w:rsidRDefault="005D754A">
      <w:pPr>
        <w:ind w:firstLine="225"/>
        <w:jc w:val="both"/>
      </w:pPr>
      <w:r>
        <w:t>5.3.10. Для механизмов, сохранение которых в работе после кратковременных перерывов питания или понижения напряжения, обусловленных отключением КЗ, действием АПВ или АВР, необходимо по технологическим условиям и допустимо по условиям техники безопасности, должен быть обеспечен самозапуск их электродвигателей.</w:t>
      </w:r>
    </w:p>
    <w:p w14:paraId="21DFFBB0" w14:textId="77777777" w:rsidR="005D754A" w:rsidRDefault="005D754A">
      <w:pPr>
        <w:ind w:firstLine="225"/>
        <w:jc w:val="both"/>
      </w:pPr>
    </w:p>
    <w:p w14:paraId="28C74E8E" w14:textId="77777777" w:rsidR="005D754A" w:rsidRDefault="005D754A">
      <w:pPr>
        <w:ind w:firstLine="225"/>
        <w:jc w:val="both"/>
      </w:pPr>
      <w:r>
        <w:t>Применять для механизмов с самозапуском электродвигатели и трансформаторы большей мощности, чем это требуется для их нормальной длительной работы, как правило, не требуется.</w:t>
      </w:r>
    </w:p>
    <w:p w14:paraId="011D593C" w14:textId="77777777" w:rsidR="005D754A" w:rsidRDefault="005D754A">
      <w:pPr>
        <w:ind w:firstLine="225"/>
        <w:jc w:val="both"/>
      </w:pPr>
    </w:p>
    <w:p w14:paraId="5DF4F663" w14:textId="77777777" w:rsidR="005D754A" w:rsidRDefault="005D754A">
      <w:pPr>
        <w:ind w:firstLine="225"/>
        <w:jc w:val="both"/>
      </w:pPr>
      <w:r>
        <w:t>5.3.11. Для привода механизмов, не требующих регулирования частоты вращения, независимо от их мощности рекомендуется применять электродвигатели синхронные или асинхронные с короткозамкнутым ротором.</w:t>
      </w:r>
    </w:p>
    <w:p w14:paraId="199D1886" w14:textId="77777777" w:rsidR="005D754A" w:rsidRDefault="005D754A">
      <w:pPr>
        <w:ind w:firstLine="225"/>
        <w:jc w:val="both"/>
      </w:pPr>
    </w:p>
    <w:p w14:paraId="3AC2827B" w14:textId="77777777" w:rsidR="005D754A" w:rsidRDefault="005D754A">
      <w:pPr>
        <w:ind w:firstLine="225"/>
        <w:jc w:val="both"/>
      </w:pPr>
      <w:r>
        <w:t>Для привода механизмов, имеющих тяжелые условия пуска или работы либо требующих изменения частоты вращения, следует применять электродвигатели с наиболее простыми и экономичными методами пуска или регулирования частоты вращения, возможными в данной установке.</w:t>
      </w:r>
    </w:p>
    <w:p w14:paraId="53146C31" w14:textId="77777777" w:rsidR="005D754A" w:rsidRDefault="005D754A">
      <w:pPr>
        <w:ind w:firstLine="225"/>
        <w:jc w:val="both"/>
      </w:pPr>
    </w:p>
    <w:p w14:paraId="518786E4" w14:textId="77777777" w:rsidR="005D754A" w:rsidRDefault="005D754A">
      <w:pPr>
        <w:ind w:firstLine="225"/>
        <w:jc w:val="both"/>
      </w:pPr>
      <w:r>
        <w:t>5.3.12. Синхронные электродвигатели, как правило, должны иметь устройства форсировки возбуждения или компаундирования.</w:t>
      </w:r>
    </w:p>
    <w:p w14:paraId="574EB2AB" w14:textId="77777777" w:rsidR="005D754A" w:rsidRDefault="005D754A">
      <w:pPr>
        <w:ind w:firstLine="225"/>
        <w:jc w:val="both"/>
      </w:pPr>
    </w:p>
    <w:p w14:paraId="01291BCC" w14:textId="77777777" w:rsidR="005D754A" w:rsidRDefault="005D754A">
      <w:pPr>
        <w:ind w:firstLine="225"/>
        <w:jc w:val="both"/>
      </w:pPr>
      <w:r>
        <w:t>5.3.13. Синхронные электродвигатели в случаях, когда они по своей мощности могут обеспечить регулирование напряжения или режима реактивной мощности в данном узле нагрузки, должны иметь АРВ согласно 3.3.39.</w:t>
      </w:r>
    </w:p>
    <w:p w14:paraId="211C1423" w14:textId="77777777" w:rsidR="005D754A" w:rsidRDefault="005D754A">
      <w:pPr>
        <w:ind w:firstLine="225"/>
        <w:jc w:val="both"/>
      </w:pPr>
    </w:p>
    <w:p w14:paraId="4D3D50F1" w14:textId="77777777" w:rsidR="005D754A" w:rsidRDefault="005D754A">
      <w:pPr>
        <w:ind w:firstLine="225"/>
        <w:jc w:val="both"/>
      </w:pPr>
      <w:r>
        <w:t>5.3.14. Электродвигатели постоянного тока допускается применять только в тех случаях, когда электродвигатели переменного тока не обеспечивают требуемых характеристик механизма или неэкономичны.</w:t>
      </w:r>
    </w:p>
    <w:p w14:paraId="445704CE" w14:textId="77777777" w:rsidR="005D754A" w:rsidRDefault="005D754A">
      <w:pPr>
        <w:ind w:firstLine="225"/>
        <w:jc w:val="both"/>
      </w:pPr>
    </w:p>
    <w:p w14:paraId="59602D7F" w14:textId="77777777" w:rsidR="005D754A" w:rsidRDefault="005D754A">
      <w:pPr>
        <w:ind w:firstLine="225"/>
        <w:jc w:val="both"/>
      </w:pPr>
      <w:r>
        <w:t>5.3.15. Электродвигатели, устанавливаемые в помещениях с нормальной средой, как правило, должны иметь исполнение IP00 или IP20.</w:t>
      </w:r>
    </w:p>
    <w:p w14:paraId="59BE5918" w14:textId="77777777" w:rsidR="005D754A" w:rsidRDefault="005D754A">
      <w:pPr>
        <w:ind w:firstLine="225"/>
        <w:jc w:val="both"/>
      </w:pPr>
    </w:p>
    <w:p w14:paraId="766CE680" w14:textId="77777777" w:rsidR="005D754A" w:rsidRDefault="005D754A">
      <w:pPr>
        <w:ind w:firstLine="225"/>
        <w:jc w:val="both"/>
      </w:pPr>
      <w:r>
        <w:t>5.3.16. Электродвигатели, устанавливаемые на открытом воздухе, должны иметь исполнение не менее IP44 или специальное, соответствующее условиям их работы (например, для открытых химических установок, для особо низких температур).</w:t>
      </w:r>
    </w:p>
    <w:p w14:paraId="4AD3B536" w14:textId="77777777" w:rsidR="005D754A" w:rsidRDefault="005D754A">
      <w:pPr>
        <w:ind w:firstLine="225"/>
        <w:jc w:val="both"/>
      </w:pPr>
    </w:p>
    <w:p w14:paraId="36DBA412" w14:textId="77777777" w:rsidR="005D754A" w:rsidRDefault="005D754A">
      <w:pPr>
        <w:ind w:firstLine="225"/>
        <w:jc w:val="both"/>
      </w:pPr>
      <w:r>
        <w:t>5.3.17. Электродвигатели, устанавливаемые в помещениях, где возможно оседание на их обмотках пыли и других веществ, нарушающих естественное охлаждение, должны иметь исполнение не менее IP44 или продуваемое с подводом чистого воздуха. Корпус продуваемого электродвигателя, воздуховоды и все сопряжения и стыки должны быть тщательно уплотнены для предотвращения присоса воздуха в систему вентиляции.</w:t>
      </w:r>
    </w:p>
    <w:p w14:paraId="23321D02" w14:textId="77777777" w:rsidR="005D754A" w:rsidRDefault="005D754A">
      <w:pPr>
        <w:ind w:firstLine="225"/>
        <w:jc w:val="both"/>
      </w:pPr>
    </w:p>
    <w:p w14:paraId="548FA0BB" w14:textId="77777777" w:rsidR="005D754A" w:rsidRDefault="005D754A">
      <w:pPr>
        <w:ind w:firstLine="225"/>
        <w:jc w:val="both"/>
      </w:pPr>
      <w:r>
        <w:t>При продуваемом исполнении электродвигателя рекомендуется предусматривать задвижки для предотвращения всаса окружающего воздуха при останове электродвигателя. Подогрев наружного (холодного) воздуха не требуется.</w:t>
      </w:r>
    </w:p>
    <w:p w14:paraId="2515F8F5" w14:textId="77777777" w:rsidR="005D754A" w:rsidRDefault="005D754A">
      <w:pPr>
        <w:ind w:firstLine="225"/>
        <w:jc w:val="both"/>
      </w:pPr>
    </w:p>
    <w:p w14:paraId="56FC8C5E" w14:textId="77777777" w:rsidR="005D754A" w:rsidRDefault="005D754A">
      <w:pPr>
        <w:ind w:firstLine="225"/>
        <w:jc w:val="both"/>
      </w:pPr>
      <w:r>
        <w:t>5.3.18. Электродвигатели, устанавливаемые в местах сырых или особо сырых, должны иметь исполнение не менее IP43 и изоляцию, рассчитанную на действие влаги и пыли (со специальной обмазкой, влагостойкую и т. п.).</w:t>
      </w:r>
    </w:p>
    <w:p w14:paraId="31A1E949" w14:textId="77777777" w:rsidR="005D754A" w:rsidRDefault="005D754A">
      <w:pPr>
        <w:ind w:firstLine="225"/>
        <w:jc w:val="both"/>
      </w:pPr>
    </w:p>
    <w:p w14:paraId="2B7F6804" w14:textId="77777777" w:rsidR="005D754A" w:rsidRDefault="005D754A">
      <w:pPr>
        <w:ind w:firstLine="225"/>
        <w:jc w:val="both"/>
      </w:pPr>
      <w:r>
        <w:t>5.3.19. Электродвигатели, устанавливаемые в местах с химически активными парами или газами, должны иметь исполнение не менее IP44 или продуваемое с подводом чистого воздуха при соблюдении требований, приведенных в 5.3.17. Допускается также применение электродвигателей исполнения не менее IP33, но с химически стойкой изоляцией и с закрытием открытых неизолированных токоведущих частей колпаками или другим способом.</w:t>
      </w:r>
    </w:p>
    <w:p w14:paraId="51C63AC4" w14:textId="77777777" w:rsidR="005D754A" w:rsidRDefault="005D754A">
      <w:pPr>
        <w:ind w:firstLine="225"/>
        <w:jc w:val="both"/>
      </w:pPr>
    </w:p>
    <w:p w14:paraId="3CC95ED3" w14:textId="77777777" w:rsidR="005D754A" w:rsidRDefault="005D754A">
      <w:pPr>
        <w:ind w:firstLine="225"/>
        <w:jc w:val="both"/>
      </w:pPr>
      <w:r>
        <w:t>5.3.20. Для электродвигателей, устанавливаемых в помещениях с температурой воздуха более плюс 40 °С, должны выполняться мероприятия, исключающие возможность их недопустимого нагрева (например, принудительная вентиляция с подводом охлаждающею воздуха, наружный обдув и т. п.).</w:t>
      </w:r>
    </w:p>
    <w:p w14:paraId="14479487" w14:textId="77777777" w:rsidR="005D754A" w:rsidRDefault="005D754A">
      <w:pPr>
        <w:ind w:firstLine="225"/>
        <w:jc w:val="both"/>
      </w:pPr>
    </w:p>
    <w:p w14:paraId="1919CAA6" w14:textId="77777777" w:rsidR="005D754A" w:rsidRDefault="005D754A">
      <w:pPr>
        <w:ind w:firstLine="225"/>
        <w:jc w:val="both"/>
      </w:pPr>
      <w:r>
        <w:t>5.3.21. При замкнутой принудительной системе вентиляции электродвигателей следует предусматривать приборы контроля температуры воздуха и охлаждающей воды.</w:t>
      </w:r>
    </w:p>
    <w:p w14:paraId="0D800059" w14:textId="77777777" w:rsidR="005D754A" w:rsidRDefault="005D754A">
      <w:pPr>
        <w:ind w:firstLine="225"/>
        <w:jc w:val="both"/>
      </w:pPr>
    </w:p>
    <w:p w14:paraId="029A1919" w14:textId="77777777" w:rsidR="005D754A" w:rsidRDefault="005D754A">
      <w:pPr>
        <w:ind w:firstLine="225"/>
        <w:jc w:val="both"/>
      </w:pPr>
      <w:r>
        <w:t>5.3.22. Электродвигатели, снабженные заложенными в обмотки или магнитопроводы термоиндикаторами, должны иметь выводы от последних на специальные щитки, обеспечивающие удобство проведения периодических измерений. Щитовые измерительные приборы для этого, как правило, не должны предусматриваться.</w:t>
      </w:r>
    </w:p>
    <w:p w14:paraId="6CC1817C" w14:textId="77777777" w:rsidR="005D754A" w:rsidRDefault="005D754A">
      <w:pPr>
        <w:ind w:firstLine="225"/>
        <w:jc w:val="both"/>
      </w:pPr>
    </w:p>
    <w:p w14:paraId="56917519" w14:textId="77777777" w:rsidR="005D754A" w:rsidRDefault="005D754A">
      <w:pPr>
        <w:ind w:firstLine="225"/>
        <w:jc w:val="both"/>
      </w:pPr>
    </w:p>
    <w:p w14:paraId="25462503" w14:textId="77777777" w:rsidR="005D754A" w:rsidRDefault="005D754A">
      <w:pPr>
        <w:ind w:firstLine="225"/>
        <w:jc w:val="both"/>
      </w:pPr>
    </w:p>
    <w:p w14:paraId="0F06B145" w14:textId="77777777" w:rsidR="005D754A" w:rsidRDefault="005D754A">
      <w:pPr>
        <w:pStyle w:val="Heading"/>
        <w:jc w:val="center"/>
      </w:pPr>
      <w:r>
        <w:t xml:space="preserve">УСТАНОВКА ЭЛЕКТРОДВИГАТЕЛЕЙ </w:t>
      </w:r>
    </w:p>
    <w:p w14:paraId="0ECB5AFE" w14:textId="77777777" w:rsidR="005D754A" w:rsidRDefault="005D754A">
      <w:pPr>
        <w:ind w:firstLine="225"/>
        <w:jc w:val="both"/>
      </w:pPr>
    </w:p>
    <w:p w14:paraId="2A6E7B38" w14:textId="77777777" w:rsidR="005D754A" w:rsidRDefault="005D754A">
      <w:pPr>
        <w:ind w:firstLine="225"/>
        <w:jc w:val="both"/>
      </w:pPr>
    </w:p>
    <w:p w14:paraId="6B79EEFB" w14:textId="77777777" w:rsidR="005D754A" w:rsidRDefault="005D754A">
      <w:pPr>
        <w:ind w:firstLine="225"/>
        <w:jc w:val="both"/>
      </w:pPr>
      <w:r>
        <w:t>5.3.23. Электродвигатели должны быть выбраны и установлены таким образом, чтобы была исключена возможность попадания на их обмотки и токосъемные устройства воды, масла, эмульсии т. п., а вибрация оборудования, фундаментов и частей здания не превышала допустимых значений.</w:t>
      </w:r>
    </w:p>
    <w:p w14:paraId="3FD1F2A5" w14:textId="77777777" w:rsidR="005D754A" w:rsidRDefault="005D754A">
      <w:pPr>
        <w:ind w:firstLine="225"/>
        <w:jc w:val="both"/>
      </w:pPr>
    </w:p>
    <w:p w14:paraId="7456674D" w14:textId="77777777" w:rsidR="005D754A" w:rsidRDefault="005D754A">
      <w:pPr>
        <w:ind w:firstLine="225"/>
        <w:jc w:val="both"/>
      </w:pPr>
      <w:r>
        <w:t>5.3.24. Шум, создаваемый электродвигателем совместно с приводимым им механизмом, не должен превышать уровня, допустимого санитарными нормами.</w:t>
      </w:r>
    </w:p>
    <w:p w14:paraId="31C5DA21" w14:textId="77777777" w:rsidR="005D754A" w:rsidRDefault="005D754A">
      <w:pPr>
        <w:ind w:firstLine="225"/>
        <w:jc w:val="both"/>
      </w:pPr>
    </w:p>
    <w:p w14:paraId="0E4DDFDC" w14:textId="77777777" w:rsidR="005D754A" w:rsidRDefault="005D754A">
      <w:pPr>
        <w:ind w:firstLine="225"/>
        <w:jc w:val="both"/>
      </w:pPr>
      <w:r>
        <w:t>5.3.25. Проходы обслуживания между фундаментами или корпусами электродвигателей, между электродвигателями и частями здания или оборудования должны быть не менее указанных в гл. 5.1.</w:t>
      </w:r>
    </w:p>
    <w:p w14:paraId="5C91B36B" w14:textId="77777777" w:rsidR="005D754A" w:rsidRDefault="005D754A">
      <w:pPr>
        <w:ind w:firstLine="225"/>
        <w:jc w:val="both"/>
      </w:pPr>
    </w:p>
    <w:p w14:paraId="5C9CE80F" w14:textId="77777777" w:rsidR="005D754A" w:rsidRDefault="005D754A">
      <w:pPr>
        <w:ind w:firstLine="225"/>
        <w:jc w:val="both"/>
      </w:pPr>
      <w:r>
        <w:t>5.3.26. Электродвигатели и аппараты, за исключением имеющих степень защиты не менее IP44, а резисторы и реостаты - всех исполнений должны быть установлены на расстоянии не менее 1 м от конструкций зданий, выполненных из сгораемых материалов.</w:t>
      </w:r>
    </w:p>
    <w:p w14:paraId="0A7F7FA3" w14:textId="77777777" w:rsidR="005D754A" w:rsidRDefault="005D754A">
      <w:pPr>
        <w:ind w:firstLine="225"/>
        <w:jc w:val="both"/>
      </w:pPr>
    </w:p>
    <w:p w14:paraId="5850512D" w14:textId="77777777" w:rsidR="005D754A" w:rsidRDefault="005D754A">
      <w:pPr>
        <w:ind w:firstLine="225"/>
        <w:jc w:val="both"/>
      </w:pPr>
      <w:r>
        <w:t>5.3.27. Синхронные электрические машины мощностью 1 МВт и более и машины постоянного тока мощностью 1МВт и более должны иметь электрическую изоляцию одного из подшипников от фундаментной плиты для предотвращения образования замкнутой цепи тока через вал и подшипники машины. При этом у синхронных машин должны быть изолированы подшипник со стороны возбудителя и все подшипники возбудителя. Маслопроводы этих электрических машин должны быть изолированы от корпусов их подшипников.</w:t>
      </w:r>
    </w:p>
    <w:p w14:paraId="1C4717B2" w14:textId="77777777" w:rsidR="005D754A" w:rsidRDefault="005D754A">
      <w:pPr>
        <w:ind w:firstLine="225"/>
        <w:jc w:val="both"/>
      </w:pPr>
    </w:p>
    <w:p w14:paraId="6E64D42A" w14:textId="77777777" w:rsidR="005D754A" w:rsidRDefault="005D754A">
      <w:pPr>
        <w:ind w:firstLine="225"/>
        <w:jc w:val="both"/>
      </w:pPr>
      <w:r>
        <w:t>5.3.28. Электродвигатели выше 1 кВ разрешается устанавливать непосредственно в производственных помещениях, соблюдая следующие условия:</w:t>
      </w:r>
    </w:p>
    <w:p w14:paraId="2D2C3A8E" w14:textId="77777777" w:rsidR="005D754A" w:rsidRDefault="005D754A">
      <w:pPr>
        <w:ind w:firstLine="225"/>
        <w:jc w:val="both"/>
      </w:pPr>
    </w:p>
    <w:p w14:paraId="14CF37A0" w14:textId="77777777" w:rsidR="005D754A" w:rsidRDefault="005D754A">
      <w:pPr>
        <w:ind w:firstLine="225"/>
        <w:jc w:val="both"/>
      </w:pPr>
      <w:r>
        <w:t>1. Электродвигатели, имеющие выводы под статором или требующие специальных устройств для охлаждения, следует устанавливать на фундаменте с камерой (фундаментной ямой).</w:t>
      </w:r>
    </w:p>
    <w:p w14:paraId="6C95A706" w14:textId="77777777" w:rsidR="005D754A" w:rsidRDefault="005D754A">
      <w:pPr>
        <w:ind w:firstLine="225"/>
        <w:jc w:val="both"/>
      </w:pPr>
    </w:p>
    <w:p w14:paraId="44359055" w14:textId="77777777" w:rsidR="005D754A" w:rsidRDefault="005D754A">
      <w:pPr>
        <w:ind w:firstLine="225"/>
        <w:jc w:val="both"/>
      </w:pPr>
      <w:r>
        <w:t>2. Фундаментная яма электродвигателя должна удовлетворять требованиям, предъявляемым к камерам ЗРУ выше 1 кВ (см. гл. 4.2).</w:t>
      </w:r>
    </w:p>
    <w:p w14:paraId="55EEF028" w14:textId="77777777" w:rsidR="005D754A" w:rsidRDefault="005D754A">
      <w:pPr>
        <w:ind w:firstLine="225"/>
        <w:jc w:val="both"/>
      </w:pPr>
    </w:p>
    <w:p w14:paraId="4A802238" w14:textId="77777777" w:rsidR="005D754A" w:rsidRDefault="005D754A">
      <w:pPr>
        <w:ind w:firstLine="225"/>
        <w:jc w:val="both"/>
      </w:pPr>
      <w:r>
        <w:t>3. Размеры фундаментной ямы должны быть не менее допускаемых для полупроходных кабельных туннелей (см. 2.3.125).</w:t>
      </w:r>
    </w:p>
    <w:p w14:paraId="30ADA991" w14:textId="77777777" w:rsidR="005D754A" w:rsidRDefault="005D754A">
      <w:pPr>
        <w:ind w:firstLine="225"/>
        <w:jc w:val="both"/>
      </w:pPr>
    </w:p>
    <w:p w14:paraId="114EF6BF" w14:textId="77777777" w:rsidR="005D754A" w:rsidRDefault="005D754A">
      <w:pPr>
        <w:ind w:firstLine="225"/>
        <w:jc w:val="both"/>
      </w:pPr>
      <w:r>
        <w:t>5.3.29. Кабели и провода, присоединяемые к электродвигателям, установленным на виброизолирующих основаниях, на участке между подвижной и неподвижной частями основания должны иметь гибкие медные жилы.</w:t>
      </w:r>
    </w:p>
    <w:p w14:paraId="1D5CB36A" w14:textId="77777777" w:rsidR="005D754A" w:rsidRDefault="005D754A">
      <w:pPr>
        <w:ind w:firstLine="225"/>
        <w:jc w:val="both"/>
      </w:pPr>
    </w:p>
    <w:p w14:paraId="085B9B90" w14:textId="77777777" w:rsidR="005D754A" w:rsidRDefault="005D754A">
      <w:pPr>
        <w:ind w:firstLine="225"/>
        <w:jc w:val="both"/>
      </w:pPr>
    </w:p>
    <w:p w14:paraId="3D6BA3AD" w14:textId="77777777" w:rsidR="005D754A" w:rsidRDefault="005D754A">
      <w:pPr>
        <w:ind w:firstLine="225"/>
        <w:jc w:val="both"/>
      </w:pPr>
    </w:p>
    <w:p w14:paraId="6572FECF" w14:textId="77777777" w:rsidR="005D754A" w:rsidRDefault="005D754A">
      <w:pPr>
        <w:pStyle w:val="Heading"/>
        <w:jc w:val="center"/>
      </w:pPr>
      <w:r>
        <w:t>КОММУТАЦИОННЫЕ АППАРАТЫ</w:t>
      </w:r>
    </w:p>
    <w:p w14:paraId="07A638AC" w14:textId="77777777" w:rsidR="005D754A" w:rsidRDefault="005D754A">
      <w:pPr>
        <w:pStyle w:val="Heading"/>
        <w:jc w:val="center"/>
      </w:pPr>
    </w:p>
    <w:p w14:paraId="0ED8E06D" w14:textId="77777777" w:rsidR="005D754A" w:rsidRDefault="005D754A">
      <w:pPr>
        <w:ind w:firstLine="225"/>
        <w:jc w:val="both"/>
      </w:pPr>
    </w:p>
    <w:p w14:paraId="31266315" w14:textId="77777777" w:rsidR="005D754A" w:rsidRDefault="005D754A">
      <w:pPr>
        <w:ind w:firstLine="225"/>
        <w:jc w:val="both"/>
      </w:pPr>
      <w:r>
        <w:t>5.3.30. Для группы электродвигателей, служащих для привода одной машины или ряда машин, осуществляющих единый технологический процесс, следует, как правило, применять общий аппарат или комплект коммутационных аппаратов, если это оправдывается требованиями удобства или безопасности эксплуатации. В остальных случаях каждый электродвигатель должен иметь отдельные коммутационные аппараты.</w:t>
      </w:r>
    </w:p>
    <w:p w14:paraId="28B3D9EC" w14:textId="77777777" w:rsidR="005D754A" w:rsidRDefault="005D754A">
      <w:pPr>
        <w:ind w:firstLine="225"/>
        <w:jc w:val="both"/>
      </w:pPr>
    </w:p>
    <w:p w14:paraId="16BBFC8B" w14:textId="77777777" w:rsidR="005D754A" w:rsidRDefault="005D754A">
      <w:pPr>
        <w:ind w:firstLine="225"/>
        <w:jc w:val="both"/>
      </w:pPr>
      <w:r>
        <w:t>Коммутационные аппараты в цепях электродвигателей должны отключать от сети одновременно все проводники, находящиеся под напряжением. В цепи отдельных электродвигателей допускается иметь аппарат, отключающий не все проводники, если в общей цепи группы таких электродвигателей установлен аппарат, отключающий все проводники.</w:t>
      </w:r>
    </w:p>
    <w:p w14:paraId="44D410C0" w14:textId="77777777" w:rsidR="005D754A" w:rsidRDefault="005D754A">
      <w:pPr>
        <w:ind w:firstLine="225"/>
        <w:jc w:val="both"/>
      </w:pPr>
    </w:p>
    <w:p w14:paraId="16936EB1" w14:textId="77777777" w:rsidR="005D754A" w:rsidRDefault="005D754A">
      <w:pPr>
        <w:ind w:firstLine="225"/>
        <w:jc w:val="both"/>
      </w:pPr>
      <w:r>
        <w:t>5.3.31. При наличии дистанционного или автоматического управления электродвигателем какого-либо механизма вблизи последнего должен быть установлен аппарат аварийного отключения, исключающий возможность дистанционного или автоматического пуска электродвигателя до принудительного возврата этого аппарата в исходное положение.</w:t>
      </w:r>
    </w:p>
    <w:p w14:paraId="310A4715" w14:textId="77777777" w:rsidR="005D754A" w:rsidRDefault="005D754A">
      <w:pPr>
        <w:ind w:firstLine="225"/>
        <w:jc w:val="both"/>
      </w:pPr>
    </w:p>
    <w:p w14:paraId="7255AEBE" w14:textId="77777777" w:rsidR="005D754A" w:rsidRDefault="005D754A">
      <w:pPr>
        <w:ind w:firstLine="225"/>
        <w:jc w:val="both"/>
      </w:pPr>
      <w:r>
        <w:t>Не требуется устанавливать аппараты аварийного отключения у механизмов:</w:t>
      </w:r>
    </w:p>
    <w:p w14:paraId="5C1D9F1D" w14:textId="77777777" w:rsidR="005D754A" w:rsidRDefault="005D754A">
      <w:pPr>
        <w:ind w:firstLine="225"/>
        <w:jc w:val="both"/>
      </w:pPr>
    </w:p>
    <w:p w14:paraId="776E118B" w14:textId="77777777" w:rsidR="005D754A" w:rsidRDefault="005D754A">
      <w:pPr>
        <w:ind w:firstLine="225"/>
        <w:jc w:val="both"/>
      </w:pPr>
      <w:r>
        <w:t>а) расположенных в пределах видимости с места управления;</w:t>
      </w:r>
    </w:p>
    <w:p w14:paraId="54A404EB" w14:textId="77777777" w:rsidR="005D754A" w:rsidRDefault="005D754A">
      <w:pPr>
        <w:ind w:firstLine="225"/>
        <w:jc w:val="both"/>
      </w:pPr>
    </w:p>
    <w:p w14:paraId="335D9C4A" w14:textId="77777777" w:rsidR="005D754A" w:rsidRDefault="005D754A">
      <w:pPr>
        <w:ind w:firstLine="225"/>
        <w:jc w:val="both"/>
      </w:pPr>
      <w:r>
        <w:t>б) доступных только квалифицированному обслуживающему персоналу (например, вентиляторы, устанавливаемые на крышах, вентиляторы и насосы, устанавливаемые в отдельных помещениях;</w:t>
      </w:r>
    </w:p>
    <w:p w14:paraId="29419275" w14:textId="77777777" w:rsidR="005D754A" w:rsidRDefault="005D754A">
      <w:pPr>
        <w:ind w:firstLine="225"/>
        <w:jc w:val="both"/>
      </w:pPr>
    </w:p>
    <w:p w14:paraId="539C6898" w14:textId="77777777" w:rsidR="005D754A" w:rsidRDefault="005D754A">
      <w:pPr>
        <w:ind w:firstLine="225"/>
        <w:jc w:val="both"/>
      </w:pPr>
      <w:r>
        <w:t>в) конструктивное исполнение которых исключает возможность случайного прикосновения к движущимся и вращающимся частям; около этих механизмов должно быть предусмотрено вывешивание плакатов, предупреждающих о возможности дистанционного или автоматического пуска;</w:t>
      </w:r>
    </w:p>
    <w:p w14:paraId="3265841C" w14:textId="77777777" w:rsidR="005D754A" w:rsidRDefault="005D754A">
      <w:pPr>
        <w:ind w:firstLine="225"/>
        <w:jc w:val="both"/>
      </w:pPr>
    </w:p>
    <w:p w14:paraId="7B89E76E" w14:textId="77777777" w:rsidR="005D754A" w:rsidRDefault="005D754A">
      <w:pPr>
        <w:ind w:firstLine="225"/>
        <w:jc w:val="both"/>
      </w:pPr>
      <w:r>
        <w:t>г) имеющих аппарат местного управления с фиксацией команды на отключение.</w:t>
      </w:r>
    </w:p>
    <w:p w14:paraId="74806F2D" w14:textId="77777777" w:rsidR="005D754A" w:rsidRDefault="005D754A">
      <w:pPr>
        <w:ind w:firstLine="225"/>
        <w:jc w:val="both"/>
      </w:pPr>
    </w:p>
    <w:p w14:paraId="7E361A3D" w14:textId="77777777" w:rsidR="005D754A" w:rsidRDefault="005D754A">
      <w:pPr>
        <w:ind w:firstLine="225"/>
        <w:jc w:val="both"/>
      </w:pPr>
      <w:r>
        <w:t>Целесообразность установки аппаратов местного управления (пуск, останов) вблизи дистанционно или автоматически управляемых механизмов должна определяться при проектировании в зависимости от требований технологии, техники безопасности и организации управления данной установкой.</w:t>
      </w:r>
    </w:p>
    <w:p w14:paraId="7C9990F7" w14:textId="77777777" w:rsidR="005D754A" w:rsidRDefault="005D754A">
      <w:pPr>
        <w:ind w:firstLine="225"/>
        <w:jc w:val="both"/>
      </w:pPr>
    </w:p>
    <w:p w14:paraId="2A5B48D8" w14:textId="77777777" w:rsidR="005D754A" w:rsidRDefault="005D754A">
      <w:pPr>
        <w:ind w:firstLine="225"/>
        <w:jc w:val="both"/>
      </w:pPr>
      <w:r>
        <w:t>5.3.32. Цепи управления электродвигателями допускается питать как от главных цепей, так и от других источников электроэнергии, если это вызывается технической необходимостью.</w:t>
      </w:r>
    </w:p>
    <w:p w14:paraId="0B065CB7" w14:textId="77777777" w:rsidR="005D754A" w:rsidRDefault="005D754A">
      <w:pPr>
        <w:ind w:firstLine="225"/>
        <w:jc w:val="both"/>
      </w:pPr>
    </w:p>
    <w:p w14:paraId="0E1F8E95" w14:textId="77777777" w:rsidR="005D754A" w:rsidRDefault="005D754A">
      <w:pPr>
        <w:ind w:firstLine="225"/>
        <w:jc w:val="both"/>
      </w:pPr>
      <w:r>
        <w:t>Во избежание внезапных пусков электродвигателя при восстановлении напряжения в главных цепях должна быть предусмотрена блокировочная связь, обеспечивающая автоматическое отключение главной цепи во всех случаях исчезновения напряжения в ней, если не предусматривается самозапуск.</w:t>
      </w:r>
    </w:p>
    <w:p w14:paraId="6BADA326" w14:textId="77777777" w:rsidR="005D754A" w:rsidRDefault="005D754A">
      <w:pPr>
        <w:ind w:firstLine="225"/>
        <w:jc w:val="both"/>
      </w:pPr>
    </w:p>
    <w:p w14:paraId="7F58CB68" w14:textId="77777777" w:rsidR="005D754A" w:rsidRDefault="005D754A">
      <w:pPr>
        <w:ind w:firstLine="225"/>
        <w:jc w:val="both"/>
      </w:pPr>
      <w:r>
        <w:t>5.3.33. На корпусах аппаратов управления и разъединяющих аппаратах должны быть нанесены четкие знаки, позволяющие легко распознавать включенное и отключенное положения рукоятки управления аппаратом. В случаях, когда оператор не может определить по состоянию аппарата управления, включена или отключена главная цепь электродвигателя, рекомендуется предусматривать световую сигнализацию.</w:t>
      </w:r>
    </w:p>
    <w:p w14:paraId="0C80567C" w14:textId="77777777" w:rsidR="005D754A" w:rsidRDefault="005D754A">
      <w:pPr>
        <w:ind w:firstLine="225"/>
        <w:jc w:val="both"/>
      </w:pPr>
    </w:p>
    <w:p w14:paraId="328296B5" w14:textId="77777777" w:rsidR="005D754A" w:rsidRDefault="005D754A">
      <w:pPr>
        <w:ind w:firstLine="225"/>
        <w:jc w:val="both"/>
      </w:pPr>
      <w:r>
        <w:t>5.3.34. Коммутационные аппараты должны без повреждений и ненормального износа коммутировать наибольшие токи нормальных режимов работы управляемого ими электродвигателя (пусковой, тормозной, реверса, рабочий). Если реверсы и торможения не имеют места в нормальном режиме, но возможны при неправильных операциях, то коммутационные аппараты в главной цепи должны коммутировать эти операции без разрушения.</w:t>
      </w:r>
    </w:p>
    <w:p w14:paraId="56DC786B" w14:textId="77777777" w:rsidR="005D754A" w:rsidRDefault="005D754A">
      <w:pPr>
        <w:ind w:firstLine="225"/>
        <w:jc w:val="both"/>
      </w:pPr>
    </w:p>
    <w:p w14:paraId="63047277" w14:textId="77777777" w:rsidR="005D754A" w:rsidRDefault="005D754A">
      <w:pPr>
        <w:ind w:firstLine="225"/>
        <w:jc w:val="both"/>
      </w:pPr>
      <w:r>
        <w:t>5.3.35. Коммутационные аппараты должны быть стойкими к расчетным токам КЗ (см. гл. 1.4).</w:t>
      </w:r>
    </w:p>
    <w:p w14:paraId="3CA83804" w14:textId="77777777" w:rsidR="005D754A" w:rsidRDefault="005D754A">
      <w:pPr>
        <w:ind w:firstLine="225"/>
        <w:jc w:val="both"/>
      </w:pPr>
    </w:p>
    <w:p w14:paraId="1C79C3CD" w14:textId="77777777" w:rsidR="005D754A" w:rsidRDefault="005D754A">
      <w:pPr>
        <w:ind w:firstLine="225"/>
        <w:jc w:val="both"/>
      </w:pPr>
      <w:r>
        <w:t>5.3.36. Коммутационные аппараты по своим электрическим и механическим параметрам должны соответствовать характеристикам приводимого механизма во всех режимах его работы в данной установке.</w:t>
      </w:r>
    </w:p>
    <w:p w14:paraId="06595ADB" w14:textId="77777777" w:rsidR="005D754A" w:rsidRDefault="005D754A">
      <w:pPr>
        <w:ind w:firstLine="225"/>
        <w:jc w:val="both"/>
      </w:pPr>
    </w:p>
    <w:p w14:paraId="2CFF2CB2" w14:textId="77777777" w:rsidR="005D754A" w:rsidRDefault="005D754A">
      <w:pPr>
        <w:ind w:firstLine="225"/>
        <w:jc w:val="both"/>
      </w:pPr>
      <w:r>
        <w:t>5.3.37. Использование втычных контактных соединителей для управления переносными электродвигателями допускается только при мощности электродвигателя не более 1 кВт.</w:t>
      </w:r>
    </w:p>
    <w:p w14:paraId="546277CA" w14:textId="77777777" w:rsidR="005D754A" w:rsidRDefault="005D754A">
      <w:pPr>
        <w:ind w:firstLine="225"/>
        <w:jc w:val="both"/>
      </w:pPr>
    </w:p>
    <w:p w14:paraId="609A5307" w14:textId="77777777" w:rsidR="005D754A" w:rsidRDefault="005D754A">
      <w:pPr>
        <w:ind w:firstLine="225"/>
        <w:jc w:val="both"/>
      </w:pPr>
      <w:r>
        <w:t>Втычные контактные соединители, служащие для присоединения передвижных электродвигателей мощностью более 1 кВт, должны иметь блокировку, при которой отключение и включение соединения возможны только при отключенном положении пускового аппарата в главной (силовой) цепи электродвигателя.</w:t>
      </w:r>
    </w:p>
    <w:p w14:paraId="1B701ACC" w14:textId="77777777" w:rsidR="005D754A" w:rsidRDefault="005D754A">
      <w:pPr>
        <w:ind w:firstLine="225"/>
        <w:jc w:val="both"/>
      </w:pPr>
    </w:p>
    <w:p w14:paraId="36C0C320" w14:textId="77777777" w:rsidR="005D754A" w:rsidRDefault="005D754A">
      <w:pPr>
        <w:ind w:firstLine="225"/>
        <w:jc w:val="both"/>
      </w:pPr>
      <w:r>
        <w:t>5.3.38. Включение обмоток магнитных пускателей, контакторов и автоматических выключателей в сети до 1 кВ с заземленной нейтралью может производиться на междуфазное или фазное напряжение.</w:t>
      </w:r>
    </w:p>
    <w:p w14:paraId="1C0A7340" w14:textId="77777777" w:rsidR="005D754A" w:rsidRDefault="005D754A">
      <w:pPr>
        <w:ind w:firstLine="225"/>
        <w:jc w:val="both"/>
      </w:pPr>
    </w:p>
    <w:p w14:paraId="57F422CF" w14:textId="77777777" w:rsidR="005D754A" w:rsidRDefault="005D754A">
      <w:pPr>
        <w:ind w:firstLine="225"/>
        <w:jc w:val="both"/>
      </w:pPr>
      <w:r>
        <w:t>При включении обмоток указанных выше аппаратов на фазное напряжение должно быть предусмотрено одновременное отключение всех трех фаз ответвления к электродвигателю автоматическим выключателем, а при защите предохранителями - специальными устройствами, действующими на отключение пускателя или контактора при сгорании предохранителей в одной или любых двух фазах.</w:t>
      </w:r>
    </w:p>
    <w:p w14:paraId="4BE840C1" w14:textId="77777777" w:rsidR="005D754A" w:rsidRDefault="005D754A">
      <w:pPr>
        <w:ind w:firstLine="225"/>
        <w:jc w:val="both"/>
      </w:pPr>
    </w:p>
    <w:p w14:paraId="280918FC" w14:textId="77777777" w:rsidR="005D754A" w:rsidRDefault="005D754A">
      <w:pPr>
        <w:ind w:firstLine="225"/>
        <w:jc w:val="both"/>
      </w:pPr>
      <w:r>
        <w:t>При включении обмотки на фазное напряжение ее нулевой вывод должен быть надежно присоединен к нулевому рабочему проводнику питающей линии или отдельному изолированному проводнику, присоединенному к нулевой точке сети.</w:t>
      </w:r>
    </w:p>
    <w:p w14:paraId="00105278" w14:textId="77777777" w:rsidR="005D754A" w:rsidRDefault="005D754A">
      <w:pPr>
        <w:ind w:firstLine="225"/>
        <w:jc w:val="both"/>
      </w:pPr>
    </w:p>
    <w:p w14:paraId="0D386DAF" w14:textId="77777777" w:rsidR="005D754A" w:rsidRDefault="005D754A">
      <w:pPr>
        <w:ind w:firstLine="225"/>
        <w:jc w:val="both"/>
      </w:pPr>
      <w:r>
        <w:t>5.3.39. Коммутационные аппараты электродвигателей, питаемых по схеме блока трансформатор - электродвигатель, следует, как правило, устанавливать на вводе от сети, питающей блок, без установки их на вводе к электродвигателю.</w:t>
      </w:r>
    </w:p>
    <w:p w14:paraId="48D48CDF" w14:textId="77777777" w:rsidR="005D754A" w:rsidRDefault="005D754A">
      <w:pPr>
        <w:ind w:firstLine="225"/>
        <w:jc w:val="both"/>
      </w:pPr>
    </w:p>
    <w:p w14:paraId="1D2D1449" w14:textId="77777777" w:rsidR="005D754A" w:rsidRDefault="005D754A">
      <w:pPr>
        <w:ind w:firstLine="225"/>
        <w:jc w:val="both"/>
      </w:pPr>
      <w:r>
        <w:t>5.3.40. При наличии дистанционного или автоматического управления механизмами должна быть предусмотрена предварительная (перед пуском) сигнализация или звуковое оповещение о предстоящем пуске. Такую сигнализацию и такое оповещение не требуется предусматривать у механизмов, вблизи которых установка аппарата аварийного отключения не требуется (см. 5.3.31).</w:t>
      </w:r>
    </w:p>
    <w:p w14:paraId="656FEA8A" w14:textId="77777777" w:rsidR="005D754A" w:rsidRDefault="005D754A">
      <w:pPr>
        <w:ind w:firstLine="225"/>
        <w:jc w:val="both"/>
      </w:pPr>
    </w:p>
    <w:p w14:paraId="1185AEEA" w14:textId="77777777" w:rsidR="005D754A" w:rsidRDefault="005D754A">
      <w:pPr>
        <w:ind w:firstLine="225"/>
        <w:jc w:val="both"/>
      </w:pPr>
      <w:r>
        <w:t>5.3.41. Провода и кабели, которые соединяют пусковые реостаты с фазными роторами асинхронных электродвигателей, должны выбираться по длительно допустимому току для следующих условий:</w:t>
      </w:r>
    </w:p>
    <w:p w14:paraId="5094075F" w14:textId="77777777" w:rsidR="005D754A" w:rsidRDefault="005D754A">
      <w:pPr>
        <w:ind w:firstLine="225"/>
        <w:jc w:val="both"/>
      </w:pPr>
    </w:p>
    <w:p w14:paraId="59EBA279" w14:textId="77777777" w:rsidR="005D754A" w:rsidRDefault="005D754A">
      <w:pPr>
        <w:ind w:firstLine="225"/>
        <w:jc w:val="both"/>
      </w:pPr>
      <w:r>
        <w:t>работа с замыканием колец электродвигателя накоротко: при пусковом статическом моменте механизма, не превышающем 50% номинального момента электродвигателя (легкий пуск), - 35% номинального тока ротора, в остальных случаях - 50% номинального тока ротора;</w:t>
      </w:r>
    </w:p>
    <w:p w14:paraId="3FC4E96D" w14:textId="77777777" w:rsidR="005D754A" w:rsidRDefault="005D754A">
      <w:pPr>
        <w:ind w:firstLine="225"/>
        <w:jc w:val="both"/>
      </w:pPr>
    </w:p>
    <w:p w14:paraId="003BE2E7" w14:textId="77777777" w:rsidR="005D754A" w:rsidRDefault="005D754A">
      <w:pPr>
        <w:ind w:firstLine="225"/>
        <w:jc w:val="both"/>
      </w:pPr>
      <w:r>
        <w:t>работа без замыкания колец электродвигателя накоротко - 100% номинального тока ротора.</w:t>
      </w:r>
    </w:p>
    <w:p w14:paraId="147C6567" w14:textId="77777777" w:rsidR="005D754A" w:rsidRDefault="005D754A">
      <w:pPr>
        <w:ind w:firstLine="225"/>
        <w:jc w:val="both"/>
      </w:pPr>
    </w:p>
    <w:p w14:paraId="034ADDB7" w14:textId="77777777" w:rsidR="005D754A" w:rsidRDefault="005D754A">
      <w:pPr>
        <w:ind w:firstLine="225"/>
        <w:jc w:val="both"/>
      </w:pPr>
      <w:r>
        <w:t>5.3.42. Пуск асинхронных электродвигателей с короткозамкнутым ротором и синхронных электродвигателей должен производиться, как правило, непосредственным включением в сеть (прямой пуск). При невозможности прямого пуска следует применять пуск через реактор, трансформатор или автотрансформатор. В особых случаях допускается применение пуска с подъемом частоты сети с нуля.</w:t>
      </w:r>
    </w:p>
    <w:p w14:paraId="6A286749" w14:textId="77777777" w:rsidR="005D754A" w:rsidRDefault="005D754A">
      <w:pPr>
        <w:ind w:firstLine="225"/>
        <w:jc w:val="both"/>
      </w:pPr>
    </w:p>
    <w:p w14:paraId="2B0F5B8F" w14:textId="77777777" w:rsidR="005D754A" w:rsidRDefault="005D754A">
      <w:pPr>
        <w:ind w:firstLine="225"/>
        <w:jc w:val="both"/>
      </w:pPr>
    </w:p>
    <w:p w14:paraId="07383932" w14:textId="77777777" w:rsidR="005D754A" w:rsidRDefault="005D754A">
      <w:pPr>
        <w:ind w:firstLine="225"/>
        <w:jc w:val="both"/>
      </w:pPr>
    </w:p>
    <w:p w14:paraId="12F6E824" w14:textId="77777777" w:rsidR="005D754A" w:rsidRDefault="005D754A">
      <w:pPr>
        <w:pStyle w:val="Heading"/>
        <w:jc w:val="center"/>
      </w:pPr>
      <w:r>
        <w:t>ЗАЩИТА АСИНХРОННЫХ И СИНХРОННЫХ ЭЛЕКТРОДВИГАТЕЛЕЙ НАПРЯЖЕНИЕМ ВЫШЕ 1 КВ</w:t>
      </w:r>
    </w:p>
    <w:p w14:paraId="253470AA" w14:textId="77777777" w:rsidR="005D754A" w:rsidRDefault="005D754A">
      <w:pPr>
        <w:pStyle w:val="Heading"/>
        <w:jc w:val="center"/>
      </w:pPr>
    </w:p>
    <w:p w14:paraId="67D2FD73" w14:textId="77777777" w:rsidR="005D754A" w:rsidRDefault="005D754A">
      <w:pPr>
        <w:pStyle w:val="Heading"/>
        <w:jc w:val="center"/>
      </w:pPr>
    </w:p>
    <w:p w14:paraId="245220DC" w14:textId="77777777" w:rsidR="005D754A" w:rsidRDefault="005D754A">
      <w:pPr>
        <w:ind w:firstLine="225"/>
        <w:jc w:val="both"/>
      </w:pPr>
      <w:r>
        <w:t>5.3.43. На электродвигателях должна предусматриваться защита от многофазных замыканий (см. 5.3.46) и в случаях, оговоренных ниже, защита от однофазных замыканий на землю (см. 5.3.48) защита от токов перегрузки (см. 5.3.49) и защита минимального напряжения (см. 5.3.52 и 5.3.53). На синхронных электродвигателях должна, кроме того, предусматриваться защита от асинхронного режима (см. 5.3.50 и 5.3.51), которая может быть совмещена с защитой от токов перегрузки.</w:t>
      </w:r>
    </w:p>
    <w:p w14:paraId="7DC369F7" w14:textId="77777777" w:rsidR="005D754A" w:rsidRDefault="005D754A">
      <w:pPr>
        <w:ind w:firstLine="225"/>
        <w:jc w:val="both"/>
      </w:pPr>
    </w:p>
    <w:p w14:paraId="4CC524F6" w14:textId="77777777" w:rsidR="005D754A" w:rsidRDefault="005D754A">
      <w:pPr>
        <w:ind w:firstLine="225"/>
        <w:jc w:val="both"/>
      </w:pPr>
      <w:r>
        <w:t>Защита электродвигателей с изменяемой частотой вращения должна выполняться для каждой частоты вращения в виде отдельного комплекта, действующего на свой выключатель.</w:t>
      </w:r>
    </w:p>
    <w:p w14:paraId="4227D180" w14:textId="77777777" w:rsidR="005D754A" w:rsidRDefault="005D754A">
      <w:pPr>
        <w:ind w:firstLine="225"/>
        <w:jc w:val="both"/>
      </w:pPr>
    </w:p>
    <w:p w14:paraId="0C9CF711" w14:textId="77777777" w:rsidR="005D754A" w:rsidRDefault="005D754A">
      <w:pPr>
        <w:ind w:firstLine="225"/>
        <w:jc w:val="both"/>
      </w:pPr>
      <w:r>
        <w:t>5.3.44. На электродвигателях, имеющих принудительную смазку подшипников, следует устанавливать защиту, действующую на сигнал и отключение электродвигателя при повышении температуры или прекращения действия смазки.</w:t>
      </w:r>
    </w:p>
    <w:p w14:paraId="7CBEF94D" w14:textId="77777777" w:rsidR="005D754A" w:rsidRDefault="005D754A">
      <w:pPr>
        <w:ind w:firstLine="225"/>
        <w:jc w:val="both"/>
      </w:pPr>
    </w:p>
    <w:p w14:paraId="456EECAB" w14:textId="77777777" w:rsidR="005D754A" w:rsidRDefault="005D754A">
      <w:pPr>
        <w:ind w:firstLine="225"/>
        <w:jc w:val="both"/>
      </w:pPr>
      <w:r>
        <w:t>На электродвигателях, имеющих принудительную вентиляцию, следует устанавливать защиту, действующую на сигнал и отключение электродвигателя при повышении температуры или прекращении действия вентиляции.</w:t>
      </w:r>
    </w:p>
    <w:p w14:paraId="4B7A32F6" w14:textId="77777777" w:rsidR="005D754A" w:rsidRDefault="005D754A">
      <w:pPr>
        <w:ind w:firstLine="225"/>
        <w:jc w:val="both"/>
      </w:pPr>
    </w:p>
    <w:p w14:paraId="2A01F537" w14:textId="77777777" w:rsidR="005D754A" w:rsidRDefault="005D754A">
      <w:pPr>
        <w:ind w:firstLine="225"/>
        <w:jc w:val="both"/>
      </w:pPr>
      <w:r>
        <w:t>5.3.45. Электродвигатели с водяным охлаждением обмоток и активной стали статора, а также с встроенными воздухоохладителями, охлаждаемыми водой, должны иметь защиту, действующую на сигнал при уменьшении потока воды ниже заданного значения и на отключение электродвигателя при его прекращении. Кроме того, должна быть предусмотрена сигнализация, действующая при появлении воды в корпусе электродвигателя.</w:t>
      </w:r>
    </w:p>
    <w:p w14:paraId="2828FD66" w14:textId="77777777" w:rsidR="005D754A" w:rsidRDefault="005D754A">
      <w:pPr>
        <w:ind w:firstLine="225"/>
        <w:jc w:val="both"/>
      </w:pPr>
    </w:p>
    <w:p w14:paraId="478DF14B" w14:textId="77777777" w:rsidR="005D754A" w:rsidRDefault="005D754A">
      <w:pPr>
        <w:ind w:firstLine="225"/>
        <w:jc w:val="both"/>
      </w:pPr>
      <w:r>
        <w:t>5.3.46. Для защиты электродвигателей от многофазных замыканий в случаях, когда не применяются предохранители, должна предусматриваться:</w:t>
      </w:r>
    </w:p>
    <w:p w14:paraId="2B6EAFC7" w14:textId="77777777" w:rsidR="005D754A" w:rsidRDefault="005D754A">
      <w:pPr>
        <w:ind w:firstLine="225"/>
        <w:jc w:val="both"/>
      </w:pPr>
    </w:p>
    <w:p w14:paraId="505A1D7D" w14:textId="77777777" w:rsidR="005D754A" w:rsidRDefault="005D754A">
      <w:pPr>
        <w:ind w:firstLine="225"/>
        <w:jc w:val="both"/>
      </w:pPr>
      <w:r>
        <w:t>1. Токовая однорелейная отсечка без выдержки времени, отстроенная от пусковых токов при выведенных пусковых устройствах, с реле прямого или косвенного действия, включенным на разность токов двух фаз, - для электродвигателей мощностью менее 2 МВт.</w:t>
      </w:r>
    </w:p>
    <w:p w14:paraId="2C2A2718" w14:textId="77777777" w:rsidR="005D754A" w:rsidRDefault="005D754A">
      <w:pPr>
        <w:ind w:firstLine="225"/>
        <w:jc w:val="both"/>
      </w:pPr>
    </w:p>
    <w:p w14:paraId="682A7FA9" w14:textId="77777777" w:rsidR="005D754A" w:rsidRDefault="005D754A">
      <w:pPr>
        <w:ind w:firstLine="225"/>
        <w:jc w:val="both"/>
      </w:pPr>
      <w:r>
        <w:t xml:space="preserve">2. Токовая двухрелейная отсечка без выдержки времени, отстроенная от пусковых токов при выведенных пусковых устройствах, с реле прямого или косвенного действия - для электродвигателей мощностью 2 МВт и более, имеющих действующую на отключение защиту от однофазных замыканий на землю (см. 5.3.48), а также для электродвигателей мощностью менее 2 МВт, когда защита по п. 1 не удовлетворяет требованиям чувствительности или когда двухрелейная отсечка оказывается целесообразной по исполнению комплектной защиты или </w:t>
      </w:r>
      <w:r>
        <w:t>применяемого привода с реле прямого действия.</w:t>
      </w:r>
    </w:p>
    <w:p w14:paraId="41705C39" w14:textId="77777777" w:rsidR="005D754A" w:rsidRDefault="005D754A">
      <w:pPr>
        <w:ind w:firstLine="225"/>
        <w:jc w:val="both"/>
      </w:pPr>
    </w:p>
    <w:p w14:paraId="0E8ECAC8" w14:textId="77777777" w:rsidR="005D754A" w:rsidRDefault="005D754A">
      <w:pPr>
        <w:ind w:firstLine="225"/>
        <w:jc w:val="both"/>
      </w:pPr>
      <w:r>
        <w:t>При отсутствии защиты от однофазных замыканий на землю токовая отсечка электродвигателей мощностью 2 МВт и более должна выполняться трехрелейной с тремя трансформаторами тока. Допускается защита в двухфазном исполнении с дополнением защиты от двойных замыканий на землю, выполненная с помощью трансформатора тока нулевой последовательности и токового реле.</w:t>
      </w:r>
    </w:p>
    <w:p w14:paraId="1706067E" w14:textId="77777777" w:rsidR="005D754A" w:rsidRDefault="005D754A">
      <w:pPr>
        <w:ind w:firstLine="225"/>
        <w:jc w:val="both"/>
      </w:pPr>
    </w:p>
    <w:p w14:paraId="5D33CD37" w14:textId="77777777" w:rsidR="005D754A" w:rsidRDefault="005D754A">
      <w:pPr>
        <w:ind w:firstLine="225"/>
        <w:jc w:val="both"/>
      </w:pPr>
      <w:r>
        <w:t>3. Продольная дифференциальная токовая защита - для электродвигателей мощностью 5 МВт и более, а также менее 5 МВт, если установка токовых отсечек по п. 1 и 2 не обеспечивает выполнения требований чувствительности; продольная дифференциальная защита электродвигателей при наличии на них защиты от замыканий на землю должна иметь двухфазное исполнение, а при отсутствии этой защиты - трехфазное, с тремя трансформаторами тока. Допускается защита в двухфазном исполнении с дополнением защиты от двойных замыканий н</w:t>
      </w:r>
      <w:r>
        <w:t>а землю, выполненной с помощью трансформатора тока нулевой последовательности и токового реле.</w:t>
      </w:r>
    </w:p>
    <w:p w14:paraId="27548EB9" w14:textId="77777777" w:rsidR="005D754A" w:rsidRDefault="005D754A">
      <w:pPr>
        <w:ind w:firstLine="225"/>
        <w:jc w:val="both"/>
      </w:pPr>
    </w:p>
    <w:p w14:paraId="71F41D94" w14:textId="77777777" w:rsidR="005D754A" w:rsidRDefault="005D754A">
      <w:pPr>
        <w:ind w:firstLine="225"/>
        <w:jc w:val="both"/>
      </w:pPr>
      <w:r>
        <w:t>Для электродвигателей мощностью 5 МВт и более, выполненных без шести выводов обмотки статора, должна предусматриваться токовая отсечка.</w:t>
      </w:r>
    </w:p>
    <w:p w14:paraId="3D1FB6D2" w14:textId="77777777" w:rsidR="005D754A" w:rsidRDefault="005D754A">
      <w:pPr>
        <w:ind w:firstLine="225"/>
        <w:jc w:val="both"/>
      </w:pPr>
    </w:p>
    <w:p w14:paraId="04B55A1A" w14:textId="77777777" w:rsidR="005D754A" w:rsidRDefault="005D754A">
      <w:pPr>
        <w:ind w:firstLine="225"/>
        <w:jc w:val="both"/>
      </w:pPr>
      <w:r>
        <w:t>5.3.47. Для блоков трансформатор (автотрансформатор) - электродвигатель должна предусматриваться общая защита от многофазных замыканий:</w:t>
      </w:r>
    </w:p>
    <w:p w14:paraId="3C4E59AF" w14:textId="77777777" w:rsidR="005D754A" w:rsidRDefault="005D754A">
      <w:pPr>
        <w:ind w:firstLine="225"/>
        <w:jc w:val="both"/>
      </w:pPr>
    </w:p>
    <w:p w14:paraId="24D357EE" w14:textId="77777777" w:rsidR="005D754A" w:rsidRDefault="005D754A">
      <w:pPr>
        <w:ind w:firstLine="225"/>
        <w:jc w:val="both"/>
      </w:pPr>
      <w:r>
        <w:t>1. Токовая отсечка без выдержки времени, отстроенная от пусковых токов при выведенных пусковых устройствах (см. также 5.3.46), - для электродвигателей мощностью до 2 МВт. При схеме соединения обмоток трансформатора звезда - треугольник отсечка выполняется из трех токовых реле: двух включенных на фазные токи и одного включенного на сумму этих токов.</w:t>
      </w:r>
    </w:p>
    <w:p w14:paraId="5AE118A1" w14:textId="77777777" w:rsidR="005D754A" w:rsidRDefault="005D754A">
      <w:pPr>
        <w:ind w:firstLine="225"/>
        <w:jc w:val="both"/>
      </w:pPr>
    </w:p>
    <w:p w14:paraId="087ACA29" w14:textId="77777777" w:rsidR="005D754A" w:rsidRDefault="005D754A">
      <w:pPr>
        <w:ind w:firstLine="225"/>
        <w:jc w:val="both"/>
      </w:pPr>
      <w:r>
        <w:t>При невозможности установки трех реле (например, при ограниченном числе реле прямого действия) допускается схема с двумя реле, включенными на соединенные треугольником вторичные обмотки трех трансформаторов тока.</w:t>
      </w:r>
    </w:p>
    <w:p w14:paraId="69AA290F" w14:textId="77777777" w:rsidR="005D754A" w:rsidRDefault="005D754A">
      <w:pPr>
        <w:ind w:firstLine="225"/>
        <w:jc w:val="both"/>
      </w:pPr>
    </w:p>
    <w:p w14:paraId="3FF61E0F" w14:textId="77777777" w:rsidR="005D754A" w:rsidRDefault="005D754A">
      <w:pPr>
        <w:ind w:firstLine="225"/>
        <w:jc w:val="both"/>
      </w:pPr>
      <w:r>
        <w:t>2. Дифференциальная отсечка в двухрелейном исполнении, отстроенная от бросков тока намагничивания трансформатора, - для электродвигателей мощностью более 2 МВт, а также 2 МВт и менее, если защита по п. 1 не удовлетворяет требованиям чувствительности при междуфазном КЗ на выводах электродвигателя.</w:t>
      </w:r>
    </w:p>
    <w:p w14:paraId="5FEBF7B8" w14:textId="77777777" w:rsidR="005D754A" w:rsidRDefault="005D754A">
      <w:pPr>
        <w:ind w:firstLine="225"/>
        <w:jc w:val="both"/>
      </w:pPr>
    </w:p>
    <w:p w14:paraId="7A8B389D" w14:textId="77777777" w:rsidR="005D754A" w:rsidRDefault="005D754A">
      <w:pPr>
        <w:ind w:firstLine="225"/>
        <w:jc w:val="both"/>
      </w:pPr>
      <w:r>
        <w:t>3. Продольная дифференциальная токовая защита в двухрелейном исполнении с промежуточными насыщающимися трансформаторами тока - для электродвигателей мощностью более 5 МВт, а также 5 МВт и менее, если установка отсечек по п. 1 и 2 не удовлетворяет требованиям чувствительности.</w:t>
      </w:r>
    </w:p>
    <w:p w14:paraId="4A07D905" w14:textId="77777777" w:rsidR="005D754A" w:rsidRDefault="005D754A">
      <w:pPr>
        <w:ind w:firstLine="225"/>
        <w:jc w:val="both"/>
      </w:pPr>
    </w:p>
    <w:p w14:paraId="2A1D6391" w14:textId="77777777" w:rsidR="005D754A" w:rsidRDefault="005D754A">
      <w:pPr>
        <w:ind w:firstLine="225"/>
        <w:jc w:val="both"/>
      </w:pPr>
      <w:r>
        <w:t>Оценка чувствительности должна производиться в соответствии с 3.2.19 и 3.2.20 при КЗ на выводах электродвигателя.</w:t>
      </w:r>
    </w:p>
    <w:p w14:paraId="448187D8" w14:textId="77777777" w:rsidR="005D754A" w:rsidRDefault="005D754A">
      <w:pPr>
        <w:ind w:firstLine="225"/>
        <w:jc w:val="both"/>
      </w:pPr>
    </w:p>
    <w:p w14:paraId="38453EF6" w14:textId="77777777" w:rsidR="005D754A" w:rsidRDefault="005D754A">
      <w:pPr>
        <w:ind w:firstLine="225"/>
        <w:jc w:val="both"/>
      </w:pPr>
      <w:r>
        <w:t>Защита должна действовать на отключение выключателя блока, а у синхронных электродвигателей - также на устройство АГП, если оно предусмотрено.</w:t>
      </w:r>
    </w:p>
    <w:p w14:paraId="538D46DF" w14:textId="77777777" w:rsidR="005D754A" w:rsidRDefault="005D754A">
      <w:pPr>
        <w:ind w:firstLine="225"/>
        <w:jc w:val="both"/>
      </w:pPr>
    </w:p>
    <w:p w14:paraId="6DE4BB3D" w14:textId="77777777" w:rsidR="005D754A" w:rsidRDefault="005D754A">
      <w:pPr>
        <w:ind w:firstLine="225"/>
        <w:jc w:val="both"/>
      </w:pPr>
      <w:r>
        <w:t>Для блоков с электродвигателями мощностью более 20 МВт, как правило, должна предусматриваться защита от замыкания на землю, охватывающая не менее 85% витков обмотки статора электродвигателя и действующая на сигнал с выдержкой времени.</w:t>
      </w:r>
    </w:p>
    <w:p w14:paraId="7AF01861" w14:textId="77777777" w:rsidR="005D754A" w:rsidRDefault="005D754A">
      <w:pPr>
        <w:ind w:firstLine="225"/>
        <w:jc w:val="both"/>
      </w:pPr>
    </w:p>
    <w:p w14:paraId="67E43FF1" w14:textId="77777777" w:rsidR="005D754A" w:rsidRDefault="005D754A">
      <w:pPr>
        <w:ind w:firstLine="225"/>
        <w:jc w:val="both"/>
      </w:pPr>
      <w:r>
        <w:t>Указания по выполнению остальных видов защиты трансформаторов (автотрансформаторов) (см. 3.2.51 и 3.2.53) и электродвигателей при работе их раздельно действительны и в том случае, когда они объединены в блок трансформатор (автотрансформатор) - электродвигатель.</w:t>
      </w:r>
    </w:p>
    <w:p w14:paraId="3A75E062" w14:textId="77777777" w:rsidR="005D754A" w:rsidRDefault="005D754A">
      <w:pPr>
        <w:ind w:firstLine="225"/>
        <w:jc w:val="both"/>
      </w:pPr>
    </w:p>
    <w:p w14:paraId="572DF5A7" w14:textId="77777777" w:rsidR="005D754A" w:rsidRDefault="005D754A">
      <w:pPr>
        <w:ind w:firstLine="225"/>
        <w:jc w:val="both"/>
      </w:pPr>
      <w:r>
        <w:t>5.3.48. Защита электродвигателей мощностью до 2 МВт от однофазных замыканий на землю при отсутствии компенсации должна предусматриваться при токах замыкания на землю 10 А и более, а при наличии компенсации - если остаточный ток в нормальных условиях превышает это значение. Такая защита для электродвигателей мощностью более 2 МВт должна предусматриваться при токах 5 А и более.</w:t>
      </w:r>
    </w:p>
    <w:p w14:paraId="1935F0A5" w14:textId="77777777" w:rsidR="005D754A" w:rsidRDefault="005D754A">
      <w:pPr>
        <w:ind w:firstLine="225"/>
        <w:jc w:val="both"/>
      </w:pPr>
    </w:p>
    <w:p w14:paraId="455DAFC6" w14:textId="77777777" w:rsidR="005D754A" w:rsidRDefault="005D754A">
      <w:pPr>
        <w:ind w:firstLine="225"/>
        <w:jc w:val="both"/>
      </w:pPr>
      <w:r>
        <w:t>Ток срабатывания защит электродвигателей от замыканий на землю должен быть не более: для электродвигателей мощностью до 2 МВт 10 А и для электродвигателей мощностью более 2 МВт 5 А. Рекомендуются меньшие токи срабатывания, если это не усложняет выполнения защиты.</w:t>
      </w:r>
    </w:p>
    <w:p w14:paraId="362D23DC" w14:textId="77777777" w:rsidR="005D754A" w:rsidRDefault="005D754A">
      <w:pPr>
        <w:ind w:firstLine="225"/>
        <w:jc w:val="both"/>
      </w:pPr>
    </w:p>
    <w:p w14:paraId="7CC57C18" w14:textId="77777777" w:rsidR="005D754A" w:rsidRDefault="005D754A">
      <w:pPr>
        <w:ind w:firstLine="225"/>
        <w:jc w:val="both"/>
      </w:pPr>
      <w:r>
        <w:t>Защиту следует выполнять без выдержки времени (за исключением электродвигателей, для которых требуется замедление защиты по условию отстройки от переходных процессов) с использованием трансформаторов тока нулевой последовательности, установленных, как правило, в РУ. В тех случаях, когда установка трансформаторов тока нулевой последовательности в РУ невозможна или может вызвать увеличение выдержки времени защиты, допускается устанавливать их у выводов электродвигателя в фундаментной яме.</w:t>
      </w:r>
    </w:p>
    <w:p w14:paraId="3F36A85E" w14:textId="77777777" w:rsidR="005D754A" w:rsidRDefault="005D754A">
      <w:pPr>
        <w:ind w:firstLine="225"/>
        <w:jc w:val="both"/>
      </w:pPr>
    </w:p>
    <w:p w14:paraId="2EE5FD89" w14:textId="77777777" w:rsidR="005D754A" w:rsidRDefault="005D754A">
      <w:pPr>
        <w:ind w:firstLine="225"/>
        <w:jc w:val="both"/>
      </w:pPr>
      <w:r>
        <w:t>Если защита по условию отстройки от переходных процессов должна иметь выдержку времени, то для обеспечения быстродействующего отключения двойных замыканий на землю в различных точках должно устанавливаться дополнительное токовое реле с первичным током срабатывания около 50-100 А.</w:t>
      </w:r>
    </w:p>
    <w:p w14:paraId="483C2D03" w14:textId="77777777" w:rsidR="005D754A" w:rsidRDefault="005D754A">
      <w:pPr>
        <w:ind w:firstLine="225"/>
        <w:jc w:val="both"/>
      </w:pPr>
    </w:p>
    <w:p w14:paraId="4797A76D" w14:textId="77777777" w:rsidR="005D754A" w:rsidRDefault="005D754A">
      <w:pPr>
        <w:ind w:firstLine="225"/>
        <w:jc w:val="both"/>
      </w:pPr>
      <w:r>
        <w:t>Защита должна действовать на отключение электродвигателя, а у синхронных электродвигателей - также на устройство АГП, если оно предусмотрено.</w:t>
      </w:r>
    </w:p>
    <w:p w14:paraId="1FFEEA8C" w14:textId="77777777" w:rsidR="005D754A" w:rsidRDefault="005D754A">
      <w:pPr>
        <w:ind w:firstLine="225"/>
        <w:jc w:val="both"/>
      </w:pPr>
    </w:p>
    <w:p w14:paraId="1178D08F" w14:textId="77777777" w:rsidR="005D754A" w:rsidRDefault="005D754A">
      <w:pPr>
        <w:ind w:firstLine="225"/>
        <w:jc w:val="both"/>
      </w:pPr>
      <w:r>
        <w:t>5.3.49. Защита от перегрузки должна предусматриваться на электродвигателях, подверженных перегрузке по технологическим причинам, и на электродвигателях с особо тяжелыми условиями пуска и самозапуска (длительность прямого пуска непосредственно от сети 20 с и более), перегрузка которых возможна при чрезмерном увеличении длительности пускового периода вследствие понижения напряжения в сети.</w:t>
      </w:r>
    </w:p>
    <w:p w14:paraId="62E5AD4D" w14:textId="77777777" w:rsidR="005D754A" w:rsidRDefault="005D754A">
      <w:pPr>
        <w:ind w:firstLine="225"/>
        <w:jc w:val="both"/>
      </w:pPr>
    </w:p>
    <w:p w14:paraId="20365B62" w14:textId="77777777" w:rsidR="005D754A" w:rsidRDefault="005D754A">
      <w:pPr>
        <w:ind w:firstLine="225"/>
        <w:jc w:val="both"/>
      </w:pPr>
      <w:r>
        <w:t>Защиту от перегрузки следует предусматривать в одной фазе с зависимой или независимой от тока выдержкой времени, отстроенной от длительности пуска электродвигателя в нормальных условиях и самозапуска после действия АВР и АПВ. Выдержка времени защиты от перегрузки синхронных электродвигателей во избежание излишних срабатываний при длительной форсировке возбуждения должна быть по возможности близкой к наибольшей допустимой по тепловой характеристике электродвигателя.</w:t>
      </w:r>
    </w:p>
    <w:p w14:paraId="605C9478" w14:textId="77777777" w:rsidR="005D754A" w:rsidRDefault="005D754A">
      <w:pPr>
        <w:ind w:firstLine="225"/>
        <w:jc w:val="both"/>
      </w:pPr>
    </w:p>
    <w:p w14:paraId="5AB89F93" w14:textId="77777777" w:rsidR="005D754A" w:rsidRDefault="005D754A">
      <w:pPr>
        <w:ind w:firstLine="225"/>
        <w:jc w:val="both"/>
      </w:pPr>
      <w:r>
        <w:t>На электродвигателях, подверженных перегрузке по технологическим причинам, защита, как правило, должна выполняться с действием на сигнал и автоматическую разгрузку механизма.</w:t>
      </w:r>
    </w:p>
    <w:p w14:paraId="77CEBE63" w14:textId="77777777" w:rsidR="005D754A" w:rsidRDefault="005D754A">
      <w:pPr>
        <w:ind w:firstLine="225"/>
        <w:jc w:val="both"/>
      </w:pPr>
    </w:p>
    <w:p w14:paraId="516AE30F" w14:textId="77777777" w:rsidR="005D754A" w:rsidRDefault="005D754A">
      <w:pPr>
        <w:ind w:firstLine="225"/>
        <w:jc w:val="both"/>
      </w:pPr>
      <w:r>
        <w:t>Действие защиты на отключение электродвигателя допускается:</w:t>
      </w:r>
    </w:p>
    <w:p w14:paraId="0C95A379" w14:textId="77777777" w:rsidR="005D754A" w:rsidRDefault="005D754A">
      <w:pPr>
        <w:ind w:firstLine="225"/>
        <w:jc w:val="both"/>
      </w:pPr>
    </w:p>
    <w:p w14:paraId="63AD1772" w14:textId="77777777" w:rsidR="005D754A" w:rsidRDefault="005D754A">
      <w:pPr>
        <w:ind w:firstLine="225"/>
        <w:jc w:val="both"/>
      </w:pPr>
      <w:r>
        <w:t>на электродвигателях механизмов, для которых отсутствует возможность своевременной разгрузки без останова, или на электродвигателях, работающих без постоянного дежурства персонала;</w:t>
      </w:r>
    </w:p>
    <w:p w14:paraId="02695CFD" w14:textId="77777777" w:rsidR="005D754A" w:rsidRDefault="005D754A">
      <w:pPr>
        <w:ind w:firstLine="225"/>
        <w:jc w:val="both"/>
      </w:pPr>
    </w:p>
    <w:p w14:paraId="1F2110F5" w14:textId="77777777" w:rsidR="005D754A" w:rsidRDefault="005D754A">
      <w:pPr>
        <w:ind w:firstLine="225"/>
        <w:jc w:val="both"/>
      </w:pPr>
      <w:r>
        <w:t>на электродвигателях механизмов с тяжелыми условиями запуска или самозапуска.</w:t>
      </w:r>
    </w:p>
    <w:p w14:paraId="52943F94" w14:textId="77777777" w:rsidR="005D754A" w:rsidRDefault="005D754A">
      <w:pPr>
        <w:ind w:firstLine="225"/>
        <w:jc w:val="both"/>
      </w:pPr>
    </w:p>
    <w:p w14:paraId="1C57E091" w14:textId="77777777" w:rsidR="005D754A" w:rsidRDefault="005D754A">
      <w:pPr>
        <w:ind w:firstLine="225"/>
        <w:jc w:val="both"/>
      </w:pPr>
      <w:r>
        <w:t>Для электродвигателей, которые защищаются от токов КЗ предохранителями, не имеющими вспомогательных контактов для сигнализации об их перегорании, должна предусматриваться защита от перегрузки в двух фазах.</w:t>
      </w:r>
    </w:p>
    <w:p w14:paraId="724EDF4F" w14:textId="77777777" w:rsidR="005D754A" w:rsidRDefault="005D754A">
      <w:pPr>
        <w:ind w:firstLine="225"/>
        <w:jc w:val="both"/>
      </w:pPr>
    </w:p>
    <w:p w14:paraId="56D9C239" w14:textId="77777777" w:rsidR="005D754A" w:rsidRDefault="005D754A">
      <w:pPr>
        <w:ind w:firstLine="225"/>
        <w:jc w:val="both"/>
      </w:pPr>
      <w:r>
        <w:t>5.3.50. Защита синхронных электродвигателей от асинхронного режима может осуществляться при помощи реле, реагирующего на увеличение тока в обмотках статора; она должна быть отстроена по времени от пускового режима и тока при действии форсировки возбуждения.</w:t>
      </w:r>
    </w:p>
    <w:p w14:paraId="7AFCED87" w14:textId="77777777" w:rsidR="005D754A" w:rsidRDefault="005D754A">
      <w:pPr>
        <w:ind w:firstLine="225"/>
        <w:jc w:val="both"/>
      </w:pPr>
    </w:p>
    <w:p w14:paraId="543158AA" w14:textId="77777777" w:rsidR="005D754A" w:rsidRDefault="005D754A">
      <w:pPr>
        <w:ind w:firstLine="225"/>
        <w:jc w:val="both"/>
      </w:pPr>
      <w:r>
        <w:t>Защита, как правило, должна выполняться с независимой от тока характеристикой выдержки времени. Допускается применение защиты с зависимой от тока характеристикой на электродвигателях с отношением КЗ более 1.</w:t>
      </w:r>
    </w:p>
    <w:p w14:paraId="04235F15" w14:textId="77777777" w:rsidR="005D754A" w:rsidRDefault="005D754A">
      <w:pPr>
        <w:ind w:firstLine="225"/>
        <w:jc w:val="both"/>
      </w:pPr>
    </w:p>
    <w:p w14:paraId="5C035CA1" w14:textId="77777777" w:rsidR="005D754A" w:rsidRDefault="005D754A">
      <w:pPr>
        <w:ind w:firstLine="225"/>
        <w:jc w:val="both"/>
      </w:pPr>
      <w:r>
        <w:t>При выполнении схемы защиты должны приниматься меры по предотвращению отказа защиты при биениях тока асинхронного режима. Допускается применение других способов защиты, обеспечивающих надежное действие защиты при возникновении асинхронного режима.</w:t>
      </w:r>
    </w:p>
    <w:p w14:paraId="08056894" w14:textId="77777777" w:rsidR="005D754A" w:rsidRDefault="005D754A">
      <w:pPr>
        <w:ind w:firstLine="225"/>
        <w:jc w:val="both"/>
      </w:pPr>
    </w:p>
    <w:p w14:paraId="5289B24F" w14:textId="77777777" w:rsidR="005D754A" w:rsidRDefault="005D754A">
      <w:pPr>
        <w:ind w:firstLine="225"/>
        <w:jc w:val="both"/>
      </w:pPr>
      <w:r>
        <w:t>5.3.51. Защита синхронных электродвигателей от асинхронного режима должна действовать с выдержкой времени на одну из схем, предусматривающих:</w:t>
      </w:r>
    </w:p>
    <w:p w14:paraId="078A518D" w14:textId="77777777" w:rsidR="005D754A" w:rsidRDefault="005D754A">
      <w:pPr>
        <w:ind w:firstLine="225"/>
        <w:jc w:val="both"/>
      </w:pPr>
    </w:p>
    <w:p w14:paraId="60674152" w14:textId="77777777" w:rsidR="005D754A" w:rsidRDefault="005D754A">
      <w:pPr>
        <w:ind w:firstLine="225"/>
        <w:jc w:val="both"/>
      </w:pPr>
      <w:r>
        <w:t>1) ресинхронизацию;</w:t>
      </w:r>
    </w:p>
    <w:p w14:paraId="7441E258" w14:textId="77777777" w:rsidR="005D754A" w:rsidRDefault="005D754A">
      <w:pPr>
        <w:ind w:firstLine="225"/>
        <w:jc w:val="both"/>
      </w:pPr>
    </w:p>
    <w:p w14:paraId="1E9537F7" w14:textId="77777777" w:rsidR="005D754A" w:rsidRDefault="005D754A">
      <w:pPr>
        <w:ind w:firstLine="225"/>
        <w:jc w:val="both"/>
      </w:pPr>
      <w:r>
        <w:t>2) ресинхронизацию с автоматической кратковременной разгрузкой механизма до такой нагрузки, при которой обеспечивается втягивание электродвигателя в синхронизм (при допустимости кратковременной разгрузки по условиям технологического процесса);</w:t>
      </w:r>
    </w:p>
    <w:p w14:paraId="5D90CB15" w14:textId="77777777" w:rsidR="005D754A" w:rsidRDefault="005D754A">
      <w:pPr>
        <w:ind w:firstLine="225"/>
        <w:jc w:val="both"/>
      </w:pPr>
    </w:p>
    <w:p w14:paraId="16CBC1FE" w14:textId="77777777" w:rsidR="005D754A" w:rsidRDefault="005D754A">
      <w:pPr>
        <w:ind w:firstLine="225"/>
        <w:jc w:val="both"/>
      </w:pPr>
      <w:r>
        <w:t>3) отключение электродвигателя и повторный автоматический пуск;</w:t>
      </w:r>
    </w:p>
    <w:p w14:paraId="21DDED30" w14:textId="77777777" w:rsidR="005D754A" w:rsidRDefault="005D754A">
      <w:pPr>
        <w:ind w:firstLine="225"/>
        <w:jc w:val="both"/>
      </w:pPr>
    </w:p>
    <w:p w14:paraId="59E121F4" w14:textId="77777777" w:rsidR="005D754A" w:rsidRDefault="005D754A">
      <w:pPr>
        <w:ind w:firstLine="225"/>
        <w:jc w:val="both"/>
      </w:pPr>
      <w:r>
        <w:t>4) отключение электродвигателя (при невозможности его разгрузки или ресинхронизации, при отсутствии необходимости автоматического повторного пуска и ресинхронизации по условиям технологического процесса).</w:t>
      </w:r>
    </w:p>
    <w:p w14:paraId="2CE06D7A" w14:textId="77777777" w:rsidR="005D754A" w:rsidRDefault="005D754A">
      <w:pPr>
        <w:ind w:firstLine="225"/>
        <w:jc w:val="both"/>
      </w:pPr>
    </w:p>
    <w:p w14:paraId="38D4A103" w14:textId="77777777" w:rsidR="005D754A" w:rsidRDefault="005D754A">
      <w:pPr>
        <w:ind w:firstLine="225"/>
        <w:jc w:val="both"/>
      </w:pPr>
      <w:r>
        <w:t>5.3.52. Для облегчения условий восстановления напряжения после отключения КЗ и обеспечения самозапуска электродвигателей ответственных механизмов следует предусматривать отключение защитой минимального напряжения электродвигателей неответственных механизмов суммарной мощностью, определяемой возможностями источника питания и сети по обеспечению самозапуска.</w:t>
      </w:r>
    </w:p>
    <w:p w14:paraId="5031B2B3" w14:textId="77777777" w:rsidR="005D754A" w:rsidRDefault="005D754A">
      <w:pPr>
        <w:ind w:firstLine="225"/>
        <w:jc w:val="both"/>
      </w:pPr>
    </w:p>
    <w:p w14:paraId="1DA1693A" w14:textId="77777777" w:rsidR="005D754A" w:rsidRDefault="005D754A">
      <w:pPr>
        <w:ind w:firstLine="225"/>
        <w:jc w:val="both"/>
      </w:pPr>
      <w:r>
        <w:t>Выдержки времени защиты минимального напряжения должны выбираться в пределах от 0,5 до 1,5 с - на ступень больше времени действия быстродействующих защит от многофазных КЗ, а уставки по напряжению должны быть, как правило, не выше 70% номинального напряжения.</w:t>
      </w:r>
    </w:p>
    <w:p w14:paraId="544E94A2" w14:textId="77777777" w:rsidR="005D754A" w:rsidRDefault="005D754A">
      <w:pPr>
        <w:ind w:firstLine="225"/>
        <w:jc w:val="both"/>
      </w:pPr>
    </w:p>
    <w:p w14:paraId="65A8FE64" w14:textId="77777777" w:rsidR="005D754A" w:rsidRDefault="005D754A">
      <w:pPr>
        <w:ind w:firstLine="225"/>
        <w:jc w:val="both"/>
      </w:pPr>
      <w:r>
        <w:t>При наличии синхронных электродвигателей, если напряжение на отключенной секции затухает медленно, в целях ускорения действия АВР и АПВ может быть применено гашение поля синхронных электродвигателей ответственных механизмов с помощью защиты минимальной частоты или других способов, обеспечивающих быстрейшую фиксацию потери питания.</w:t>
      </w:r>
    </w:p>
    <w:p w14:paraId="1F341F9E" w14:textId="77777777" w:rsidR="005D754A" w:rsidRDefault="005D754A">
      <w:pPr>
        <w:ind w:firstLine="225"/>
        <w:jc w:val="both"/>
      </w:pPr>
    </w:p>
    <w:p w14:paraId="2DADA958" w14:textId="77777777" w:rsidR="005D754A" w:rsidRDefault="005D754A">
      <w:pPr>
        <w:ind w:firstLine="225"/>
        <w:jc w:val="both"/>
      </w:pPr>
      <w:r>
        <w:t>Эти же средства могут быть использованы для отключения неответственных синхронных электродвигателей, а также для предупреждения несинхронного включения отключенных двигателей, если токи выключения превышают допустимые значения.</w:t>
      </w:r>
    </w:p>
    <w:p w14:paraId="7A46709A" w14:textId="77777777" w:rsidR="005D754A" w:rsidRDefault="005D754A">
      <w:pPr>
        <w:ind w:firstLine="225"/>
        <w:jc w:val="both"/>
      </w:pPr>
    </w:p>
    <w:p w14:paraId="7B5AC9C4" w14:textId="77777777" w:rsidR="005D754A" w:rsidRDefault="005D754A">
      <w:pPr>
        <w:ind w:firstLine="225"/>
        <w:jc w:val="both"/>
      </w:pPr>
      <w:r>
        <w:t>В электроустановках промышленных предприятий в случаях, когда не может быть осуществлен одновременный самозапуск всех электродвигателей ответственных механизмов (см. 5.3.10), следует применять отключение части таких ответственных механизмов и их автоматический повторный пуск по окончании самозапуска первой группы электродвигателей. Включение последующих групп может быть осуществлено по току, напряжению или времени.</w:t>
      </w:r>
    </w:p>
    <w:p w14:paraId="64FB4DED" w14:textId="77777777" w:rsidR="005D754A" w:rsidRDefault="005D754A">
      <w:pPr>
        <w:ind w:firstLine="225"/>
        <w:jc w:val="both"/>
      </w:pPr>
    </w:p>
    <w:p w14:paraId="17E96254" w14:textId="77777777" w:rsidR="005D754A" w:rsidRDefault="005D754A">
      <w:pPr>
        <w:ind w:firstLine="225"/>
        <w:jc w:val="both"/>
      </w:pPr>
      <w:r>
        <w:t>5.3.53. Защита минимального напряжения с выдержкой времени не более 10 с и уставкой по напряжению, как правило, не выше 50% номинального напряжения (кроме случаев, приведенных в 5.3.52) должна устанавливаться на электродвигателях ответственных механизмов также в случаях, когда самозапуск механизмов после останова недопустим по условиям технологического процесса или по условиям безопасности и, кроме того, когда не может быть обеспечен самозапуск всех электродвигателей ответственных механизмов (см. 5.3.52). К</w:t>
      </w:r>
      <w:r>
        <w:t>роме указанных случаев эту защиту следует использовать также для обеспечения надежности пуска АВР электродвигателей взаиморезервируемых механизмов.</w:t>
      </w:r>
    </w:p>
    <w:p w14:paraId="6F6DF333" w14:textId="77777777" w:rsidR="005D754A" w:rsidRDefault="005D754A">
      <w:pPr>
        <w:ind w:firstLine="225"/>
        <w:jc w:val="both"/>
      </w:pPr>
    </w:p>
    <w:p w14:paraId="6817DEB1" w14:textId="77777777" w:rsidR="005D754A" w:rsidRDefault="005D754A">
      <w:pPr>
        <w:ind w:firstLine="225"/>
        <w:jc w:val="both"/>
      </w:pPr>
      <w:r>
        <w:t>На электродвигателях с изменяемой частотой вращения ответственных механизмов, самозапуск которых допустим и целесообразен, защиты минимального напряжения должны производить автоматическое переключение на низшую частоту вращения.</w:t>
      </w:r>
    </w:p>
    <w:p w14:paraId="76C70D2E" w14:textId="77777777" w:rsidR="005D754A" w:rsidRDefault="005D754A">
      <w:pPr>
        <w:ind w:firstLine="225"/>
        <w:jc w:val="both"/>
      </w:pPr>
    </w:p>
    <w:p w14:paraId="4D519898" w14:textId="77777777" w:rsidR="005D754A" w:rsidRDefault="005D754A">
      <w:pPr>
        <w:ind w:firstLine="225"/>
        <w:jc w:val="both"/>
      </w:pPr>
      <w:r>
        <w:t>5.3.54. На синхронных электродвигателях должно предусматриваться автоматическое гашение поля. Для электродвигателей мощностью 2 МВт и более АГП осуществляется путем введения сопротивления в цепь обмотки возбуждения. Для электродвигателей мощностью менее 2 МВт допускается осуществлять АГП путем введения сопротивления в цепь обмотки возбуждения возбудителя. Для синхронных электродвигателей менее 0,5 МВт АГП, как правило, не требуется. На синхронных электродвигателях, которые снабжены системой возбуждения, вып</w:t>
      </w:r>
      <w:r>
        <w:t>олненной на управляемых полупроводниковых элементах, АГП независимо от мощности двигателя может осуществляться инвертированием, если оно обеспечивается схемой питания. В противном случае АГП должно осуществляться введением сопротивления в цепь обмотки возбуждения.</w:t>
      </w:r>
    </w:p>
    <w:p w14:paraId="4E57D4DC" w14:textId="77777777" w:rsidR="005D754A" w:rsidRDefault="005D754A">
      <w:pPr>
        <w:ind w:firstLine="225"/>
        <w:jc w:val="both"/>
      </w:pPr>
    </w:p>
    <w:p w14:paraId="1A8DED5E" w14:textId="77777777" w:rsidR="005D754A" w:rsidRDefault="005D754A">
      <w:pPr>
        <w:ind w:firstLine="225"/>
        <w:jc w:val="both"/>
      </w:pPr>
    </w:p>
    <w:p w14:paraId="51D7E2C6" w14:textId="77777777" w:rsidR="005D754A" w:rsidRDefault="005D754A">
      <w:pPr>
        <w:ind w:firstLine="225"/>
        <w:jc w:val="both"/>
      </w:pPr>
    </w:p>
    <w:p w14:paraId="6223A589" w14:textId="77777777" w:rsidR="005D754A" w:rsidRDefault="005D754A">
      <w:pPr>
        <w:pStyle w:val="Heading"/>
        <w:jc w:val="center"/>
      </w:pPr>
      <w:r>
        <w:t>ЗАЩИТА ЭЛЕКТРОДВИГАТЕЛЕЙ НАПРЯЖЕНИЕМ ДО 1 КВ (АСИНХРОННЫХ, СИНХРОННЫХ И ПОСТОЯННОГО ТОКА)</w:t>
      </w:r>
    </w:p>
    <w:p w14:paraId="0C927049" w14:textId="77777777" w:rsidR="005D754A" w:rsidRDefault="005D754A">
      <w:pPr>
        <w:ind w:firstLine="225"/>
        <w:jc w:val="both"/>
      </w:pPr>
    </w:p>
    <w:p w14:paraId="68EA4921" w14:textId="77777777" w:rsidR="005D754A" w:rsidRDefault="005D754A">
      <w:pPr>
        <w:ind w:firstLine="225"/>
        <w:jc w:val="both"/>
      </w:pPr>
    </w:p>
    <w:p w14:paraId="7F04620F" w14:textId="77777777" w:rsidR="005D754A" w:rsidRDefault="005D754A">
      <w:pPr>
        <w:ind w:firstLine="225"/>
        <w:jc w:val="both"/>
      </w:pPr>
      <w:r>
        <w:t>5.3.55. Для электродвигателей переменного тока должна предусматриваться защита от многофазных замыканий (см. 5.3.56), в сетях с глухозаземленной нейтралью - также от однофазных замыканий, а в случаях, предусмотренных в 5.3.57 и 5.3.58, - кроме того, защита от токов перегрузки и защита минимального напряжения. На синхронных электродвигателях (при невозможности втягивания в синхронизм с полной нагрузкой) дополнительно должна предусматриваться защита от асинхронного режима согласно 5.3.59.</w:t>
      </w:r>
    </w:p>
    <w:p w14:paraId="6632C8F1" w14:textId="77777777" w:rsidR="005D754A" w:rsidRDefault="005D754A">
      <w:pPr>
        <w:ind w:firstLine="225"/>
        <w:jc w:val="both"/>
      </w:pPr>
    </w:p>
    <w:p w14:paraId="4553AA2E" w14:textId="77777777" w:rsidR="005D754A" w:rsidRDefault="005D754A">
      <w:pPr>
        <w:ind w:firstLine="225"/>
        <w:jc w:val="both"/>
      </w:pPr>
      <w:r>
        <w:t>Для электродвигателей постоянного тока должны предусматриваться защиты от КЗ. При необходимости дополнительно могут устанавливаться защиты от перегрузки и от чрезмерного повышения частоты вращения.</w:t>
      </w:r>
    </w:p>
    <w:p w14:paraId="35B47E61" w14:textId="77777777" w:rsidR="005D754A" w:rsidRDefault="005D754A">
      <w:pPr>
        <w:ind w:firstLine="225"/>
        <w:jc w:val="both"/>
      </w:pPr>
    </w:p>
    <w:p w14:paraId="686116A5" w14:textId="77777777" w:rsidR="005D754A" w:rsidRDefault="005D754A">
      <w:pPr>
        <w:ind w:firstLine="225"/>
        <w:jc w:val="both"/>
      </w:pPr>
      <w:r>
        <w:t>5.3.56. Для защиты электродвигателей от КЗ должны применяться предохранители или автоматические выключатели.</w:t>
      </w:r>
    </w:p>
    <w:p w14:paraId="6FAE95C0" w14:textId="77777777" w:rsidR="005D754A" w:rsidRDefault="005D754A">
      <w:pPr>
        <w:ind w:firstLine="225"/>
        <w:jc w:val="both"/>
      </w:pPr>
    </w:p>
    <w:p w14:paraId="17B3D07A" w14:textId="77777777" w:rsidR="005D754A" w:rsidRDefault="005D754A">
      <w:pPr>
        <w:ind w:firstLine="225"/>
        <w:jc w:val="both"/>
      </w:pPr>
      <w:r>
        <w:t>Номинальные токи плавких вставок предохранителей и расцепителей автоматических выключателей должны выбираться таким образом, чтобы обеспечивалось надежное отключение КЗ на зажимах электродвигателя (см. 1.7.79 и 3.1.8) и вместе с тем чтобы электродвигатели при нормальных для данной электроустановки толчках тока (пиках технологических нагрузок, пусковых токах, токах самозапуска и т. п.) не отключались этой защитой. С этой целью для электродвигателей механизмов с легкими условиями пуска отношение пускового ток</w:t>
      </w:r>
      <w:r>
        <w:t>а электродвигателя к номинальному току плавкой вставки должно быть не более 2,5, а для электродвигателей механизмов с тяжелыми условиями пуска (большая длительность разгона, частые пуски и т.п.) это отношение должно быть равным 2,0-1,6.</w:t>
      </w:r>
    </w:p>
    <w:p w14:paraId="6851972F" w14:textId="77777777" w:rsidR="005D754A" w:rsidRDefault="005D754A">
      <w:pPr>
        <w:ind w:firstLine="225"/>
        <w:jc w:val="both"/>
      </w:pPr>
    </w:p>
    <w:p w14:paraId="1D21CF20" w14:textId="77777777" w:rsidR="005D754A" w:rsidRDefault="005D754A">
      <w:pPr>
        <w:ind w:firstLine="270"/>
        <w:jc w:val="both"/>
      </w:pPr>
      <w:r>
        <w:t>Для электродвигателей ответственных механизмов с целью особо надежной отстройки предохранителей от толчков тока допускается принимать это отношение равным 1,6 независимо от условий пуска электродвигателя, если кратность тока КЗ на зажимах электродвигателя составляет не менее указанной в 3.1.8.</w:t>
      </w:r>
    </w:p>
    <w:p w14:paraId="3513CB6D" w14:textId="77777777" w:rsidR="005D754A" w:rsidRDefault="005D754A">
      <w:pPr>
        <w:ind w:firstLine="225"/>
        <w:jc w:val="both"/>
      </w:pPr>
    </w:p>
    <w:p w14:paraId="536FF567" w14:textId="77777777" w:rsidR="005D754A" w:rsidRDefault="005D754A">
      <w:pPr>
        <w:ind w:firstLine="225"/>
        <w:jc w:val="both"/>
      </w:pPr>
      <w:r>
        <w:t>Допускается осуществление защиты от КЗ одним общим аппаратом для группы электродвигателей при условии, что эта защита обеспечивает термическую стойкость пусковых аппаратов и аппаратов защиты от перегрузок, примененных в цепи каждого электродвигателя этой группы.</w:t>
      </w:r>
    </w:p>
    <w:p w14:paraId="09266456" w14:textId="77777777" w:rsidR="005D754A" w:rsidRDefault="005D754A">
      <w:pPr>
        <w:ind w:firstLine="225"/>
        <w:jc w:val="both"/>
      </w:pPr>
    </w:p>
    <w:p w14:paraId="20E3EAA5" w14:textId="77777777" w:rsidR="005D754A" w:rsidRDefault="005D754A">
      <w:pPr>
        <w:ind w:firstLine="225"/>
        <w:jc w:val="both"/>
      </w:pPr>
      <w:r>
        <w:t>На электростанциях для защиты от КЗ электродвигателей собственных нужд, связанных с основным технологическим процессом, должны применяться автоматические выключатели. При недостаточной чувствительности электромагнитных расцепителей автоматических выключателей в системе собственных нужд электростанций могут применяться выносные токовые реле с действием на независимый расцепитель выключателя.</w:t>
      </w:r>
    </w:p>
    <w:p w14:paraId="62AD86A5" w14:textId="77777777" w:rsidR="005D754A" w:rsidRDefault="005D754A">
      <w:pPr>
        <w:ind w:firstLine="225"/>
        <w:jc w:val="both"/>
      </w:pPr>
    </w:p>
    <w:p w14:paraId="36134574" w14:textId="77777777" w:rsidR="005D754A" w:rsidRDefault="005D754A">
      <w:pPr>
        <w:ind w:firstLine="225"/>
        <w:jc w:val="both"/>
      </w:pPr>
      <w:r>
        <w:t>Для надежного обеспечения селективности защит в питающей сети собственных нужд электростанций в качестве защиты электродвигателей от КЗ рекомендуется применять электромагнитные расцепители-отсечки.</w:t>
      </w:r>
    </w:p>
    <w:p w14:paraId="1C5C40FE" w14:textId="77777777" w:rsidR="005D754A" w:rsidRDefault="005D754A">
      <w:pPr>
        <w:ind w:firstLine="225"/>
        <w:jc w:val="both"/>
      </w:pPr>
    </w:p>
    <w:p w14:paraId="1A361F8D" w14:textId="77777777" w:rsidR="005D754A" w:rsidRDefault="005D754A">
      <w:pPr>
        <w:ind w:firstLine="225"/>
        <w:jc w:val="both"/>
      </w:pPr>
      <w:r>
        <w:t>5.3.57. Защита электродвигателей от перегрузки должна устанавливаться в случаях, когда возможна перегрузка механизма по технологическим причинам, а также когда при особо тяжелых условиях пуска или самозапуска необходимо ограничить длительность пуска при пониженном напряжении. Защита должна выполняться с выдержкой времени и может быть осуществлена тепловым реле или другими устройствами.</w:t>
      </w:r>
    </w:p>
    <w:p w14:paraId="29651E72" w14:textId="77777777" w:rsidR="005D754A" w:rsidRDefault="005D754A">
      <w:pPr>
        <w:ind w:firstLine="225"/>
        <w:jc w:val="both"/>
      </w:pPr>
    </w:p>
    <w:p w14:paraId="274DB410" w14:textId="77777777" w:rsidR="005D754A" w:rsidRDefault="005D754A">
      <w:pPr>
        <w:ind w:firstLine="225"/>
        <w:jc w:val="both"/>
      </w:pPr>
      <w:r>
        <w:t>Защита от перегрузки должна действовать на отключение, на сигнал или на разгрузку механизма, если разгрузка возможна.</w:t>
      </w:r>
    </w:p>
    <w:p w14:paraId="6B018993" w14:textId="77777777" w:rsidR="005D754A" w:rsidRDefault="005D754A">
      <w:pPr>
        <w:ind w:firstLine="225"/>
        <w:jc w:val="both"/>
      </w:pPr>
    </w:p>
    <w:p w14:paraId="3507BC59" w14:textId="77777777" w:rsidR="005D754A" w:rsidRDefault="005D754A">
      <w:pPr>
        <w:ind w:firstLine="225"/>
        <w:jc w:val="both"/>
      </w:pPr>
      <w:r>
        <w:t>Применение защиты от перегрузки не требуется для электродвигателей с повторно-кратковременным режимом работы.</w:t>
      </w:r>
    </w:p>
    <w:p w14:paraId="04D16433" w14:textId="77777777" w:rsidR="005D754A" w:rsidRDefault="005D754A">
      <w:pPr>
        <w:ind w:firstLine="225"/>
        <w:jc w:val="both"/>
      </w:pPr>
    </w:p>
    <w:p w14:paraId="6FFD9F0A" w14:textId="77777777" w:rsidR="005D754A" w:rsidRDefault="005D754A">
      <w:pPr>
        <w:ind w:firstLine="225"/>
        <w:jc w:val="both"/>
      </w:pPr>
      <w:r>
        <w:t>5.3.58. Защита минимального напряжения должна устанавливаться в следующих случаях:</w:t>
      </w:r>
    </w:p>
    <w:p w14:paraId="6FCB2A68" w14:textId="77777777" w:rsidR="005D754A" w:rsidRDefault="005D754A">
      <w:pPr>
        <w:ind w:firstLine="225"/>
        <w:jc w:val="both"/>
      </w:pPr>
    </w:p>
    <w:p w14:paraId="6026C7A6" w14:textId="77777777" w:rsidR="005D754A" w:rsidRDefault="005D754A">
      <w:pPr>
        <w:ind w:firstLine="225"/>
        <w:jc w:val="both"/>
      </w:pPr>
      <w:r>
        <w:t>для электродвигателей постоянного тока, которые не допускают непосредственного включения в сеть;</w:t>
      </w:r>
    </w:p>
    <w:p w14:paraId="4AC60C7D" w14:textId="77777777" w:rsidR="005D754A" w:rsidRDefault="005D754A">
      <w:pPr>
        <w:ind w:firstLine="225"/>
        <w:jc w:val="both"/>
      </w:pPr>
    </w:p>
    <w:p w14:paraId="2AD9E171" w14:textId="77777777" w:rsidR="005D754A" w:rsidRDefault="005D754A">
      <w:pPr>
        <w:ind w:firstLine="225"/>
        <w:jc w:val="both"/>
      </w:pPr>
      <w:r>
        <w:t>для электродвигателей механизмов, самозапуск которых после останова недопустим по условиям технологического процесса или по условиям безопасности;</w:t>
      </w:r>
    </w:p>
    <w:p w14:paraId="03AA7137" w14:textId="77777777" w:rsidR="005D754A" w:rsidRDefault="005D754A">
      <w:pPr>
        <w:ind w:firstLine="225"/>
        <w:jc w:val="both"/>
      </w:pPr>
    </w:p>
    <w:p w14:paraId="3CC5F132" w14:textId="77777777" w:rsidR="005D754A" w:rsidRDefault="005D754A">
      <w:pPr>
        <w:ind w:firstLine="225"/>
        <w:jc w:val="both"/>
      </w:pPr>
      <w:r>
        <w:t>для части прочих электродвигателей в соответствии с условиями, приведенными в 5.3.52.</w:t>
      </w:r>
    </w:p>
    <w:p w14:paraId="10C2D712" w14:textId="77777777" w:rsidR="005D754A" w:rsidRDefault="005D754A">
      <w:pPr>
        <w:ind w:firstLine="225"/>
        <w:jc w:val="both"/>
      </w:pPr>
    </w:p>
    <w:p w14:paraId="1DC18118" w14:textId="77777777" w:rsidR="005D754A" w:rsidRDefault="005D754A">
      <w:pPr>
        <w:ind w:firstLine="225"/>
        <w:jc w:val="both"/>
      </w:pPr>
      <w:r>
        <w:t>Для ответственных электродвигателей, для которых необходим самозапуск, если их включение производится при помощи контакторов и пускателей с удерживающей обмоткой, должны применяться в цепи управления механические или электрические устройства выдержки времени, обеспечивающие включение электродвигателя при восстановлении напряжения в течение заданного времени. Для таких электродвигателей, если это допустимо по условиям технологического процесса и условиям безопасности, можно также вместо кнопок управления при</w:t>
      </w:r>
      <w:r>
        <w:t>менять выключатели, с тем чтобы цепь удерживающей обмотки оставалась замкнутой помимо вспомогательных контактов пускателя и этим обеспечивалось автоматическое обратное включение при восстановлении напряжения независимо от времени перерыва питания.</w:t>
      </w:r>
    </w:p>
    <w:p w14:paraId="238227FF" w14:textId="77777777" w:rsidR="005D754A" w:rsidRDefault="005D754A">
      <w:pPr>
        <w:ind w:firstLine="225"/>
        <w:jc w:val="both"/>
      </w:pPr>
    </w:p>
    <w:p w14:paraId="534536E7" w14:textId="77777777" w:rsidR="005D754A" w:rsidRDefault="005D754A">
      <w:pPr>
        <w:ind w:firstLine="225"/>
        <w:jc w:val="both"/>
      </w:pPr>
      <w:r>
        <w:t>5.3.59. Для синхронных электродвигателей защита от асинхронного режима должна, как правило, осуществляться с помощью защиты от перегрузки по току статора.</w:t>
      </w:r>
    </w:p>
    <w:p w14:paraId="215830E2" w14:textId="77777777" w:rsidR="005D754A" w:rsidRDefault="005D754A">
      <w:pPr>
        <w:ind w:firstLine="225"/>
        <w:jc w:val="both"/>
      </w:pPr>
    </w:p>
    <w:p w14:paraId="4F581655" w14:textId="77777777" w:rsidR="005D754A" w:rsidRDefault="005D754A">
      <w:pPr>
        <w:ind w:firstLine="225"/>
        <w:jc w:val="both"/>
      </w:pPr>
      <w:r>
        <w:t>5.3.60. Защита от КЗ в электродвигателях переменного и постоянного тока должна предусматриваться:</w:t>
      </w:r>
    </w:p>
    <w:p w14:paraId="015D989E" w14:textId="77777777" w:rsidR="005D754A" w:rsidRDefault="005D754A">
      <w:pPr>
        <w:ind w:firstLine="225"/>
        <w:jc w:val="both"/>
      </w:pPr>
    </w:p>
    <w:p w14:paraId="7EB4A1CA" w14:textId="77777777" w:rsidR="005D754A" w:rsidRDefault="005D754A">
      <w:pPr>
        <w:ind w:firstLine="225"/>
        <w:jc w:val="both"/>
      </w:pPr>
      <w:r>
        <w:t>1) в электроустановках с заземленной нейтралью - во всех фазах или полюсах;</w:t>
      </w:r>
    </w:p>
    <w:p w14:paraId="72AFABA8" w14:textId="77777777" w:rsidR="005D754A" w:rsidRDefault="005D754A">
      <w:pPr>
        <w:ind w:firstLine="225"/>
        <w:jc w:val="both"/>
      </w:pPr>
    </w:p>
    <w:p w14:paraId="5859395A" w14:textId="77777777" w:rsidR="005D754A" w:rsidRDefault="005D754A">
      <w:pPr>
        <w:ind w:firstLine="225"/>
        <w:jc w:val="both"/>
      </w:pPr>
      <w:r>
        <w:t>2) в электроустановках с изолированной нейтралью:</w:t>
      </w:r>
    </w:p>
    <w:p w14:paraId="71FA0C22" w14:textId="77777777" w:rsidR="005D754A" w:rsidRDefault="005D754A">
      <w:pPr>
        <w:ind w:firstLine="225"/>
        <w:jc w:val="both"/>
      </w:pPr>
    </w:p>
    <w:p w14:paraId="20B05769" w14:textId="77777777" w:rsidR="005D754A" w:rsidRDefault="005D754A">
      <w:pPr>
        <w:ind w:firstLine="225"/>
        <w:jc w:val="both"/>
      </w:pPr>
      <w:r>
        <w:t>при защите предохранителями - во всех фазах или полюсах;</w:t>
      </w:r>
    </w:p>
    <w:p w14:paraId="28160FB8" w14:textId="77777777" w:rsidR="005D754A" w:rsidRDefault="005D754A">
      <w:pPr>
        <w:ind w:firstLine="225"/>
        <w:jc w:val="both"/>
      </w:pPr>
    </w:p>
    <w:p w14:paraId="7165BEA3" w14:textId="77777777" w:rsidR="005D754A" w:rsidRDefault="005D754A">
      <w:pPr>
        <w:ind w:firstLine="225"/>
        <w:jc w:val="both"/>
      </w:pPr>
      <w:r>
        <w:t>при защите автоматическими выключателями - не менее чем в двух фазах или одном полюсе, при этом в пределах одной и той же электроустановки защиту следует осуществлять в одних и тех же фазах или полюсах.</w:t>
      </w:r>
    </w:p>
    <w:p w14:paraId="674F6747" w14:textId="77777777" w:rsidR="005D754A" w:rsidRDefault="005D754A">
      <w:pPr>
        <w:ind w:firstLine="225"/>
        <w:jc w:val="both"/>
      </w:pPr>
    </w:p>
    <w:p w14:paraId="6C39F691" w14:textId="77777777" w:rsidR="005D754A" w:rsidRDefault="005D754A">
      <w:pPr>
        <w:ind w:firstLine="225"/>
        <w:jc w:val="both"/>
      </w:pPr>
      <w:r>
        <w:t>Защита электродвигателей переменного тока от перегрузок должна выполняться:</w:t>
      </w:r>
    </w:p>
    <w:p w14:paraId="06B50879" w14:textId="77777777" w:rsidR="005D754A" w:rsidRDefault="005D754A">
      <w:pPr>
        <w:ind w:firstLine="225"/>
        <w:jc w:val="both"/>
      </w:pPr>
    </w:p>
    <w:p w14:paraId="6A12BDBB" w14:textId="77777777" w:rsidR="005D754A" w:rsidRDefault="005D754A">
      <w:pPr>
        <w:ind w:firstLine="225"/>
        <w:jc w:val="both"/>
      </w:pPr>
      <w:r>
        <w:t>в двух фазах при защите электродвигателей от КЗ предохранителями;</w:t>
      </w:r>
    </w:p>
    <w:p w14:paraId="6C059C7A" w14:textId="77777777" w:rsidR="005D754A" w:rsidRDefault="005D754A">
      <w:pPr>
        <w:ind w:firstLine="225"/>
        <w:jc w:val="both"/>
      </w:pPr>
    </w:p>
    <w:p w14:paraId="2E50E397" w14:textId="77777777" w:rsidR="005D754A" w:rsidRDefault="005D754A">
      <w:pPr>
        <w:ind w:firstLine="225"/>
        <w:jc w:val="both"/>
      </w:pPr>
      <w:r>
        <w:t>в одной фазе при защите электродвигателей от КЗ автоматическими выключателями.</w:t>
      </w:r>
    </w:p>
    <w:p w14:paraId="7037E7A7" w14:textId="77777777" w:rsidR="005D754A" w:rsidRDefault="005D754A">
      <w:pPr>
        <w:ind w:firstLine="225"/>
        <w:jc w:val="both"/>
      </w:pPr>
    </w:p>
    <w:p w14:paraId="2BBEDCAB" w14:textId="77777777" w:rsidR="005D754A" w:rsidRDefault="005D754A">
      <w:pPr>
        <w:ind w:firstLine="225"/>
        <w:jc w:val="both"/>
      </w:pPr>
      <w:r>
        <w:t>Защита электродвигателей постоянного тока от перегрузок должна выполняться в одном полюсе.</w:t>
      </w:r>
    </w:p>
    <w:p w14:paraId="54244E48" w14:textId="77777777" w:rsidR="005D754A" w:rsidRDefault="005D754A">
      <w:pPr>
        <w:ind w:firstLine="225"/>
        <w:jc w:val="both"/>
      </w:pPr>
    </w:p>
    <w:p w14:paraId="0FDC08E9" w14:textId="77777777" w:rsidR="005D754A" w:rsidRDefault="005D754A">
      <w:pPr>
        <w:ind w:firstLine="225"/>
        <w:jc w:val="both"/>
      </w:pPr>
      <w:r>
        <w:t>5.3.61. Аппараты защиты электродвигателей должны удовлетворять требованиям гл. 3.1. Все виды защиты электродвигателей от КЗ, перегрузки, минимального напряжения допускается осуществлять соответствующими расцепителями, встроенными в один аппарат.</w:t>
      </w:r>
    </w:p>
    <w:p w14:paraId="074E8394" w14:textId="77777777" w:rsidR="005D754A" w:rsidRDefault="005D754A">
      <w:pPr>
        <w:ind w:firstLine="225"/>
        <w:jc w:val="both"/>
      </w:pPr>
    </w:p>
    <w:p w14:paraId="6A1A6954" w14:textId="77777777" w:rsidR="005D754A" w:rsidRDefault="005D754A">
      <w:pPr>
        <w:ind w:firstLine="225"/>
        <w:jc w:val="both"/>
      </w:pPr>
      <w:r>
        <w:t>5.3.62. Специальные виды защиты от работы на двух фазах допускается применять в порядке исключения на электродвигателях, не имеющих защиты от перегрузки, для которых существует повышенная вероятность потери одной фазы, ведущая к выходу электродвигателя из строя с тяжелыми последствиями.</w:t>
      </w:r>
    </w:p>
    <w:p w14:paraId="1247ADEF" w14:textId="77777777" w:rsidR="005D754A" w:rsidRDefault="005D754A">
      <w:pPr>
        <w:rPr>
          <w:rFonts w:ascii="Times New Roman" w:hAnsi="Times New Roman"/>
          <w:sz w:val="20"/>
        </w:rPr>
      </w:pPr>
    </w:p>
    <w:p w14:paraId="62E86B4F" w14:textId="77777777" w:rsidR="005D754A" w:rsidRDefault="005D754A">
      <w:pPr>
        <w:rPr>
          <w:rFonts w:ascii="Times New Roman" w:hAnsi="Times New Roman"/>
          <w:sz w:val="20"/>
        </w:rPr>
      </w:pPr>
    </w:p>
    <w:p w14:paraId="0969AC77" w14:textId="77777777" w:rsidR="005D754A" w:rsidRDefault="005D754A">
      <w:pPr>
        <w:pStyle w:val="Heading"/>
        <w:jc w:val="center"/>
      </w:pPr>
    </w:p>
    <w:p w14:paraId="360A00E3" w14:textId="77777777" w:rsidR="005D754A" w:rsidRDefault="005D754A">
      <w:pPr>
        <w:pStyle w:val="Heading"/>
        <w:jc w:val="center"/>
      </w:pPr>
    </w:p>
    <w:p w14:paraId="38D0CC06" w14:textId="77777777" w:rsidR="005D754A" w:rsidRDefault="005D754A">
      <w:pPr>
        <w:pStyle w:val="Heading"/>
        <w:jc w:val="center"/>
      </w:pPr>
      <w:r>
        <w:t xml:space="preserve">Глава 5.4 </w:t>
      </w:r>
    </w:p>
    <w:p w14:paraId="3D2FC790" w14:textId="77777777" w:rsidR="005D754A" w:rsidRDefault="005D754A">
      <w:pPr>
        <w:pStyle w:val="Heading"/>
        <w:jc w:val="center"/>
      </w:pPr>
    </w:p>
    <w:p w14:paraId="6D07C0CB" w14:textId="77777777" w:rsidR="005D754A" w:rsidRDefault="005D754A">
      <w:pPr>
        <w:pStyle w:val="Heading"/>
        <w:jc w:val="center"/>
      </w:pPr>
      <w:r>
        <w:t xml:space="preserve">ЭЛЕКТРООБОРУДОВАНИЕ КРАНОВ </w:t>
      </w:r>
    </w:p>
    <w:p w14:paraId="5D7C11A6" w14:textId="77777777" w:rsidR="005D754A" w:rsidRDefault="005D754A">
      <w:pPr>
        <w:pStyle w:val="Heading"/>
        <w:jc w:val="center"/>
      </w:pPr>
    </w:p>
    <w:p w14:paraId="7BBDE857" w14:textId="77777777" w:rsidR="005D754A" w:rsidRDefault="005D754A">
      <w:pPr>
        <w:pStyle w:val="Heading"/>
        <w:jc w:val="center"/>
      </w:pPr>
    </w:p>
    <w:p w14:paraId="3F87460B" w14:textId="77777777" w:rsidR="005D754A" w:rsidRDefault="005D754A">
      <w:pPr>
        <w:pStyle w:val="Heading"/>
        <w:jc w:val="center"/>
      </w:pPr>
      <w:r>
        <w:t xml:space="preserve">ОБЛАСТЬ ПРИМЕНЕНИЯ, ОПРЕДЕЛЕНИЯ </w:t>
      </w:r>
    </w:p>
    <w:p w14:paraId="4396F853" w14:textId="77777777" w:rsidR="005D754A" w:rsidRDefault="005D754A">
      <w:pPr>
        <w:ind w:firstLine="225"/>
        <w:jc w:val="both"/>
      </w:pPr>
    </w:p>
    <w:p w14:paraId="11C16A50" w14:textId="77777777" w:rsidR="005D754A" w:rsidRDefault="005D754A">
      <w:pPr>
        <w:ind w:firstLine="225"/>
        <w:jc w:val="both"/>
      </w:pPr>
    </w:p>
    <w:p w14:paraId="44183097" w14:textId="77777777" w:rsidR="005D754A" w:rsidRDefault="005D754A">
      <w:pPr>
        <w:ind w:firstLine="225"/>
        <w:jc w:val="both"/>
      </w:pPr>
      <w:r>
        <w:t>5.4.1. Настоящая глава Правил распространяется на электрооборудование мостовых, портальных, башенных, кабельных и других кранов напряжением до 10 кВ, устанавливаемых на фундаменте или на рельсовом крановом пути, а также на электрооборудование однорельсовых тележек и электроталей внутри и вне зданий и сооружений. Кроме того, электрооборудование кранов должно отвечать требованиям действующих "Правил устройства и безопасной эксплуатации грузоподъемных кранов" Госгортехнадзора России.</w:t>
      </w:r>
    </w:p>
    <w:p w14:paraId="6F0CED2A" w14:textId="77777777" w:rsidR="005D754A" w:rsidRDefault="005D754A">
      <w:pPr>
        <w:ind w:firstLine="225"/>
        <w:jc w:val="both"/>
      </w:pPr>
    </w:p>
    <w:p w14:paraId="5DF35C11" w14:textId="77777777" w:rsidR="005D754A" w:rsidRDefault="005D754A">
      <w:pPr>
        <w:ind w:firstLine="225"/>
        <w:jc w:val="both"/>
      </w:pPr>
      <w:r>
        <w:t>Глава не распространяется на судовые, плавучие, железнодорожные, автомобильные и другие подобные краны.</w:t>
      </w:r>
    </w:p>
    <w:p w14:paraId="5C1FE319" w14:textId="77777777" w:rsidR="005D754A" w:rsidRDefault="005D754A">
      <w:pPr>
        <w:ind w:firstLine="225"/>
        <w:jc w:val="both"/>
      </w:pPr>
    </w:p>
    <w:p w14:paraId="4E5817A3" w14:textId="77777777" w:rsidR="005D754A" w:rsidRDefault="005D754A">
      <w:pPr>
        <w:ind w:firstLine="225"/>
        <w:jc w:val="both"/>
      </w:pPr>
      <w:r>
        <w:t>5.4.2. Электрооборудование кранов*, устанавливаемых во взрыво- и пожароопасных помещениях и зонах, должно соответствовать кроме требований настоящей главы также требованиям гл. 7.3 и 7.4 соответственно.</w:t>
      </w:r>
    </w:p>
    <w:p w14:paraId="248FB516" w14:textId="77777777" w:rsidR="005D754A" w:rsidRDefault="005D754A">
      <w:pPr>
        <w:ind w:firstLine="225"/>
        <w:jc w:val="both"/>
      </w:pPr>
      <w:r>
        <w:t>_______________</w:t>
      </w:r>
    </w:p>
    <w:p w14:paraId="3822E3E9" w14:textId="77777777" w:rsidR="005D754A" w:rsidRDefault="005D754A">
      <w:pPr>
        <w:ind w:firstLine="225"/>
        <w:jc w:val="both"/>
      </w:pPr>
      <w:r>
        <w:t>*В тексте настоящей главы под термином "краны" подразумеваются не только собственно краны, но и однорельсовые тележки и электротали.</w:t>
      </w:r>
    </w:p>
    <w:p w14:paraId="2D8E3019" w14:textId="77777777" w:rsidR="005D754A" w:rsidRDefault="005D754A">
      <w:pPr>
        <w:ind w:firstLine="225"/>
        <w:jc w:val="both"/>
      </w:pPr>
    </w:p>
    <w:p w14:paraId="42D7E960" w14:textId="77777777" w:rsidR="005D754A" w:rsidRDefault="005D754A">
      <w:pPr>
        <w:ind w:firstLine="225"/>
        <w:jc w:val="both"/>
      </w:pPr>
    </w:p>
    <w:p w14:paraId="7020EDDA" w14:textId="77777777" w:rsidR="005D754A" w:rsidRDefault="005D754A">
      <w:pPr>
        <w:ind w:firstLine="225"/>
        <w:jc w:val="both"/>
      </w:pPr>
      <w:r>
        <w:t>5.4.3. Главными троллеями называются троллеи, расположенные вне крана.</w:t>
      </w:r>
    </w:p>
    <w:p w14:paraId="3A51A634" w14:textId="77777777" w:rsidR="005D754A" w:rsidRDefault="005D754A">
      <w:pPr>
        <w:ind w:firstLine="225"/>
        <w:jc w:val="both"/>
      </w:pPr>
    </w:p>
    <w:p w14:paraId="6961E2D8" w14:textId="77777777" w:rsidR="005D754A" w:rsidRDefault="005D754A">
      <w:pPr>
        <w:ind w:firstLine="225"/>
        <w:jc w:val="both"/>
      </w:pPr>
      <w:r>
        <w:t>Троллеями крана называются троллеи, расположенные на кране.</w:t>
      </w:r>
    </w:p>
    <w:p w14:paraId="6B485D05" w14:textId="77777777" w:rsidR="005D754A" w:rsidRDefault="005D754A">
      <w:pPr>
        <w:ind w:firstLine="225"/>
        <w:jc w:val="both"/>
      </w:pPr>
    </w:p>
    <w:p w14:paraId="52257FE0" w14:textId="77777777" w:rsidR="005D754A" w:rsidRDefault="005D754A">
      <w:pPr>
        <w:ind w:firstLine="225"/>
        <w:jc w:val="both"/>
      </w:pPr>
      <w:r>
        <w:t>5.4.4. Малогабаритным троллейным токопроводом (шинопроводом) называется закрытое кожухом устройство, состоящее из троллеев, изоляторов и каретки с токосъемниками. При помощи малогабаритного троллейного токопровода могут осуществляться питание крана или его тележки, управление однорельсовыми тележками и электроталями и т. д.</w:t>
      </w:r>
    </w:p>
    <w:p w14:paraId="03A7A658" w14:textId="77777777" w:rsidR="005D754A" w:rsidRDefault="005D754A">
      <w:pPr>
        <w:ind w:firstLine="225"/>
        <w:jc w:val="both"/>
      </w:pPr>
    </w:p>
    <w:p w14:paraId="51A53C02" w14:textId="77777777" w:rsidR="005D754A" w:rsidRDefault="005D754A">
      <w:pPr>
        <w:ind w:firstLine="225"/>
        <w:jc w:val="both"/>
      </w:pPr>
      <w:r>
        <w:t>5.4.5. Ремонтным загоном называется место, где кран устанавливается на время ремонта.</w:t>
      </w:r>
    </w:p>
    <w:p w14:paraId="4AFC01DA" w14:textId="77777777" w:rsidR="005D754A" w:rsidRDefault="005D754A">
      <w:pPr>
        <w:ind w:firstLine="225"/>
        <w:jc w:val="both"/>
      </w:pPr>
    </w:p>
    <w:p w14:paraId="40DFDBF7" w14:textId="77777777" w:rsidR="005D754A" w:rsidRDefault="005D754A">
      <w:pPr>
        <w:ind w:firstLine="225"/>
        <w:jc w:val="both"/>
      </w:pPr>
      <w:r>
        <w:t>Ремонтным участком главных троллеев называется участок этих троллеев в пределах ремонтного загона.</w:t>
      </w:r>
    </w:p>
    <w:p w14:paraId="67066F6A" w14:textId="77777777" w:rsidR="005D754A" w:rsidRDefault="005D754A">
      <w:pPr>
        <w:ind w:firstLine="225"/>
        <w:jc w:val="both"/>
      </w:pPr>
    </w:p>
    <w:p w14:paraId="7CED29CB" w14:textId="77777777" w:rsidR="005D754A" w:rsidRDefault="005D754A">
      <w:pPr>
        <w:ind w:firstLine="225"/>
        <w:jc w:val="both"/>
      </w:pPr>
      <w:r>
        <w:t>5.4.6. Секцией главных троллеев называется участок этих троллеев, расположенный вне пределов ремонтных загонов и отделенный изолированным стыком от каждого из соседних участков, в том числе от ремонтных участков.</w:t>
      </w:r>
    </w:p>
    <w:p w14:paraId="31694D5A" w14:textId="77777777" w:rsidR="005D754A" w:rsidRDefault="005D754A">
      <w:pPr>
        <w:ind w:firstLine="225"/>
        <w:jc w:val="both"/>
      </w:pPr>
    </w:p>
    <w:p w14:paraId="2FC9523C" w14:textId="77777777" w:rsidR="005D754A" w:rsidRDefault="005D754A">
      <w:pPr>
        <w:ind w:firstLine="225"/>
        <w:jc w:val="both"/>
      </w:pPr>
    </w:p>
    <w:p w14:paraId="596487C9" w14:textId="77777777" w:rsidR="005D754A" w:rsidRDefault="005D754A">
      <w:pPr>
        <w:ind w:firstLine="225"/>
        <w:jc w:val="both"/>
      </w:pPr>
    </w:p>
    <w:p w14:paraId="00BA0882" w14:textId="77777777" w:rsidR="005D754A" w:rsidRDefault="005D754A">
      <w:pPr>
        <w:pStyle w:val="Heading"/>
        <w:jc w:val="center"/>
      </w:pPr>
      <w:r>
        <w:t>ОБЩИЕ ТРЕБОВАНИЯ</w:t>
      </w:r>
    </w:p>
    <w:p w14:paraId="7BE51892" w14:textId="77777777" w:rsidR="005D754A" w:rsidRDefault="005D754A">
      <w:pPr>
        <w:pStyle w:val="Heading"/>
        <w:jc w:val="center"/>
      </w:pPr>
    </w:p>
    <w:p w14:paraId="1EECA5D5" w14:textId="77777777" w:rsidR="005D754A" w:rsidRDefault="005D754A">
      <w:pPr>
        <w:pStyle w:val="Heading"/>
        <w:jc w:val="center"/>
      </w:pPr>
    </w:p>
    <w:p w14:paraId="77A2A714" w14:textId="77777777" w:rsidR="005D754A" w:rsidRDefault="005D754A">
      <w:pPr>
        <w:ind w:firstLine="225"/>
        <w:jc w:val="both"/>
      </w:pPr>
      <w:r>
        <w:t>5.4.7. Электроснабжение крана должно осуществляться при помощи:</w:t>
      </w:r>
    </w:p>
    <w:p w14:paraId="35F0AE24" w14:textId="77777777" w:rsidR="005D754A" w:rsidRDefault="005D754A">
      <w:pPr>
        <w:ind w:firstLine="225"/>
        <w:jc w:val="both"/>
      </w:pPr>
    </w:p>
    <w:p w14:paraId="6D5568ED" w14:textId="77777777" w:rsidR="005D754A" w:rsidRDefault="005D754A">
      <w:pPr>
        <w:ind w:firstLine="225"/>
        <w:jc w:val="both"/>
      </w:pPr>
      <w:r>
        <w:t>1) главных троллеев, в том числе при помощи малогабаритного троллейного токопровода;</w:t>
      </w:r>
    </w:p>
    <w:p w14:paraId="00A741BD" w14:textId="77777777" w:rsidR="005D754A" w:rsidRDefault="005D754A">
      <w:pPr>
        <w:ind w:firstLine="225"/>
        <w:jc w:val="both"/>
      </w:pPr>
    </w:p>
    <w:p w14:paraId="2B91AA08" w14:textId="77777777" w:rsidR="005D754A" w:rsidRDefault="005D754A">
      <w:pPr>
        <w:ind w:firstLine="225"/>
        <w:jc w:val="both"/>
      </w:pPr>
      <w:r>
        <w:t>2) стационарных питательных пунктов, по токосъемным контактам которых скользят укрепленные на кране отрезки троллеев ("контактные лыжи");</w:t>
      </w:r>
    </w:p>
    <w:p w14:paraId="0E34BB7E" w14:textId="77777777" w:rsidR="005D754A" w:rsidRDefault="005D754A">
      <w:pPr>
        <w:ind w:firstLine="225"/>
        <w:jc w:val="both"/>
      </w:pPr>
    </w:p>
    <w:p w14:paraId="180993CD" w14:textId="77777777" w:rsidR="005D754A" w:rsidRDefault="005D754A">
      <w:pPr>
        <w:ind w:firstLine="225"/>
        <w:jc w:val="both"/>
      </w:pPr>
      <w:r>
        <w:t>3) кольцевого токоподвода;</w:t>
      </w:r>
    </w:p>
    <w:p w14:paraId="4277D216" w14:textId="77777777" w:rsidR="005D754A" w:rsidRDefault="005D754A">
      <w:pPr>
        <w:ind w:firstLine="225"/>
        <w:jc w:val="both"/>
      </w:pPr>
    </w:p>
    <w:p w14:paraId="09C37771" w14:textId="77777777" w:rsidR="005D754A" w:rsidRDefault="005D754A">
      <w:pPr>
        <w:ind w:firstLine="225"/>
        <w:jc w:val="both"/>
      </w:pPr>
      <w:r>
        <w:t>4) гибкого кабеля;</w:t>
      </w:r>
    </w:p>
    <w:p w14:paraId="2AC9D2F7" w14:textId="77777777" w:rsidR="005D754A" w:rsidRDefault="005D754A">
      <w:pPr>
        <w:ind w:firstLine="225"/>
        <w:jc w:val="both"/>
      </w:pPr>
    </w:p>
    <w:p w14:paraId="1BAF07F4" w14:textId="77777777" w:rsidR="005D754A" w:rsidRDefault="005D754A">
      <w:pPr>
        <w:ind w:firstLine="225"/>
        <w:jc w:val="both"/>
      </w:pPr>
      <w:r>
        <w:t>5) стационарного токопровода (для кранов, установленных на фундаменте).</w:t>
      </w:r>
    </w:p>
    <w:p w14:paraId="24D0D44A" w14:textId="77777777" w:rsidR="005D754A" w:rsidRDefault="005D754A">
      <w:pPr>
        <w:ind w:firstLine="225"/>
        <w:jc w:val="both"/>
      </w:pPr>
    </w:p>
    <w:p w14:paraId="7A6CDAA5" w14:textId="77777777" w:rsidR="005D754A" w:rsidRDefault="005D754A">
      <w:pPr>
        <w:ind w:firstLine="225"/>
        <w:jc w:val="both"/>
      </w:pPr>
      <w:r>
        <w:t>5.4.8. Исполнение электрооборудования (электродвигателей, аппаратов и т.п.) кранов должно соответствовать условиям окружающей среды.</w:t>
      </w:r>
    </w:p>
    <w:p w14:paraId="3D0CDBE3" w14:textId="77777777" w:rsidR="005D754A" w:rsidRDefault="005D754A">
      <w:pPr>
        <w:ind w:firstLine="225"/>
        <w:jc w:val="both"/>
      </w:pPr>
    </w:p>
    <w:p w14:paraId="315C5554" w14:textId="77777777" w:rsidR="005D754A" w:rsidRDefault="005D754A">
      <w:pPr>
        <w:ind w:firstLine="225"/>
        <w:jc w:val="both"/>
      </w:pPr>
      <w:r>
        <w:t>5.4.9. Напряжение электродвигателей переменного и постоянного тока и преобразовательных агрегатов (статистических или вращающихся), устанавливаемых на кранах, должно быть не выше 10 кВ. Применение напряжения выше 1 кВ должно быть обосновано расчетами.</w:t>
      </w:r>
    </w:p>
    <w:p w14:paraId="3E424464" w14:textId="77777777" w:rsidR="005D754A" w:rsidRDefault="005D754A">
      <w:pPr>
        <w:ind w:firstLine="225"/>
        <w:jc w:val="both"/>
      </w:pPr>
    </w:p>
    <w:p w14:paraId="0F46981B" w14:textId="77777777" w:rsidR="005D754A" w:rsidRDefault="005D754A">
      <w:pPr>
        <w:ind w:firstLine="225"/>
        <w:jc w:val="both"/>
      </w:pPr>
      <w:r>
        <w:t>5.4.10. На кранах допускается установка трансформаторов напряжением до 10 кВ и конденсаторов для повышения уровня компенсации реактивной мощности. Трансформаторы должны быть сухими или с заполнением негорючим жидким диэлектриком. Конденсаторы должны иметь пропитку из негорючей синтетической жидкости.</w:t>
      </w:r>
    </w:p>
    <w:p w14:paraId="22460D3E" w14:textId="77777777" w:rsidR="005D754A" w:rsidRDefault="005D754A">
      <w:pPr>
        <w:ind w:firstLine="225"/>
        <w:jc w:val="both"/>
      </w:pPr>
    </w:p>
    <w:p w14:paraId="7476B74C" w14:textId="77777777" w:rsidR="005D754A" w:rsidRDefault="005D754A">
      <w:pPr>
        <w:ind w:firstLine="225"/>
        <w:jc w:val="both"/>
      </w:pPr>
      <w:r>
        <w:t>5.4.11. Неизолированные токоведущие части электрооборудования крана должны быть ограждены, если их расположение не исключает случайного прикосновения к ним лиц, находящихся в кабине управления, на галереях и площадках крана, а также возле него. В отношении троллеев - см. 5.4.30-5.4.33.</w:t>
      </w:r>
    </w:p>
    <w:p w14:paraId="0962CC29" w14:textId="77777777" w:rsidR="005D754A" w:rsidRDefault="005D754A">
      <w:pPr>
        <w:ind w:firstLine="225"/>
        <w:jc w:val="both"/>
      </w:pPr>
    </w:p>
    <w:p w14:paraId="2E3EE396" w14:textId="77777777" w:rsidR="005D754A" w:rsidRDefault="005D754A">
      <w:pPr>
        <w:ind w:firstLine="225"/>
        <w:jc w:val="both"/>
      </w:pPr>
      <w:r>
        <w:t>Электрооборудование с неизолированными токоведущими частями (магнитные контроллеры, ящики резисторов и др.), с которого автоматически снимается напряжение при входе в места его расположения, а также электрооборудование, установленное в аппаратных кабинах и других электропомещениях, запертых во время эксплуатации крана, может не ограждаться.</w:t>
      </w:r>
    </w:p>
    <w:p w14:paraId="3DADCF27" w14:textId="77777777" w:rsidR="005D754A" w:rsidRDefault="005D754A">
      <w:pPr>
        <w:ind w:firstLine="225"/>
        <w:jc w:val="both"/>
      </w:pPr>
    </w:p>
    <w:p w14:paraId="4FF0E6F4" w14:textId="77777777" w:rsidR="005D754A" w:rsidRDefault="005D754A">
      <w:pPr>
        <w:ind w:firstLine="225"/>
        <w:jc w:val="both"/>
      </w:pPr>
      <w:r>
        <w:t>Расстояния от настила моста крана и его тележки до незащищенных изолированных проводов приведены в гл. 2.1, до неизолированных токопроводов - в гл. 2.2 и до светильников - в гл. 6.1.</w:t>
      </w:r>
    </w:p>
    <w:p w14:paraId="67D90C09" w14:textId="77777777" w:rsidR="005D754A" w:rsidRDefault="005D754A">
      <w:pPr>
        <w:ind w:firstLine="225"/>
        <w:jc w:val="both"/>
      </w:pPr>
    </w:p>
    <w:p w14:paraId="0CAF969B" w14:textId="77777777" w:rsidR="005D754A" w:rsidRDefault="005D754A">
      <w:pPr>
        <w:ind w:firstLine="225"/>
        <w:jc w:val="both"/>
      </w:pPr>
      <w:r>
        <w:t>5.4.12. Аппараты ручного управления в кабинах кранов должны быть размещены так, чтобы машинист крана мог работать сидя. Направление движения рукоятки и маховиков аппаратов должно по возможности соответствовать направлению вызываемых ими движений.</w:t>
      </w:r>
    </w:p>
    <w:p w14:paraId="473169E9" w14:textId="77777777" w:rsidR="005D754A" w:rsidRDefault="005D754A">
      <w:pPr>
        <w:ind w:firstLine="225"/>
        <w:jc w:val="both"/>
      </w:pPr>
    </w:p>
    <w:p w14:paraId="4DB8F2ED" w14:textId="77777777" w:rsidR="005D754A" w:rsidRDefault="005D754A">
      <w:pPr>
        <w:ind w:firstLine="225"/>
        <w:jc w:val="both"/>
      </w:pPr>
      <w:r>
        <w:t>5.4.13. Панели управления, расположенные в кабине управления, должны иметь сплошные или сетчатые ограждения. Ширина проходов обслуживания этих панелей должна быть не менее указанной в 5.4.14. Установка в кабине управления резисторов для электродвигателей не допускается.</w:t>
      </w:r>
    </w:p>
    <w:p w14:paraId="4B4C3B6C" w14:textId="77777777" w:rsidR="005D754A" w:rsidRDefault="005D754A">
      <w:pPr>
        <w:ind w:firstLine="225"/>
        <w:jc w:val="both"/>
      </w:pPr>
    </w:p>
    <w:p w14:paraId="46908975" w14:textId="77777777" w:rsidR="005D754A" w:rsidRDefault="005D754A">
      <w:pPr>
        <w:ind w:firstLine="225"/>
        <w:jc w:val="both"/>
      </w:pPr>
      <w:r>
        <w:t>5.4.14. В аппаратных кабинах и других электропомещениях проходы обслуживания щитов и отдельных панелей (магнитных контроллеров и др.) должны отвечать следующим требованиям:</w:t>
      </w:r>
    </w:p>
    <w:p w14:paraId="31F62492" w14:textId="77777777" w:rsidR="005D754A" w:rsidRDefault="005D754A">
      <w:pPr>
        <w:ind w:firstLine="225"/>
        <w:jc w:val="both"/>
      </w:pPr>
    </w:p>
    <w:p w14:paraId="4AE5D16D" w14:textId="77777777" w:rsidR="005D754A" w:rsidRDefault="005D754A">
      <w:pPr>
        <w:ind w:firstLine="225"/>
        <w:jc w:val="both"/>
      </w:pPr>
      <w:r>
        <w:t>1. Ширина проходов, расположенных как с лицевой, так и с задней стороны щитов и панелей, имеющих сплошные или сетчатые ограждения, должна быть не менее 0,6 м.</w:t>
      </w:r>
    </w:p>
    <w:p w14:paraId="6DA01B03" w14:textId="77777777" w:rsidR="005D754A" w:rsidRDefault="005D754A">
      <w:pPr>
        <w:ind w:firstLine="225"/>
        <w:jc w:val="both"/>
      </w:pPr>
    </w:p>
    <w:p w14:paraId="323928D1" w14:textId="77777777" w:rsidR="005D754A" w:rsidRDefault="005D754A">
      <w:pPr>
        <w:ind w:firstLine="225"/>
        <w:jc w:val="both"/>
      </w:pPr>
      <w:r>
        <w:t>2. Расстояние от неогражденных неизолированных токоведущих частей, расположенных на высоте менее 2,2 м по одну сторону прохода, до стены и оборудования с изолированными или огражденными токоведущими частями, расположенных по другую сторону прохода, должно быть не менее 0,8 м. Расстояние между неизолированными токоведущими частями, расположенными на высоте менее 2,2 м на разных сторонах прохода, должно быть не менее 1 м.</w:t>
      </w:r>
    </w:p>
    <w:p w14:paraId="55DFB4F6" w14:textId="77777777" w:rsidR="005D754A" w:rsidRDefault="005D754A">
      <w:pPr>
        <w:ind w:firstLine="225"/>
        <w:jc w:val="both"/>
      </w:pPr>
    </w:p>
    <w:p w14:paraId="022E35CF" w14:textId="77777777" w:rsidR="005D754A" w:rsidRDefault="005D754A">
      <w:pPr>
        <w:ind w:firstLine="225"/>
        <w:jc w:val="both"/>
      </w:pPr>
      <w:r>
        <w:t>5.4.15. Электрические отопительные приборы, устанавливаемые в кабине управления крана, должны быть безопасными в пожарном отношении, а их токоведущие части должны быть ограждены. Эти приборы следует присоединять к электрической сети после вводного устройства. Корпус отопительного прибора должен быть заземлен.</w:t>
      </w:r>
    </w:p>
    <w:p w14:paraId="41D30404" w14:textId="77777777" w:rsidR="005D754A" w:rsidRDefault="005D754A">
      <w:pPr>
        <w:ind w:firstLine="225"/>
        <w:jc w:val="both"/>
      </w:pPr>
    </w:p>
    <w:p w14:paraId="574DE1AC" w14:textId="77777777" w:rsidR="005D754A" w:rsidRDefault="005D754A">
      <w:pPr>
        <w:ind w:firstLine="225"/>
        <w:jc w:val="both"/>
      </w:pPr>
      <w:r>
        <w:t>5.4.16. В пролетах, где на общих рельсовых крановых путях работают два или более кранов, для каждого из них должен быть предусмотрен свой ремонтный загон. Он должен быть совмещен с местом устройства площадки для посадки на кран обслуживающего персонала.</w:t>
      </w:r>
    </w:p>
    <w:p w14:paraId="61D77A9E" w14:textId="77777777" w:rsidR="005D754A" w:rsidRDefault="005D754A">
      <w:pPr>
        <w:ind w:firstLine="225"/>
        <w:jc w:val="both"/>
      </w:pPr>
    </w:p>
    <w:p w14:paraId="2287F843" w14:textId="77777777" w:rsidR="005D754A" w:rsidRDefault="005D754A">
      <w:pPr>
        <w:ind w:firstLine="225"/>
        <w:jc w:val="both"/>
      </w:pPr>
      <w:r>
        <w:t>Допускается совмещение ремонтных загонов двух или более кранов, если это не приводит к недопустимому ограничению технологического процесса во время внепланового ремонта любого крана.</w:t>
      </w:r>
    </w:p>
    <w:p w14:paraId="554BD54A" w14:textId="77777777" w:rsidR="005D754A" w:rsidRDefault="005D754A">
      <w:pPr>
        <w:ind w:firstLine="225"/>
        <w:jc w:val="both"/>
      </w:pPr>
    </w:p>
    <w:p w14:paraId="59426580" w14:textId="77777777" w:rsidR="005D754A" w:rsidRDefault="005D754A">
      <w:pPr>
        <w:ind w:firstLine="225"/>
        <w:jc w:val="both"/>
      </w:pPr>
      <w:r>
        <w:t>Устройство ремонтных загонов не требуется при питании кранов от гибких главных троллеев (гибкого кабеля).</w:t>
      </w:r>
    </w:p>
    <w:p w14:paraId="633CD5BC" w14:textId="77777777" w:rsidR="005D754A" w:rsidRDefault="005D754A">
      <w:pPr>
        <w:ind w:firstLine="225"/>
        <w:jc w:val="both"/>
      </w:pPr>
    </w:p>
    <w:p w14:paraId="2FE07F44" w14:textId="77777777" w:rsidR="005D754A" w:rsidRDefault="005D754A">
      <w:pPr>
        <w:ind w:firstLine="225"/>
        <w:jc w:val="both"/>
      </w:pPr>
    </w:p>
    <w:p w14:paraId="527F11BE" w14:textId="77777777" w:rsidR="005D754A" w:rsidRDefault="005D754A">
      <w:pPr>
        <w:ind w:firstLine="225"/>
        <w:jc w:val="both"/>
      </w:pPr>
    </w:p>
    <w:p w14:paraId="6FD88F25" w14:textId="77777777" w:rsidR="005D754A" w:rsidRDefault="005D754A">
      <w:pPr>
        <w:pStyle w:val="Heading"/>
        <w:jc w:val="center"/>
      </w:pPr>
      <w:r>
        <w:t xml:space="preserve">ТРОЛЛЕИ НАПРЯЖЕНИЕМ ДО 1 КВ </w:t>
      </w:r>
    </w:p>
    <w:p w14:paraId="61F87893" w14:textId="77777777" w:rsidR="005D754A" w:rsidRDefault="005D754A">
      <w:pPr>
        <w:ind w:firstLine="225"/>
        <w:jc w:val="both"/>
      </w:pPr>
    </w:p>
    <w:p w14:paraId="14367C3E" w14:textId="77777777" w:rsidR="005D754A" w:rsidRDefault="005D754A">
      <w:pPr>
        <w:ind w:firstLine="225"/>
        <w:jc w:val="both"/>
      </w:pPr>
    </w:p>
    <w:p w14:paraId="09490C07" w14:textId="77777777" w:rsidR="005D754A" w:rsidRDefault="005D754A">
      <w:pPr>
        <w:ind w:firstLine="225"/>
        <w:jc w:val="both"/>
      </w:pPr>
      <w:r>
        <w:t>5.4.17. Ремонтный участок главных троллеев должен быть электрически изолирован при помощи изолированных стыков от продолжения тех же троллеев и соединен с ними посредством разъединяющих аппаратов таким образом, чтобы во время нормальной работы этот участок мог быть включен на напряжение, а при остановке крана на ремонт надежно отключен.</w:t>
      </w:r>
    </w:p>
    <w:p w14:paraId="525F102E" w14:textId="77777777" w:rsidR="005D754A" w:rsidRDefault="005D754A">
      <w:pPr>
        <w:ind w:firstLine="225"/>
        <w:jc w:val="both"/>
      </w:pPr>
    </w:p>
    <w:p w14:paraId="23FC91EC" w14:textId="77777777" w:rsidR="005D754A" w:rsidRDefault="005D754A">
      <w:pPr>
        <w:ind w:firstLine="225"/>
        <w:jc w:val="both"/>
      </w:pPr>
      <w:r>
        <w:t>Изоляция стыков главных троллеев должна быть выполнена в виде воздушного зазора, ширина которого зависит от конструкции токосъемника, но должна быть при напряжении до 1 кВ не менее 50 мм. Ширина токосъемника должна быть такова, чтобы при нормальной работе крана были исключены перерывы в подаче напряжения и неожиданная его остановка при пересечении токосъемником изолированных стыков троллеев.</w:t>
      </w:r>
    </w:p>
    <w:p w14:paraId="2B76E314" w14:textId="77777777" w:rsidR="005D754A" w:rsidRDefault="005D754A">
      <w:pPr>
        <w:ind w:firstLine="225"/>
        <w:jc w:val="both"/>
      </w:pPr>
    </w:p>
    <w:p w14:paraId="0AF22FAA" w14:textId="77777777" w:rsidR="005D754A" w:rsidRDefault="005D754A">
      <w:pPr>
        <w:ind w:firstLine="225"/>
        <w:jc w:val="both"/>
      </w:pPr>
      <w:r>
        <w:t>Разъединяющие аппараты, служащие для соединения ремонтного участка с продолжением главных троллеев, должны быть закрытого типа и иметь приспособление для запирания на замок в отключенном положении.</w:t>
      </w:r>
    </w:p>
    <w:p w14:paraId="081B457B" w14:textId="77777777" w:rsidR="005D754A" w:rsidRDefault="005D754A">
      <w:pPr>
        <w:ind w:firstLine="225"/>
        <w:jc w:val="both"/>
      </w:pPr>
    </w:p>
    <w:p w14:paraId="1945466B" w14:textId="77777777" w:rsidR="005D754A" w:rsidRDefault="005D754A">
      <w:pPr>
        <w:ind w:firstLine="225"/>
        <w:jc w:val="both"/>
      </w:pPr>
      <w:r>
        <w:t>5.4.18. Ремонтный участок главных троллеев, расположенный у торца кранового пролета, должен быть оборудован одним изолированным стыком и одним разъединяющим аппаратом.</w:t>
      </w:r>
    </w:p>
    <w:p w14:paraId="11AB3C55" w14:textId="77777777" w:rsidR="005D754A" w:rsidRDefault="005D754A">
      <w:pPr>
        <w:ind w:firstLine="225"/>
        <w:jc w:val="both"/>
      </w:pPr>
    </w:p>
    <w:p w14:paraId="71364AF7" w14:textId="77777777" w:rsidR="005D754A" w:rsidRDefault="005D754A">
      <w:pPr>
        <w:ind w:firstLine="225"/>
        <w:jc w:val="both"/>
      </w:pPr>
      <w:r>
        <w:t>Ремонтный участок главных троллеев, расположенный в середине пролета, должен быть оборудован двумя изолированными стыками (по одному с каждой стороны) и тремя разъединяющими аппаратами, включенными таким образом, чтобы было возможно осуществлять непрерывное питание троллеев, минуя отключенный ремонтный участок, а также отключать отдельно как ремонтный участок, так и секции троллеев, расположенные по обе его стороны.</w:t>
      </w:r>
    </w:p>
    <w:p w14:paraId="4AE6C783" w14:textId="77777777" w:rsidR="005D754A" w:rsidRDefault="005D754A">
      <w:pPr>
        <w:ind w:firstLine="225"/>
        <w:jc w:val="both"/>
      </w:pPr>
    </w:p>
    <w:p w14:paraId="1280C815" w14:textId="77777777" w:rsidR="005D754A" w:rsidRDefault="005D754A">
      <w:pPr>
        <w:ind w:firstLine="225"/>
        <w:jc w:val="both"/>
      </w:pPr>
      <w:r>
        <w:t>5.4.19. Длина ремонтного участка главных троллеев, расположенного у торца кранового пролета, должна быть не менее ширины моста крана плюс 2 м, а длина участка, расположенного в середине пролета, - не менее ширины моста крана плюс 4 м.</w:t>
      </w:r>
    </w:p>
    <w:p w14:paraId="718878C9" w14:textId="77777777" w:rsidR="005D754A" w:rsidRDefault="005D754A">
      <w:pPr>
        <w:ind w:firstLine="225"/>
        <w:jc w:val="both"/>
      </w:pPr>
    </w:p>
    <w:p w14:paraId="1B8EA8D7" w14:textId="77777777" w:rsidR="005D754A" w:rsidRDefault="005D754A">
      <w:pPr>
        <w:ind w:firstLine="225"/>
        <w:jc w:val="both"/>
      </w:pPr>
      <w:r>
        <w:t>Если для ремонта крана установлена электроталь (тельфер), то длину ремонтного участка следует определять в зависимости от крайних положений моста при ремонте:</w:t>
      </w:r>
    </w:p>
    <w:p w14:paraId="4AEFF049" w14:textId="77777777" w:rsidR="005D754A" w:rsidRDefault="005D754A">
      <w:pPr>
        <w:ind w:firstLine="225"/>
        <w:jc w:val="both"/>
      </w:pPr>
    </w:p>
    <w:p w14:paraId="71E1F27D" w14:textId="77777777" w:rsidR="005D754A" w:rsidRDefault="005D754A">
      <w:pPr>
        <w:ind w:firstLine="225"/>
        <w:jc w:val="both"/>
      </w:pPr>
      <w:r>
        <w:t>1. На ремонтном участке у торца кранового пролета должно оставаться не менее 2 м от изолированного стыка до моста, занимающего во время ремонта положение, наиболее удаленное от торца.</w:t>
      </w:r>
    </w:p>
    <w:p w14:paraId="04209AAD" w14:textId="77777777" w:rsidR="005D754A" w:rsidRDefault="005D754A">
      <w:pPr>
        <w:ind w:firstLine="225"/>
        <w:jc w:val="both"/>
      </w:pPr>
    </w:p>
    <w:p w14:paraId="71DA9CA9" w14:textId="77777777" w:rsidR="005D754A" w:rsidRDefault="005D754A">
      <w:pPr>
        <w:ind w:firstLine="225"/>
        <w:jc w:val="both"/>
      </w:pPr>
      <w:r>
        <w:t>2. На ремонтном участке в середине пролета должно быть не менее 2 м от изолированных стыков до моста при всех возможных положениях его во время ремонта.</w:t>
      </w:r>
    </w:p>
    <w:p w14:paraId="6AB8F9FA" w14:textId="77777777" w:rsidR="005D754A" w:rsidRDefault="005D754A">
      <w:pPr>
        <w:ind w:firstLine="225"/>
        <w:jc w:val="both"/>
      </w:pPr>
    </w:p>
    <w:p w14:paraId="555ACBF4" w14:textId="77777777" w:rsidR="005D754A" w:rsidRDefault="005D754A">
      <w:pPr>
        <w:ind w:firstLine="225"/>
        <w:jc w:val="both"/>
      </w:pPr>
      <w:r>
        <w:t>5.4.20. На главных троллеях, а в случае их секционирования на каждой секции этих троллеев и на каждом их ремонтном участке должна быть предусмотрена возможность установки перемычки, закорачивающей между собой и заземляющей все фазы (полюсы) на период осмотра и ремонта самих троллеев или ремонта крана.</w:t>
      </w:r>
    </w:p>
    <w:p w14:paraId="174F2B35" w14:textId="77777777" w:rsidR="005D754A" w:rsidRDefault="005D754A">
      <w:pPr>
        <w:ind w:firstLine="225"/>
        <w:jc w:val="both"/>
      </w:pPr>
    </w:p>
    <w:p w14:paraId="53394261" w14:textId="77777777" w:rsidR="005D754A" w:rsidRDefault="005D754A">
      <w:pPr>
        <w:ind w:firstLine="225"/>
        <w:jc w:val="both"/>
      </w:pPr>
      <w:r>
        <w:t>5.4.21. Главные троллеи и троллеи крана должны выполняться в соответствии с требованиями гл. 2.2 и настоящей главы.</w:t>
      </w:r>
    </w:p>
    <w:p w14:paraId="56B470EF" w14:textId="77777777" w:rsidR="005D754A" w:rsidRDefault="005D754A">
      <w:pPr>
        <w:ind w:firstLine="225"/>
        <w:jc w:val="both"/>
      </w:pPr>
    </w:p>
    <w:p w14:paraId="635D57AA" w14:textId="77777777" w:rsidR="005D754A" w:rsidRDefault="005D754A">
      <w:pPr>
        <w:ind w:firstLine="225"/>
        <w:jc w:val="both"/>
      </w:pPr>
      <w:r>
        <w:t>5.4.22. На малогабаритные троллейные токопроводы требования гл. 2.2, а также 5.4.23, 5.4.24, 5.4.26, 5.4.39 и второго абзаца 5.4.17 не распространяются.</w:t>
      </w:r>
    </w:p>
    <w:p w14:paraId="0EF9029B" w14:textId="77777777" w:rsidR="005D754A" w:rsidRDefault="005D754A">
      <w:pPr>
        <w:ind w:firstLine="225"/>
        <w:jc w:val="both"/>
      </w:pPr>
    </w:p>
    <w:p w14:paraId="01E5B2BA" w14:textId="77777777" w:rsidR="005D754A" w:rsidRDefault="005D754A">
      <w:pPr>
        <w:ind w:firstLine="225"/>
        <w:jc w:val="both"/>
      </w:pPr>
      <w:r>
        <w:t>5.4.23. Главные троллеи крана должны выполняться, как правило, из стали. Допускается выполнять эти троллеи из алюминиевых сплавов. Применение меди и биметалла для главных троллеев и троллеев крана должно быть специально обосновано.</w:t>
      </w:r>
    </w:p>
    <w:p w14:paraId="640648CF" w14:textId="77777777" w:rsidR="005D754A" w:rsidRDefault="005D754A">
      <w:pPr>
        <w:ind w:firstLine="225"/>
        <w:jc w:val="both"/>
      </w:pPr>
    </w:p>
    <w:p w14:paraId="602412BA" w14:textId="77777777" w:rsidR="005D754A" w:rsidRDefault="005D754A">
      <w:pPr>
        <w:ind w:firstLine="225"/>
        <w:jc w:val="both"/>
      </w:pPr>
      <w:r>
        <w:t>5.4.24. Троллеи могут быть жесткими или гибкими; они могут подвешиваться на тросах и располагаться в коробах или каналах. При применении жестких троллеев необходимо предусматривать устройства для компенсации линейных изменений от температуры и осадки здания.</w:t>
      </w:r>
    </w:p>
    <w:p w14:paraId="62EF5F22" w14:textId="77777777" w:rsidR="005D754A" w:rsidRDefault="005D754A">
      <w:pPr>
        <w:ind w:firstLine="225"/>
        <w:jc w:val="both"/>
      </w:pPr>
    </w:p>
    <w:p w14:paraId="142174F8" w14:textId="77777777" w:rsidR="005D754A" w:rsidRDefault="005D754A">
      <w:pPr>
        <w:ind w:firstLine="225"/>
        <w:jc w:val="both"/>
      </w:pPr>
      <w:r>
        <w:t>5.4.25. Расстояния между местами крепления троллеев должны быть такими, чтобы исключалась возможность замыкания их между собой и на заземленные части. Это расстояние выбирается с учетом стрелы провеса, а на открытом воздухе - кроме того, с учетом отклонения проводника под действием ветра.</w:t>
      </w:r>
    </w:p>
    <w:p w14:paraId="62910ADC" w14:textId="77777777" w:rsidR="005D754A" w:rsidRDefault="005D754A">
      <w:pPr>
        <w:ind w:firstLine="225"/>
        <w:jc w:val="both"/>
      </w:pPr>
    </w:p>
    <w:p w14:paraId="715A7FAC" w14:textId="77777777" w:rsidR="005D754A" w:rsidRDefault="005D754A">
      <w:pPr>
        <w:ind w:firstLine="225"/>
        <w:jc w:val="both"/>
      </w:pPr>
      <w:r>
        <w:t>5.4.26. Для кранов напряжением до 660 В, установленных как в помещении, так и на открытом воздухе, расстояния в свету между любыми токоведущими частями троллеев разных фаз (полюсов), а также между ними и другими конструкциями, не изолированными от земли, должны быть не менее 30 мм для неподвижных одна относительно другой деталей и 15 мм для деталей, движущихся одна относительно другой. При напряжении выше 660 В эти расстояния должны быть не менее 200 и 125 мм соответственно.</w:t>
      </w:r>
    </w:p>
    <w:p w14:paraId="37E0DCF3" w14:textId="77777777" w:rsidR="005D754A" w:rsidRDefault="005D754A">
      <w:pPr>
        <w:ind w:firstLine="225"/>
        <w:jc w:val="both"/>
      </w:pPr>
    </w:p>
    <w:p w14:paraId="48892CAB" w14:textId="77777777" w:rsidR="005D754A" w:rsidRDefault="005D754A">
      <w:pPr>
        <w:ind w:firstLine="225"/>
        <w:jc w:val="both"/>
      </w:pPr>
      <w:r>
        <w:t>Указанные расстояния должны быть обеспечены для главных троллеев крана при всех возможных передвижениях крана, его тележки и т.п.</w:t>
      </w:r>
    </w:p>
    <w:p w14:paraId="51838685" w14:textId="77777777" w:rsidR="005D754A" w:rsidRDefault="005D754A">
      <w:pPr>
        <w:ind w:firstLine="225"/>
        <w:jc w:val="both"/>
      </w:pPr>
    </w:p>
    <w:p w14:paraId="3DCC7375" w14:textId="77777777" w:rsidR="005D754A" w:rsidRDefault="005D754A">
      <w:pPr>
        <w:ind w:firstLine="225"/>
        <w:jc w:val="both"/>
      </w:pPr>
      <w:r>
        <w:t>5.4.27. Расстояния от главных троллеев и троллеев крана до уровня пола цеха или земли должны быть не менее: при напряжении до 660 В - 3,5 м, а в проезжей части - 6 м; при напряжении выше 660 В - во всех случаях 7 м. Уменьшение указанных расстояний допускается при условии ограждения троллеев (см. 5.4.31-5.4.33).</w:t>
      </w:r>
    </w:p>
    <w:p w14:paraId="677632DB" w14:textId="77777777" w:rsidR="005D754A" w:rsidRDefault="005D754A">
      <w:pPr>
        <w:ind w:firstLine="225"/>
        <w:jc w:val="both"/>
      </w:pPr>
    </w:p>
    <w:p w14:paraId="3C89F637" w14:textId="77777777" w:rsidR="005D754A" w:rsidRDefault="005D754A">
      <w:pPr>
        <w:ind w:firstLine="225"/>
        <w:jc w:val="both"/>
      </w:pPr>
      <w:r>
        <w:t>При гибких троллеях указанные расстояния должны быть обеспечены при наибольшей стреле провеса.</w:t>
      </w:r>
    </w:p>
    <w:p w14:paraId="13B78316" w14:textId="77777777" w:rsidR="005D754A" w:rsidRDefault="005D754A">
      <w:pPr>
        <w:ind w:firstLine="225"/>
        <w:jc w:val="both"/>
      </w:pPr>
    </w:p>
    <w:p w14:paraId="022C9413" w14:textId="77777777" w:rsidR="005D754A" w:rsidRDefault="005D754A">
      <w:pPr>
        <w:ind w:firstLine="225"/>
        <w:jc w:val="both"/>
      </w:pPr>
      <w:r>
        <w:t>5.4.28. При прокладке троллеев в полу в каналах, закрытых бетонными плитами или металлическими листами, а также в коробах, расположенных на высоте менее 3,5 м, зазор для перемещения кронштейна с токосъемниками не должен находиться в одной вертикальной плоскости с троллеями.</w:t>
      </w:r>
    </w:p>
    <w:p w14:paraId="03394F68" w14:textId="77777777" w:rsidR="005D754A" w:rsidRDefault="005D754A">
      <w:pPr>
        <w:ind w:firstLine="225"/>
        <w:jc w:val="both"/>
      </w:pPr>
    </w:p>
    <w:p w14:paraId="48A80C98" w14:textId="77777777" w:rsidR="005D754A" w:rsidRDefault="005D754A">
      <w:pPr>
        <w:ind w:firstLine="225"/>
        <w:jc w:val="both"/>
      </w:pPr>
      <w:r>
        <w:t>Короба троллеев должны быть выполнены в соответствии с требованиями, приведенными в гл. 2.2.</w:t>
      </w:r>
    </w:p>
    <w:p w14:paraId="71F7FC73" w14:textId="77777777" w:rsidR="005D754A" w:rsidRDefault="005D754A">
      <w:pPr>
        <w:ind w:firstLine="225"/>
        <w:jc w:val="both"/>
      </w:pPr>
    </w:p>
    <w:p w14:paraId="519CCD26" w14:textId="77777777" w:rsidR="005D754A" w:rsidRDefault="005D754A">
      <w:pPr>
        <w:ind w:firstLine="225"/>
        <w:jc w:val="both"/>
      </w:pPr>
      <w:r>
        <w:t>В каналах, расположенных в полу, необходимо обеспечить отвод почвенных и технологических вод.</w:t>
      </w:r>
    </w:p>
    <w:p w14:paraId="077710F0" w14:textId="77777777" w:rsidR="005D754A" w:rsidRDefault="005D754A">
      <w:pPr>
        <w:ind w:firstLine="225"/>
        <w:jc w:val="both"/>
      </w:pPr>
    </w:p>
    <w:p w14:paraId="7DD16A66" w14:textId="77777777" w:rsidR="005D754A" w:rsidRDefault="005D754A">
      <w:pPr>
        <w:ind w:firstLine="225"/>
        <w:jc w:val="both"/>
      </w:pPr>
      <w:r>
        <w:t>5.4.29. Гибкий кабель, используемый для питания электрооборудования крана, в местах, где возможно его повреждение, должен быть соответствующим образом защищен. Выбор марки кабеля должен производиться с учетом условий его работы и возможных механических воздействий.</w:t>
      </w:r>
    </w:p>
    <w:p w14:paraId="65EBD97E" w14:textId="77777777" w:rsidR="005D754A" w:rsidRDefault="005D754A">
      <w:pPr>
        <w:ind w:firstLine="225"/>
        <w:jc w:val="both"/>
      </w:pPr>
    </w:p>
    <w:p w14:paraId="24039C27" w14:textId="77777777" w:rsidR="005D754A" w:rsidRDefault="005D754A">
      <w:pPr>
        <w:ind w:firstLine="225"/>
        <w:jc w:val="both"/>
      </w:pPr>
      <w:r>
        <w:t>5.4.30. Главные троллеи крана мостового типа следует размещать со стороны, противоположной расположению кабины управления. Исключения допускаются в случаях, когда главные троллеи недоступны для случайного прикосновения к ним из кабины управления, с посадочных площадок и лестниц.</w:t>
      </w:r>
    </w:p>
    <w:p w14:paraId="398A54CB" w14:textId="77777777" w:rsidR="005D754A" w:rsidRDefault="005D754A">
      <w:pPr>
        <w:ind w:firstLine="225"/>
        <w:jc w:val="both"/>
      </w:pPr>
    </w:p>
    <w:p w14:paraId="0AE3B44F" w14:textId="77777777" w:rsidR="005D754A" w:rsidRDefault="005D754A">
      <w:pPr>
        <w:ind w:firstLine="225"/>
        <w:jc w:val="both"/>
      </w:pPr>
      <w:r>
        <w:t>5.4.31. Главные троллеи и их токосъемники должны быть недоступными для случайного прикосновения к ним с моста крана, лестниц, посадочных площадок и других площадок, где могут находиться люди. Это должно обеспечиваться соответствующим расположением их или ограждением.</w:t>
      </w:r>
    </w:p>
    <w:p w14:paraId="5C88F5E4" w14:textId="77777777" w:rsidR="005D754A" w:rsidRDefault="005D754A">
      <w:pPr>
        <w:ind w:firstLine="225"/>
        <w:jc w:val="both"/>
      </w:pPr>
    </w:p>
    <w:p w14:paraId="0D4E18B4" w14:textId="77777777" w:rsidR="005D754A" w:rsidRDefault="005D754A">
      <w:pPr>
        <w:ind w:firstLine="225"/>
        <w:jc w:val="both"/>
      </w:pPr>
      <w:r>
        <w:t>5.4.32. В местах возможного соприкосновения грузовых канатов с троллеями данного крана или крана, расположенного ярусом ниже, должны быть установлены соответствующие защитные устройства.</w:t>
      </w:r>
    </w:p>
    <w:p w14:paraId="081661F3" w14:textId="77777777" w:rsidR="005D754A" w:rsidRDefault="005D754A">
      <w:pPr>
        <w:ind w:firstLine="225"/>
        <w:jc w:val="both"/>
      </w:pPr>
    </w:p>
    <w:p w14:paraId="5DB84F5D" w14:textId="77777777" w:rsidR="005D754A" w:rsidRDefault="005D754A">
      <w:pPr>
        <w:ind w:firstLine="225"/>
        <w:jc w:val="both"/>
      </w:pPr>
      <w:r>
        <w:t>5.4.33. Троллеи крана и их токосъемники, не отключаемые автоматически, должны быть ограждены или расположены между фермами моста крана на расстоянии, недоступном для персонала, обслуживающего кран. Ограждение троллеев должно производиться по всей длине троллеев и с торцов.</w:t>
      </w:r>
    </w:p>
    <w:p w14:paraId="02C98372" w14:textId="77777777" w:rsidR="005D754A" w:rsidRDefault="005D754A">
      <w:pPr>
        <w:ind w:firstLine="225"/>
        <w:jc w:val="both"/>
      </w:pPr>
    </w:p>
    <w:p w14:paraId="07C46C08" w14:textId="77777777" w:rsidR="005D754A" w:rsidRDefault="005D754A">
      <w:pPr>
        <w:ind w:firstLine="225"/>
        <w:jc w:val="both"/>
      </w:pPr>
      <w:r>
        <w:t>5.4.34. В районах, где на открытом воздухе возможно образование на троллеях гололеда, следует предусматривать устройства или мероприятия для предупреждения или устранения гололеда.</w:t>
      </w:r>
    </w:p>
    <w:p w14:paraId="15712A8E" w14:textId="77777777" w:rsidR="005D754A" w:rsidRDefault="005D754A">
      <w:pPr>
        <w:ind w:firstLine="225"/>
        <w:jc w:val="both"/>
      </w:pPr>
    </w:p>
    <w:p w14:paraId="317A442C" w14:textId="77777777" w:rsidR="005D754A" w:rsidRDefault="005D754A">
      <w:pPr>
        <w:ind w:firstLine="225"/>
        <w:jc w:val="both"/>
      </w:pPr>
      <w:r>
        <w:t>5.4.35. Линия, питающая главные троллеи до 1 кВ, должна быть снабжена выключателем закрытого типа, рассчитанным на отключение рабочего тока всех кранов, установленных в одном пролете. Выключатель должен быть установлен в доступном для отключения месте и отключать троллеи только одного пролета.</w:t>
      </w:r>
    </w:p>
    <w:p w14:paraId="3A961839" w14:textId="77777777" w:rsidR="005D754A" w:rsidRDefault="005D754A">
      <w:pPr>
        <w:ind w:firstLine="225"/>
        <w:jc w:val="both"/>
      </w:pPr>
    </w:p>
    <w:p w14:paraId="2B2C28CC" w14:textId="77777777" w:rsidR="005D754A" w:rsidRDefault="005D754A">
      <w:pPr>
        <w:ind w:firstLine="225"/>
        <w:jc w:val="both"/>
      </w:pPr>
      <w:r>
        <w:t>Если главные троллеи имеют две или более секций, каждая из которых получает питание по отдельной линии, то допускается посекционное отключение троллеев с принятием мер, исключающих возможность попадания напряжения на отключенную секцию от других секций.</w:t>
      </w:r>
    </w:p>
    <w:p w14:paraId="5825F36C" w14:textId="77777777" w:rsidR="005D754A" w:rsidRDefault="005D754A">
      <w:pPr>
        <w:ind w:firstLine="225"/>
        <w:jc w:val="both"/>
      </w:pPr>
    </w:p>
    <w:p w14:paraId="42F863DB" w14:textId="77777777" w:rsidR="005D754A" w:rsidRDefault="005D754A">
      <w:pPr>
        <w:ind w:firstLine="225"/>
        <w:jc w:val="both"/>
      </w:pPr>
      <w:r>
        <w:t>Выключатель, а при дистанционном управлении - аппарат управления выключателем должны иметь приспособление для запирания на замок в отключенном положении, а также указатель положения: "Включено", "Отключено".</w:t>
      </w:r>
    </w:p>
    <w:p w14:paraId="4E1B986E" w14:textId="77777777" w:rsidR="005D754A" w:rsidRDefault="005D754A">
      <w:pPr>
        <w:ind w:firstLine="225"/>
        <w:jc w:val="both"/>
      </w:pPr>
    </w:p>
    <w:p w14:paraId="13B3A5EE" w14:textId="77777777" w:rsidR="005D754A" w:rsidRDefault="005D754A">
      <w:pPr>
        <w:ind w:firstLine="225"/>
        <w:jc w:val="both"/>
      </w:pPr>
      <w:r>
        <w:t>5.4.36. Для кранов, которые работают в тяжелом и очень тяжелом режимах, линию, питающую главные троллеи до 1 кВ, рекомендуется защищать автоматическим выключателем.</w:t>
      </w:r>
    </w:p>
    <w:p w14:paraId="6DF15980" w14:textId="77777777" w:rsidR="005D754A" w:rsidRDefault="005D754A">
      <w:pPr>
        <w:ind w:firstLine="225"/>
        <w:jc w:val="both"/>
      </w:pPr>
    </w:p>
    <w:p w14:paraId="5F036C9F" w14:textId="77777777" w:rsidR="005D754A" w:rsidRDefault="005D754A">
      <w:pPr>
        <w:ind w:firstLine="225"/>
        <w:jc w:val="both"/>
      </w:pPr>
      <w:r>
        <w:t>5.4.37. Главные троллеи должны быть оборудованы световой сигнализацией о наличии напряжения, а при секционировании троллеев и наличии ремонтных участков этой сигнализацией должны быть оборудованы каждая секция и каждый ремонтный участок.</w:t>
      </w:r>
    </w:p>
    <w:p w14:paraId="216B09F9" w14:textId="77777777" w:rsidR="005D754A" w:rsidRDefault="005D754A">
      <w:pPr>
        <w:ind w:firstLine="225"/>
        <w:jc w:val="both"/>
      </w:pPr>
    </w:p>
    <w:p w14:paraId="226A52C0" w14:textId="77777777" w:rsidR="005D754A" w:rsidRDefault="005D754A">
      <w:pPr>
        <w:ind w:firstLine="225"/>
        <w:jc w:val="both"/>
      </w:pPr>
      <w:r>
        <w:t>Рекомендуется непосредственное присоединение к троллеям сигнализаторов, в которых лампы светятся при наличии напряжения на троллеях и гаснут с его исчезновением. При троллеях трехфазного тока количество ламп сигнализаторов должно быть равно количеству фаз троллеев - по одной лампе, включенной на каждую фазу, а при троллеях постоянного тока сигнализатор должен иметь две лампы, включенные параллельно.</w:t>
      </w:r>
    </w:p>
    <w:p w14:paraId="63F5598D" w14:textId="77777777" w:rsidR="005D754A" w:rsidRDefault="005D754A">
      <w:pPr>
        <w:ind w:firstLine="225"/>
        <w:jc w:val="both"/>
      </w:pPr>
    </w:p>
    <w:p w14:paraId="56797334" w14:textId="77777777" w:rsidR="005D754A" w:rsidRDefault="005D754A">
      <w:pPr>
        <w:ind w:firstLine="225"/>
        <w:jc w:val="both"/>
      </w:pPr>
      <w:r>
        <w:t>Для обеспечения долговечности ламп должны быть приняты меры (например, включение добавочных резисторов) по снижению напряжения на их зажимах на 10% номинального значения в нормальных условиях.</w:t>
      </w:r>
    </w:p>
    <w:p w14:paraId="0C456AD6" w14:textId="77777777" w:rsidR="005D754A" w:rsidRDefault="005D754A">
      <w:pPr>
        <w:ind w:firstLine="225"/>
        <w:jc w:val="both"/>
      </w:pPr>
    </w:p>
    <w:p w14:paraId="5E203828" w14:textId="77777777" w:rsidR="005D754A" w:rsidRDefault="005D754A">
      <w:pPr>
        <w:ind w:firstLine="225"/>
        <w:jc w:val="both"/>
      </w:pPr>
      <w:r>
        <w:t>5.4.38. Присоединение посторонних электроприемников к главным троллеям магнитных кранов, кранов, транспортирующих жидкий металл, а также других кранов, при работе которых исчезновение напряжения может привести к аварии, не допускается.</w:t>
      </w:r>
    </w:p>
    <w:p w14:paraId="15173B03" w14:textId="77777777" w:rsidR="005D754A" w:rsidRDefault="005D754A">
      <w:pPr>
        <w:ind w:firstLine="225"/>
        <w:jc w:val="both"/>
      </w:pPr>
    </w:p>
    <w:p w14:paraId="373FABD2" w14:textId="77777777" w:rsidR="005D754A" w:rsidRDefault="005D754A">
      <w:pPr>
        <w:ind w:firstLine="225"/>
        <w:jc w:val="both"/>
      </w:pPr>
      <w:r>
        <w:t>5.4.39. Главные троллеи жесткого типа должны быть окрашены, за исключением их контактной поверхности. Цвет их окраски должен отличаться от цвета окраски конструкций здания и подкрановых балок, причем, рекомендуется красный цвет. В месте подвода питания на длине 100 мм троллеи должны быть окрашены в соответствии с требованиями гл. 1.1.</w:t>
      </w:r>
    </w:p>
    <w:p w14:paraId="20AF66F1" w14:textId="77777777" w:rsidR="005D754A" w:rsidRDefault="005D754A">
      <w:pPr>
        <w:ind w:firstLine="225"/>
        <w:jc w:val="both"/>
      </w:pPr>
    </w:p>
    <w:p w14:paraId="040CE241" w14:textId="77777777" w:rsidR="005D754A" w:rsidRDefault="005D754A">
      <w:pPr>
        <w:ind w:firstLine="225"/>
        <w:jc w:val="both"/>
      </w:pPr>
      <w:r>
        <w:t>5.4.40. Для подачи напряжения на гибкий кабель портальных электрических кранов должны быть установлены колонки, специально предназначенные для этой цели.</w:t>
      </w:r>
    </w:p>
    <w:p w14:paraId="7D507BA6" w14:textId="77777777" w:rsidR="005D754A" w:rsidRDefault="005D754A">
      <w:pPr>
        <w:ind w:firstLine="225"/>
        <w:jc w:val="both"/>
      </w:pPr>
    </w:p>
    <w:p w14:paraId="13A49DAC" w14:textId="77777777" w:rsidR="005D754A" w:rsidRDefault="005D754A">
      <w:pPr>
        <w:ind w:firstLine="225"/>
        <w:jc w:val="both"/>
      </w:pPr>
    </w:p>
    <w:p w14:paraId="2D418775" w14:textId="77777777" w:rsidR="005D754A" w:rsidRDefault="005D754A">
      <w:pPr>
        <w:ind w:firstLine="225"/>
        <w:jc w:val="both"/>
      </w:pPr>
    </w:p>
    <w:p w14:paraId="45F66148" w14:textId="77777777" w:rsidR="005D754A" w:rsidRDefault="005D754A">
      <w:pPr>
        <w:pStyle w:val="Heading"/>
        <w:jc w:val="center"/>
      </w:pPr>
      <w:r>
        <w:t>ВЫБОР И ПРОКЛАДКА ПРОВОДОВ И КАБЕЛЕЙ</w:t>
      </w:r>
    </w:p>
    <w:p w14:paraId="17FECF77" w14:textId="77777777" w:rsidR="005D754A" w:rsidRDefault="005D754A">
      <w:pPr>
        <w:pStyle w:val="Heading"/>
        <w:jc w:val="center"/>
      </w:pPr>
    </w:p>
    <w:p w14:paraId="2569C693" w14:textId="77777777" w:rsidR="005D754A" w:rsidRDefault="005D754A">
      <w:pPr>
        <w:pStyle w:val="Heading"/>
        <w:jc w:val="center"/>
      </w:pPr>
    </w:p>
    <w:p w14:paraId="65F3ADAC" w14:textId="77777777" w:rsidR="005D754A" w:rsidRDefault="005D754A">
      <w:pPr>
        <w:ind w:firstLine="225"/>
        <w:jc w:val="both"/>
      </w:pPr>
      <w:r>
        <w:t>5.4.41. Выбор и прокладка проводов и кабелей, применяемых на кранах, должны осуществляться в соответствии с требованиями гл. 2.1, 2.3 и настоящей главы.</w:t>
      </w:r>
    </w:p>
    <w:p w14:paraId="505A8922" w14:textId="77777777" w:rsidR="005D754A" w:rsidRDefault="005D754A">
      <w:pPr>
        <w:ind w:firstLine="225"/>
        <w:jc w:val="both"/>
      </w:pPr>
    </w:p>
    <w:p w14:paraId="3C4BBB89" w14:textId="77777777" w:rsidR="005D754A" w:rsidRDefault="005D754A">
      <w:pPr>
        <w:ind w:firstLine="225"/>
        <w:jc w:val="both"/>
      </w:pPr>
      <w:r>
        <w:t>5.4.42. Прокладку проводов на кранах рекомендуется выполнять на лотках, в коробах и трубах.</w:t>
      </w:r>
    </w:p>
    <w:p w14:paraId="40665CF9" w14:textId="77777777" w:rsidR="005D754A" w:rsidRDefault="005D754A">
      <w:pPr>
        <w:ind w:firstLine="225"/>
        <w:jc w:val="both"/>
      </w:pPr>
    </w:p>
    <w:p w14:paraId="32098D02" w14:textId="77777777" w:rsidR="005D754A" w:rsidRDefault="005D754A">
      <w:pPr>
        <w:ind w:firstLine="225"/>
        <w:jc w:val="both"/>
      </w:pPr>
      <w:r>
        <w:t>5.4.43. На кранах всех типов могут применяться провода и кабели с медными, алюмомедными или алюминиевыми жилами.</w:t>
      </w:r>
    </w:p>
    <w:p w14:paraId="33734352" w14:textId="77777777" w:rsidR="005D754A" w:rsidRDefault="005D754A">
      <w:pPr>
        <w:ind w:firstLine="225"/>
        <w:jc w:val="both"/>
      </w:pPr>
    </w:p>
    <w:p w14:paraId="67EA601A" w14:textId="77777777" w:rsidR="005D754A" w:rsidRDefault="005D754A">
      <w:pPr>
        <w:ind w:firstLine="225"/>
        <w:jc w:val="both"/>
      </w:pPr>
      <w:r>
        <w:t>Сечение жил проводов и кабелей вторичных цепей должно быть не менее 2,5 мм</w:t>
      </w:r>
      <w:r>
        <w:rPr>
          <w:position w:val="-4"/>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5.75pt">
            <v:imagedata r:id="rId4" o:title=""/>
          </v:shape>
        </w:pict>
      </w:r>
      <w:r>
        <w:t xml:space="preserve"> для медных жил и не менее 4 мм</w:t>
      </w:r>
      <w:r>
        <w:rPr>
          <w:sz w:val="20"/>
        </w:rPr>
        <w:pict>
          <v:shape id="_x0000_i1026" type="#_x0000_t75" style="width:7.5pt;height:15.75pt">
            <v:imagedata r:id="rId4" o:title=""/>
          </v:shape>
        </w:pict>
      </w:r>
      <w:r>
        <w:t xml:space="preserve"> для алюмомедных и алюминиевых жил. Допускается применение проводов с многопроволочными жилами сечением не менее 1,5 мм</w:t>
      </w:r>
      <w:r>
        <w:rPr>
          <w:sz w:val="20"/>
        </w:rPr>
        <w:pict>
          <v:shape id="_x0000_i1027" type="#_x0000_t75" style="width:7.5pt;height:15.75pt">
            <v:imagedata r:id="rId4" o:title=""/>
          </v:shape>
        </w:pict>
      </w:r>
      <w:r>
        <w:t xml:space="preserve"> для медных жил и не менее 2,5 мм</w:t>
      </w:r>
      <w:r>
        <w:rPr>
          <w:sz w:val="20"/>
        </w:rPr>
        <w:pict>
          <v:shape id="_x0000_i1028" type="#_x0000_t75" style="width:7.5pt;height:15.75pt">
            <v:imagedata r:id="rId4" o:title=""/>
          </v:shape>
        </w:pict>
      </w:r>
      <w:r>
        <w:t xml:space="preserve"> для алюмомедных и алюминиевых жил, при этом провода не должны нести механической нагрузки (см. 5.4.44).</w:t>
      </w:r>
    </w:p>
    <w:p w14:paraId="2575B1F2" w14:textId="77777777" w:rsidR="005D754A" w:rsidRDefault="005D754A">
      <w:pPr>
        <w:ind w:firstLine="225"/>
        <w:jc w:val="both"/>
      </w:pPr>
    </w:p>
    <w:p w14:paraId="2F3844FE" w14:textId="77777777" w:rsidR="005D754A" w:rsidRDefault="005D754A">
      <w:pPr>
        <w:ind w:firstLine="225"/>
        <w:jc w:val="both"/>
      </w:pPr>
      <w:r>
        <w:t>Для кранов, работающих в тяжелом и весьма тяжелом режимах, а также для кранов, работающих с минеральными удобрениями, рекомендуется для вторичных цепей применять провода и кабели с медными жилами.</w:t>
      </w:r>
    </w:p>
    <w:p w14:paraId="1CBB80F8" w14:textId="77777777" w:rsidR="005D754A" w:rsidRDefault="005D754A">
      <w:pPr>
        <w:ind w:firstLine="225"/>
        <w:jc w:val="both"/>
      </w:pPr>
    </w:p>
    <w:p w14:paraId="604F6283" w14:textId="77777777" w:rsidR="005D754A" w:rsidRDefault="005D754A">
      <w:pPr>
        <w:ind w:firstLine="225"/>
        <w:jc w:val="both"/>
      </w:pPr>
      <w:r>
        <w:t>Для вторичных цепей напряжением до 60 В разрешается применение проводов и кабелей с медными многопроволочными жилами сечением не менее 0,5 мм</w:t>
      </w:r>
      <w:r>
        <w:rPr>
          <w:sz w:val="20"/>
        </w:rPr>
        <w:pict>
          <v:shape id="_x0000_i1029" type="#_x0000_t75" style="width:7.5pt;height:15.75pt">
            <v:imagedata r:id="rId4" o:title=""/>
          </v:shape>
        </w:pict>
      </w:r>
      <w:r>
        <w:t xml:space="preserve"> при условии, что присоединение жил выполнено пайкой и провода не несут механической нагрузки.</w:t>
      </w:r>
    </w:p>
    <w:p w14:paraId="6083332C" w14:textId="77777777" w:rsidR="005D754A" w:rsidRDefault="005D754A">
      <w:pPr>
        <w:ind w:firstLine="225"/>
        <w:jc w:val="both"/>
      </w:pPr>
    </w:p>
    <w:p w14:paraId="244F1B4B" w14:textId="77777777" w:rsidR="005D754A" w:rsidRDefault="005D754A">
      <w:pPr>
        <w:ind w:firstLine="225"/>
        <w:jc w:val="both"/>
      </w:pPr>
      <w:r>
        <w:t>Вторичные цепи на кранах, работающих с жидким и горячим металлом (разливочные, заливочные и завалочные краны, краны нагревательных колодцев и др.), должны выполняться проводами и кабелями с медными жилами, а вторичные цепи на быстроходных кранах (уборочные краны, перегружатели) - с медными или алюмомедными жилами (см. также 5.4.46).</w:t>
      </w:r>
    </w:p>
    <w:p w14:paraId="09D6CCD7" w14:textId="77777777" w:rsidR="005D754A" w:rsidRDefault="005D754A">
      <w:pPr>
        <w:ind w:firstLine="225"/>
        <w:jc w:val="both"/>
      </w:pPr>
    </w:p>
    <w:p w14:paraId="107CF740" w14:textId="77777777" w:rsidR="005D754A" w:rsidRDefault="005D754A">
      <w:pPr>
        <w:ind w:firstLine="225"/>
        <w:jc w:val="both"/>
      </w:pPr>
      <w:r>
        <w:t>Алюминиевые и алюмомедные жилы проводов и кабелей в первичных цепях кранов должны быть многопроволочными сечением не менее 16 мм</w:t>
      </w:r>
      <w:r>
        <w:rPr>
          <w:sz w:val="20"/>
        </w:rPr>
        <w:pict>
          <v:shape id="_x0000_i1030" type="#_x0000_t75" style="width:7.5pt;height:15.75pt">
            <v:imagedata r:id="rId4" o:title=""/>
          </v:shape>
        </w:pict>
      </w:r>
      <w:r>
        <w:t>. Применение проводов и кабелей с однопроволочньми алюминиевыми и алюмомедными жилами в первичных цепях кранов не допускается.</w:t>
      </w:r>
    </w:p>
    <w:p w14:paraId="25260CFF" w14:textId="77777777" w:rsidR="005D754A" w:rsidRDefault="005D754A">
      <w:pPr>
        <w:ind w:firstLine="225"/>
        <w:jc w:val="both"/>
      </w:pPr>
    </w:p>
    <w:p w14:paraId="3FCD55B3" w14:textId="77777777" w:rsidR="005D754A" w:rsidRDefault="005D754A">
      <w:pPr>
        <w:ind w:firstLine="225"/>
        <w:jc w:val="both"/>
      </w:pPr>
      <w:r>
        <w:t>5.4.44. На электроталях, работающих как отдельно, так и входящих в состав других грузоподъемных машин, допускается применение защищенных проводов с медными жилами сечением: во вторичных цепях и цепях электромагнита тормоза не менее 0,75 мм</w:t>
      </w:r>
      <w:r>
        <w:rPr>
          <w:sz w:val="20"/>
        </w:rPr>
        <w:pict>
          <v:shape id="_x0000_i1031" type="#_x0000_t75" style="width:7.5pt;height:15.75pt">
            <v:imagedata r:id="rId4" o:title=""/>
          </v:shape>
        </w:pict>
      </w:r>
      <w:r>
        <w:t>, в цепях электродвигателей не менее 1,5 мм</w:t>
      </w:r>
      <w:r>
        <w:rPr>
          <w:sz w:val="20"/>
        </w:rPr>
        <w:pict>
          <v:shape id="_x0000_i1032" type="#_x0000_t75" style="width:7.5pt;height:15.75pt">
            <v:imagedata r:id="rId4" o:title=""/>
          </v:shape>
        </w:pict>
      </w:r>
      <w:r>
        <w:t>; кроме того, в укачанных случаях допускается применение защищенных многопроволочных проводов с алюминиевыми жилами сечением 2,5 мм</w:t>
      </w:r>
      <w:r>
        <w:rPr>
          <w:sz w:val="20"/>
        </w:rPr>
        <w:pict>
          <v:shape id="_x0000_i1033" type="#_x0000_t75" style="width:7.5pt;height:15.75pt">
            <v:imagedata r:id="rId4" o:title=""/>
          </v:shape>
        </w:pict>
      </w:r>
      <w:r>
        <w:t>.</w:t>
      </w:r>
    </w:p>
    <w:p w14:paraId="435D7D4F" w14:textId="77777777" w:rsidR="005D754A" w:rsidRDefault="005D754A">
      <w:pPr>
        <w:ind w:firstLine="225"/>
        <w:jc w:val="both"/>
      </w:pPr>
    </w:p>
    <w:p w14:paraId="749D0BE6" w14:textId="77777777" w:rsidR="005D754A" w:rsidRDefault="005D754A">
      <w:pPr>
        <w:ind w:firstLine="225"/>
        <w:jc w:val="both"/>
      </w:pPr>
      <w:r>
        <w:t>5.4.45. Прокладка проводов и кабелей на кранах, работающих с жидким и горячим металлом, должна выполняться в стальных трубах. На этих кранах не допускается прокладка в одной трубе силовых цепей разных механизмов, цепей управления разных механизмов, силовых цепей и цепей управления одного механизма.</w:t>
      </w:r>
    </w:p>
    <w:p w14:paraId="47DE6C58" w14:textId="77777777" w:rsidR="005D754A" w:rsidRDefault="005D754A">
      <w:pPr>
        <w:ind w:firstLine="225"/>
        <w:jc w:val="both"/>
      </w:pPr>
    </w:p>
    <w:p w14:paraId="3AEF3420" w14:textId="77777777" w:rsidR="005D754A" w:rsidRDefault="005D754A">
      <w:pPr>
        <w:ind w:firstLine="225"/>
        <w:jc w:val="both"/>
      </w:pPr>
      <w:r>
        <w:t>5.4.46. На кранах, работающих с жидким и горячим металлом, должны применяться теплостойкие провода и кабели. Токовые нагрузки на них следует определять, исходя из температуры окружающего воздуха 60°С.</w:t>
      </w:r>
    </w:p>
    <w:p w14:paraId="05AF8665" w14:textId="77777777" w:rsidR="005D754A" w:rsidRDefault="005D754A">
      <w:pPr>
        <w:ind w:firstLine="225"/>
        <w:jc w:val="both"/>
      </w:pPr>
    </w:p>
    <w:p w14:paraId="39C39135" w14:textId="77777777" w:rsidR="005D754A" w:rsidRDefault="005D754A">
      <w:pPr>
        <w:ind w:firstLine="225"/>
        <w:jc w:val="both"/>
      </w:pPr>
      <w:r>
        <w:t>5.4.47. В местах, где изоляция и оболочка проводов и кабелей могут подвергаться воздействию масла, следует применять провода и кабели с маслостойкими изоляцией и оболочкой. В этих местах допускается применение проводов и кабелей с немаслостойкими изоляцией и оболочкой при условии прокладки их в трубах, имеющих герметичные вводы в электродвигатели, аппараты и т. п.</w:t>
      </w:r>
    </w:p>
    <w:p w14:paraId="1EA660CB" w14:textId="77777777" w:rsidR="005D754A" w:rsidRDefault="005D754A">
      <w:pPr>
        <w:ind w:firstLine="225"/>
        <w:jc w:val="both"/>
      </w:pPr>
    </w:p>
    <w:p w14:paraId="6FDC0A9C" w14:textId="77777777" w:rsidR="005D754A" w:rsidRDefault="005D754A">
      <w:pPr>
        <w:ind w:firstLine="225"/>
        <w:jc w:val="both"/>
      </w:pPr>
      <w:r>
        <w:t>5.4.48. Допустимые длительные нагрузки на провода и кабели должны определяться и соответствии с гл. 1.3.</w:t>
      </w:r>
    </w:p>
    <w:p w14:paraId="678FEBB8" w14:textId="77777777" w:rsidR="005D754A" w:rsidRDefault="005D754A">
      <w:pPr>
        <w:ind w:firstLine="225"/>
        <w:jc w:val="both"/>
      </w:pPr>
    </w:p>
    <w:p w14:paraId="1752E529" w14:textId="77777777" w:rsidR="005D754A" w:rsidRDefault="005D754A">
      <w:pPr>
        <w:ind w:firstLine="225"/>
        <w:jc w:val="both"/>
      </w:pPr>
      <w:r>
        <w:t>5.4.49. Напряжение на зажимах электродвигателей и в цепях управления ими при всех режимах работы электрооборудования крана должно быть не ниже 85% номинального.</w:t>
      </w:r>
    </w:p>
    <w:p w14:paraId="622E1E46" w14:textId="77777777" w:rsidR="005D754A" w:rsidRDefault="005D754A">
      <w:pPr>
        <w:ind w:firstLine="225"/>
        <w:jc w:val="both"/>
      </w:pPr>
    </w:p>
    <w:p w14:paraId="1E4C4F1B" w14:textId="77777777" w:rsidR="005D754A" w:rsidRDefault="005D754A">
      <w:pPr>
        <w:ind w:firstLine="225"/>
        <w:jc w:val="both"/>
      </w:pPr>
      <w:r>
        <w:t>5.4.50. Жилы проводов и кабелей всех цепей должны иметь маркировку.</w:t>
      </w:r>
    </w:p>
    <w:p w14:paraId="708372F5" w14:textId="77777777" w:rsidR="005D754A" w:rsidRDefault="005D754A">
      <w:pPr>
        <w:ind w:firstLine="225"/>
        <w:jc w:val="both"/>
      </w:pPr>
    </w:p>
    <w:p w14:paraId="7DDE0B06" w14:textId="77777777" w:rsidR="005D754A" w:rsidRDefault="005D754A">
      <w:pPr>
        <w:ind w:firstLine="225"/>
        <w:jc w:val="both"/>
      </w:pPr>
    </w:p>
    <w:p w14:paraId="4A59E648" w14:textId="77777777" w:rsidR="005D754A" w:rsidRDefault="005D754A">
      <w:pPr>
        <w:ind w:firstLine="225"/>
        <w:jc w:val="both"/>
      </w:pPr>
    </w:p>
    <w:p w14:paraId="75E430CB" w14:textId="77777777" w:rsidR="005D754A" w:rsidRDefault="005D754A">
      <w:pPr>
        <w:pStyle w:val="Heading"/>
        <w:jc w:val="center"/>
      </w:pPr>
      <w:r>
        <w:t>УПРАВЛЕНИЕ, ЗАЩИТА, СИГНАЛИЗАЦИЯ</w:t>
      </w:r>
    </w:p>
    <w:p w14:paraId="4E30D761" w14:textId="77777777" w:rsidR="005D754A" w:rsidRDefault="005D754A">
      <w:pPr>
        <w:pStyle w:val="Heading"/>
        <w:jc w:val="center"/>
      </w:pPr>
    </w:p>
    <w:p w14:paraId="42C372FD" w14:textId="77777777" w:rsidR="005D754A" w:rsidRDefault="005D754A">
      <w:pPr>
        <w:pStyle w:val="Heading"/>
        <w:jc w:val="center"/>
      </w:pPr>
    </w:p>
    <w:p w14:paraId="5F1F2A13" w14:textId="77777777" w:rsidR="005D754A" w:rsidRDefault="005D754A">
      <w:pPr>
        <w:ind w:firstLine="225"/>
        <w:jc w:val="both"/>
      </w:pPr>
      <w:r>
        <w:t>5.4.51. Напряжение цепей управления и автоматики должно быть не выше 400 В переменного и 440 В постоянного тока. На кранах, предназначенных для предприятий с электрической сетью 500 В, допускается применение напряжения 500 В.</w:t>
      </w:r>
    </w:p>
    <w:p w14:paraId="499E16C2" w14:textId="77777777" w:rsidR="005D754A" w:rsidRDefault="005D754A">
      <w:pPr>
        <w:ind w:firstLine="225"/>
        <w:jc w:val="both"/>
      </w:pPr>
    </w:p>
    <w:p w14:paraId="50DBF3FB" w14:textId="77777777" w:rsidR="005D754A" w:rsidRDefault="005D754A">
      <w:pPr>
        <w:ind w:firstLine="225"/>
        <w:jc w:val="both"/>
      </w:pPr>
      <w:r>
        <w:t>5.4.52. Защита электрооборудования кранов должна выполняться в соответствии с требованиями гл. 3.1 и 5.3.</w:t>
      </w:r>
    </w:p>
    <w:p w14:paraId="212BC66B" w14:textId="77777777" w:rsidR="005D754A" w:rsidRDefault="005D754A">
      <w:pPr>
        <w:ind w:firstLine="225"/>
        <w:jc w:val="both"/>
      </w:pPr>
    </w:p>
    <w:p w14:paraId="2767AF5E" w14:textId="77777777" w:rsidR="005D754A" w:rsidRDefault="005D754A">
      <w:pPr>
        <w:ind w:firstLine="225"/>
        <w:jc w:val="both"/>
      </w:pPr>
    </w:p>
    <w:p w14:paraId="4FBF8157" w14:textId="77777777" w:rsidR="005D754A" w:rsidRDefault="005D754A">
      <w:pPr>
        <w:ind w:firstLine="225"/>
        <w:jc w:val="both"/>
      </w:pPr>
    </w:p>
    <w:p w14:paraId="00D1B86E" w14:textId="77777777" w:rsidR="005D754A" w:rsidRDefault="005D754A">
      <w:pPr>
        <w:pStyle w:val="Heading"/>
        <w:jc w:val="center"/>
      </w:pPr>
      <w:r>
        <w:t>ОСВЕЩЕНИЕ</w:t>
      </w:r>
    </w:p>
    <w:p w14:paraId="089D14ED" w14:textId="77777777" w:rsidR="005D754A" w:rsidRDefault="005D754A">
      <w:pPr>
        <w:pStyle w:val="Heading"/>
        <w:jc w:val="center"/>
      </w:pPr>
    </w:p>
    <w:p w14:paraId="0D388E16" w14:textId="77777777" w:rsidR="005D754A" w:rsidRDefault="005D754A">
      <w:pPr>
        <w:pStyle w:val="Heading"/>
        <w:jc w:val="center"/>
      </w:pPr>
    </w:p>
    <w:p w14:paraId="4DAF93A2" w14:textId="77777777" w:rsidR="005D754A" w:rsidRDefault="005D754A">
      <w:pPr>
        <w:ind w:firstLine="225"/>
        <w:jc w:val="both"/>
      </w:pPr>
      <w:r>
        <w:t>5.4.53. В сетях до 42 В для питания цепей управления и освещения допускается использование в качестве рабочего провода металлических конструкций крана в соответствии с требованиями гл.2.1.</w:t>
      </w:r>
    </w:p>
    <w:p w14:paraId="63BF816F" w14:textId="77777777" w:rsidR="005D754A" w:rsidRDefault="005D754A">
      <w:pPr>
        <w:ind w:firstLine="225"/>
        <w:jc w:val="both"/>
      </w:pPr>
    </w:p>
    <w:p w14:paraId="44D55DBC" w14:textId="77777777" w:rsidR="005D754A" w:rsidRDefault="005D754A">
      <w:pPr>
        <w:ind w:firstLine="225"/>
        <w:jc w:val="both"/>
      </w:pPr>
      <w:r>
        <w:t>5.4.54. Номинальное напряжение светильников рабочего освещения крана при переменном токе не должно превышать 220 В. При напряжении сети трехфазного тока 380 В и выше питание светильников следует осуществлять от понижающих трансформаторов. Допускается включать светильники в силовую сеть трехфазного тока 380 В на линейное напряжение, соединяя их в звезду.</w:t>
      </w:r>
    </w:p>
    <w:p w14:paraId="4879CA0A" w14:textId="77777777" w:rsidR="005D754A" w:rsidRDefault="005D754A">
      <w:pPr>
        <w:ind w:firstLine="225"/>
        <w:jc w:val="both"/>
      </w:pPr>
    </w:p>
    <w:p w14:paraId="0348CC2F" w14:textId="77777777" w:rsidR="005D754A" w:rsidRDefault="005D754A">
      <w:pPr>
        <w:ind w:firstLine="225"/>
        <w:jc w:val="both"/>
      </w:pPr>
      <w:r>
        <w:t>Для передвижных кранов, присоединяемых к сети 380/220 В гибким четырехжильным кабелем, питание светильников необходимо осуществлять на напряжении фаза - нуль.</w:t>
      </w:r>
    </w:p>
    <w:p w14:paraId="1ACDE5CB" w14:textId="77777777" w:rsidR="005D754A" w:rsidRDefault="005D754A">
      <w:pPr>
        <w:ind w:firstLine="225"/>
        <w:jc w:val="both"/>
      </w:pPr>
    </w:p>
    <w:p w14:paraId="67F5517F" w14:textId="77777777" w:rsidR="005D754A" w:rsidRDefault="005D754A">
      <w:pPr>
        <w:ind w:firstLine="225"/>
        <w:jc w:val="both"/>
      </w:pPr>
      <w:r>
        <w:t>Допускается включать светильники в силовую есть напряжением до 600 В постоянного тока, соединяя их последовательно.</w:t>
      </w:r>
    </w:p>
    <w:p w14:paraId="4944612F" w14:textId="77777777" w:rsidR="005D754A" w:rsidRDefault="005D754A">
      <w:pPr>
        <w:ind w:firstLine="225"/>
        <w:jc w:val="both"/>
      </w:pPr>
    </w:p>
    <w:p w14:paraId="5F511F10" w14:textId="77777777" w:rsidR="005D754A" w:rsidRDefault="005D754A">
      <w:pPr>
        <w:ind w:firstLine="225"/>
        <w:jc w:val="both"/>
      </w:pPr>
      <w:r>
        <w:t>Для освещения места работы крана он должен быть снабжен светильниками (прожекторами, фонарями).</w:t>
      </w:r>
    </w:p>
    <w:p w14:paraId="4621A498" w14:textId="77777777" w:rsidR="005D754A" w:rsidRDefault="005D754A">
      <w:pPr>
        <w:ind w:firstLine="225"/>
        <w:jc w:val="both"/>
      </w:pPr>
    </w:p>
    <w:p w14:paraId="13B437C2" w14:textId="77777777" w:rsidR="005D754A" w:rsidRDefault="005D754A">
      <w:pPr>
        <w:ind w:firstLine="225"/>
        <w:jc w:val="both"/>
      </w:pPr>
      <w:r>
        <w:t>5.4.55. Для светильников ремонтного освещения должно применяться напряжение не выше 420 В с питанием от трансформатора или аккумулятора, установленных на кране или в пункте ремонта крана; при питании от трансформатора должны быть выполнены требования гл. 6.2.</w:t>
      </w:r>
    </w:p>
    <w:p w14:paraId="03CBCD78" w14:textId="77777777" w:rsidR="005D754A" w:rsidRDefault="005D754A">
      <w:pPr>
        <w:ind w:firstLine="225"/>
        <w:jc w:val="both"/>
      </w:pPr>
    </w:p>
    <w:p w14:paraId="3C962CB7" w14:textId="77777777" w:rsidR="005D754A" w:rsidRDefault="005D754A">
      <w:pPr>
        <w:ind w:firstLine="225"/>
        <w:jc w:val="both"/>
      </w:pPr>
    </w:p>
    <w:p w14:paraId="683E4431" w14:textId="77777777" w:rsidR="005D754A" w:rsidRDefault="005D754A">
      <w:pPr>
        <w:ind w:firstLine="225"/>
        <w:jc w:val="both"/>
      </w:pPr>
    </w:p>
    <w:p w14:paraId="37CAF23B" w14:textId="77777777" w:rsidR="005D754A" w:rsidRDefault="005D754A">
      <w:pPr>
        <w:pStyle w:val="Heading"/>
        <w:jc w:val="center"/>
      </w:pPr>
      <w:r>
        <w:t>ЗАЗЕМЛЕНИЕ И ЗАНУЛЕНИЕ</w:t>
      </w:r>
    </w:p>
    <w:p w14:paraId="7FBB8085" w14:textId="77777777" w:rsidR="005D754A" w:rsidRDefault="005D754A">
      <w:pPr>
        <w:pStyle w:val="Heading"/>
        <w:jc w:val="center"/>
      </w:pPr>
    </w:p>
    <w:p w14:paraId="573E6C45" w14:textId="77777777" w:rsidR="005D754A" w:rsidRDefault="005D754A">
      <w:pPr>
        <w:pStyle w:val="Heading"/>
        <w:jc w:val="center"/>
      </w:pPr>
    </w:p>
    <w:p w14:paraId="10CC79F2" w14:textId="77777777" w:rsidR="005D754A" w:rsidRDefault="005D754A">
      <w:pPr>
        <w:ind w:firstLine="225"/>
        <w:jc w:val="both"/>
      </w:pPr>
      <w:r>
        <w:t>5.4.56. Заземление и зануление должны быть выполнены в соответствии с требованиями гл. 1.7. Считается достаточным, если части, подлежащие заземлению или занулению, присоединены к металлическим конструкциям крана, при этом должна быть обеспечена непрерывность электрической цепи металлических конструкций. Если электрооборудование крана установлено на его заземленных металлических конструкциях и на опорных поверхностях предусмотрены зачищенные и незакрашенные места для обеспечения электрического контакта, то д</w:t>
      </w:r>
      <w:r>
        <w:t>ополнительного заземления не требуется.</w:t>
      </w:r>
    </w:p>
    <w:p w14:paraId="0F6EFB74" w14:textId="77777777" w:rsidR="005D754A" w:rsidRDefault="005D754A">
      <w:pPr>
        <w:ind w:firstLine="225"/>
        <w:jc w:val="both"/>
      </w:pPr>
    </w:p>
    <w:p w14:paraId="2FB15002" w14:textId="77777777" w:rsidR="005D754A" w:rsidRDefault="005D754A">
      <w:pPr>
        <w:ind w:firstLine="225"/>
        <w:jc w:val="both"/>
      </w:pPr>
      <w:r>
        <w:t>Рельсы кранового пути должны быть надежно соединены на стыках (сваркой, приваркой перемычек достаточного сечения, приваркой к металлическим подкрановым балкам) одна с другой для создания непрерывной электрической цепи. В электроустановках, для которых в качестве защитного мероприятия применяется заземление или зануление, рельсы кранового пути должны быть соответственно заземлены или занулены.</w:t>
      </w:r>
    </w:p>
    <w:p w14:paraId="40571F6A" w14:textId="77777777" w:rsidR="005D754A" w:rsidRDefault="005D754A">
      <w:pPr>
        <w:ind w:firstLine="225"/>
        <w:jc w:val="both"/>
      </w:pPr>
    </w:p>
    <w:p w14:paraId="695CF24F" w14:textId="77777777" w:rsidR="005D754A" w:rsidRDefault="005D754A">
      <w:pPr>
        <w:ind w:firstLine="225"/>
        <w:jc w:val="both"/>
      </w:pPr>
      <w:r>
        <w:t>При установке крана на открытом воздухе рельсы кранового пути, кроме того, должны быть соединены между собой и заземлены, при этом для заземления рельсов необходимо предусматривать не менее двух заземлителей, присоединяемых к рельсам в разных местах.</w:t>
      </w:r>
    </w:p>
    <w:p w14:paraId="2DC8A182" w14:textId="77777777" w:rsidR="005D754A" w:rsidRDefault="005D754A">
      <w:pPr>
        <w:ind w:firstLine="225"/>
        <w:jc w:val="both"/>
      </w:pPr>
    </w:p>
    <w:p w14:paraId="04E8C5C8" w14:textId="77777777" w:rsidR="005D754A" w:rsidRDefault="005D754A">
      <w:pPr>
        <w:ind w:firstLine="225"/>
        <w:jc w:val="both"/>
      </w:pPr>
      <w:r>
        <w:t>5.4.57. При питании крана кабелем должны быть выполнены кроме требования 5.4.56 также требования гл. 1.7, предъявляемые к передвижным электроустановкам.</w:t>
      </w:r>
    </w:p>
    <w:p w14:paraId="70F83D0E" w14:textId="77777777" w:rsidR="005D754A" w:rsidRDefault="005D754A">
      <w:pPr>
        <w:ind w:firstLine="225"/>
        <w:jc w:val="both"/>
      </w:pPr>
    </w:p>
    <w:p w14:paraId="7E4B3326" w14:textId="77777777" w:rsidR="005D754A" w:rsidRDefault="005D754A">
      <w:pPr>
        <w:ind w:firstLine="225"/>
        <w:jc w:val="both"/>
      </w:pPr>
      <w:r>
        <w:t>5.4.58. Корпус кнопочного аппарата управления крана, управляемого с пола, должен быть выполнен из изоляционного материала или заземлен (занулен) не менее чем двумя проводниками. В качестве одного из проводников может быть использован тросик, на котором подвешен кнопочный аппарат.</w:t>
      </w:r>
    </w:p>
    <w:p w14:paraId="25F63CC1" w14:textId="77777777" w:rsidR="005D754A" w:rsidRDefault="005D754A">
      <w:pPr>
        <w:ind w:firstLine="225"/>
        <w:jc w:val="both"/>
      </w:pPr>
    </w:p>
    <w:p w14:paraId="72858D01" w14:textId="77777777" w:rsidR="005D754A" w:rsidRDefault="005D754A">
      <w:pPr>
        <w:ind w:firstLine="225"/>
        <w:jc w:val="both"/>
      </w:pPr>
    </w:p>
    <w:p w14:paraId="087F57DA" w14:textId="77777777" w:rsidR="005D754A" w:rsidRDefault="005D754A">
      <w:pPr>
        <w:ind w:firstLine="225"/>
        <w:jc w:val="both"/>
      </w:pPr>
    </w:p>
    <w:p w14:paraId="1859FCAC" w14:textId="77777777" w:rsidR="005D754A" w:rsidRDefault="005D754A">
      <w:pPr>
        <w:pStyle w:val="Heading"/>
        <w:jc w:val="center"/>
      </w:pPr>
      <w:r>
        <w:t xml:space="preserve">ЭЛЕКТРООБОРУДОВАНИЕ КРАНОВ НАПРЯЖЕНИЕМ ВЫШЕ 1 КВ </w:t>
      </w:r>
    </w:p>
    <w:p w14:paraId="4F3F07FC" w14:textId="77777777" w:rsidR="005D754A" w:rsidRDefault="005D754A">
      <w:pPr>
        <w:ind w:firstLine="225"/>
        <w:jc w:val="both"/>
      </w:pPr>
    </w:p>
    <w:p w14:paraId="40221C8C" w14:textId="77777777" w:rsidR="005D754A" w:rsidRDefault="005D754A">
      <w:pPr>
        <w:ind w:firstLine="225"/>
        <w:jc w:val="both"/>
      </w:pPr>
    </w:p>
    <w:p w14:paraId="77AE0411" w14:textId="77777777" w:rsidR="005D754A" w:rsidRDefault="005D754A">
      <w:pPr>
        <w:ind w:firstLine="225"/>
        <w:jc w:val="both"/>
      </w:pPr>
      <w:r>
        <w:t>5.4.59. Требования, приведенные в 5.4.60-5.4.69, распространяются на краны напряжением выше 1 кВ и являются дополнительными к требованиям, приведенным выше в настоящей главе.</w:t>
      </w:r>
    </w:p>
    <w:p w14:paraId="69DEFEE1" w14:textId="77777777" w:rsidR="005D754A" w:rsidRDefault="005D754A">
      <w:pPr>
        <w:ind w:firstLine="225"/>
        <w:jc w:val="both"/>
      </w:pPr>
    </w:p>
    <w:p w14:paraId="2AE4DD93" w14:textId="77777777" w:rsidR="005D754A" w:rsidRDefault="005D754A">
      <w:pPr>
        <w:ind w:firstLine="225"/>
        <w:jc w:val="both"/>
      </w:pPr>
      <w:r>
        <w:t>5.4.60. Электрооборудование выше 1 кВ, расположенное на кранах как открыто, так и в электропомещениях, должно выполняться в соответствии с требованиями гл. 4.2.</w:t>
      </w:r>
    </w:p>
    <w:p w14:paraId="29151018" w14:textId="77777777" w:rsidR="005D754A" w:rsidRDefault="005D754A">
      <w:pPr>
        <w:ind w:firstLine="225"/>
        <w:jc w:val="both"/>
      </w:pPr>
    </w:p>
    <w:p w14:paraId="28172B55" w14:textId="77777777" w:rsidR="005D754A" w:rsidRDefault="005D754A">
      <w:pPr>
        <w:ind w:firstLine="225"/>
        <w:jc w:val="both"/>
      </w:pPr>
      <w:r>
        <w:t>5.4.61. Секционирование, устройство ремонтных вагонов и световой сигнализации на главных троллеях кранов не требуются.</w:t>
      </w:r>
    </w:p>
    <w:p w14:paraId="1BE621B7" w14:textId="77777777" w:rsidR="005D754A" w:rsidRDefault="005D754A">
      <w:pPr>
        <w:ind w:firstLine="225"/>
        <w:jc w:val="both"/>
      </w:pPr>
    </w:p>
    <w:p w14:paraId="66A8280B" w14:textId="77777777" w:rsidR="005D754A" w:rsidRDefault="005D754A">
      <w:pPr>
        <w:ind w:firstLine="225"/>
        <w:jc w:val="both"/>
      </w:pPr>
      <w:r>
        <w:t>5.4.62. Расстояние в свету между главными троллеями и краном должно быть по горизонтали не менее 1,5 м (исключение см. в 5.4.63) и 5.4.64). При расположении главных тролеев над площадками крана, на которых при работе или при ремонте крана могут находиться люди, троллеи должны располагаться на высоте не менее 3 м от уровня площадки, а площадка должна быть ограждена сверху сеткой.</w:t>
      </w:r>
    </w:p>
    <w:p w14:paraId="5C152189" w14:textId="77777777" w:rsidR="005D754A" w:rsidRDefault="005D754A">
      <w:pPr>
        <w:ind w:firstLine="225"/>
        <w:jc w:val="both"/>
      </w:pPr>
    </w:p>
    <w:p w14:paraId="31B4620E" w14:textId="77777777" w:rsidR="005D754A" w:rsidRDefault="005D754A">
      <w:pPr>
        <w:ind w:firstLine="225"/>
        <w:jc w:val="both"/>
      </w:pPr>
      <w:r>
        <w:t>5.4.63. Площадка для установки токосъемников главных троллеев должна иметь ограждение с дверью (люком). Расстояние по горизонтали от главных троллеев до этой площади должно быть не менее 0,7 м.</w:t>
      </w:r>
    </w:p>
    <w:p w14:paraId="70229264" w14:textId="77777777" w:rsidR="005D754A" w:rsidRDefault="005D754A">
      <w:pPr>
        <w:ind w:firstLine="225"/>
        <w:jc w:val="both"/>
      </w:pPr>
    </w:p>
    <w:p w14:paraId="79570853" w14:textId="77777777" w:rsidR="005D754A" w:rsidRDefault="005D754A">
      <w:pPr>
        <w:ind w:firstLine="225"/>
        <w:jc w:val="both"/>
      </w:pPr>
      <w:r>
        <w:t>5.4.64. Конструкция токосъемников главных троллеев должна позволять разъединение их с троллеями, при этом разъединитель перед выключателем (см. 5.4.65) может не устанавливаться. Между троллеями и отведенными от них токосъемниками расстояние должно быть не менее 0,7 м.</w:t>
      </w:r>
    </w:p>
    <w:p w14:paraId="1AE75E0D" w14:textId="77777777" w:rsidR="005D754A" w:rsidRDefault="005D754A">
      <w:pPr>
        <w:ind w:firstLine="225"/>
        <w:jc w:val="both"/>
      </w:pPr>
    </w:p>
    <w:p w14:paraId="390FE2FA" w14:textId="77777777" w:rsidR="005D754A" w:rsidRDefault="005D754A">
      <w:pPr>
        <w:ind w:firstLine="225"/>
        <w:jc w:val="both"/>
      </w:pPr>
      <w:r>
        <w:t>Привод токосъемников должен иметь приспособление для запирания на замок, при отведенных токосъемниках, а также указатель: "Включено", "Отключено".</w:t>
      </w:r>
    </w:p>
    <w:p w14:paraId="31836AE3" w14:textId="77777777" w:rsidR="005D754A" w:rsidRDefault="005D754A">
      <w:pPr>
        <w:ind w:firstLine="225"/>
        <w:jc w:val="both"/>
      </w:pPr>
    </w:p>
    <w:p w14:paraId="19A846AE" w14:textId="77777777" w:rsidR="005D754A" w:rsidRDefault="005D754A">
      <w:pPr>
        <w:ind w:firstLine="225"/>
        <w:jc w:val="both"/>
      </w:pPr>
      <w:r>
        <w:t>5.4.65. Отключение и включение посредством токосъемников главных троллеев рабочего тока, тока холостого хода трансформатора и электродвигателя напряжением выше 1 кВ не допускаются. На кране должен быть установлен выключатель на стороне высшего напряжения, рассчитанный на отключение рабочего тока.</w:t>
      </w:r>
    </w:p>
    <w:p w14:paraId="67AC4E3C" w14:textId="77777777" w:rsidR="005D754A" w:rsidRDefault="005D754A">
      <w:pPr>
        <w:ind w:firstLine="225"/>
        <w:jc w:val="both"/>
      </w:pPr>
    </w:p>
    <w:p w14:paraId="58424982" w14:textId="77777777" w:rsidR="005D754A" w:rsidRDefault="005D754A">
      <w:pPr>
        <w:ind w:firstLine="225"/>
        <w:jc w:val="both"/>
      </w:pPr>
      <w:r>
        <w:t>На стороне высшего напряжения трансформатора допускается установка коммутационного аппарата, рассчитанного на отключение только тока холостого хода трансформатора, при этом перед отключением трансформатора на высшем напряжении должно быть произведено предварительное отключение всей нагрузки.</w:t>
      </w:r>
    </w:p>
    <w:p w14:paraId="020AE7C8" w14:textId="77777777" w:rsidR="005D754A" w:rsidRDefault="005D754A">
      <w:pPr>
        <w:ind w:firstLine="225"/>
        <w:jc w:val="both"/>
      </w:pPr>
    </w:p>
    <w:p w14:paraId="776A982E" w14:textId="77777777" w:rsidR="005D754A" w:rsidRDefault="005D754A">
      <w:pPr>
        <w:ind w:firstLine="225"/>
        <w:jc w:val="both"/>
      </w:pPr>
      <w:r>
        <w:t>5.4.66. Дверь (люк) на площадку для установки токосъемников (см. 5.4.63), привод токосъемников (см. 5.4.64) и выключатель (см. 5.4.65) должны иметь блокировки, обеспечивающие следующее:</w:t>
      </w:r>
    </w:p>
    <w:p w14:paraId="4F5D0337" w14:textId="77777777" w:rsidR="005D754A" w:rsidRDefault="005D754A">
      <w:pPr>
        <w:ind w:firstLine="225"/>
        <w:jc w:val="both"/>
      </w:pPr>
    </w:p>
    <w:p w14:paraId="3E51321E" w14:textId="77777777" w:rsidR="005D754A" w:rsidRDefault="005D754A">
      <w:pPr>
        <w:ind w:firstLine="225"/>
        <w:jc w:val="both"/>
      </w:pPr>
      <w:r>
        <w:t>1. Работа привода токосъемников на отсоединение от троллеев и присоединение к ним должна быть возможной только после отключения выключателя.</w:t>
      </w:r>
    </w:p>
    <w:p w14:paraId="4BFC7A45" w14:textId="77777777" w:rsidR="005D754A" w:rsidRDefault="005D754A">
      <w:pPr>
        <w:ind w:firstLine="225"/>
        <w:jc w:val="both"/>
      </w:pPr>
    </w:p>
    <w:p w14:paraId="2FEB8CF2" w14:textId="77777777" w:rsidR="005D754A" w:rsidRDefault="005D754A">
      <w:pPr>
        <w:ind w:firstLine="225"/>
        <w:jc w:val="both"/>
      </w:pPr>
      <w:r>
        <w:t>2. Открывание двери на площадку для установки токосъемников должно быть возможным только после отведения токосъемников от троллеев в крайнее отключенное положение.</w:t>
      </w:r>
    </w:p>
    <w:p w14:paraId="7A8AFE9F" w14:textId="77777777" w:rsidR="005D754A" w:rsidRDefault="005D754A">
      <w:pPr>
        <w:ind w:firstLine="225"/>
        <w:jc w:val="both"/>
      </w:pPr>
    </w:p>
    <w:p w14:paraId="41570A61" w14:textId="77777777" w:rsidR="005D754A" w:rsidRDefault="005D754A">
      <w:pPr>
        <w:ind w:firstLine="225"/>
        <w:jc w:val="both"/>
      </w:pPr>
      <w:r>
        <w:t>3. Работа привода токосъемников на соединение их с троллеями должна быть возможной только после закрытия двери на площадку для установки токосъемников.</w:t>
      </w:r>
    </w:p>
    <w:p w14:paraId="43360561" w14:textId="77777777" w:rsidR="005D754A" w:rsidRDefault="005D754A">
      <w:pPr>
        <w:ind w:firstLine="225"/>
        <w:jc w:val="both"/>
      </w:pPr>
    </w:p>
    <w:p w14:paraId="0A79216C" w14:textId="77777777" w:rsidR="005D754A" w:rsidRDefault="005D754A">
      <w:pPr>
        <w:ind w:firstLine="225"/>
        <w:jc w:val="both"/>
      </w:pPr>
      <w:r>
        <w:t>4. Включение выключателя должно быть возможным только после соединения токосъемников с троллеями и после отведения токосъемников от троллеев в крайнее отключенное положение.</w:t>
      </w:r>
    </w:p>
    <w:p w14:paraId="6403F523" w14:textId="77777777" w:rsidR="005D754A" w:rsidRDefault="005D754A">
      <w:pPr>
        <w:ind w:firstLine="225"/>
        <w:jc w:val="both"/>
      </w:pPr>
    </w:p>
    <w:p w14:paraId="06E035CE" w14:textId="77777777" w:rsidR="005D754A" w:rsidRDefault="005D754A">
      <w:pPr>
        <w:ind w:firstLine="225"/>
        <w:jc w:val="both"/>
      </w:pPr>
      <w:r>
        <w:t>5.4.67. Должна быть предусмотрена возможность установки перемычки, соединяющей между собой и заземляющей все фазы токосъемников.</w:t>
      </w:r>
    </w:p>
    <w:p w14:paraId="627CDD80" w14:textId="77777777" w:rsidR="005D754A" w:rsidRDefault="005D754A">
      <w:pPr>
        <w:ind w:firstLine="225"/>
        <w:jc w:val="both"/>
      </w:pPr>
    </w:p>
    <w:p w14:paraId="6B4A6425" w14:textId="77777777" w:rsidR="005D754A" w:rsidRDefault="005D754A">
      <w:pPr>
        <w:ind w:firstLine="225"/>
        <w:jc w:val="both"/>
      </w:pPr>
      <w:r>
        <w:t>5.4.68. Для производства ремонтных работ должно быть обеспечено электроснабжение крана трехфазным напряжением не выше 380/220 В.</w:t>
      </w:r>
    </w:p>
    <w:p w14:paraId="1FF0C7D2" w14:textId="77777777" w:rsidR="005D754A" w:rsidRDefault="005D754A">
      <w:pPr>
        <w:ind w:firstLine="225"/>
        <w:jc w:val="both"/>
      </w:pPr>
    </w:p>
    <w:p w14:paraId="732E77D0" w14:textId="77777777" w:rsidR="005D754A" w:rsidRDefault="005D754A">
      <w:pPr>
        <w:ind w:firstLine="225"/>
        <w:jc w:val="both"/>
      </w:pPr>
      <w:r>
        <w:t>5.4.69. При установке кранов на открытом воздухе следует:</w:t>
      </w:r>
    </w:p>
    <w:p w14:paraId="58B74D10" w14:textId="77777777" w:rsidR="005D754A" w:rsidRDefault="005D754A">
      <w:pPr>
        <w:ind w:firstLine="225"/>
        <w:jc w:val="both"/>
      </w:pPr>
    </w:p>
    <w:p w14:paraId="0B144B3D" w14:textId="77777777" w:rsidR="005D754A" w:rsidRDefault="005D754A">
      <w:pPr>
        <w:ind w:firstLine="225"/>
        <w:jc w:val="both"/>
      </w:pPr>
      <w:r>
        <w:t>1) главные троллеи защищать от атмосферных перенапряжений и конструкции их заземлять в соответствии с требованиями гл. 2.5;</w:t>
      </w:r>
    </w:p>
    <w:p w14:paraId="24971045" w14:textId="77777777" w:rsidR="005D754A" w:rsidRDefault="005D754A">
      <w:pPr>
        <w:ind w:firstLine="225"/>
        <w:jc w:val="both"/>
      </w:pPr>
    </w:p>
    <w:p w14:paraId="5257E7E1" w14:textId="77777777" w:rsidR="005D754A" w:rsidRDefault="005D754A">
      <w:pPr>
        <w:ind w:firstLine="225"/>
        <w:jc w:val="both"/>
      </w:pPr>
      <w:r>
        <w:t>2) трансформатор и электродвигатели напряжением выше 1 кВ, установленные на кране, защищать от атмосферных перенапряжений.</w:t>
      </w:r>
    </w:p>
    <w:p w14:paraId="11678127" w14:textId="77777777" w:rsidR="005D754A" w:rsidRDefault="005D754A">
      <w:pPr>
        <w:pStyle w:val="Heading"/>
        <w:jc w:val="center"/>
      </w:pPr>
    </w:p>
    <w:p w14:paraId="4AD2638C" w14:textId="77777777" w:rsidR="005D754A" w:rsidRDefault="005D754A">
      <w:pPr>
        <w:pStyle w:val="Heading"/>
        <w:jc w:val="center"/>
      </w:pPr>
    </w:p>
    <w:p w14:paraId="0441DC69" w14:textId="77777777" w:rsidR="005D754A" w:rsidRDefault="005D754A">
      <w:pPr>
        <w:pStyle w:val="Heading"/>
        <w:jc w:val="center"/>
      </w:pPr>
      <w:r>
        <w:t xml:space="preserve">Глава 5.5 </w:t>
      </w:r>
    </w:p>
    <w:p w14:paraId="6DB166DB" w14:textId="77777777" w:rsidR="005D754A" w:rsidRDefault="005D754A">
      <w:pPr>
        <w:pStyle w:val="Heading"/>
        <w:jc w:val="center"/>
      </w:pPr>
    </w:p>
    <w:p w14:paraId="49C3E109" w14:textId="77777777" w:rsidR="005D754A" w:rsidRDefault="005D754A">
      <w:pPr>
        <w:pStyle w:val="Heading"/>
        <w:jc w:val="center"/>
      </w:pPr>
      <w:r>
        <w:t xml:space="preserve">ЭЛЕКТРООБОРУДОВАНИЕ ЛИФТОВ </w:t>
      </w:r>
    </w:p>
    <w:p w14:paraId="7A9CEB4F" w14:textId="77777777" w:rsidR="005D754A" w:rsidRDefault="005D754A">
      <w:pPr>
        <w:pStyle w:val="Heading"/>
        <w:jc w:val="center"/>
      </w:pPr>
    </w:p>
    <w:p w14:paraId="70FC3C1E" w14:textId="77777777" w:rsidR="005D754A" w:rsidRDefault="005D754A">
      <w:pPr>
        <w:pStyle w:val="Heading"/>
        <w:jc w:val="center"/>
      </w:pPr>
    </w:p>
    <w:p w14:paraId="179B4602" w14:textId="77777777" w:rsidR="005D754A" w:rsidRDefault="005D754A">
      <w:pPr>
        <w:pStyle w:val="Heading"/>
        <w:jc w:val="center"/>
      </w:pPr>
      <w:r>
        <w:t>ОБЛАСТЬ ПРИМЕНЕНИЯ, ОПРЕДЕЛЕНИЯ</w:t>
      </w:r>
    </w:p>
    <w:p w14:paraId="3AD97EFD" w14:textId="77777777" w:rsidR="005D754A" w:rsidRDefault="005D754A">
      <w:pPr>
        <w:pStyle w:val="Heading"/>
        <w:jc w:val="center"/>
      </w:pPr>
    </w:p>
    <w:p w14:paraId="44E97598" w14:textId="77777777" w:rsidR="005D754A" w:rsidRDefault="005D754A">
      <w:pPr>
        <w:pStyle w:val="Heading"/>
        <w:jc w:val="center"/>
      </w:pPr>
    </w:p>
    <w:p w14:paraId="4B511F36" w14:textId="77777777" w:rsidR="005D754A" w:rsidRDefault="005D754A">
      <w:pPr>
        <w:ind w:firstLine="225"/>
        <w:jc w:val="both"/>
      </w:pPr>
      <w:r>
        <w:t>5.5.1. Настоящая глава Правил распространяется на электрооборудование лифтов (подъемников) напряжением до 600 В, грузоподъемностью 50 кг и более, устанавливаемых в жилых и общественных зданиях, в промышленных предприятиях и других сооружениях. В остальном лифты (подъемники) должны отвечать требованиям действующих "Правил устройства и безопасной эксплуатации лифтов" Госгортехнадзора России.</w:t>
      </w:r>
    </w:p>
    <w:p w14:paraId="0227300A" w14:textId="77777777" w:rsidR="005D754A" w:rsidRDefault="005D754A">
      <w:pPr>
        <w:ind w:firstLine="225"/>
        <w:jc w:val="both"/>
      </w:pPr>
    </w:p>
    <w:p w14:paraId="346AA5CF" w14:textId="77777777" w:rsidR="005D754A" w:rsidRDefault="005D754A">
      <w:pPr>
        <w:ind w:firstLine="225"/>
        <w:jc w:val="both"/>
      </w:pPr>
      <w:r>
        <w:t>Настоящие Правила не распространяются на лифты (подъемники), устанавливаемые во взрывоопасных помещениях, в шахтах, горной промышленности, на судах и иных плавучих сооружениях, на самолетах и других летательных аппаратах, а также на лифты специального назначения.</w:t>
      </w:r>
    </w:p>
    <w:p w14:paraId="7A67B630" w14:textId="77777777" w:rsidR="005D754A" w:rsidRDefault="005D754A">
      <w:pPr>
        <w:ind w:firstLine="225"/>
        <w:jc w:val="both"/>
      </w:pPr>
    </w:p>
    <w:p w14:paraId="77C544EC" w14:textId="77777777" w:rsidR="005D754A" w:rsidRDefault="005D754A">
      <w:pPr>
        <w:ind w:firstLine="225"/>
        <w:jc w:val="both"/>
      </w:pPr>
      <w:r>
        <w:t>5.5.2. Лифтом (подъемником) в настоящих Правилах называется подъемное устройство, предназначенное для перемещения людей и груза в кабине или на платформе, движущихся в жестких вертикальных направляющих при помощи подъемного механизма, приводимого в действие электродвигателем непосредственно или через редуктор, связанный с ним жесткой или упругой муфтой.</w:t>
      </w:r>
    </w:p>
    <w:p w14:paraId="65F20ABE" w14:textId="77777777" w:rsidR="005D754A" w:rsidRDefault="005D754A">
      <w:pPr>
        <w:ind w:firstLine="225"/>
        <w:jc w:val="both"/>
      </w:pPr>
    </w:p>
    <w:p w14:paraId="1193025A" w14:textId="77777777" w:rsidR="005D754A" w:rsidRDefault="005D754A">
      <w:pPr>
        <w:ind w:firstLine="225"/>
        <w:jc w:val="both"/>
      </w:pPr>
      <w:r>
        <w:t>5.5.3. Групповой лифтовой установкой в настоящих Правилах называется установка, состоящая из нескольких лифтов, имеющих машинное помещение и связанных между собой общей системой управления.</w:t>
      </w:r>
    </w:p>
    <w:p w14:paraId="4FCDFCAD" w14:textId="77777777" w:rsidR="005D754A" w:rsidRDefault="005D754A">
      <w:pPr>
        <w:ind w:firstLine="225"/>
        <w:jc w:val="both"/>
      </w:pPr>
    </w:p>
    <w:p w14:paraId="2C636BB7" w14:textId="77777777" w:rsidR="005D754A" w:rsidRDefault="005D754A">
      <w:pPr>
        <w:ind w:firstLine="225"/>
        <w:jc w:val="both"/>
      </w:pPr>
    </w:p>
    <w:p w14:paraId="7D281069" w14:textId="77777777" w:rsidR="005D754A" w:rsidRDefault="005D754A">
      <w:pPr>
        <w:ind w:firstLine="225"/>
        <w:jc w:val="both"/>
      </w:pPr>
    </w:p>
    <w:p w14:paraId="050A908C" w14:textId="77777777" w:rsidR="005D754A" w:rsidRDefault="005D754A">
      <w:pPr>
        <w:pStyle w:val="Heading"/>
        <w:jc w:val="center"/>
      </w:pPr>
      <w:r>
        <w:t>ОБЩИЕ ТРЕБОВАНИЯ</w:t>
      </w:r>
    </w:p>
    <w:p w14:paraId="0157FCD7" w14:textId="77777777" w:rsidR="005D754A" w:rsidRDefault="005D754A">
      <w:pPr>
        <w:pStyle w:val="Heading"/>
        <w:jc w:val="center"/>
      </w:pPr>
    </w:p>
    <w:p w14:paraId="278B7D81" w14:textId="77777777" w:rsidR="005D754A" w:rsidRDefault="005D754A">
      <w:pPr>
        <w:pStyle w:val="Heading"/>
        <w:jc w:val="center"/>
      </w:pPr>
    </w:p>
    <w:p w14:paraId="2D5A7696" w14:textId="77777777" w:rsidR="005D754A" w:rsidRDefault="005D754A">
      <w:pPr>
        <w:ind w:firstLine="225"/>
        <w:jc w:val="both"/>
      </w:pPr>
      <w:r>
        <w:t>5.5.4. Напряжение силовых электрических цепей в машинных помещениях должно быть не выше 660 В, в кабинах, шахтах и на этажных площадках - не выше 380 В, а для цепей управления, освещения и сигнализации во всех помещениях - не выше 220 В (допускается использование фазы и нуля сети 380/220 В). При использовании фазы и нуля должны быть соблюдены следующие требования:</w:t>
      </w:r>
    </w:p>
    <w:p w14:paraId="02842ABB" w14:textId="77777777" w:rsidR="005D754A" w:rsidRDefault="005D754A">
      <w:pPr>
        <w:ind w:firstLine="225"/>
        <w:jc w:val="both"/>
      </w:pPr>
    </w:p>
    <w:p w14:paraId="2367F5AE" w14:textId="77777777" w:rsidR="005D754A" w:rsidRDefault="005D754A">
      <w:pPr>
        <w:ind w:firstLine="225"/>
        <w:jc w:val="both"/>
      </w:pPr>
      <w:r>
        <w:t>1. Питание цепей управления, освещения и сигнализации должно производиться от одной фазы.</w:t>
      </w:r>
    </w:p>
    <w:p w14:paraId="6648D6B6" w14:textId="77777777" w:rsidR="005D754A" w:rsidRDefault="005D754A">
      <w:pPr>
        <w:ind w:firstLine="225"/>
        <w:jc w:val="both"/>
      </w:pPr>
    </w:p>
    <w:p w14:paraId="1361E9AF" w14:textId="77777777" w:rsidR="005D754A" w:rsidRDefault="005D754A">
      <w:pPr>
        <w:ind w:firstLine="225"/>
        <w:jc w:val="both"/>
      </w:pPr>
      <w:r>
        <w:t>2. Один конец обмотки аппаратов должен быть наглухо присоединен к нулевому проводу.</w:t>
      </w:r>
    </w:p>
    <w:p w14:paraId="2E4EAD66" w14:textId="77777777" w:rsidR="005D754A" w:rsidRDefault="005D754A">
      <w:pPr>
        <w:ind w:firstLine="225"/>
        <w:jc w:val="both"/>
      </w:pPr>
    </w:p>
    <w:p w14:paraId="1B5EFF31" w14:textId="77777777" w:rsidR="005D754A" w:rsidRDefault="005D754A">
      <w:pPr>
        <w:ind w:firstLine="225"/>
        <w:jc w:val="both"/>
      </w:pPr>
      <w:r>
        <w:t>Напряжение цепи питания переносных ламп должно быть не выше 42 В.</w:t>
      </w:r>
    </w:p>
    <w:p w14:paraId="2670CC2D" w14:textId="77777777" w:rsidR="005D754A" w:rsidRDefault="005D754A">
      <w:pPr>
        <w:ind w:firstLine="225"/>
        <w:jc w:val="both"/>
      </w:pPr>
    </w:p>
    <w:p w14:paraId="505597DD" w14:textId="77777777" w:rsidR="005D754A" w:rsidRDefault="005D754A">
      <w:pPr>
        <w:ind w:firstLine="225"/>
        <w:jc w:val="both"/>
      </w:pPr>
      <w:r>
        <w:t>Применение автотрансформаторов с целью понижения напряжения не допускается.</w:t>
      </w:r>
    </w:p>
    <w:p w14:paraId="7EAFD7FE" w14:textId="77777777" w:rsidR="005D754A" w:rsidRDefault="005D754A">
      <w:pPr>
        <w:ind w:firstLine="225"/>
        <w:jc w:val="both"/>
      </w:pPr>
    </w:p>
    <w:p w14:paraId="3AFE1BE4" w14:textId="77777777" w:rsidR="005D754A" w:rsidRDefault="005D754A">
      <w:pPr>
        <w:ind w:firstLine="225"/>
        <w:jc w:val="both"/>
      </w:pPr>
      <w:r>
        <w:t>5.5.5. Уровень помех радиоприему от электрических машин, аппаратов и электропроводки, входящих в комплект электрооборудования лифта (подъемника) или групповой лифтовой установки, не должен превышать значений, установленных действующими положениями.</w:t>
      </w:r>
    </w:p>
    <w:p w14:paraId="4180D3F8" w14:textId="77777777" w:rsidR="005D754A" w:rsidRDefault="005D754A">
      <w:pPr>
        <w:ind w:firstLine="225"/>
        <w:jc w:val="both"/>
      </w:pPr>
    </w:p>
    <w:p w14:paraId="06509848" w14:textId="77777777" w:rsidR="005D754A" w:rsidRDefault="005D754A">
      <w:pPr>
        <w:ind w:firstLine="225"/>
        <w:jc w:val="both"/>
      </w:pPr>
    </w:p>
    <w:p w14:paraId="5CEEA4B2" w14:textId="77777777" w:rsidR="005D754A" w:rsidRDefault="005D754A">
      <w:pPr>
        <w:ind w:firstLine="225"/>
        <w:jc w:val="both"/>
      </w:pPr>
    </w:p>
    <w:p w14:paraId="4A3136C0" w14:textId="77777777" w:rsidR="005D754A" w:rsidRDefault="005D754A">
      <w:pPr>
        <w:pStyle w:val="Heading"/>
        <w:jc w:val="center"/>
      </w:pPr>
      <w:r>
        <w:t xml:space="preserve">ЭЛЕКТРОПРОВОДКА И ТОКОПОДВОД К КАБИНЕ </w:t>
      </w:r>
    </w:p>
    <w:p w14:paraId="5D0E47C7" w14:textId="77777777" w:rsidR="005D754A" w:rsidRDefault="005D754A">
      <w:pPr>
        <w:ind w:firstLine="225"/>
        <w:jc w:val="both"/>
      </w:pPr>
    </w:p>
    <w:p w14:paraId="07E489F1" w14:textId="77777777" w:rsidR="005D754A" w:rsidRDefault="005D754A">
      <w:pPr>
        <w:ind w:firstLine="225"/>
        <w:jc w:val="both"/>
      </w:pPr>
    </w:p>
    <w:p w14:paraId="658CA490" w14:textId="77777777" w:rsidR="005D754A" w:rsidRDefault="005D754A">
      <w:pPr>
        <w:ind w:firstLine="225"/>
        <w:jc w:val="both"/>
      </w:pPr>
      <w:r>
        <w:t>5.5.6. Электропроводка в машинном помещении, шахте лифта (подъемника) и кабине должна соответствовать требованиям гл. 2.1 и 3.4, а также следующим требованиям:</w:t>
      </w:r>
    </w:p>
    <w:p w14:paraId="5F920320" w14:textId="77777777" w:rsidR="005D754A" w:rsidRDefault="005D754A">
      <w:pPr>
        <w:ind w:firstLine="225"/>
        <w:jc w:val="both"/>
      </w:pPr>
    </w:p>
    <w:p w14:paraId="7F8EC228" w14:textId="77777777" w:rsidR="005D754A" w:rsidRDefault="005D754A">
      <w:pPr>
        <w:ind w:firstLine="225"/>
        <w:jc w:val="both"/>
      </w:pPr>
      <w:r>
        <w:t>1. Электропроводка должна выполняться изолированными проводами или кабелями с резиновой или равноценной ей изоляцией; применение силовых и контрольных кабелей с изоляцией из пропитанной кабельной бумаги не допускается.</w:t>
      </w:r>
    </w:p>
    <w:p w14:paraId="22BB6913" w14:textId="77777777" w:rsidR="005D754A" w:rsidRDefault="005D754A">
      <w:pPr>
        <w:ind w:firstLine="225"/>
        <w:jc w:val="both"/>
      </w:pPr>
    </w:p>
    <w:p w14:paraId="0ABAD127" w14:textId="77777777" w:rsidR="005D754A" w:rsidRDefault="005D754A">
      <w:pPr>
        <w:ind w:firstLine="225"/>
        <w:jc w:val="both"/>
      </w:pPr>
      <w:r>
        <w:t>2. Сечение жил кабелей и проводов должно быть не менее 1,5 мм</w:t>
      </w:r>
      <w:r>
        <w:rPr>
          <w:position w:val="-4"/>
          <w:sz w:val="20"/>
        </w:rPr>
        <w:pict>
          <v:shape id="_x0000_i1034" type="#_x0000_t75" style="width:7.5pt;height:15.75pt">
            <v:imagedata r:id="rId4" o:title=""/>
          </v:shape>
        </w:pict>
      </w:r>
      <w:r>
        <w:t xml:space="preserve"> для медных жил и 2,5 мм</w:t>
      </w:r>
      <w:r>
        <w:rPr>
          <w:sz w:val="20"/>
        </w:rPr>
        <w:pict>
          <v:shape id="_x0000_i1035" type="#_x0000_t75" style="width:7.5pt;height:15.75pt">
            <v:imagedata r:id="rId4" o:title=""/>
          </v:shape>
        </w:pict>
      </w:r>
      <w:r>
        <w:t xml:space="preserve"> для алюминиевых жил.</w:t>
      </w:r>
    </w:p>
    <w:p w14:paraId="3BF67114" w14:textId="77777777" w:rsidR="005D754A" w:rsidRDefault="005D754A">
      <w:pPr>
        <w:ind w:firstLine="225"/>
        <w:jc w:val="both"/>
      </w:pPr>
    </w:p>
    <w:p w14:paraId="785CD0AC" w14:textId="77777777" w:rsidR="005D754A" w:rsidRDefault="005D754A">
      <w:pPr>
        <w:ind w:firstLine="225"/>
        <w:jc w:val="both"/>
      </w:pPr>
      <w:r>
        <w:t>На участках цепей управления от этажных рядов зажимов и рядов зажимов на кабине до аппаратов, устанавливаемых в шахте и на кабине, а также на участках цепей управления, обеспечивающих безопасность пользования лифтом или подверженных частым ударам и вибрации, должны применяться провода и кабели с медными жилами. При применении проводов и кабелей с медными многопроволочными жилами сечение их может быть снижено: в цепях присоединения аппаратов безопасности до 0,5 мм</w:t>
      </w:r>
      <w:r>
        <w:rPr>
          <w:sz w:val="20"/>
        </w:rPr>
        <w:pict>
          <v:shape id="_x0000_i1036" type="#_x0000_t75" style="width:7.5pt;height:15.75pt">
            <v:imagedata r:id="rId4" o:title=""/>
          </v:shape>
        </w:pict>
      </w:r>
      <w:r>
        <w:t>, в остальных цепях до 0,35 мм</w:t>
      </w:r>
      <w:r>
        <w:rPr>
          <w:sz w:val="20"/>
        </w:rPr>
        <w:pict>
          <v:shape id="_x0000_i1037" type="#_x0000_t75" style="width:7.5pt;height:15.75pt">
            <v:imagedata r:id="rId4" o:title=""/>
          </v:shape>
        </w:pict>
      </w:r>
      <w:r>
        <w:t>.</w:t>
      </w:r>
    </w:p>
    <w:p w14:paraId="1BBE5078" w14:textId="77777777" w:rsidR="005D754A" w:rsidRDefault="005D754A">
      <w:pPr>
        <w:ind w:firstLine="225"/>
        <w:jc w:val="both"/>
      </w:pPr>
    </w:p>
    <w:p w14:paraId="6F21DA57" w14:textId="77777777" w:rsidR="005D754A" w:rsidRDefault="005D754A">
      <w:pPr>
        <w:ind w:firstLine="225"/>
        <w:jc w:val="both"/>
      </w:pPr>
      <w:r>
        <w:t>3. Внутренний монтаж лифтовых аппаратов и комплектных устройств должен выполняться медными проводами.</w:t>
      </w:r>
    </w:p>
    <w:p w14:paraId="00C23824" w14:textId="77777777" w:rsidR="005D754A" w:rsidRDefault="005D754A">
      <w:pPr>
        <w:ind w:firstLine="225"/>
        <w:jc w:val="both"/>
      </w:pPr>
    </w:p>
    <w:p w14:paraId="35F06C5C" w14:textId="77777777" w:rsidR="005D754A" w:rsidRDefault="005D754A">
      <w:pPr>
        <w:ind w:firstLine="225"/>
        <w:jc w:val="both"/>
      </w:pPr>
      <w:r>
        <w:t>4. Концы проводов должны иметь маркировку согласно проекту.</w:t>
      </w:r>
    </w:p>
    <w:p w14:paraId="6379D080" w14:textId="77777777" w:rsidR="005D754A" w:rsidRDefault="005D754A">
      <w:pPr>
        <w:ind w:firstLine="225"/>
        <w:jc w:val="both"/>
      </w:pPr>
    </w:p>
    <w:p w14:paraId="5340A3F4" w14:textId="77777777" w:rsidR="005D754A" w:rsidRDefault="005D754A">
      <w:pPr>
        <w:ind w:firstLine="225"/>
        <w:jc w:val="both"/>
      </w:pPr>
      <w:r>
        <w:t>5.5.7. Токоподвод к кабине, а также к противовесу в случае установки на нем выключателя-ловителя или других аппаратов должен выполняться гибкими кабелями или гибкими проводами с медными жилами сечением не менее 0,75 мм</w:t>
      </w:r>
      <w:r>
        <w:rPr>
          <w:sz w:val="20"/>
        </w:rPr>
        <w:pict>
          <v:shape id="_x0000_i1038" type="#_x0000_t75" style="width:7.5pt;height:15.75pt">
            <v:imagedata r:id="rId4" o:title=""/>
          </v:shape>
        </w:pict>
      </w:r>
      <w:r>
        <w:t>, заключенными в общий резиновый или равноценный ему шланг.</w:t>
      </w:r>
    </w:p>
    <w:p w14:paraId="71DE9F3B" w14:textId="77777777" w:rsidR="005D754A" w:rsidRDefault="005D754A">
      <w:pPr>
        <w:ind w:firstLine="225"/>
        <w:jc w:val="both"/>
      </w:pPr>
    </w:p>
    <w:p w14:paraId="048F813D" w14:textId="77777777" w:rsidR="005D754A" w:rsidRDefault="005D754A">
      <w:pPr>
        <w:ind w:firstLine="225"/>
        <w:jc w:val="both"/>
      </w:pPr>
      <w:r>
        <w:t>В токоподводе должно быть предусмотрено не менее 5% резервных жил от общего числа используемых, но не менее двух жил.</w:t>
      </w:r>
    </w:p>
    <w:p w14:paraId="105DBCBB" w14:textId="77777777" w:rsidR="005D754A" w:rsidRDefault="005D754A">
      <w:pPr>
        <w:ind w:firstLine="225"/>
        <w:jc w:val="both"/>
      </w:pPr>
    </w:p>
    <w:p w14:paraId="771E14EB" w14:textId="77777777" w:rsidR="005D754A" w:rsidRDefault="005D754A">
      <w:pPr>
        <w:ind w:firstLine="225"/>
        <w:jc w:val="both"/>
      </w:pPr>
      <w:r>
        <w:t>Кабели и шланги должны быть рассчитаны на восприятие нагрузок от собственного веса. Допускается их усиление закреплением к несущему стальному тросу.</w:t>
      </w:r>
    </w:p>
    <w:p w14:paraId="5815640B" w14:textId="77777777" w:rsidR="005D754A" w:rsidRDefault="005D754A">
      <w:pPr>
        <w:ind w:firstLine="225"/>
        <w:jc w:val="both"/>
      </w:pPr>
    </w:p>
    <w:p w14:paraId="47ABF0C2" w14:textId="77777777" w:rsidR="005D754A" w:rsidRDefault="005D754A">
      <w:pPr>
        <w:ind w:firstLine="225"/>
        <w:jc w:val="both"/>
      </w:pPr>
      <w:r>
        <w:t>5.5.8. Кабели и шланги токоподвода должны быть размещены и укреплены таким образом, чтобы при движении кабины исключалась возможность их зацепления за находящиеся в шахте конструкции и их механического повреждения. При применении для токоподвода нескольких кабелей или шлангов они должны быть скреплены между собой.</w:t>
      </w:r>
    </w:p>
    <w:p w14:paraId="2A40187F" w14:textId="77777777" w:rsidR="005D754A" w:rsidRDefault="005D754A">
      <w:pPr>
        <w:ind w:firstLine="225"/>
        <w:jc w:val="both"/>
      </w:pPr>
    </w:p>
    <w:p w14:paraId="77F887B1" w14:textId="77777777" w:rsidR="005D754A" w:rsidRDefault="005D754A">
      <w:pPr>
        <w:ind w:firstLine="225"/>
        <w:jc w:val="both"/>
      </w:pPr>
    </w:p>
    <w:p w14:paraId="147A7D0D" w14:textId="77777777" w:rsidR="005D754A" w:rsidRDefault="005D754A">
      <w:pPr>
        <w:ind w:firstLine="225"/>
        <w:jc w:val="both"/>
      </w:pPr>
    </w:p>
    <w:p w14:paraId="3A1C16FE" w14:textId="77777777" w:rsidR="005D754A" w:rsidRDefault="005D754A">
      <w:pPr>
        <w:pStyle w:val="Heading"/>
        <w:jc w:val="center"/>
      </w:pPr>
      <w:r>
        <w:t xml:space="preserve">ЭЛЕКТРООБОРУДОВАНИЕ МАШИННОГО ПОМЕЩЕНИЯ </w:t>
      </w:r>
    </w:p>
    <w:p w14:paraId="62AADBBF" w14:textId="77777777" w:rsidR="005D754A" w:rsidRDefault="005D754A">
      <w:pPr>
        <w:ind w:firstLine="225"/>
        <w:jc w:val="both"/>
      </w:pPr>
    </w:p>
    <w:p w14:paraId="4FBD278C" w14:textId="77777777" w:rsidR="005D754A" w:rsidRDefault="005D754A">
      <w:pPr>
        <w:ind w:firstLine="225"/>
        <w:jc w:val="both"/>
      </w:pPr>
    </w:p>
    <w:p w14:paraId="26A2F4B0" w14:textId="77777777" w:rsidR="005D754A" w:rsidRDefault="005D754A">
      <w:pPr>
        <w:ind w:firstLine="225"/>
        <w:jc w:val="both"/>
      </w:pPr>
      <w:r>
        <w:t>5.5.9. Проходы обслуживания между фундаментами или корпусами электрических машин, между электрическими машинами и частями здания или оборудования в машинных помещениях, кроме помещений для малогрузных (до 160 кг) подъемников, должны быть шириной не менее 1 м в свету. Допускаются местные сужения проходов между выступающими частями машин и строительными конструкциями до 0,6 м.</w:t>
      </w:r>
    </w:p>
    <w:p w14:paraId="5491BAB6" w14:textId="77777777" w:rsidR="005D754A" w:rsidRDefault="005D754A">
      <w:pPr>
        <w:ind w:firstLine="225"/>
        <w:jc w:val="both"/>
      </w:pPr>
    </w:p>
    <w:p w14:paraId="75B4A97D" w14:textId="77777777" w:rsidR="005D754A" w:rsidRDefault="005D754A">
      <w:pPr>
        <w:ind w:firstLine="225"/>
        <w:jc w:val="both"/>
      </w:pPr>
      <w:r>
        <w:t>Допускается не более чем с двух сторон уменьшить до 0,5 м ширину прохода обслуживания электрических машин; со сторон машины, не требующих обслуживания, расстояние не регламентируется.</w:t>
      </w:r>
    </w:p>
    <w:p w14:paraId="2ED7044A" w14:textId="77777777" w:rsidR="005D754A" w:rsidRDefault="005D754A">
      <w:pPr>
        <w:ind w:firstLine="225"/>
        <w:jc w:val="both"/>
      </w:pPr>
    </w:p>
    <w:p w14:paraId="09CC69AC" w14:textId="77777777" w:rsidR="005D754A" w:rsidRDefault="005D754A">
      <w:pPr>
        <w:ind w:firstLine="225"/>
        <w:jc w:val="both"/>
      </w:pPr>
      <w:r>
        <w:t>5.5.10. В машинных помещениях проходы обслуживания должны отвечать следующим требованиям:</w:t>
      </w:r>
    </w:p>
    <w:p w14:paraId="01FE9659" w14:textId="77777777" w:rsidR="005D754A" w:rsidRDefault="005D754A">
      <w:pPr>
        <w:ind w:firstLine="225"/>
        <w:jc w:val="both"/>
      </w:pPr>
    </w:p>
    <w:p w14:paraId="1EDA83EA" w14:textId="77777777" w:rsidR="005D754A" w:rsidRDefault="005D754A">
      <w:pPr>
        <w:ind w:firstLine="225"/>
        <w:jc w:val="both"/>
      </w:pPr>
      <w:r>
        <w:t>1. Ширина (в свету) прохода обслуживания с передней и задней сторон панели управления должны быть не менее 0,75 м. При ширине панели управления не более 1 м и возможности доступа к панели с обеих сторон расстояние от выступающих частей задней стороны панели до стены машинного помещения допускается уменьшить до 0,2 м, а при ширине панели более 1 м или наличии доступа к панели с одной боковой стороны - до 0,5 м.</w:t>
      </w:r>
    </w:p>
    <w:p w14:paraId="40036899" w14:textId="77777777" w:rsidR="005D754A" w:rsidRDefault="005D754A">
      <w:pPr>
        <w:ind w:firstLine="225"/>
        <w:jc w:val="both"/>
      </w:pPr>
    </w:p>
    <w:p w14:paraId="5DD09617" w14:textId="77777777" w:rsidR="005D754A" w:rsidRDefault="005D754A">
      <w:pPr>
        <w:ind w:firstLine="225"/>
        <w:jc w:val="both"/>
      </w:pPr>
      <w:r>
        <w:t>Панель управления, у которой монтаж и демонтаж электрических аппаратов и подсоединение к ним проводов производятся только с передней стороны, допускается устанавливать вплотную к стене машинного помещения, а также в нишах глубиной не более толщины панели вместе с аппаратурой управления.</w:t>
      </w:r>
    </w:p>
    <w:p w14:paraId="261AC866" w14:textId="77777777" w:rsidR="005D754A" w:rsidRDefault="005D754A">
      <w:pPr>
        <w:ind w:firstLine="225"/>
        <w:jc w:val="both"/>
      </w:pPr>
    </w:p>
    <w:p w14:paraId="6C86B4F0" w14:textId="77777777" w:rsidR="005D754A" w:rsidRDefault="005D754A">
      <w:pPr>
        <w:ind w:firstLine="225"/>
        <w:jc w:val="both"/>
      </w:pPr>
      <w:r>
        <w:t>2. Расстояние от неогражденных неизолированных токоведущих частей, расположенных на высоте менее 2 м по одну сторону прохода, до стены и оборудования с изолированными или огражденными токоведущими частями, расположенными по другую сторону прохода, должно быть не менее 0,75 м.</w:t>
      </w:r>
    </w:p>
    <w:p w14:paraId="06D84AC2" w14:textId="77777777" w:rsidR="005D754A" w:rsidRDefault="005D754A">
      <w:pPr>
        <w:ind w:firstLine="225"/>
        <w:jc w:val="both"/>
      </w:pPr>
    </w:p>
    <w:p w14:paraId="32B8B9C9" w14:textId="77777777" w:rsidR="005D754A" w:rsidRDefault="005D754A">
      <w:pPr>
        <w:ind w:firstLine="225"/>
        <w:jc w:val="both"/>
      </w:pPr>
      <w:r>
        <w:t>3. Расстояние между неогражденными токоведущими частями, расположенными на высоте менее 2 м на разных сторонах прохода, должно быть не менее 1,2 м.</w:t>
      </w:r>
    </w:p>
    <w:p w14:paraId="73BC2E88" w14:textId="77777777" w:rsidR="005D754A" w:rsidRDefault="005D754A">
      <w:pPr>
        <w:ind w:firstLine="225"/>
        <w:jc w:val="both"/>
      </w:pPr>
    </w:p>
    <w:p w14:paraId="1552016F" w14:textId="77777777" w:rsidR="005D754A" w:rsidRDefault="005D754A">
      <w:pPr>
        <w:ind w:firstLine="225"/>
        <w:jc w:val="both"/>
      </w:pPr>
      <w:r>
        <w:t>5.5.11. На щите управления каждого лифта должен быть установлен аппарат, отключающий первичную цепь и цепь управления. В машинном помещении непосредственно у входа должен быть установлен вводный аппарат для снятия напряжения со всей лифтовой установки.</w:t>
      </w:r>
    </w:p>
    <w:p w14:paraId="060DB3B4" w14:textId="77777777" w:rsidR="005D754A" w:rsidRDefault="005D754A">
      <w:pPr>
        <w:ind w:firstLine="225"/>
        <w:jc w:val="both"/>
      </w:pPr>
    </w:p>
    <w:p w14:paraId="56B3B297" w14:textId="77777777" w:rsidR="005D754A" w:rsidRDefault="005D754A">
      <w:pPr>
        <w:ind w:firstLine="225"/>
        <w:jc w:val="both"/>
      </w:pPr>
      <w:r>
        <w:t>5.5.12. В машинном помещении у входа необходимо предусматривать свободный проход шириной не менее 1 м.</w:t>
      </w:r>
    </w:p>
    <w:p w14:paraId="46D73F85" w14:textId="77777777" w:rsidR="005D754A" w:rsidRDefault="005D754A">
      <w:pPr>
        <w:ind w:firstLine="225"/>
        <w:jc w:val="both"/>
      </w:pPr>
    </w:p>
    <w:p w14:paraId="4AACA409" w14:textId="77777777" w:rsidR="005D754A" w:rsidRDefault="005D754A">
      <w:pPr>
        <w:ind w:firstLine="225"/>
        <w:jc w:val="both"/>
      </w:pPr>
    </w:p>
    <w:p w14:paraId="5C1DDB7D" w14:textId="77777777" w:rsidR="005D754A" w:rsidRDefault="005D754A">
      <w:pPr>
        <w:ind w:firstLine="225"/>
        <w:jc w:val="both"/>
      </w:pPr>
    </w:p>
    <w:p w14:paraId="007A2BAC" w14:textId="77777777" w:rsidR="005D754A" w:rsidRDefault="005D754A">
      <w:pPr>
        <w:pStyle w:val="Heading"/>
        <w:jc w:val="center"/>
      </w:pPr>
      <w:r>
        <w:t xml:space="preserve">ЗАЩИТА </w:t>
      </w:r>
    </w:p>
    <w:p w14:paraId="69EA101E" w14:textId="77777777" w:rsidR="005D754A" w:rsidRDefault="005D754A">
      <w:pPr>
        <w:ind w:firstLine="225"/>
        <w:jc w:val="both"/>
      </w:pPr>
    </w:p>
    <w:p w14:paraId="5379364D" w14:textId="77777777" w:rsidR="005D754A" w:rsidRDefault="005D754A">
      <w:pPr>
        <w:ind w:firstLine="225"/>
        <w:jc w:val="both"/>
      </w:pPr>
    </w:p>
    <w:p w14:paraId="6C250063" w14:textId="77777777" w:rsidR="005D754A" w:rsidRDefault="005D754A">
      <w:pPr>
        <w:ind w:firstLine="225"/>
        <w:jc w:val="both"/>
      </w:pPr>
      <w:r>
        <w:t>5.5.13. Защита первичных цепей и цепей управления лифта и группы лифтов должна быть выполнена в соответствии с требованиями гл. 3.1.</w:t>
      </w:r>
    </w:p>
    <w:p w14:paraId="628CBCB1" w14:textId="77777777" w:rsidR="005D754A" w:rsidRDefault="005D754A">
      <w:pPr>
        <w:ind w:firstLine="225"/>
        <w:jc w:val="both"/>
      </w:pPr>
    </w:p>
    <w:p w14:paraId="4C2FAD57" w14:textId="77777777" w:rsidR="005D754A" w:rsidRDefault="005D754A">
      <w:pPr>
        <w:ind w:firstLine="225"/>
        <w:jc w:val="both"/>
      </w:pPr>
      <w:r>
        <w:t>Лифты с электромашинными преобразовательными агрегатами должны иметь защиту от длительной перегрузки и от КЗ электродвигателя преобразовательного агрегата.</w:t>
      </w:r>
    </w:p>
    <w:p w14:paraId="5C19B0AE" w14:textId="77777777" w:rsidR="005D754A" w:rsidRDefault="005D754A">
      <w:pPr>
        <w:ind w:firstLine="225"/>
        <w:jc w:val="both"/>
      </w:pPr>
    </w:p>
    <w:p w14:paraId="609BE763" w14:textId="77777777" w:rsidR="005D754A" w:rsidRDefault="005D754A">
      <w:pPr>
        <w:ind w:firstLine="225"/>
        <w:jc w:val="both"/>
      </w:pPr>
    </w:p>
    <w:p w14:paraId="5808BB8C" w14:textId="77777777" w:rsidR="005D754A" w:rsidRDefault="005D754A">
      <w:pPr>
        <w:ind w:firstLine="225"/>
        <w:jc w:val="both"/>
      </w:pPr>
    </w:p>
    <w:p w14:paraId="620FC9FE" w14:textId="77777777" w:rsidR="005D754A" w:rsidRDefault="005D754A">
      <w:pPr>
        <w:pStyle w:val="Heading"/>
        <w:jc w:val="center"/>
      </w:pPr>
      <w:r>
        <w:t>ОСВЕЩЕНИЕ</w:t>
      </w:r>
    </w:p>
    <w:p w14:paraId="12C4F0D7" w14:textId="77777777" w:rsidR="005D754A" w:rsidRDefault="005D754A">
      <w:pPr>
        <w:pStyle w:val="Heading"/>
        <w:jc w:val="center"/>
      </w:pPr>
    </w:p>
    <w:p w14:paraId="28581A3C" w14:textId="77777777" w:rsidR="005D754A" w:rsidRDefault="005D754A">
      <w:pPr>
        <w:pStyle w:val="Heading"/>
        <w:jc w:val="center"/>
      </w:pPr>
    </w:p>
    <w:p w14:paraId="56F33721" w14:textId="77777777" w:rsidR="005D754A" w:rsidRDefault="005D754A">
      <w:pPr>
        <w:ind w:firstLine="225"/>
        <w:jc w:val="both"/>
      </w:pPr>
      <w:r>
        <w:t xml:space="preserve">5.5.14. Кабина и шахта при сплошном ее ограждении для лифтов (подъемников) всех типов, за исключением малых грузовых, а также машинное помещение, помещение верхних блоков, площадки перед дверями, шахты, проходы и коридоры, ведущие к лифту, к помещению верхних блоков и к приямку, должны быть оборудованы стационарным электрическим освещением. Питание электрического освещения, кроме освещения кабины, должно производиться от сети внутреннего освещения здания. Освещение глухих шахт подъемников с автоматическими </w:t>
      </w:r>
      <w:r>
        <w:t>дверями допускается осуществлять путем установки одной лампы на кабине и одной лампы под кабиной подъемника.</w:t>
      </w:r>
    </w:p>
    <w:p w14:paraId="4B96C3D4" w14:textId="77777777" w:rsidR="005D754A" w:rsidRDefault="005D754A">
      <w:pPr>
        <w:ind w:firstLine="225"/>
        <w:jc w:val="both"/>
      </w:pPr>
    </w:p>
    <w:p w14:paraId="71E389DC" w14:textId="77777777" w:rsidR="005D754A" w:rsidRDefault="005D754A">
      <w:pPr>
        <w:ind w:firstLine="225"/>
        <w:jc w:val="both"/>
      </w:pPr>
      <w:r>
        <w:t xml:space="preserve">Освещенность в шахтах должна составлять не менее 5 лк. </w:t>
      </w:r>
    </w:p>
    <w:p w14:paraId="412CA1B3" w14:textId="77777777" w:rsidR="005D754A" w:rsidRDefault="005D754A">
      <w:pPr>
        <w:ind w:firstLine="225"/>
        <w:jc w:val="both"/>
      </w:pPr>
    </w:p>
    <w:p w14:paraId="684435B4" w14:textId="77777777" w:rsidR="005D754A" w:rsidRDefault="005D754A">
      <w:pPr>
        <w:ind w:firstLine="225"/>
        <w:jc w:val="both"/>
      </w:pPr>
      <w:r>
        <w:t>В остекленных или огражденных сетками шахтах выполнение стационарного освещения является необязательным, если наружное освещение обеспечивает достаточную освещенность внутри шахты.</w:t>
      </w:r>
    </w:p>
    <w:p w14:paraId="1BCD26E4" w14:textId="77777777" w:rsidR="005D754A" w:rsidRDefault="005D754A">
      <w:pPr>
        <w:ind w:firstLine="225"/>
        <w:jc w:val="both"/>
      </w:pPr>
    </w:p>
    <w:p w14:paraId="2859ACE8" w14:textId="77777777" w:rsidR="005D754A" w:rsidRDefault="005D754A">
      <w:pPr>
        <w:ind w:firstLine="225"/>
        <w:jc w:val="both"/>
      </w:pPr>
      <w:r>
        <w:t>5.5.15. В машинном помещении, в помещении верхних блоков и на крыше кабины должно быть установлено по одной или более розеток для переносной лампы напряжением не выше 42 В.</w:t>
      </w:r>
    </w:p>
    <w:p w14:paraId="134AFCFA" w14:textId="77777777" w:rsidR="005D754A" w:rsidRDefault="005D754A">
      <w:pPr>
        <w:ind w:firstLine="225"/>
        <w:jc w:val="both"/>
      </w:pPr>
    </w:p>
    <w:p w14:paraId="3ED7BB3E" w14:textId="77777777" w:rsidR="005D754A" w:rsidRDefault="005D754A">
      <w:pPr>
        <w:ind w:firstLine="225"/>
        <w:jc w:val="both"/>
      </w:pPr>
      <w:r>
        <w:t>5.5.16. Лампы освещения кабины и шахты при питании освещения от первичной цепи электродвигателя должны быть включены в сеть до вводного рубильника или автоматического выключателя электродвигателя лифта (подъемника).</w:t>
      </w:r>
    </w:p>
    <w:p w14:paraId="75370ABE" w14:textId="77777777" w:rsidR="005D754A" w:rsidRDefault="005D754A">
      <w:pPr>
        <w:ind w:firstLine="225"/>
        <w:jc w:val="both"/>
      </w:pPr>
    </w:p>
    <w:p w14:paraId="5BA41754" w14:textId="77777777" w:rsidR="005D754A" w:rsidRDefault="005D754A">
      <w:pPr>
        <w:ind w:firstLine="225"/>
        <w:jc w:val="both"/>
      </w:pPr>
      <w:r>
        <w:t>При наличии в кабине резервного освещения до 42 В допускается включение основного освещения кабины после вводного рубильника или автоматического выключателя.</w:t>
      </w:r>
    </w:p>
    <w:p w14:paraId="411FD88B" w14:textId="77777777" w:rsidR="005D754A" w:rsidRDefault="005D754A">
      <w:pPr>
        <w:ind w:firstLine="225"/>
        <w:jc w:val="both"/>
      </w:pPr>
    </w:p>
    <w:p w14:paraId="7DC31CF7" w14:textId="77777777" w:rsidR="005D754A" w:rsidRDefault="005D754A">
      <w:pPr>
        <w:ind w:firstLine="225"/>
        <w:jc w:val="both"/>
      </w:pPr>
      <w:r>
        <w:t>5.5.17. Выключатель для включения освещения кабины и шахты должен устанавливаться в машинном помещении. Освещение кабины пассажирского лифта с подвижным полом допускается выполнять так, чтобы оно включалось при открытой двери шахты и отключалось после выхода из кабины всех пассажиров и закрытия дверей шахты. Допускается также использовать для включения освещения кабины переключатель, предназначенный для дистанционного включения лифта в работу, при этом освещение кабины должно включаться одновременно с включ</w:t>
      </w:r>
      <w:r>
        <w:t>ением лифта в работу. Этот переключатель должен устанавливаться в запертом шкафу на основном посадочном этаже.</w:t>
      </w:r>
    </w:p>
    <w:p w14:paraId="413B3314" w14:textId="77777777" w:rsidR="005D754A" w:rsidRDefault="005D754A">
      <w:pPr>
        <w:ind w:firstLine="225"/>
        <w:jc w:val="both"/>
      </w:pPr>
    </w:p>
    <w:p w14:paraId="17237024" w14:textId="77777777" w:rsidR="005D754A" w:rsidRDefault="005D754A">
      <w:pPr>
        <w:ind w:firstLine="225"/>
        <w:jc w:val="both"/>
      </w:pPr>
    </w:p>
    <w:p w14:paraId="4591E1CE" w14:textId="77777777" w:rsidR="005D754A" w:rsidRDefault="005D754A">
      <w:pPr>
        <w:ind w:firstLine="225"/>
        <w:jc w:val="both"/>
      </w:pPr>
    </w:p>
    <w:p w14:paraId="089075AE" w14:textId="77777777" w:rsidR="005D754A" w:rsidRDefault="005D754A">
      <w:pPr>
        <w:pStyle w:val="Heading"/>
        <w:jc w:val="center"/>
      </w:pPr>
      <w:r>
        <w:t>ЗАЗЕМЛЕНИЕ (ЗАНУЛЕНИЕ)</w:t>
      </w:r>
    </w:p>
    <w:p w14:paraId="28FF3F85" w14:textId="77777777" w:rsidR="005D754A" w:rsidRDefault="005D754A">
      <w:pPr>
        <w:pStyle w:val="Heading"/>
        <w:jc w:val="center"/>
      </w:pPr>
    </w:p>
    <w:p w14:paraId="6334AAB4" w14:textId="77777777" w:rsidR="005D754A" w:rsidRDefault="005D754A">
      <w:pPr>
        <w:pStyle w:val="Heading"/>
        <w:jc w:val="center"/>
      </w:pPr>
    </w:p>
    <w:p w14:paraId="7685AFFA" w14:textId="77777777" w:rsidR="005D754A" w:rsidRDefault="005D754A">
      <w:pPr>
        <w:ind w:firstLine="225"/>
        <w:jc w:val="both"/>
      </w:pPr>
      <w:r>
        <w:t>5.5.18. Заземление лифтов (подъемников) должно отвечать требованиям гл. 1.7, а также следующим требованиям:</w:t>
      </w:r>
    </w:p>
    <w:p w14:paraId="01BCFBF1" w14:textId="77777777" w:rsidR="005D754A" w:rsidRDefault="005D754A">
      <w:pPr>
        <w:ind w:firstLine="225"/>
        <w:jc w:val="both"/>
      </w:pPr>
    </w:p>
    <w:p w14:paraId="4A19F23D" w14:textId="77777777" w:rsidR="005D754A" w:rsidRDefault="005D754A">
      <w:pPr>
        <w:ind w:firstLine="225"/>
        <w:jc w:val="both"/>
      </w:pPr>
      <w:r>
        <w:t>1. Заземление электрических машин и аппаратов, установленных на звуко- и виброизолирующих опорах, должно быть выполнено гибким проводом.</w:t>
      </w:r>
    </w:p>
    <w:p w14:paraId="606EF603" w14:textId="77777777" w:rsidR="005D754A" w:rsidRDefault="005D754A">
      <w:pPr>
        <w:ind w:firstLine="225"/>
        <w:jc w:val="both"/>
      </w:pPr>
    </w:p>
    <w:p w14:paraId="1BE0B87E" w14:textId="77777777" w:rsidR="005D754A" w:rsidRDefault="005D754A">
      <w:pPr>
        <w:ind w:firstLine="225"/>
        <w:jc w:val="both"/>
      </w:pPr>
      <w:r>
        <w:t>2. Для заземления кабины следует использовать одну из жил кабеля или один из проводов токопровода. Рекомендуется использовать в качестве дополнительного заземляющего проводника экранирующие оболочки и несущие тросы кабелей, а также стальные несущие тросы кабины.</w:t>
      </w:r>
    </w:p>
    <w:p w14:paraId="171286BA" w14:textId="77777777" w:rsidR="005D754A" w:rsidRDefault="005D754A">
      <w:pPr>
        <w:ind w:firstLine="225"/>
        <w:jc w:val="both"/>
      </w:pPr>
    </w:p>
    <w:p w14:paraId="3CC755F4" w14:textId="77777777" w:rsidR="005D754A" w:rsidRDefault="005D754A">
      <w:pPr>
        <w:ind w:firstLine="225"/>
        <w:jc w:val="both"/>
      </w:pPr>
      <w:r>
        <w:t>3. Металлические направляющие кабины и противовеса, а также металлические конструкции ограждения шахты должны быть заземлены.</w:t>
      </w:r>
    </w:p>
    <w:p w14:paraId="463936F3" w14:textId="77777777" w:rsidR="005D754A" w:rsidRDefault="005D754A">
      <w:pPr>
        <w:ind w:firstLine="225"/>
        <w:jc w:val="both"/>
      </w:pPr>
    </w:p>
    <w:p w14:paraId="1BFDE2CB" w14:textId="77777777" w:rsidR="005D754A" w:rsidRDefault="005D754A">
      <w:pPr>
        <w:ind w:firstLine="225"/>
        <w:jc w:val="both"/>
      </w:pPr>
    </w:p>
    <w:p w14:paraId="75F24967" w14:textId="77777777" w:rsidR="005D754A" w:rsidRDefault="005D754A">
      <w:pPr>
        <w:ind w:firstLine="225"/>
        <w:jc w:val="both"/>
      </w:pPr>
    </w:p>
    <w:p w14:paraId="6AF6F571" w14:textId="77777777" w:rsidR="005D754A" w:rsidRDefault="005D754A">
      <w:pPr>
        <w:pStyle w:val="Heading"/>
        <w:jc w:val="center"/>
      </w:pPr>
      <w:r>
        <w:t xml:space="preserve">УСТАНОВКИ С БЕСКОНТАКТНОЙ АППАРАТУРОЙ УПРАВЛЕНИЯ </w:t>
      </w:r>
    </w:p>
    <w:p w14:paraId="1F32E82A" w14:textId="77777777" w:rsidR="005D754A" w:rsidRDefault="005D754A">
      <w:pPr>
        <w:ind w:firstLine="225"/>
        <w:jc w:val="both"/>
      </w:pPr>
    </w:p>
    <w:p w14:paraId="7F014D53" w14:textId="77777777" w:rsidR="005D754A" w:rsidRDefault="005D754A">
      <w:pPr>
        <w:ind w:firstLine="225"/>
        <w:jc w:val="both"/>
      </w:pPr>
    </w:p>
    <w:p w14:paraId="70006096" w14:textId="77777777" w:rsidR="005D754A" w:rsidRDefault="005D754A">
      <w:pPr>
        <w:ind w:firstLine="225"/>
        <w:jc w:val="both"/>
      </w:pPr>
      <w:r>
        <w:t>5.5.19. При применении бесконтактной аппаратуры для управления лифтами должны быть соблюдены условия, оговоренные в 5.5.20-5.5.28.</w:t>
      </w:r>
    </w:p>
    <w:p w14:paraId="59864903" w14:textId="77777777" w:rsidR="005D754A" w:rsidRDefault="005D754A">
      <w:pPr>
        <w:ind w:firstLine="225"/>
        <w:jc w:val="both"/>
      </w:pPr>
    </w:p>
    <w:p w14:paraId="0FABCEEF" w14:textId="77777777" w:rsidR="005D754A" w:rsidRDefault="005D754A">
      <w:pPr>
        <w:ind w:firstLine="225"/>
        <w:jc w:val="both"/>
      </w:pPr>
      <w:r>
        <w:t>5.5.20. Сложные системы управления группой лифтов должны состоять из отдельных групп блоков управления, при этом:</w:t>
      </w:r>
    </w:p>
    <w:p w14:paraId="4D2E6E4E" w14:textId="77777777" w:rsidR="005D754A" w:rsidRDefault="005D754A">
      <w:pPr>
        <w:ind w:firstLine="225"/>
        <w:jc w:val="both"/>
      </w:pPr>
    </w:p>
    <w:p w14:paraId="094A8B1E" w14:textId="77777777" w:rsidR="005D754A" w:rsidRDefault="005D754A">
      <w:pPr>
        <w:ind w:firstLine="225"/>
        <w:jc w:val="both"/>
      </w:pPr>
      <w:r>
        <w:t>1) каждый лифт должен управляться отдельной группой блоков, допускающей работу этого лифта независимо от состояния других лифтов и их блоков;</w:t>
      </w:r>
    </w:p>
    <w:p w14:paraId="0BC7BD24" w14:textId="77777777" w:rsidR="005D754A" w:rsidRDefault="005D754A">
      <w:pPr>
        <w:ind w:firstLine="225"/>
        <w:jc w:val="both"/>
      </w:pPr>
    </w:p>
    <w:p w14:paraId="08AFCD3F" w14:textId="77777777" w:rsidR="005D754A" w:rsidRDefault="005D754A">
      <w:pPr>
        <w:ind w:firstLine="225"/>
        <w:jc w:val="both"/>
      </w:pPr>
      <w:r>
        <w:t>2) должна быть предусмотрена возможность легкого отсоединения блоков лифта без нарушения работы остальных лифтов.</w:t>
      </w:r>
    </w:p>
    <w:p w14:paraId="5B61A215" w14:textId="77777777" w:rsidR="005D754A" w:rsidRDefault="005D754A">
      <w:pPr>
        <w:ind w:firstLine="225"/>
        <w:jc w:val="both"/>
      </w:pPr>
    </w:p>
    <w:p w14:paraId="4B93E24F" w14:textId="77777777" w:rsidR="005D754A" w:rsidRDefault="005D754A">
      <w:pPr>
        <w:ind w:firstLine="225"/>
        <w:jc w:val="both"/>
      </w:pPr>
      <w:r>
        <w:t>5.5.21. Блоки питания системы управления с логическими элементами должны иметь защиту от КЗ, перегрузок и снижения выходных напряжений с сигнализацией о ее срабатывании. Защита должна быть построена так, чтобы при КЗ, перегрузке или снижении напряжения в одной выходной цепи отключались все выходные цепи блока питания.</w:t>
      </w:r>
    </w:p>
    <w:p w14:paraId="035DD302" w14:textId="77777777" w:rsidR="005D754A" w:rsidRDefault="005D754A">
      <w:pPr>
        <w:ind w:firstLine="225"/>
        <w:jc w:val="both"/>
      </w:pPr>
    </w:p>
    <w:p w14:paraId="4174B331" w14:textId="77777777" w:rsidR="005D754A" w:rsidRDefault="005D754A">
      <w:pPr>
        <w:ind w:firstLine="225"/>
        <w:jc w:val="both"/>
      </w:pPr>
      <w:r>
        <w:t>5.5.22. Если общая точка системы управления с логическими элементами не заземлена, в блоке питания необходимо предусмотреть контроль замыкания на землю каждой выходной цепи с соответствующей сигнализацией.</w:t>
      </w:r>
    </w:p>
    <w:p w14:paraId="350B32DF" w14:textId="77777777" w:rsidR="005D754A" w:rsidRDefault="005D754A">
      <w:pPr>
        <w:ind w:firstLine="225"/>
        <w:jc w:val="both"/>
      </w:pPr>
    </w:p>
    <w:p w14:paraId="09AB6736" w14:textId="77777777" w:rsidR="005D754A" w:rsidRDefault="005D754A">
      <w:pPr>
        <w:ind w:firstLine="225"/>
        <w:jc w:val="both"/>
      </w:pPr>
      <w:r>
        <w:t>5.5.23. Блоки питания должны допускать дистанционное включение и отключение.</w:t>
      </w:r>
    </w:p>
    <w:p w14:paraId="0FA34010" w14:textId="77777777" w:rsidR="005D754A" w:rsidRDefault="005D754A">
      <w:pPr>
        <w:ind w:firstLine="225"/>
        <w:jc w:val="both"/>
      </w:pPr>
    </w:p>
    <w:p w14:paraId="04DD5732" w14:textId="77777777" w:rsidR="005D754A" w:rsidRDefault="005D754A">
      <w:pPr>
        <w:ind w:firstLine="225"/>
        <w:jc w:val="both"/>
      </w:pPr>
      <w:r>
        <w:t>5.5.24. Станции управления лифтами, собираемые из отдельных блоков, должны быть снабжены аппаратурой, указывающей прохождение основных сигналов, или гнездами, позволяющими присоединять измерительную аппаратуру для контроля этих сигналов.</w:t>
      </w:r>
    </w:p>
    <w:p w14:paraId="3A66C12D" w14:textId="77777777" w:rsidR="005D754A" w:rsidRDefault="005D754A">
      <w:pPr>
        <w:ind w:firstLine="225"/>
        <w:jc w:val="both"/>
      </w:pPr>
    </w:p>
    <w:p w14:paraId="130DB50A" w14:textId="77777777" w:rsidR="005D754A" w:rsidRDefault="005D754A">
      <w:pPr>
        <w:ind w:firstLine="225"/>
        <w:jc w:val="both"/>
      </w:pPr>
      <w:r>
        <w:t>5.5.25. Конструкции станций управления и комплектных устройств должны обеспечивать свободный доступ к проводам, кабелям и входным рядам зажимов.</w:t>
      </w:r>
    </w:p>
    <w:p w14:paraId="0FE7045F" w14:textId="77777777" w:rsidR="005D754A" w:rsidRDefault="005D754A">
      <w:pPr>
        <w:ind w:firstLine="225"/>
        <w:jc w:val="both"/>
      </w:pPr>
    </w:p>
    <w:p w14:paraId="2C9F6BC8" w14:textId="77777777" w:rsidR="005D754A" w:rsidRDefault="005D754A">
      <w:pPr>
        <w:ind w:firstLine="225"/>
        <w:jc w:val="both"/>
      </w:pPr>
      <w:r>
        <w:t>5.5.26. При установке станций управления в шкафах не рекомендуется устанавливать какую-либо аппаратуру, кроме сигнальной, на дверях шкафов.</w:t>
      </w:r>
    </w:p>
    <w:p w14:paraId="7AF6A521" w14:textId="77777777" w:rsidR="005D754A" w:rsidRDefault="005D754A">
      <w:pPr>
        <w:ind w:firstLine="225"/>
        <w:jc w:val="both"/>
      </w:pPr>
    </w:p>
    <w:p w14:paraId="6329DC25" w14:textId="77777777" w:rsidR="005D754A" w:rsidRDefault="005D754A">
      <w:pPr>
        <w:ind w:firstLine="225"/>
        <w:jc w:val="both"/>
      </w:pPr>
      <w:r>
        <w:t>5.5.27. Цепи кнопок, ключей управления, путевых и конечных выключателей должны быть гальванически разделены. Разделение может быть произведено с помощью входных согласующих элементов или с помощью реле, контакты которых предназначены для работы в цепях с малыми токами.</w:t>
      </w:r>
    </w:p>
    <w:p w14:paraId="57EF6CB4" w14:textId="77777777" w:rsidR="005D754A" w:rsidRDefault="005D754A">
      <w:pPr>
        <w:ind w:firstLine="225"/>
        <w:jc w:val="both"/>
      </w:pPr>
    </w:p>
    <w:p w14:paraId="172A197F" w14:textId="77777777" w:rsidR="005D754A" w:rsidRDefault="005D754A">
      <w:pPr>
        <w:ind w:firstLine="225"/>
        <w:jc w:val="both"/>
      </w:pPr>
      <w:r>
        <w:t>5.5.28. Цепи напряжением 220 В и выше должны прокладываться отдельно от цепей напряжением ниже 220 В бесконтактных элементов и присоединяться к отдельным, специально выделенным рядам зажимов или разъемным контактным соединителям.</w:t>
      </w:r>
    </w:p>
    <w:p w14:paraId="4520EA63" w14:textId="77777777" w:rsidR="005D754A" w:rsidRDefault="005D754A">
      <w:pPr>
        <w:rPr>
          <w:rFonts w:ascii="Times New Roman" w:hAnsi="Times New Roman"/>
          <w:sz w:val="20"/>
        </w:rPr>
      </w:pPr>
    </w:p>
    <w:p w14:paraId="1ACCBC39" w14:textId="77777777" w:rsidR="005D754A" w:rsidRDefault="005D754A">
      <w:pPr>
        <w:pStyle w:val="Heading"/>
        <w:jc w:val="center"/>
      </w:pPr>
    </w:p>
    <w:p w14:paraId="3B5D8B88" w14:textId="77777777" w:rsidR="005D754A" w:rsidRDefault="005D754A">
      <w:pPr>
        <w:pStyle w:val="Heading"/>
        <w:jc w:val="center"/>
      </w:pPr>
    </w:p>
    <w:p w14:paraId="0EBEBC6C" w14:textId="77777777" w:rsidR="005D754A" w:rsidRDefault="005D754A">
      <w:pPr>
        <w:pStyle w:val="Heading"/>
        <w:jc w:val="center"/>
      </w:pPr>
      <w:r>
        <w:t xml:space="preserve">Глава 5.6 </w:t>
      </w:r>
    </w:p>
    <w:p w14:paraId="464F30CF" w14:textId="77777777" w:rsidR="005D754A" w:rsidRDefault="005D754A">
      <w:pPr>
        <w:pStyle w:val="Heading"/>
        <w:jc w:val="center"/>
      </w:pPr>
    </w:p>
    <w:p w14:paraId="67104A2A" w14:textId="77777777" w:rsidR="005D754A" w:rsidRDefault="005D754A">
      <w:pPr>
        <w:pStyle w:val="Heading"/>
        <w:jc w:val="center"/>
      </w:pPr>
      <w:r>
        <w:t xml:space="preserve">КОНДЕНСАТОРНЫЕ УСТАНОВКИ </w:t>
      </w:r>
    </w:p>
    <w:p w14:paraId="76FA2CB5" w14:textId="77777777" w:rsidR="005D754A" w:rsidRDefault="005D754A">
      <w:pPr>
        <w:pStyle w:val="Heading"/>
        <w:jc w:val="center"/>
      </w:pPr>
    </w:p>
    <w:p w14:paraId="76921AD4" w14:textId="77777777" w:rsidR="005D754A" w:rsidRDefault="005D754A">
      <w:pPr>
        <w:pStyle w:val="Heading"/>
        <w:jc w:val="center"/>
      </w:pPr>
    </w:p>
    <w:p w14:paraId="5E1C399D" w14:textId="77777777" w:rsidR="005D754A" w:rsidRDefault="005D754A">
      <w:pPr>
        <w:pStyle w:val="Heading"/>
        <w:jc w:val="center"/>
      </w:pPr>
      <w:r>
        <w:t xml:space="preserve">ОБЛАСТЬ ПРИМЕНЕНИЯ, ОПРЕДЕЛЕНИЯ </w:t>
      </w:r>
    </w:p>
    <w:p w14:paraId="7BDB2CF3" w14:textId="77777777" w:rsidR="005D754A" w:rsidRDefault="005D754A">
      <w:pPr>
        <w:ind w:firstLine="225"/>
        <w:jc w:val="both"/>
      </w:pPr>
    </w:p>
    <w:p w14:paraId="22585C37" w14:textId="77777777" w:rsidR="005D754A" w:rsidRDefault="005D754A">
      <w:pPr>
        <w:ind w:firstLine="225"/>
        <w:jc w:val="both"/>
      </w:pPr>
    </w:p>
    <w:p w14:paraId="32D68039" w14:textId="77777777" w:rsidR="005D754A" w:rsidRDefault="005D754A">
      <w:pPr>
        <w:ind w:firstLine="225"/>
        <w:jc w:val="both"/>
      </w:pPr>
      <w:r>
        <w:t>5.6.1. Настоящая глава Правил распространяется на конденсаторные установки до 500 кВ (вне зависимости от их исполнения), присоединяемые параллельно индуктивным элементам электрических систем переменного тока частотой 50 Гц и предназначенные для компенсации реактивной мощности электроустановок и регулирования напряжения. Глава не распространяется на конденсаторные установки для продольной компенсации, фильтровые и специальные.</w:t>
      </w:r>
    </w:p>
    <w:p w14:paraId="6A01E72B" w14:textId="77777777" w:rsidR="005D754A" w:rsidRDefault="005D754A">
      <w:pPr>
        <w:ind w:firstLine="225"/>
        <w:jc w:val="both"/>
      </w:pPr>
    </w:p>
    <w:p w14:paraId="660E3C01" w14:textId="77777777" w:rsidR="005D754A" w:rsidRDefault="005D754A">
      <w:pPr>
        <w:ind w:firstLine="225"/>
        <w:jc w:val="both"/>
      </w:pPr>
      <w:r>
        <w:t>Конденсаторные установки напряжением до 1 кВ и выше должны также удовлетворять соответственно требованиям гл. 4-1 и 4.2.</w:t>
      </w:r>
    </w:p>
    <w:p w14:paraId="4B20D4F8" w14:textId="77777777" w:rsidR="005D754A" w:rsidRDefault="005D754A">
      <w:pPr>
        <w:ind w:firstLine="225"/>
        <w:jc w:val="both"/>
      </w:pPr>
    </w:p>
    <w:p w14:paraId="4597096E" w14:textId="77777777" w:rsidR="005D754A" w:rsidRDefault="005D754A">
      <w:pPr>
        <w:ind w:firstLine="225"/>
        <w:jc w:val="both"/>
      </w:pPr>
      <w:r>
        <w:t>5.6.2. Конденсаторной установкой называется электроустановка, состоящая из конденсаторов, относящегося к ним вспомогательного электрооборудования (выключателей, разъединителей, разрядных резисторов, устройств регулирования, защиты и т. п.) и ошиновки.</w:t>
      </w:r>
    </w:p>
    <w:p w14:paraId="4E51AAE9" w14:textId="77777777" w:rsidR="005D754A" w:rsidRDefault="005D754A">
      <w:pPr>
        <w:ind w:firstLine="225"/>
        <w:jc w:val="both"/>
      </w:pPr>
    </w:p>
    <w:p w14:paraId="2E168057" w14:textId="77777777" w:rsidR="005D754A" w:rsidRDefault="005D754A">
      <w:pPr>
        <w:ind w:firstLine="225"/>
        <w:jc w:val="both"/>
      </w:pPr>
      <w:r>
        <w:t>Конденсаторная установка может состоять из одной или нескольких конденсаторных батарей или из одного или нескольких отдельно установленных единичных конденсаторов, присоединенных к сети через коммутационные аппараты.</w:t>
      </w:r>
    </w:p>
    <w:p w14:paraId="30465F53" w14:textId="77777777" w:rsidR="005D754A" w:rsidRDefault="005D754A">
      <w:pPr>
        <w:ind w:firstLine="225"/>
        <w:jc w:val="both"/>
      </w:pPr>
    </w:p>
    <w:p w14:paraId="16C3C534" w14:textId="77777777" w:rsidR="005D754A" w:rsidRDefault="005D754A">
      <w:pPr>
        <w:ind w:firstLine="225"/>
        <w:jc w:val="both"/>
      </w:pPr>
      <w:r>
        <w:t>5.6.3. Конденсаторной батареей называется группа единичных конденсаторов, электрически соединенных между собой.</w:t>
      </w:r>
    </w:p>
    <w:p w14:paraId="6F710B65" w14:textId="77777777" w:rsidR="005D754A" w:rsidRDefault="005D754A">
      <w:pPr>
        <w:ind w:firstLine="225"/>
        <w:jc w:val="both"/>
      </w:pPr>
    </w:p>
    <w:p w14:paraId="5ECF01AC" w14:textId="77777777" w:rsidR="005D754A" w:rsidRDefault="005D754A">
      <w:pPr>
        <w:ind w:firstLine="225"/>
        <w:jc w:val="both"/>
      </w:pPr>
      <w:r>
        <w:t>5.6.4. Единичным конденсатором называется конструктивное соединение одного или нескольких конденсаторных элементов в общем корпусе с наружными выводами.</w:t>
      </w:r>
    </w:p>
    <w:p w14:paraId="4680178C" w14:textId="77777777" w:rsidR="005D754A" w:rsidRDefault="005D754A">
      <w:pPr>
        <w:ind w:firstLine="225"/>
        <w:jc w:val="both"/>
      </w:pPr>
    </w:p>
    <w:p w14:paraId="3B143D90" w14:textId="77777777" w:rsidR="005D754A" w:rsidRDefault="005D754A">
      <w:pPr>
        <w:ind w:firstLine="225"/>
        <w:jc w:val="both"/>
      </w:pPr>
      <w:r>
        <w:t>Термин "конденсатор" используется тогда, когда нет необходимости подчеркивать различные значения терминов "единичный конденсатор" и "конденсаторная батарея".</w:t>
      </w:r>
    </w:p>
    <w:p w14:paraId="128A7FC7" w14:textId="77777777" w:rsidR="005D754A" w:rsidRDefault="005D754A">
      <w:pPr>
        <w:ind w:firstLine="225"/>
        <w:jc w:val="both"/>
      </w:pPr>
    </w:p>
    <w:p w14:paraId="6654AD30" w14:textId="77777777" w:rsidR="005D754A" w:rsidRDefault="005D754A">
      <w:pPr>
        <w:ind w:firstLine="225"/>
        <w:jc w:val="both"/>
      </w:pPr>
      <w:r>
        <w:t>5.6.5. Конденсаторным элементом (секцией) называется неделимая часть конденсатора, состоящая из токопроводящих обкладок (электродов), разделенных диэлектриком.</w:t>
      </w:r>
    </w:p>
    <w:p w14:paraId="5984F79B" w14:textId="77777777" w:rsidR="005D754A" w:rsidRDefault="005D754A">
      <w:pPr>
        <w:ind w:firstLine="225"/>
        <w:jc w:val="both"/>
      </w:pPr>
    </w:p>
    <w:p w14:paraId="5D1BE819" w14:textId="77777777" w:rsidR="005D754A" w:rsidRDefault="005D754A">
      <w:pPr>
        <w:ind w:firstLine="225"/>
        <w:jc w:val="both"/>
      </w:pPr>
      <w:r>
        <w:t>5.6.6. Последовательным рядом при параллельно-последовательном соединении конденсаторов в фазе батареи называется часть батареи, состоящая из параллельно включенных конденсаторов.</w:t>
      </w:r>
    </w:p>
    <w:p w14:paraId="12A3EB6A" w14:textId="77777777" w:rsidR="005D754A" w:rsidRDefault="005D754A">
      <w:pPr>
        <w:ind w:firstLine="225"/>
        <w:jc w:val="both"/>
      </w:pPr>
    </w:p>
    <w:p w14:paraId="358AFD4D" w14:textId="77777777" w:rsidR="005D754A" w:rsidRDefault="005D754A">
      <w:pPr>
        <w:ind w:firstLine="225"/>
        <w:jc w:val="both"/>
      </w:pPr>
    </w:p>
    <w:p w14:paraId="30244ADD" w14:textId="77777777" w:rsidR="005D754A" w:rsidRDefault="005D754A">
      <w:pPr>
        <w:ind w:firstLine="225"/>
        <w:jc w:val="both"/>
      </w:pPr>
    </w:p>
    <w:p w14:paraId="7B58DC98" w14:textId="77777777" w:rsidR="005D754A" w:rsidRDefault="005D754A">
      <w:pPr>
        <w:pStyle w:val="Heading"/>
        <w:jc w:val="center"/>
      </w:pPr>
      <w:r>
        <w:t xml:space="preserve">СХЕМА ЭЛЕКТРИЧЕСКИХ СОЕДИНЕНИЙ, ВЫБОР ОБОРУДОВАНИЯ </w:t>
      </w:r>
    </w:p>
    <w:p w14:paraId="1B13AB08" w14:textId="77777777" w:rsidR="005D754A" w:rsidRDefault="005D754A">
      <w:pPr>
        <w:ind w:firstLine="225"/>
        <w:jc w:val="both"/>
      </w:pPr>
    </w:p>
    <w:p w14:paraId="5C951677" w14:textId="77777777" w:rsidR="005D754A" w:rsidRDefault="005D754A">
      <w:pPr>
        <w:ind w:firstLine="225"/>
        <w:jc w:val="both"/>
      </w:pPr>
    </w:p>
    <w:p w14:paraId="5E8BB4C9" w14:textId="77777777" w:rsidR="005D754A" w:rsidRDefault="005D754A">
      <w:pPr>
        <w:ind w:firstLine="225"/>
        <w:jc w:val="both"/>
      </w:pPr>
      <w:r>
        <w:t>5.6.7. Конденсаторные установки могут присоединяться к сети через отдельный аппарат, предназначенный для включения и отключения только конденсаторов, или через общий аппарат с силовым трансформатором, асинхронным электродвигателем или другим электроприемником. Эти схемы могут применяться при любом напряжении конденсаторной установки.</w:t>
      </w:r>
    </w:p>
    <w:p w14:paraId="30A36FE4" w14:textId="77777777" w:rsidR="005D754A" w:rsidRDefault="005D754A">
      <w:pPr>
        <w:ind w:firstLine="225"/>
        <w:jc w:val="both"/>
      </w:pPr>
    </w:p>
    <w:p w14:paraId="090854C0" w14:textId="77777777" w:rsidR="005D754A" w:rsidRDefault="005D754A">
      <w:pPr>
        <w:ind w:firstLine="225"/>
        <w:jc w:val="both"/>
      </w:pPr>
      <w:r>
        <w:t>5.6.8. Конденсаторные батареи на напряжение выше 10 кВ собираются из однофазных конденсаторов путем их параллельно-последовательного соединения. Число последовательных рядов конденсаторов выбирается так, чтобы в нормальных режимах работы токовая нагрузка на конденсаторы не превышала номинального значения. Число конденсаторов в ряду должно быть таким, чтобы при отключении одного из них из-за перегорания предохранителя напряжение на оставшихся конденсаторах ряда не превышало 110% номинального.</w:t>
      </w:r>
    </w:p>
    <w:p w14:paraId="1FA7F1D7" w14:textId="77777777" w:rsidR="005D754A" w:rsidRDefault="005D754A">
      <w:pPr>
        <w:ind w:firstLine="225"/>
        <w:jc w:val="both"/>
      </w:pPr>
    </w:p>
    <w:p w14:paraId="08F57F67" w14:textId="77777777" w:rsidR="005D754A" w:rsidRDefault="005D754A">
      <w:pPr>
        <w:ind w:firstLine="225"/>
        <w:jc w:val="both"/>
      </w:pPr>
      <w:r>
        <w:t>5.6.9. Конденсаторные батареи па напряжение 10 кВ и ниже должны собираться, как правило, из конденсаторов с номинальным напряжением, равным номинальному напряжению сети. При этом допускается длительная работа единичных конденсаторов с напряжением не более 110% номинального.</w:t>
      </w:r>
    </w:p>
    <w:p w14:paraId="4D255208" w14:textId="77777777" w:rsidR="005D754A" w:rsidRDefault="005D754A">
      <w:pPr>
        <w:ind w:firstLine="225"/>
        <w:jc w:val="both"/>
      </w:pPr>
    </w:p>
    <w:p w14:paraId="2BC8DEEA" w14:textId="77777777" w:rsidR="005D754A" w:rsidRDefault="005D754A">
      <w:pPr>
        <w:ind w:firstLine="225"/>
        <w:jc w:val="both"/>
      </w:pPr>
      <w:r>
        <w:t>5.6.10. В трехфазных батареях однофазные конденсаторы соединяются в треугольник или звезду. Может применяться также последовательное или параллельно-последовательное соединение однофазных конденсаторов в каждой фазе трехфазной батареи.</w:t>
      </w:r>
    </w:p>
    <w:p w14:paraId="541C80F6" w14:textId="77777777" w:rsidR="005D754A" w:rsidRDefault="005D754A">
      <w:pPr>
        <w:ind w:firstLine="225"/>
        <w:jc w:val="both"/>
      </w:pPr>
    </w:p>
    <w:p w14:paraId="648C41EB" w14:textId="77777777" w:rsidR="005D754A" w:rsidRDefault="005D754A">
      <w:pPr>
        <w:ind w:firstLine="225"/>
        <w:jc w:val="both"/>
      </w:pPr>
      <w:r>
        <w:t>5.6.11. При выборе выключателя конденсаторной батареи должно учитываться наличие параллельно включенных (например, на общие шины) конденсаторных батарей. При необходимости должны быть выполнены устройства, обеспечивающие снижение толчков тока в момент включения батареи.</w:t>
      </w:r>
    </w:p>
    <w:p w14:paraId="73C9CB6E" w14:textId="77777777" w:rsidR="005D754A" w:rsidRDefault="005D754A">
      <w:pPr>
        <w:ind w:firstLine="225"/>
        <w:jc w:val="both"/>
      </w:pPr>
    </w:p>
    <w:p w14:paraId="1F8E2CDB" w14:textId="77777777" w:rsidR="005D754A" w:rsidRDefault="005D754A">
      <w:pPr>
        <w:ind w:firstLine="225"/>
        <w:jc w:val="both"/>
      </w:pPr>
      <w:r>
        <w:t>5.6.12. Разъединитель конденсаторной батареи должен иметь заземляющие ножи со стороны батареи, сблокированные со своим разъединителем. Разъединители конденсаторной батареи должны быть сблокированы с выключателем батареи.</w:t>
      </w:r>
    </w:p>
    <w:p w14:paraId="2C5B84A2" w14:textId="77777777" w:rsidR="005D754A" w:rsidRDefault="005D754A">
      <w:pPr>
        <w:ind w:firstLine="225"/>
        <w:jc w:val="both"/>
      </w:pPr>
    </w:p>
    <w:p w14:paraId="4DFC01BC" w14:textId="77777777" w:rsidR="005D754A" w:rsidRDefault="005D754A">
      <w:pPr>
        <w:ind w:firstLine="225"/>
        <w:jc w:val="both"/>
      </w:pPr>
      <w:r>
        <w:t xml:space="preserve">5.6.13. Конденсаторы должны иметь разрядные устройства. </w:t>
      </w:r>
    </w:p>
    <w:p w14:paraId="57DB5CB1" w14:textId="77777777" w:rsidR="005D754A" w:rsidRDefault="005D754A">
      <w:pPr>
        <w:ind w:firstLine="225"/>
        <w:jc w:val="both"/>
      </w:pPr>
    </w:p>
    <w:p w14:paraId="157FD283" w14:textId="77777777" w:rsidR="005D754A" w:rsidRDefault="005D754A">
      <w:pPr>
        <w:ind w:firstLine="225"/>
        <w:jc w:val="both"/>
      </w:pPr>
      <w:r>
        <w:t>Единичные конденсаторы для конденсаторных батарей рекомендуется применять со встроенными разрядными резисторами. Допускается установка конденсаторов без встроенных разрядных резисторов, если на выводы единичного конденсатора или последовательного ряда конденсаторов постоянно подключено разрядное устройство. Разрядные устройства могут не устанавливаться на батареях до 1 кВ, если они присоединены к сети через трансформатор и между батареей и трансформатором отсутствуют коммутационные аппараты.</w:t>
      </w:r>
    </w:p>
    <w:p w14:paraId="63BBA7C1" w14:textId="77777777" w:rsidR="005D754A" w:rsidRDefault="005D754A">
      <w:pPr>
        <w:ind w:firstLine="225"/>
        <w:jc w:val="both"/>
      </w:pPr>
    </w:p>
    <w:p w14:paraId="311F91D9" w14:textId="77777777" w:rsidR="005D754A" w:rsidRDefault="005D754A">
      <w:pPr>
        <w:ind w:firstLine="225"/>
        <w:jc w:val="both"/>
      </w:pPr>
      <w:r>
        <w:t>В качестве разрядных устройств могут применяться:</w:t>
      </w:r>
    </w:p>
    <w:p w14:paraId="232AF98A" w14:textId="77777777" w:rsidR="005D754A" w:rsidRDefault="005D754A">
      <w:pPr>
        <w:ind w:firstLine="225"/>
        <w:jc w:val="both"/>
      </w:pPr>
    </w:p>
    <w:p w14:paraId="42B3F674" w14:textId="77777777" w:rsidR="005D754A" w:rsidRDefault="005D754A">
      <w:pPr>
        <w:ind w:firstLine="225"/>
        <w:jc w:val="both"/>
      </w:pPr>
      <w:r>
        <w:t>трансформаторы напряжения или устройства с активно-индуктивным сопротивлением - для конденсаторных установок выше 1 кВ;</w:t>
      </w:r>
    </w:p>
    <w:p w14:paraId="0D029962" w14:textId="77777777" w:rsidR="005D754A" w:rsidRDefault="005D754A">
      <w:pPr>
        <w:ind w:firstLine="225"/>
        <w:jc w:val="both"/>
      </w:pPr>
    </w:p>
    <w:p w14:paraId="37C304E4" w14:textId="77777777" w:rsidR="005D754A" w:rsidRDefault="005D754A">
      <w:pPr>
        <w:ind w:firstLine="225"/>
        <w:jc w:val="both"/>
      </w:pPr>
      <w:r>
        <w:t>устройства с активным или активно-индуктивным сопротивлением - для конденсаторных установок до 1 кВ.</w:t>
      </w:r>
    </w:p>
    <w:p w14:paraId="4F9F72D2" w14:textId="77777777" w:rsidR="005D754A" w:rsidRDefault="005D754A">
      <w:pPr>
        <w:ind w:firstLine="225"/>
        <w:jc w:val="both"/>
      </w:pPr>
    </w:p>
    <w:p w14:paraId="3304D3E2" w14:textId="77777777" w:rsidR="005D754A" w:rsidRDefault="005D754A">
      <w:pPr>
        <w:ind w:firstLine="225"/>
        <w:jc w:val="both"/>
      </w:pPr>
      <w:r>
        <w:t>5.6.14. Для достижения наиболее экономичного режима работы электрических сетей с переменным графиком реактивной нагрузки следует применять автоматическое регулирование мощности конденсаторной установки путем включения и отключения ее в целом или отдельных ее частей.</w:t>
      </w:r>
    </w:p>
    <w:p w14:paraId="5B4146AA" w14:textId="77777777" w:rsidR="005D754A" w:rsidRDefault="005D754A">
      <w:pPr>
        <w:ind w:firstLine="225"/>
        <w:jc w:val="both"/>
      </w:pPr>
    </w:p>
    <w:p w14:paraId="7240BF1F" w14:textId="77777777" w:rsidR="005D754A" w:rsidRDefault="005D754A">
      <w:pPr>
        <w:ind w:firstLine="225"/>
        <w:jc w:val="both"/>
      </w:pPr>
      <w:r>
        <w:t>5.6.15. Аппараты и токоведущие части в цепи конденсаторной батареи должны допускать длительное прохождение тока, составляющего 130% номинального тока батареи.</w:t>
      </w:r>
    </w:p>
    <w:p w14:paraId="38F10086" w14:textId="77777777" w:rsidR="005D754A" w:rsidRDefault="005D754A">
      <w:pPr>
        <w:ind w:firstLine="225"/>
        <w:jc w:val="both"/>
      </w:pPr>
    </w:p>
    <w:p w14:paraId="10ADDCB0" w14:textId="77777777" w:rsidR="005D754A" w:rsidRDefault="005D754A">
      <w:pPr>
        <w:ind w:firstLine="225"/>
        <w:jc w:val="both"/>
      </w:pPr>
    </w:p>
    <w:p w14:paraId="78F814C4" w14:textId="77777777" w:rsidR="005D754A" w:rsidRDefault="005D754A">
      <w:pPr>
        <w:pStyle w:val="Heading"/>
        <w:jc w:val="center"/>
      </w:pPr>
    </w:p>
    <w:p w14:paraId="60419252" w14:textId="77777777" w:rsidR="005D754A" w:rsidRDefault="005D754A">
      <w:pPr>
        <w:pStyle w:val="Heading"/>
        <w:jc w:val="center"/>
      </w:pPr>
      <w:r>
        <w:t xml:space="preserve">ЗАЩИТА </w:t>
      </w:r>
    </w:p>
    <w:p w14:paraId="4E973C04" w14:textId="77777777" w:rsidR="005D754A" w:rsidRDefault="005D754A">
      <w:pPr>
        <w:ind w:firstLine="225"/>
        <w:jc w:val="both"/>
      </w:pPr>
    </w:p>
    <w:p w14:paraId="1AE63255" w14:textId="77777777" w:rsidR="005D754A" w:rsidRDefault="005D754A">
      <w:pPr>
        <w:ind w:firstLine="225"/>
        <w:jc w:val="both"/>
      </w:pPr>
    </w:p>
    <w:p w14:paraId="0C25A84B" w14:textId="77777777" w:rsidR="005D754A" w:rsidRDefault="005D754A">
      <w:pPr>
        <w:ind w:firstLine="225"/>
        <w:jc w:val="both"/>
      </w:pPr>
      <w:r>
        <w:t>5.6.16. Конденсаторные установки в целом должны иметь, защиту от токов КЗ, действующую на отключение  без выдержки времени. Защита должна быть отстроена от токов включения установки и толчков тока при перенапряжениях.</w:t>
      </w:r>
    </w:p>
    <w:p w14:paraId="1BB60EAE" w14:textId="77777777" w:rsidR="005D754A" w:rsidRDefault="005D754A">
      <w:pPr>
        <w:ind w:firstLine="225"/>
        <w:jc w:val="both"/>
      </w:pPr>
    </w:p>
    <w:p w14:paraId="325DDCFD" w14:textId="77777777" w:rsidR="005D754A" w:rsidRDefault="005D754A">
      <w:pPr>
        <w:ind w:firstLine="225"/>
        <w:jc w:val="both"/>
      </w:pPr>
      <w:r>
        <w:t>5.6.17. Конденсаторная установка в целом должна иметь защиту от повышения напряжения, отключающую батарею при повышении действующего значения напряжения сверх допустимого. Отключение установки следует производить с выдержкой времени 3-5 мин. Повторное включение конденсаторной установки допускается после снижения напряжения в сети до номинального значения, но не ранее чем через 5 мин после ее отключения. Защита не требуется, если батарея выбрана с учетом максимально возможного значения напряжения цепи, т. е.</w:t>
      </w:r>
      <w:r>
        <w:t xml:space="preserve"> так, что при повышении напряжения к единичному конденсатору не может быть длительно приложено напряжение более 110% номинального.</w:t>
      </w:r>
    </w:p>
    <w:p w14:paraId="55F39D17" w14:textId="77777777" w:rsidR="005D754A" w:rsidRDefault="005D754A">
      <w:pPr>
        <w:ind w:firstLine="225"/>
        <w:jc w:val="both"/>
      </w:pPr>
    </w:p>
    <w:p w14:paraId="7DDE6A9F" w14:textId="77777777" w:rsidR="005D754A" w:rsidRDefault="005D754A">
      <w:pPr>
        <w:ind w:firstLine="225"/>
        <w:jc w:val="both"/>
      </w:pPr>
      <w:r>
        <w:t>5.6.18. В случаях, когда возможна перегрузка конденсаторов токами высших гармоник, должна быть предусмотрена релейная защита, отключающая конденсаторную установку с выдержкой времени при действующем значении тока для единичных конденсаторов, превышающем 130% номинального.</w:t>
      </w:r>
    </w:p>
    <w:p w14:paraId="58AD4BD9" w14:textId="77777777" w:rsidR="005D754A" w:rsidRDefault="005D754A">
      <w:pPr>
        <w:ind w:firstLine="225"/>
        <w:jc w:val="both"/>
      </w:pPr>
    </w:p>
    <w:p w14:paraId="0B43A7DD" w14:textId="77777777" w:rsidR="005D754A" w:rsidRDefault="005D754A">
      <w:pPr>
        <w:ind w:firstLine="225"/>
        <w:jc w:val="both"/>
      </w:pPr>
      <w:r>
        <w:t>5.6.19. Для конденсаторной батареи, имеющей две или более параллельные ветви, рекомендуется применять защиту, срабатывающую при нарушении равенства токов ветвей.</w:t>
      </w:r>
    </w:p>
    <w:p w14:paraId="3D8B8F92" w14:textId="77777777" w:rsidR="005D754A" w:rsidRDefault="005D754A">
      <w:pPr>
        <w:ind w:firstLine="225"/>
        <w:jc w:val="both"/>
      </w:pPr>
    </w:p>
    <w:p w14:paraId="2E0F960D" w14:textId="77777777" w:rsidR="005D754A" w:rsidRDefault="005D754A">
      <w:pPr>
        <w:ind w:firstLine="225"/>
        <w:jc w:val="both"/>
      </w:pPr>
      <w:r>
        <w:t>5.6.20. На батареях с параллельно-последовательным включением конденсаторов каждый конденсатор выше 1,05 кВ должен быть защищен внешним предохранителем, срабатывающим при пробое конденсатора. Конденсаторы 1,05 кВ и ниже должны иметь встроенные внутрь корпуса плавкие предохранители по одному на каждую секцию, срабатывающие при пробое секции.</w:t>
      </w:r>
    </w:p>
    <w:p w14:paraId="26FC4B8A" w14:textId="77777777" w:rsidR="005D754A" w:rsidRDefault="005D754A">
      <w:pPr>
        <w:ind w:firstLine="225"/>
        <w:jc w:val="both"/>
      </w:pPr>
    </w:p>
    <w:p w14:paraId="37EAA64E" w14:textId="77777777" w:rsidR="005D754A" w:rsidRDefault="005D754A">
      <w:pPr>
        <w:ind w:firstLine="225"/>
        <w:jc w:val="both"/>
      </w:pPr>
      <w:r>
        <w:t>5.6.21. На батареях, собранных по схеме электрических соединений с несколькими секциями, должна применяться защита каждой секции от токов КЗ независимо от защиты конденсаторной установки в целом. Такая защита секции необязательна, если каждый единичный конденсатор защищен отдельным внешним или встроенным предохранителем. Защита секции должна обеспечивать ее надежное отключение при наименьших и наибольших значениях тока КЗ в данной точке сети.</w:t>
      </w:r>
    </w:p>
    <w:p w14:paraId="3FFAC884" w14:textId="77777777" w:rsidR="005D754A" w:rsidRDefault="005D754A">
      <w:pPr>
        <w:ind w:firstLine="225"/>
        <w:jc w:val="both"/>
      </w:pPr>
    </w:p>
    <w:p w14:paraId="12EB430D" w14:textId="77777777" w:rsidR="005D754A" w:rsidRDefault="005D754A">
      <w:pPr>
        <w:ind w:firstLine="225"/>
        <w:jc w:val="both"/>
      </w:pPr>
      <w:r>
        <w:t>5.6.22. Схема электрических соединений конденсаторных батарей и предохранители должны выбираться такими, чтобы повреждение изоляции отдельных конденсаторов не приводило к разрушению их корпусов, повышению напряжения выше длительно допустимого на оставшихся в работе конденсаторах и отключению батареи в целом.</w:t>
      </w:r>
    </w:p>
    <w:p w14:paraId="66780E0E" w14:textId="77777777" w:rsidR="005D754A" w:rsidRDefault="005D754A">
      <w:pPr>
        <w:ind w:firstLine="225"/>
        <w:jc w:val="both"/>
      </w:pPr>
    </w:p>
    <w:p w14:paraId="26C0221A" w14:textId="77777777" w:rsidR="005D754A" w:rsidRDefault="005D754A">
      <w:pPr>
        <w:ind w:firstLine="225"/>
        <w:jc w:val="both"/>
      </w:pPr>
      <w:r>
        <w:t>Для защиты конденсаторов выше 1 кВ должны применяться предохранители, ограничивающие значение тока КЗ.</w:t>
      </w:r>
    </w:p>
    <w:p w14:paraId="33E91251" w14:textId="77777777" w:rsidR="005D754A" w:rsidRDefault="005D754A">
      <w:pPr>
        <w:ind w:firstLine="225"/>
        <w:jc w:val="both"/>
      </w:pPr>
    </w:p>
    <w:p w14:paraId="0F708339" w14:textId="77777777" w:rsidR="005D754A" w:rsidRDefault="005D754A">
      <w:pPr>
        <w:ind w:firstLine="225"/>
        <w:jc w:val="both"/>
      </w:pPr>
      <w:r>
        <w:t>Внешние предохранители конденсаторов должны иметь указатели их перегорания.</w:t>
      </w:r>
    </w:p>
    <w:p w14:paraId="6A66D45B" w14:textId="77777777" w:rsidR="005D754A" w:rsidRDefault="005D754A">
      <w:pPr>
        <w:ind w:firstLine="225"/>
        <w:jc w:val="both"/>
      </w:pPr>
    </w:p>
    <w:p w14:paraId="05ED9F2C" w14:textId="77777777" w:rsidR="005D754A" w:rsidRDefault="005D754A">
      <w:pPr>
        <w:ind w:firstLine="225"/>
        <w:jc w:val="both"/>
      </w:pPr>
      <w:r>
        <w:t>5.6.23. Защита конденсаторных установок от грозовых перенапряжений должна предусматриваться в тех случаях и теми же средствами, какие предусмотрены в гл. 4.2.</w:t>
      </w:r>
    </w:p>
    <w:p w14:paraId="080014FC" w14:textId="77777777" w:rsidR="005D754A" w:rsidRDefault="005D754A">
      <w:pPr>
        <w:ind w:firstLine="225"/>
        <w:jc w:val="both"/>
      </w:pPr>
    </w:p>
    <w:p w14:paraId="0631AB4B" w14:textId="77777777" w:rsidR="005D754A" w:rsidRDefault="005D754A">
      <w:pPr>
        <w:ind w:firstLine="225"/>
        <w:jc w:val="both"/>
      </w:pPr>
    </w:p>
    <w:p w14:paraId="3A850203" w14:textId="77777777" w:rsidR="005D754A" w:rsidRDefault="005D754A">
      <w:pPr>
        <w:ind w:firstLine="225"/>
        <w:jc w:val="both"/>
      </w:pPr>
    </w:p>
    <w:p w14:paraId="1BAAF58C" w14:textId="77777777" w:rsidR="005D754A" w:rsidRDefault="005D754A">
      <w:pPr>
        <w:pStyle w:val="Heading"/>
        <w:jc w:val="center"/>
      </w:pPr>
      <w:r>
        <w:t xml:space="preserve">ЭЛЕКТРИЧЕСКИЕ ИЗМЕРЕНИЯ </w:t>
      </w:r>
    </w:p>
    <w:p w14:paraId="089AC824" w14:textId="77777777" w:rsidR="005D754A" w:rsidRDefault="005D754A">
      <w:pPr>
        <w:ind w:firstLine="225"/>
        <w:jc w:val="both"/>
      </w:pPr>
    </w:p>
    <w:p w14:paraId="34FCBD1C" w14:textId="77777777" w:rsidR="005D754A" w:rsidRDefault="005D754A">
      <w:pPr>
        <w:ind w:firstLine="225"/>
        <w:jc w:val="both"/>
      </w:pPr>
    </w:p>
    <w:p w14:paraId="5EEF9F35" w14:textId="77777777" w:rsidR="005D754A" w:rsidRDefault="005D754A">
      <w:pPr>
        <w:ind w:firstLine="225"/>
        <w:jc w:val="both"/>
      </w:pPr>
      <w:r>
        <w:t>5.6.24. Емкости фаз конденсаторной установки должны контролироваться стационарными устройствами измерения тока в каждой фазе.</w:t>
      </w:r>
    </w:p>
    <w:p w14:paraId="29BB8B66" w14:textId="77777777" w:rsidR="005D754A" w:rsidRDefault="005D754A">
      <w:pPr>
        <w:ind w:firstLine="225"/>
        <w:jc w:val="both"/>
      </w:pPr>
    </w:p>
    <w:p w14:paraId="1ADF850D" w14:textId="77777777" w:rsidR="005D754A" w:rsidRDefault="005D754A">
      <w:pPr>
        <w:ind w:firstLine="225"/>
        <w:jc w:val="both"/>
      </w:pPr>
      <w:r>
        <w:t>Для конденсаторных установок мощностью до 400 квар допускается измерение тока только в одной фазе.</w:t>
      </w:r>
    </w:p>
    <w:p w14:paraId="0BFFF1A8" w14:textId="77777777" w:rsidR="005D754A" w:rsidRDefault="005D754A">
      <w:pPr>
        <w:ind w:firstLine="225"/>
        <w:jc w:val="both"/>
      </w:pPr>
    </w:p>
    <w:p w14:paraId="74E67AC4" w14:textId="77777777" w:rsidR="005D754A" w:rsidRDefault="005D754A">
      <w:pPr>
        <w:ind w:firstLine="225"/>
        <w:jc w:val="both"/>
      </w:pPr>
      <w:r>
        <w:t>5.6.25. Реактивная энергия, выданная в сеть конденсаторами, должна учитываться согласно требованиям гл. 1.5.</w:t>
      </w:r>
    </w:p>
    <w:p w14:paraId="4900AF02" w14:textId="77777777" w:rsidR="005D754A" w:rsidRDefault="005D754A">
      <w:pPr>
        <w:ind w:firstLine="225"/>
        <w:jc w:val="both"/>
      </w:pPr>
    </w:p>
    <w:p w14:paraId="3A46B8AB" w14:textId="77777777" w:rsidR="005D754A" w:rsidRDefault="005D754A">
      <w:pPr>
        <w:ind w:firstLine="225"/>
        <w:jc w:val="both"/>
      </w:pPr>
    </w:p>
    <w:p w14:paraId="462742E6" w14:textId="77777777" w:rsidR="005D754A" w:rsidRDefault="005D754A">
      <w:pPr>
        <w:ind w:firstLine="225"/>
        <w:jc w:val="both"/>
      </w:pPr>
    </w:p>
    <w:p w14:paraId="6B3E5608" w14:textId="77777777" w:rsidR="005D754A" w:rsidRDefault="005D754A">
      <w:pPr>
        <w:pStyle w:val="Heading"/>
        <w:jc w:val="center"/>
      </w:pPr>
      <w:r>
        <w:t xml:space="preserve">УСТАНОВКА КОНДЕНСАТОРОВ </w:t>
      </w:r>
    </w:p>
    <w:p w14:paraId="51776100" w14:textId="77777777" w:rsidR="005D754A" w:rsidRDefault="005D754A">
      <w:pPr>
        <w:ind w:firstLine="225"/>
        <w:jc w:val="both"/>
      </w:pPr>
    </w:p>
    <w:p w14:paraId="6BD10CA5" w14:textId="77777777" w:rsidR="005D754A" w:rsidRDefault="005D754A">
      <w:pPr>
        <w:ind w:firstLine="225"/>
        <w:jc w:val="both"/>
      </w:pPr>
    </w:p>
    <w:p w14:paraId="4DDF195D" w14:textId="77777777" w:rsidR="005D754A" w:rsidRDefault="005D754A">
      <w:pPr>
        <w:ind w:firstLine="225"/>
        <w:jc w:val="both"/>
      </w:pPr>
      <w:r>
        <w:t>5.6.26. Конструкция конденсаторной установки должна соответствовать условиям окружающей среды.</w:t>
      </w:r>
    </w:p>
    <w:p w14:paraId="02DCF5B5" w14:textId="77777777" w:rsidR="005D754A" w:rsidRDefault="005D754A">
      <w:pPr>
        <w:ind w:firstLine="225"/>
        <w:jc w:val="both"/>
      </w:pPr>
    </w:p>
    <w:p w14:paraId="71CAC9F6" w14:textId="77777777" w:rsidR="005D754A" w:rsidRDefault="005D754A">
      <w:pPr>
        <w:ind w:firstLine="225"/>
        <w:jc w:val="both"/>
      </w:pPr>
      <w:r>
        <w:t>5.6.27. Конденсаторные установки с общей массой масла более 600 кг в каждой должны быть расположены в отдельном помещении, отвечающем требованиям огнестойкости, приведенным в 4.2.76, с выходом наружу или в общее помещение.</w:t>
      </w:r>
    </w:p>
    <w:p w14:paraId="0BB2DED4" w14:textId="77777777" w:rsidR="005D754A" w:rsidRDefault="005D754A">
      <w:pPr>
        <w:ind w:firstLine="225"/>
        <w:jc w:val="both"/>
      </w:pPr>
    </w:p>
    <w:p w14:paraId="681B2A2E" w14:textId="77777777" w:rsidR="005D754A" w:rsidRDefault="005D754A">
      <w:pPr>
        <w:ind w:firstLine="225"/>
        <w:jc w:val="both"/>
      </w:pPr>
      <w:r>
        <w:t>Конденсаторные установки с общей массой масла до 600 кг в каждой, а также конденсаторные установки, состоящие из конденсаторов с негорючей жидкостью, могут размещаться в помещениях РУ до 1 кВ и выше или в основных и вспомогательных помещениях производств, отнесенных к категориям Г и Д по противопожарным требованиям СНиП Госстроя России.</w:t>
      </w:r>
    </w:p>
    <w:p w14:paraId="752E0544" w14:textId="77777777" w:rsidR="005D754A" w:rsidRDefault="005D754A">
      <w:pPr>
        <w:ind w:firstLine="225"/>
        <w:jc w:val="both"/>
      </w:pPr>
    </w:p>
    <w:p w14:paraId="018D0AC0" w14:textId="77777777" w:rsidR="005D754A" w:rsidRDefault="005D754A">
      <w:pPr>
        <w:ind w:firstLine="225"/>
        <w:jc w:val="both"/>
      </w:pPr>
      <w:r>
        <w:t>5.6.28. При расположении внутри помещения конденсаторной установки выше 1 кВ с общей массой масла более 600 кг под установкой должен быть устроен маслоприемник, рассчитанный на 20% общей массы масла во всех конденсаторах и выполненный в соответствии с требованиями, приведенными в 4.2.101. При наружном расположении устройство маслоприемников под конденсаторами не требуется.</w:t>
      </w:r>
    </w:p>
    <w:p w14:paraId="1AE223C5" w14:textId="77777777" w:rsidR="005D754A" w:rsidRDefault="005D754A">
      <w:pPr>
        <w:ind w:firstLine="225"/>
        <w:jc w:val="both"/>
      </w:pPr>
    </w:p>
    <w:p w14:paraId="708302FF" w14:textId="77777777" w:rsidR="005D754A" w:rsidRDefault="005D754A">
      <w:pPr>
        <w:ind w:firstLine="225"/>
        <w:jc w:val="both"/>
      </w:pPr>
      <w:r>
        <w:t>5.6.29. Конденсаторные установки, размещенные в общем помещении, должны иметь сетчатые ограждения или защитные кожухи. Должны бьггь также выполнены устройства, предотвращающие растекание синтетической жидкости по кабельным каналам и полу помещения при нарушении герметичности корпусов конденсаторов и обеспечивающие удаление паров жидкости из помещения.</w:t>
      </w:r>
    </w:p>
    <w:p w14:paraId="6D16F273" w14:textId="77777777" w:rsidR="005D754A" w:rsidRDefault="005D754A">
      <w:pPr>
        <w:ind w:firstLine="225"/>
        <w:jc w:val="both"/>
      </w:pPr>
    </w:p>
    <w:p w14:paraId="2460071C" w14:textId="77777777" w:rsidR="005D754A" w:rsidRDefault="005D754A">
      <w:pPr>
        <w:ind w:firstLine="225"/>
        <w:jc w:val="both"/>
      </w:pPr>
      <w:r>
        <w:t>5.6.30. Расстояние между единичными конденсаторами должно быть не менее 50 мм и должно выбираться по условиям охлаждения конденсаторов и обеспечения изоляционных расстояний.</w:t>
      </w:r>
    </w:p>
    <w:p w14:paraId="12FD9537" w14:textId="77777777" w:rsidR="005D754A" w:rsidRDefault="005D754A">
      <w:pPr>
        <w:ind w:firstLine="225"/>
        <w:jc w:val="both"/>
      </w:pPr>
    </w:p>
    <w:p w14:paraId="255222DE" w14:textId="77777777" w:rsidR="005D754A" w:rsidRDefault="005D754A">
      <w:pPr>
        <w:ind w:firstLine="225"/>
        <w:jc w:val="both"/>
      </w:pPr>
      <w:r>
        <w:t>5.6.31. Указатели перегорания внешних предохранителей конденсатора должны быть доступны для осмотра при работе батареи.</w:t>
      </w:r>
    </w:p>
    <w:p w14:paraId="5B1067DA" w14:textId="77777777" w:rsidR="005D754A" w:rsidRDefault="005D754A">
      <w:pPr>
        <w:ind w:firstLine="225"/>
        <w:jc w:val="both"/>
      </w:pPr>
    </w:p>
    <w:p w14:paraId="1F6D01CB" w14:textId="77777777" w:rsidR="005D754A" w:rsidRDefault="005D754A">
      <w:pPr>
        <w:ind w:firstLine="225"/>
        <w:jc w:val="both"/>
      </w:pPr>
      <w:r>
        <w:t>5.6.32. Температура окружающего конденсаторы воздуха не должна выходить за верхний и нижний пределы, установленные ГОСТ или техническими условиями на конденсаторы соответствующего типа.</w:t>
      </w:r>
    </w:p>
    <w:p w14:paraId="33EA9C4B" w14:textId="77777777" w:rsidR="005D754A" w:rsidRDefault="005D754A">
      <w:pPr>
        <w:ind w:firstLine="225"/>
        <w:jc w:val="both"/>
      </w:pPr>
    </w:p>
    <w:p w14:paraId="4A7AB107" w14:textId="77777777" w:rsidR="005D754A" w:rsidRDefault="005D754A">
      <w:pPr>
        <w:ind w:firstLine="225"/>
        <w:jc w:val="both"/>
      </w:pPr>
      <w:r>
        <w:t>Помещение или шкафы конденсаторной установки должны иметь отдельную систему естественной вентиляции; если она не обеспечивает снижения температуры воздуха в помещении до наибольшей допустимой, необходимо применять искусственную вентиляцию.</w:t>
      </w:r>
    </w:p>
    <w:p w14:paraId="5FE633D4" w14:textId="77777777" w:rsidR="005D754A" w:rsidRDefault="005D754A">
      <w:pPr>
        <w:ind w:firstLine="225"/>
        <w:jc w:val="both"/>
      </w:pPr>
    </w:p>
    <w:p w14:paraId="1D5F4780" w14:textId="77777777" w:rsidR="005D754A" w:rsidRDefault="005D754A">
      <w:pPr>
        <w:ind w:firstLine="225"/>
        <w:jc w:val="both"/>
      </w:pPr>
      <w:r>
        <w:t>5.6.33. Для конденсаторов, устанавливаемых на открытом воздухе, должно учитываться наличие солнечного излучения. Конденсаторы на открытом воздухе рекомендуется устанавливать так, чтобы отрицательное воздействие на них солнечной радиации было наименьшим.</w:t>
      </w:r>
    </w:p>
    <w:p w14:paraId="6B46BA29" w14:textId="77777777" w:rsidR="005D754A" w:rsidRDefault="005D754A">
      <w:pPr>
        <w:ind w:firstLine="225"/>
        <w:jc w:val="both"/>
      </w:pPr>
    </w:p>
    <w:p w14:paraId="1360ADBC" w14:textId="77777777" w:rsidR="005D754A" w:rsidRDefault="005D754A">
      <w:pPr>
        <w:ind w:firstLine="225"/>
        <w:jc w:val="both"/>
      </w:pPr>
      <w:r>
        <w:t>5.6.34. Соединение выводов конденсаторов между собой и присоединение их к шинам должны выполняться гибкими перемычками.</w:t>
      </w:r>
    </w:p>
    <w:p w14:paraId="7EF5BC11" w14:textId="77777777" w:rsidR="005D754A" w:rsidRDefault="005D754A">
      <w:pPr>
        <w:ind w:firstLine="225"/>
        <w:jc w:val="both"/>
      </w:pPr>
    </w:p>
    <w:p w14:paraId="343CCFEA" w14:textId="77777777" w:rsidR="005D754A" w:rsidRDefault="005D754A">
      <w:pPr>
        <w:ind w:firstLine="225"/>
        <w:jc w:val="both"/>
      </w:pPr>
      <w:r>
        <w:t>5.6.35. Конструкции, на которых устанавливаются конденсаторы, должны выполняться из несгораемых материалов. При выборе способа крепления конденсаторов необходимо учитывать тепловое расширение корпуса конденсатора.</w:t>
      </w:r>
    </w:p>
    <w:p w14:paraId="1C0101AD" w14:textId="77777777" w:rsidR="005D754A" w:rsidRDefault="005D754A">
      <w:pPr>
        <w:ind w:firstLine="225"/>
        <w:jc w:val="both"/>
      </w:pPr>
    </w:p>
    <w:p w14:paraId="6DAA1021" w14:textId="77777777" w:rsidR="005D754A" w:rsidRDefault="005D754A">
      <w:pPr>
        <w:ind w:firstLine="225"/>
        <w:jc w:val="both"/>
      </w:pPr>
      <w:r>
        <w:t>5.6.36. При наружной установке расстояния от конденсаторов, заполненных маслом, до другого оборудования, а также противопожарные расстояния от них до зданий и сооружений должны приниматься по 4.2.67 и 4.2.68.</w:t>
      </w:r>
    </w:p>
    <w:p w14:paraId="3039AA5D" w14:textId="77777777" w:rsidR="005D754A" w:rsidRDefault="005D754A">
      <w:pPr>
        <w:ind w:firstLine="225"/>
        <w:jc w:val="both"/>
      </w:pPr>
    </w:p>
    <w:p w14:paraId="2F498CAD" w14:textId="77777777" w:rsidR="005D754A" w:rsidRDefault="005D754A">
      <w:pPr>
        <w:ind w:firstLine="225"/>
        <w:jc w:val="both"/>
      </w:pPr>
      <w:r>
        <w:t>5.6.37. При наружной установке маслонаполненные конденсаторы должны устанавливаться согласно противопожарным требованиям группами мощностью не более 30 Мвар каждая. Расстояние в свету между группами одной конденсаторной установки должно быть не менее 4 м, а между группами разных конденсаторных установок - не менее 6 м.</w:t>
      </w:r>
    </w:p>
    <w:p w14:paraId="33A688FD" w14:textId="77777777" w:rsidR="005D754A" w:rsidRDefault="005D754A">
      <w:pPr>
        <w:ind w:firstLine="225"/>
        <w:jc w:val="both"/>
      </w:pPr>
    </w:p>
    <w:p w14:paraId="16E217F9" w14:textId="77777777" w:rsidR="005D754A" w:rsidRDefault="005D754A">
      <w:pPr>
        <w:ind w:firstLine="225"/>
        <w:jc w:val="both"/>
      </w:pPr>
      <w:r>
        <w:t>5.6.38. В одном помещении с конденсаторами допускается установка относящихся к ним разрядных резисторов, разъединителей, выключателей нагрузки, малообъемных выключателей и измерительных трансформаторов.</w:t>
      </w:r>
    </w:p>
    <w:p w14:paraId="7ABE5890" w14:textId="77777777" w:rsidR="005D754A" w:rsidRDefault="005D754A">
      <w:pPr>
        <w:ind w:firstLine="225"/>
        <w:jc w:val="both"/>
      </w:pPr>
    </w:p>
    <w:p w14:paraId="7358737C" w14:textId="77777777" w:rsidR="005D754A" w:rsidRDefault="005D754A">
      <w:pPr>
        <w:ind w:firstLine="225"/>
        <w:jc w:val="both"/>
      </w:pPr>
      <w:r>
        <w:t>5.6.39. При разделении конденсаторной батареи на части рекомендуется располагать их таким образом, чтобы была обеспечена безопасность работ на каждой из частей при включенных остальных.</w:t>
      </w:r>
    </w:p>
    <w:p w14:paraId="235360E6" w14:textId="77777777" w:rsidR="005D754A" w:rsidRDefault="005D754A">
      <w:pPr>
        <w:ind w:firstLine="225"/>
        <w:jc w:val="both"/>
      </w:pPr>
    </w:p>
    <w:p w14:paraId="50B90CFA" w14:textId="77777777" w:rsidR="005D754A" w:rsidRDefault="005D754A">
      <w:pPr>
        <w:ind w:firstLine="225"/>
        <w:jc w:val="both"/>
      </w:pPr>
      <w:r>
        <w:t>5.6.40. На конденсаторной установке должны предусматриваться приспособления для заземления несущих металлических конструкций, которые могут находиться под напряжением при работе установки.</w:t>
      </w:r>
    </w:p>
    <w:p w14:paraId="6633C037" w14:textId="77777777" w:rsidR="005D754A" w:rsidRDefault="005D754A">
      <w:pPr>
        <w:rPr>
          <w:rFonts w:ascii="Times New Roman" w:hAnsi="Times New Roman"/>
          <w:sz w:val="20"/>
        </w:rPr>
      </w:pPr>
    </w:p>
    <w:p w14:paraId="6A61DF4F" w14:textId="77777777" w:rsidR="005D754A" w:rsidRDefault="005D754A">
      <w:pPr>
        <w:rPr>
          <w:rFonts w:ascii="Times New Roman" w:hAnsi="Times New Roman"/>
          <w:sz w:val="20"/>
        </w:rPr>
      </w:pPr>
    </w:p>
    <w:sectPr w:rsidR="0000000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0EDD"/>
    <w:rsid w:val="005D754A"/>
    <w:rsid w:val="00870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7D6FA"/>
  <w15:chartTrackingRefBased/>
  <w15:docId w15:val="{36A98C32-0BCF-4185-B451-32A4F786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Arial" w:hAnsi="Arial"/>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pPr>
      <w:overflowPunct w:val="0"/>
      <w:autoSpaceDE w:val="0"/>
      <w:autoSpaceDN w:val="0"/>
      <w:adjustRightInd w:val="0"/>
      <w:textAlignment w:val="baseline"/>
    </w:pPr>
    <w:rPr>
      <w:rFonts w:ascii="Arial" w:hAnsi="Arial"/>
      <w:b/>
      <w:sz w:val="22"/>
    </w:rPr>
  </w:style>
  <w:style w:type="paragraph" w:customStyle="1" w:styleId="Preformat">
    <w:name w:val="Preformat"/>
    <w:pPr>
      <w:overflowPunct w:val="0"/>
      <w:autoSpaceDE w:val="0"/>
      <w:autoSpaceDN w:val="0"/>
      <w:adjustRightInd w:val="0"/>
      <w:textAlignment w:val="baseline"/>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18902</Words>
  <Characters>107748</Characters>
  <Application>Microsoft Office Word</Application>
  <DocSecurity>0</DocSecurity>
  <Lines>897</Lines>
  <Paragraphs>252</Paragraphs>
  <ScaleCrop>false</ScaleCrop>
  <Company>          </Company>
  <LinksUpToDate>false</LinksUpToDate>
  <CharactersWithSpaces>126398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          </dc:creator>
  <cp:keywords/>
  <dc:description/>
  <cp:lastModifiedBy>Даниил Шевельдин</cp:lastModifiedBy>
  <cp:revision>2</cp:revision>
  <dcterms:created xsi:type="dcterms:W3CDTF">2026-09-10T09:27:00Z</dcterms:created>
  <dcterms:modified xsi:type="dcterms:W3CDTF">2026-09-10T09:27:00Z</dcterms:modified>
</cp:coreProperties>
</file>