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269D1E" wp14:paraId="501817AE" wp14:textId="358BAD72">
      <w:pPr>
        <w:pStyle w:val="Normal"/>
      </w:pPr>
      <w:r w:rsidR="0A269D1E">
        <w:rPr/>
        <w:t xml:space="preserve">1. </w:t>
      </w:r>
      <w:r w:rsidR="0367F970">
        <w:rPr/>
        <w:t>Первое что я заметил</w:t>
      </w:r>
      <w:r w:rsidR="47137683">
        <w:rPr/>
        <w:t xml:space="preserve"> это “Чувство вины за отказ” И еще не очень </w:t>
      </w:r>
      <w:r w:rsidR="102B42EF">
        <w:rPr/>
        <w:t>понятно,</w:t>
      </w:r>
      <w:r w:rsidR="47137683">
        <w:rPr/>
        <w:t xml:space="preserve"> что делает кнопка “Yes</w:t>
      </w:r>
      <w:r w:rsidR="47137683">
        <w:rPr/>
        <w:t>”</w:t>
      </w:r>
      <w:r w:rsidR="391435CF">
        <w:rPr/>
        <w:t xml:space="preserve"> так как люди обычно нажимают дабы согласиться на </w:t>
      </w:r>
      <w:r w:rsidR="79CF1B16">
        <w:rPr/>
        <w:t>куки,</w:t>
      </w:r>
      <w:r w:rsidR="391435CF">
        <w:rPr/>
        <w:t xml:space="preserve"> но в этом контексте кнопка отменит куки.</w:t>
      </w:r>
      <w:r>
        <w:br/>
      </w:r>
      <w:r w:rsidR="7C565B89">
        <w:drawing>
          <wp:inline xmlns:wp14="http://schemas.microsoft.com/office/word/2010/wordprocessingDrawing" wp14:editId="014E846A" wp14:anchorId="539E91DB">
            <wp:extent cx="5495925" cy="485775"/>
            <wp:effectExtent l="0" t="0" r="0" b="0"/>
            <wp:docPr id="277040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040179" name="Picture 277040179"/>
                    <pic:cNvPicPr/>
                  </pic:nvPicPr>
                  <pic:blipFill>
                    <a:blip xmlns:r="http://schemas.openxmlformats.org/officeDocument/2006/relationships" r:embed="rId2073815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241B13">
        <w:rPr/>
        <w:t xml:space="preserve"> </w:t>
      </w:r>
      <w:r>
        <w:br/>
      </w:r>
      <w:r w:rsidR="57241B13">
        <w:rPr/>
        <w:t>2.</w:t>
      </w:r>
      <w:r w:rsidR="33ED755E">
        <w:rPr/>
        <w:t xml:space="preserve"> Постоянно выскакивает </w:t>
      </w:r>
      <w:r w:rsidR="6EDD0AEA">
        <w:rPr/>
        <w:t>таймер,</w:t>
      </w:r>
      <w:r w:rsidR="33ED755E">
        <w:rPr/>
        <w:t xml:space="preserve"> который мешает, на месте кнопки крестик стоит кнопка сделать в полный </w:t>
      </w:r>
      <w:r w:rsidR="7F7E1BFD">
        <w:rPr/>
        <w:t>экран,</w:t>
      </w:r>
      <w:r w:rsidR="33ED755E">
        <w:rPr/>
        <w:t xml:space="preserve"> и чтобы реально </w:t>
      </w:r>
      <w:r w:rsidR="1627865D">
        <w:rPr/>
        <w:t>убрать приходится нажать на сначала не типично понятную надпись снизу с</w:t>
      </w:r>
      <w:r w:rsidR="665BCCAB">
        <w:rPr/>
        <w:t>лева</w:t>
      </w:r>
      <w:r w:rsidR="1627865D">
        <w:rPr/>
        <w:t>.</w:t>
      </w:r>
      <w:r w:rsidR="33ED755E">
        <w:rPr/>
        <w:t xml:space="preserve"> </w:t>
      </w:r>
      <w:r>
        <w:br/>
      </w:r>
      <w:r w:rsidR="6389C3F4">
        <w:drawing>
          <wp:inline xmlns:wp14="http://schemas.microsoft.com/office/word/2010/wordprocessingDrawing" wp14:editId="13B26318" wp14:anchorId="515349B0">
            <wp:extent cx="5724525" cy="2752725"/>
            <wp:effectExtent l="0" t="0" r="0" b="0"/>
            <wp:docPr id="1131021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1021711" name="Picture 1131021711"/>
                    <pic:cNvPicPr/>
                  </pic:nvPicPr>
                  <pic:blipFill>
                    <a:blip xmlns:r="http://schemas.openxmlformats.org/officeDocument/2006/relationships" r:embed="rId1360850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DCE043">
        <w:rPr/>
        <w:t xml:space="preserve">3. Когда я нажимаю на кнопку поднять вверх? </w:t>
      </w:r>
      <w:r w:rsidR="0182049B">
        <w:rPr/>
        <w:t xml:space="preserve">Вместо того чтобы окно техподдержки убрать оно каждый раз </w:t>
      </w:r>
      <w:r w:rsidR="0182049B">
        <w:rPr/>
        <w:t>лезит</w:t>
      </w:r>
      <w:r w:rsidR="0182049B">
        <w:rPr/>
        <w:t xml:space="preserve"> выше и выше пока не уйдет за экран.</w:t>
      </w:r>
      <w:r>
        <w:br/>
      </w:r>
      <w:r w:rsidR="6EDCE043">
        <w:rPr/>
        <w:t xml:space="preserve"> </w:t>
      </w:r>
      <w:r w:rsidR="6EDCE043">
        <w:drawing>
          <wp:inline xmlns:wp14="http://schemas.microsoft.com/office/word/2010/wordprocessingDrawing" wp14:editId="66315DD3" wp14:anchorId="077D6AF6">
            <wp:extent cx="2104443" cy="2679268"/>
            <wp:effectExtent l="0" t="0" r="0" b="0"/>
            <wp:docPr id="603732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732552" name="Picture 603732552"/>
                    <pic:cNvPicPr/>
                  </pic:nvPicPr>
                  <pic:blipFill>
                    <a:blip xmlns:r="http://schemas.openxmlformats.org/officeDocument/2006/relationships" r:embed="rId1169020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4443" cy="26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4E2907AE">
        <w:rPr/>
        <w:t>4.</w:t>
      </w:r>
      <w:r w:rsidR="205E07AE">
        <w:rPr/>
        <w:t xml:space="preserve"> Просто прикол какой</w:t>
      </w:r>
      <w:r w:rsidR="1C06BCDD">
        <w:rPr/>
        <w:t>-</w:t>
      </w:r>
      <w:r w:rsidR="205E07AE">
        <w:rPr/>
        <w:t xml:space="preserve">то я вписываю </w:t>
      </w:r>
      <w:r w:rsidR="205E07AE">
        <w:rPr/>
        <w:t>пароль</w:t>
      </w:r>
      <w:r w:rsidR="205E07AE">
        <w:rPr/>
        <w:t xml:space="preserve"> </w:t>
      </w:r>
      <w:r w:rsidR="205E07AE">
        <w:rPr/>
        <w:t>но</w:t>
      </w:r>
      <w:r w:rsidR="6BEB62DB">
        <w:rPr/>
        <w:t>,</w:t>
      </w:r>
      <w:r w:rsidR="205E07AE">
        <w:rPr/>
        <w:t xml:space="preserve"> чтобы всё было правильно надо отчистить </w:t>
      </w:r>
      <w:r w:rsidR="205E07AE">
        <w:rPr/>
        <w:t>Choose</w:t>
      </w:r>
      <w:r w:rsidR="205E07AE">
        <w:rPr/>
        <w:t xml:space="preserve"> Password из поля ввода пароля</w:t>
      </w:r>
      <w:r>
        <w:br/>
      </w:r>
      <w:r w:rsidR="5AF4D277">
        <w:drawing>
          <wp:inline xmlns:wp14="http://schemas.microsoft.com/office/word/2010/wordprocessingDrawing" wp14:editId="223BC819" wp14:anchorId="05331234">
            <wp:extent cx="2764160" cy="846297"/>
            <wp:effectExtent l="0" t="0" r="0" b="0"/>
            <wp:docPr id="848540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8540391" name="Picture 848540391"/>
                    <pic:cNvPicPr/>
                  </pic:nvPicPr>
                  <pic:blipFill>
                    <a:blip xmlns:r="http://schemas.openxmlformats.org/officeDocument/2006/relationships" r:embed="rId1004577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4160" cy="84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34B30FB">
        <w:rPr/>
        <w:t>5.</w:t>
      </w:r>
      <w:r w:rsidR="2C01C01B">
        <w:rPr/>
        <w:t xml:space="preserve"> Выглядит не логично обычно мы нажимаем на эту галочку видя противоположный смысл.</w:t>
      </w:r>
      <w:r>
        <w:br/>
      </w:r>
      <w:r w:rsidR="5370D861">
        <w:drawing>
          <wp:inline xmlns:wp14="http://schemas.microsoft.com/office/word/2010/wordprocessingDrawing" wp14:editId="46C8BC7E" wp14:anchorId="178ABEAF">
            <wp:extent cx="3829050" cy="704850"/>
            <wp:effectExtent l="0" t="0" r="0" b="0"/>
            <wp:docPr id="1723105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105499" name="Picture 1723105499"/>
                    <pic:cNvPicPr/>
                  </pic:nvPicPr>
                  <pic:blipFill>
                    <a:blip xmlns:r="http://schemas.openxmlformats.org/officeDocument/2006/relationships" r:embed="rId1216046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BC08E62">
        <w:rPr/>
        <w:t xml:space="preserve">6. </w:t>
      </w:r>
      <w:r w:rsidR="587C92AB">
        <w:rPr/>
        <w:t>Если человек не читает, то может нажать на яркую кнопку дабы продолжить, но в итоге отменяет всё</w:t>
      </w:r>
      <w:r w:rsidR="237ED4F3">
        <w:rPr/>
        <w:t>.</w:t>
      </w:r>
      <w:r>
        <w:br/>
      </w:r>
      <w:r w:rsidR="7605A7C1">
        <w:drawing>
          <wp:inline xmlns:wp14="http://schemas.microsoft.com/office/word/2010/wordprocessingDrawing" wp14:editId="3F658843" wp14:anchorId="1B8327C1">
            <wp:extent cx="4600575" cy="828675"/>
            <wp:effectExtent l="0" t="0" r="0" b="0"/>
            <wp:docPr id="1412256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256453" name="Picture 1412256453"/>
                    <pic:cNvPicPr/>
                  </pic:nvPicPr>
                  <pic:blipFill>
                    <a:blip xmlns:r="http://schemas.openxmlformats.org/officeDocument/2006/relationships" r:embed="rId1305408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A915E84">
        <w:rPr/>
        <w:t xml:space="preserve">7. </w:t>
      </w:r>
      <w:r w:rsidR="6A1B3FD3">
        <w:rPr/>
        <w:t xml:space="preserve">После нажатия на Яркий </w:t>
      </w:r>
      <w:r w:rsidR="6A1B3FD3">
        <w:rPr/>
        <w:t>Cancel</w:t>
      </w:r>
      <w:r w:rsidR="6A1B3FD3">
        <w:rPr/>
        <w:t xml:space="preserve"> из прошлого скрина перекидывает на начальную страницу, где чтобы пр</w:t>
      </w:r>
      <w:r w:rsidR="5D3FCB50">
        <w:rPr/>
        <w:t xml:space="preserve">одолжить надо </w:t>
      </w:r>
      <w:r w:rsidR="7D568C56">
        <w:rPr/>
        <w:t>умудриться</w:t>
      </w:r>
      <w:r w:rsidR="5D3FCB50">
        <w:rPr/>
        <w:t xml:space="preserve"> </w:t>
      </w:r>
      <w:r w:rsidR="33CCB064">
        <w:rPr/>
        <w:t>понять,</w:t>
      </w:r>
      <w:r w:rsidR="5D3FCB50">
        <w:rPr/>
        <w:t xml:space="preserve"> что чтобы продолжить надо нажать на маленькую надпись </w:t>
      </w:r>
      <w:r w:rsidRPr="0A269D1E" w:rsidR="5D3FCB50">
        <w:rPr>
          <w:u w:val="single"/>
        </w:rPr>
        <w:t>click</w:t>
      </w:r>
      <w:r w:rsidR="5D3FCB50">
        <w:rPr/>
        <w:t>, когда о</w:t>
      </w:r>
      <w:r w:rsidR="1A34DB0E">
        <w:rPr/>
        <w:t>бычный человек долбился бы в большую зеленую кнопку пока не понял то, что НИЧЕГО НЕ ПРОИСХОДИТ</w:t>
      </w:r>
      <w:r w:rsidR="2E877D28">
        <w:rPr/>
        <w:t>.</w:t>
      </w:r>
      <w:r>
        <w:br/>
      </w:r>
      <w:r w:rsidR="3472AD1B">
        <w:drawing>
          <wp:inline xmlns:wp14="http://schemas.microsoft.com/office/word/2010/wordprocessingDrawing" wp14:editId="3F1DCA3C" wp14:anchorId="31A1A9A2">
            <wp:extent cx="2983306" cy="3914775"/>
            <wp:effectExtent l="0" t="0" r="0" b="0"/>
            <wp:docPr id="101580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80227" name="Picture 101580227"/>
                    <pic:cNvPicPr/>
                  </pic:nvPicPr>
                  <pic:blipFill>
                    <a:blip xmlns:r="http://schemas.openxmlformats.org/officeDocument/2006/relationships" r:embed="rId647510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3306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DFB9C42">
        <w:rPr/>
        <w:t>8.</w:t>
      </w:r>
      <w:r w:rsidR="50A0BAFB">
        <w:rPr/>
        <w:t xml:space="preserve"> И вот я снова на странице регистрации </w:t>
      </w:r>
      <w:r w:rsidR="0C36369C">
        <w:rPr/>
        <w:t xml:space="preserve">заметил </w:t>
      </w:r>
      <w:r w:rsidR="0C36369C">
        <w:rPr/>
        <w:t>то</w:t>
      </w:r>
      <w:r w:rsidR="0C36369C">
        <w:rPr/>
        <w:t xml:space="preserve"> что если ввести </w:t>
      </w:r>
      <w:r w:rsidR="0C36369C">
        <w:rPr/>
        <w:t>пароль</w:t>
      </w:r>
      <w:r w:rsidR="0C36369C">
        <w:rPr/>
        <w:t xml:space="preserve"> но оставив надпись </w:t>
      </w:r>
      <w:r w:rsidR="0C36369C">
        <w:rPr/>
        <w:t>choose</w:t>
      </w:r>
      <w:r w:rsidR="0C36369C">
        <w:rPr/>
        <w:t xml:space="preserve"> </w:t>
      </w:r>
      <w:r w:rsidR="0C36369C">
        <w:rPr/>
        <w:t>password</w:t>
      </w:r>
      <w:r w:rsidR="0C36369C">
        <w:rPr/>
        <w:t xml:space="preserve"> ты переключишься на следующее поле пред</w:t>
      </w:r>
      <w:r w:rsidR="4FA73097">
        <w:rPr/>
        <w:t xml:space="preserve">ыдущее поле не сохранит </w:t>
      </w:r>
      <w:r w:rsidR="4FA73097">
        <w:rPr/>
        <w:t>то</w:t>
      </w:r>
      <w:r w:rsidR="4FA73097">
        <w:rPr/>
        <w:t xml:space="preserve"> что ты ввел. (Скринами </w:t>
      </w:r>
      <w:r w:rsidR="4FA73097">
        <w:rPr/>
        <w:t>как то</w:t>
      </w:r>
      <w:r w:rsidR="4FA73097">
        <w:rPr/>
        <w:t xml:space="preserve"> сложно будет изобразить я бы загру</w:t>
      </w:r>
      <w:r w:rsidR="52E78D34">
        <w:rPr/>
        <w:t xml:space="preserve">зил видео как оно выглядит, да я вообще бы записал </w:t>
      </w:r>
      <w:r w:rsidR="52E78D34">
        <w:rPr/>
        <w:t>фулл</w:t>
      </w:r>
      <w:r w:rsidR="52E78D34">
        <w:rPr/>
        <w:t xml:space="preserve"> видео и проговаривал</w:t>
      </w:r>
      <w:r w:rsidR="10EFF2D5">
        <w:rPr/>
        <w:t xml:space="preserve"> все ошибки </w:t>
      </w:r>
      <w:r w:rsidR="10EFF2D5">
        <w:rPr/>
        <w:t>сайта</w:t>
      </w:r>
      <w:r w:rsidR="10EFF2D5">
        <w:rPr/>
        <w:t xml:space="preserve"> но </w:t>
      </w:r>
      <w:r w:rsidR="10EFF2D5">
        <w:rPr/>
        <w:t>word</w:t>
      </w:r>
      <w:r w:rsidR="10EFF2D5">
        <w:rPr/>
        <w:t xml:space="preserve"> не воспринимает видео</w:t>
      </w:r>
      <w:r w:rsidR="4FA73097">
        <w:rPr/>
        <w:t>)</w:t>
      </w:r>
    </w:p>
    <w:p w:rsidR="690A8ADA" w:rsidP="0A269D1E" w:rsidRDefault="690A8ADA" w14:paraId="0BA3B66A" w14:textId="253ED2AE">
      <w:pPr>
        <w:pStyle w:val="Normal"/>
      </w:pPr>
      <w:r w:rsidR="690A8ADA">
        <w:rPr/>
        <w:t xml:space="preserve">9. Только что </w:t>
      </w:r>
      <w:r w:rsidR="52A21B2F">
        <w:rPr/>
        <w:t>заметил,</w:t>
      </w:r>
      <w:r w:rsidR="690A8ADA">
        <w:rPr/>
        <w:t xml:space="preserve"> что кнопка Yes н</w:t>
      </w:r>
      <w:r w:rsidR="620742C6">
        <w:rPr/>
        <w:t>е рабочая</w:t>
      </w:r>
      <w:r w:rsidR="379D1ED5">
        <w:rPr/>
        <w:t xml:space="preserve">, </w:t>
      </w:r>
      <w:r w:rsidR="761DC451">
        <w:rPr/>
        <w:t>то есть</w:t>
      </w:r>
      <w:r w:rsidR="379D1ED5">
        <w:rPr/>
        <w:t xml:space="preserve"> я не могу отменить куки на этом сайте, прекрасно</w:t>
      </w:r>
      <w:r w:rsidR="7B1AE1E1">
        <w:rPr/>
        <w:t>.</w:t>
      </w:r>
      <w:r>
        <w:br/>
      </w:r>
      <w:r w:rsidR="6CCBF47E">
        <w:drawing>
          <wp:inline wp14:editId="07AC51EE" wp14:anchorId="1A0B8B23">
            <wp:extent cx="4038600" cy="1533525"/>
            <wp:effectExtent l="0" t="0" r="0" b="0"/>
            <wp:docPr id="658205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8205198" name="Picture 658205198"/>
                    <pic:cNvPicPr/>
                  </pic:nvPicPr>
                  <pic:blipFill>
                    <a:blip xmlns:r="http://schemas.openxmlformats.org/officeDocument/2006/relationships" r:embed="rId40823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4D645D1">
        <w:rPr/>
        <w:t xml:space="preserve">10. Большинство сайтов </w:t>
      </w:r>
      <w:r w:rsidR="28E27379">
        <w:rPr/>
        <w:t xml:space="preserve">просит придумать </w:t>
      </w:r>
      <w:r w:rsidR="28E27379">
        <w:rPr/>
        <w:t>8и значный</w:t>
      </w:r>
      <w:r w:rsidR="28E27379">
        <w:rPr/>
        <w:t xml:space="preserve"> </w:t>
      </w:r>
      <w:r w:rsidR="28E27379">
        <w:rPr/>
        <w:t>пароль</w:t>
      </w:r>
      <w:r w:rsidR="28E27379">
        <w:rPr/>
        <w:t xml:space="preserve"> но тут надо 10и, я конечно всё </w:t>
      </w:r>
      <w:r w:rsidR="28E27379">
        <w:rPr/>
        <w:t>понимаю</w:t>
      </w:r>
      <w:r w:rsidR="28E27379">
        <w:rPr/>
        <w:t xml:space="preserve"> что каждый разряд в пароле увеличивает время для подбора </w:t>
      </w:r>
      <w:r w:rsidR="28E27379">
        <w:rPr/>
        <w:t>брутфорсом</w:t>
      </w:r>
      <w:r w:rsidR="28E27379">
        <w:rPr/>
        <w:t xml:space="preserve"> </w:t>
      </w:r>
      <w:r w:rsidR="77208DAE">
        <w:rPr/>
        <w:t xml:space="preserve">примерно </w:t>
      </w:r>
      <w:r w:rsidR="77208DAE">
        <w:rPr/>
        <w:t>в 90 раз</w:t>
      </w:r>
      <w:r w:rsidR="77208DAE">
        <w:rPr/>
        <w:t xml:space="preserve"> но всё равно не типично.</w:t>
      </w:r>
      <w:r>
        <w:br/>
      </w:r>
      <w:r w:rsidR="13236776">
        <w:drawing>
          <wp:inline wp14:editId="38C97EE2" wp14:anchorId="2B164B0F">
            <wp:extent cx="4238625" cy="1238250"/>
            <wp:effectExtent l="0" t="0" r="0" b="0"/>
            <wp:docPr id="2064731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731117" name="Picture 2064731117"/>
                    <pic:cNvPicPr/>
                  </pic:nvPicPr>
                  <pic:blipFill>
                    <a:blip xmlns:r="http://schemas.openxmlformats.org/officeDocument/2006/relationships" r:embed="rId201882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F53D52F">
        <w:rPr/>
        <w:t>11. В первые такое вижу чтобы при создании пароля просили, это не очень целесообразно ве</w:t>
      </w:r>
      <w:r w:rsidR="43248783">
        <w:rPr/>
        <w:t>дь почта вполне доступна всем и когда в пароле появляется символ из почты то его становится легче взломать</w:t>
      </w:r>
      <w:r w:rsidR="13806A9F">
        <w:rPr/>
        <w:t xml:space="preserve"> </w:t>
      </w:r>
      <w:r>
        <w:br/>
      </w:r>
      <w:r w:rsidR="43248783">
        <w:rPr/>
        <w:t xml:space="preserve">(да </w:t>
      </w:r>
      <w:r w:rsidR="43248783">
        <w:rPr/>
        <w:t>высас</w:t>
      </w:r>
      <w:r w:rsidR="1A69AA57">
        <w:rPr/>
        <w:t>оно</w:t>
      </w:r>
      <w:r w:rsidR="1A69AA57">
        <w:rPr/>
        <w:t xml:space="preserve"> из пальца я бы мог </w:t>
      </w:r>
      <w:r w:rsidR="1A69AA57">
        <w:rPr/>
        <w:t>расчитать</w:t>
      </w:r>
      <w:r w:rsidR="1A69AA57">
        <w:rPr/>
        <w:t xml:space="preserve"> на сколько повышается вероятность на сколько легче становится но у меня щас 2 часа ночи и</w:t>
      </w:r>
      <w:r w:rsidR="0EF2E597">
        <w:rPr/>
        <w:t xml:space="preserve"> уже </w:t>
      </w:r>
      <w:r w:rsidR="1A69AA57">
        <w:rPr/>
        <w:t>голова не варит</w:t>
      </w:r>
      <w:r w:rsidR="43248783">
        <w:rPr/>
        <w:t>)</w:t>
      </w:r>
      <w:r w:rsidR="3F53D52F">
        <w:rPr/>
        <w:t xml:space="preserve"> </w:t>
      </w:r>
      <w:r>
        <w:br/>
      </w:r>
      <w:r w:rsidR="3F53D52F">
        <w:drawing>
          <wp:inline wp14:editId="21636BA9" wp14:anchorId="0B04F6D3">
            <wp:extent cx="3829050" cy="990600"/>
            <wp:effectExtent l="0" t="0" r="0" b="0"/>
            <wp:docPr id="1393705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705405" name="Picture 1393705405"/>
                    <pic:cNvPicPr/>
                  </pic:nvPicPr>
                  <pic:blipFill>
                    <a:blip xmlns:r="http://schemas.openxmlformats.org/officeDocument/2006/relationships" r:embed="rId732434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57E2AA9">
        <w:rPr/>
        <w:t xml:space="preserve">12. Случайно </w:t>
      </w:r>
      <w:r w:rsidR="6A4C81EC">
        <w:rPr/>
        <w:t>про скролил</w:t>
      </w:r>
      <w:r w:rsidR="057E2AA9">
        <w:rPr/>
        <w:t xml:space="preserve"> страницу вниз и увидел еще один </w:t>
      </w:r>
      <w:r w:rsidR="2B603AE4">
        <w:rPr/>
        <w:t>критерий для создания пароля</w:t>
      </w:r>
      <w:r w:rsidR="59548013">
        <w:rPr/>
        <w:t xml:space="preserve">, для нас это в принципе круто </w:t>
      </w:r>
      <w:r w:rsidR="398F2ED5">
        <w:rPr/>
        <w:t>но для человека у которого нет русской раскладки придется еще больше извернуться чтобы создать пароль.</w:t>
      </w:r>
      <w:r>
        <w:br/>
      </w:r>
      <w:r w:rsidR="63244311">
        <w:drawing>
          <wp:inline wp14:editId="51EBA144" wp14:anchorId="6875F6CB">
            <wp:extent cx="3483501" cy="1114425"/>
            <wp:effectExtent l="0" t="0" r="0" b="0"/>
            <wp:docPr id="1865923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923051" name="Picture 1865923051"/>
                    <pic:cNvPicPr/>
                  </pic:nvPicPr>
                  <pic:blipFill>
                    <a:blip xmlns:r="http://schemas.openxmlformats.org/officeDocument/2006/relationships" r:embed="rId1057598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3501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0EB1DE" w:rsidP="0A269D1E" w:rsidRDefault="4A0EB1DE" w14:paraId="3BFD6097" w14:textId="22A193AB">
      <w:pPr>
        <w:pStyle w:val="Normal"/>
      </w:pPr>
      <w:r w:rsidR="4A0EB1DE">
        <w:rPr/>
        <w:t xml:space="preserve">13. </w:t>
      </w:r>
      <w:r w:rsidR="6F4DBD83">
        <w:rPr/>
        <w:t xml:space="preserve">Нажав на </w:t>
      </w:r>
      <w:r w:rsidR="6F4DBD83">
        <w:rPr/>
        <w:t>Terms</w:t>
      </w:r>
      <w:r w:rsidR="6F4DBD83">
        <w:rPr/>
        <w:t xml:space="preserve"> &amp; </w:t>
      </w:r>
      <w:r w:rsidR="6F4DBD83">
        <w:rPr/>
        <w:t>Conditions</w:t>
      </w:r>
      <w:r w:rsidR="6F4DBD83">
        <w:rPr/>
        <w:t xml:space="preserve"> что прочитать соглашение</w:t>
      </w:r>
      <w:r w:rsidR="36F29198">
        <w:rPr/>
        <w:t xml:space="preserve">, открыв его я увидел </w:t>
      </w:r>
      <w:r w:rsidR="42D3A398">
        <w:rPr/>
        <w:t>максимально не серьезное соглашение, которое выглядит как шаблонное оно очень долго скролиться даже с мега про</w:t>
      </w:r>
      <w:r w:rsidR="798CAA44">
        <w:rPr/>
        <w:t xml:space="preserve">круткой которое </w:t>
      </w:r>
      <w:r w:rsidR="64562852">
        <w:rPr/>
        <w:t>встроено</w:t>
      </w:r>
      <w:r w:rsidR="798CAA44">
        <w:rPr/>
        <w:t xml:space="preserve"> в мою мышь я не могу его закрыть, приняв пока не про скролю до конца. В </w:t>
      </w:r>
      <w:r w:rsidR="6691F84A">
        <w:rPr/>
        <w:t>процессе чтения я нашел “</w:t>
      </w:r>
      <w:r w:rsidRPr="0A269D1E" w:rsidR="6691F84A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Holding ALT </w:t>
      </w:r>
      <w:r w:rsidRPr="0A269D1E" w:rsidR="6691F84A">
        <w:rPr>
          <w:rFonts w:ascii="Calibri" w:hAnsi="Calibri" w:eastAsia="Calibri" w:cs="Calibri"/>
          <w:noProof w:val="0"/>
          <w:sz w:val="24"/>
          <w:szCs w:val="24"/>
          <w:lang w:val="ru-RU"/>
        </w:rPr>
        <w:t>to</w:t>
      </w:r>
      <w:r w:rsidRPr="0A269D1E" w:rsidR="6691F84A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0A269D1E" w:rsidR="6691F84A">
        <w:rPr>
          <w:rFonts w:ascii="Calibri" w:hAnsi="Calibri" w:eastAsia="Calibri" w:cs="Calibri"/>
          <w:noProof w:val="0"/>
          <w:sz w:val="24"/>
          <w:szCs w:val="24"/>
          <w:lang w:val="ru-RU"/>
        </w:rPr>
        <w:t>scroll</w:t>
      </w:r>
      <w:r w:rsidRPr="0A269D1E" w:rsidR="6691F84A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0A269D1E" w:rsidR="6691F84A">
        <w:rPr>
          <w:rFonts w:ascii="Calibri" w:hAnsi="Calibri" w:eastAsia="Calibri" w:cs="Calibri"/>
          <w:noProof w:val="0"/>
          <w:sz w:val="24"/>
          <w:szCs w:val="24"/>
          <w:lang w:val="ru-RU"/>
        </w:rPr>
        <w:t>faster</w:t>
      </w:r>
      <w:r w:rsidRPr="0A269D1E" w:rsidR="6691F84A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0A269D1E" w:rsidR="6691F84A">
        <w:rPr>
          <w:rFonts w:ascii="Calibri" w:hAnsi="Calibri" w:eastAsia="Calibri" w:cs="Calibri"/>
          <w:noProof w:val="0"/>
          <w:sz w:val="24"/>
          <w:szCs w:val="24"/>
          <w:lang w:val="ru-RU"/>
        </w:rPr>
        <w:t>is</w:t>
      </w:r>
      <w:r w:rsidRPr="0A269D1E" w:rsidR="6691F84A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0A269D1E" w:rsidR="6691F84A">
        <w:rPr>
          <w:rFonts w:ascii="Calibri" w:hAnsi="Calibri" w:eastAsia="Calibri" w:cs="Calibri"/>
          <w:noProof w:val="0"/>
          <w:sz w:val="24"/>
          <w:szCs w:val="24"/>
          <w:lang w:val="ru-RU"/>
        </w:rPr>
        <w:t>cheating</w:t>
      </w:r>
      <w:r w:rsidRPr="0A269D1E" w:rsidR="6691F84A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0A269D1E" w:rsidR="6691F84A">
        <w:rPr>
          <w:rFonts w:ascii="Calibri" w:hAnsi="Calibri" w:eastAsia="Calibri" w:cs="Calibri"/>
          <w:noProof w:val="0"/>
          <w:sz w:val="24"/>
          <w:szCs w:val="24"/>
          <w:lang w:val="ru-RU"/>
        </w:rPr>
        <w:t>and</w:t>
      </w:r>
      <w:r w:rsidRPr="0A269D1E" w:rsidR="6691F84A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0A269D1E" w:rsidR="6691F84A">
        <w:rPr>
          <w:rFonts w:ascii="Calibri" w:hAnsi="Calibri" w:eastAsia="Calibri" w:cs="Calibri"/>
          <w:noProof w:val="0"/>
          <w:sz w:val="24"/>
          <w:szCs w:val="24"/>
          <w:lang w:val="ru-RU"/>
        </w:rPr>
        <w:t>not</w:t>
      </w:r>
      <w:r w:rsidRPr="0A269D1E" w:rsidR="6691F84A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0A269D1E" w:rsidR="6691F84A">
        <w:rPr>
          <w:rFonts w:ascii="Calibri" w:hAnsi="Calibri" w:eastAsia="Calibri" w:cs="Calibri"/>
          <w:noProof w:val="0"/>
          <w:sz w:val="24"/>
          <w:szCs w:val="24"/>
          <w:lang w:val="ru-RU"/>
        </w:rPr>
        <w:t>allowed</w:t>
      </w:r>
      <w:r w:rsidRPr="0A269D1E" w:rsidR="6691F84A">
        <w:rPr>
          <w:rFonts w:ascii="Calibri" w:hAnsi="Calibri" w:eastAsia="Calibri" w:cs="Calibri"/>
          <w:noProof w:val="0"/>
          <w:sz w:val="24"/>
          <w:szCs w:val="24"/>
          <w:lang w:val="ru-RU"/>
        </w:rPr>
        <w:t>” Что меня сильно разочаровало ведь я мог про скролить его гораздо быстрее.</w:t>
      </w:r>
      <w:r w:rsidRPr="0A269D1E" w:rsidR="1FA138B5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Еще в этом т</w:t>
      </w:r>
      <w:r w:rsidRPr="0A269D1E" w:rsidR="13DA9803">
        <w:rPr>
          <w:rFonts w:ascii="Calibri" w:hAnsi="Calibri" w:eastAsia="Calibri" w:cs="Calibri"/>
          <w:noProof w:val="0"/>
          <w:sz w:val="24"/>
          <w:szCs w:val="24"/>
          <w:lang w:val="ru-RU"/>
        </w:rPr>
        <w:t>ексте я заметил “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we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will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not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be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liable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for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any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loss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or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damage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of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any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nature</w:t>
      </w:r>
      <w:r w:rsidRPr="0A269D1E" w:rsidR="13DA980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ru-RU"/>
        </w:rPr>
        <w:t>”</w:t>
      </w:r>
      <w:r w:rsidRPr="0A269D1E" w:rsidR="13DA98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0A269D1E" w:rsidR="13DA9803">
        <w:rPr>
          <w:rFonts w:ascii="Calibri" w:hAnsi="Calibri" w:eastAsia="Calibri" w:cs="Calibri"/>
          <w:noProof w:val="0"/>
          <w:sz w:val="24"/>
          <w:szCs w:val="24"/>
          <w:lang w:val="ru-RU"/>
        </w:rPr>
        <w:t>стандартная броня</w:t>
      </w:r>
      <w:r w:rsidRPr="0A269D1E" w:rsidR="13DA9803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, но она часто не работает в судах если сайт реально нанесет </w:t>
      </w:r>
      <w:r w:rsidRPr="0A269D1E" w:rsidR="08DE5E4E">
        <w:rPr>
          <w:rFonts w:ascii="Calibri" w:hAnsi="Calibri" w:eastAsia="Calibri" w:cs="Calibri"/>
          <w:noProof w:val="0"/>
          <w:sz w:val="24"/>
          <w:szCs w:val="24"/>
          <w:lang w:val="ru-RU"/>
        </w:rPr>
        <w:t>какой-то вред.</w:t>
      </w:r>
      <w:r>
        <w:br/>
      </w:r>
      <w:r w:rsidR="5ACADDAE">
        <w:drawing>
          <wp:inline wp14:editId="3783BB15" wp14:anchorId="019036DC">
            <wp:extent cx="5724525" cy="4457700"/>
            <wp:effectExtent l="0" t="0" r="0" b="0"/>
            <wp:docPr id="40425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25049" name="Picture 40425049"/>
                    <pic:cNvPicPr/>
                  </pic:nvPicPr>
                  <pic:blipFill>
                    <a:blip xmlns:r="http://schemas.openxmlformats.org/officeDocument/2006/relationships" r:embed="rId2101477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A269D1E" w:rsidR="4586FECB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14. Ах ну </w:t>
      </w:r>
      <w:r w:rsidRPr="0A269D1E" w:rsidR="4586FECB">
        <w:rPr>
          <w:rFonts w:ascii="Calibri" w:hAnsi="Calibri" w:eastAsia="Calibri" w:cs="Calibri"/>
          <w:noProof w:val="0"/>
          <w:sz w:val="24"/>
          <w:szCs w:val="24"/>
          <w:lang w:val="ru-RU"/>
        </w:rPr>
        <w:t>да</w:t>
      </w:r>
      <w:r w:rsidRPr="0A269D1E" w:rsidR="4586FECB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а как же,</w:t>
      </w:r>
      <w:r w:rsidRPr="0A269D1E" w:rsidR="39783068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в том же окне </w:t>
      </w:r>
      <w:r w:rsidRPr="0A269D1E" w:rsidR="15207EBB">
        <w:rPr>
          <w:rFonts w:ascii="Calibri" w:hAnsi="Calibri" w:eastAsia="Calibri" w:cs="Calibri"/>
          <w:noProof w:val="0"/>
          <w:sz w:val="24"/>
          <w:szCs w:val="24"/>
          <w:lang w:val="ru-RU"/>
        </w:rPr>
        <w:t>иконка,</w:t>
      </w:r>
      <w:r w:rsidRPr="0A269D1E" w:rsidR="39783068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которая сначала с виду напоминает крестик для закрытия</w:t>
      </w:r>
      <w:r w:rsidRPr="0A269D1E" w:rsidR="156C44E4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, ты в надеже закрыть его </w:t>
      </w:r>
      <w:r w:rsidRPr="0A269D1E" w:rsidR="6F1D538C">
        <w:rPr>
          <w:rFonts w:ascii="Calibri" w:hAnsi="Calibri" w:eastAsia="Calibri" w:cs="Calibri"/>
          <w:noProof w:val="0"/>
          <w:sz w:val="24"/>
          <w:szCs w:val="24"/>
          <w:lang w:val="ru-RU"/>
        </w:rPr>
        <w:t>нажимаешь,</w:t>
      </w:r>
      <w:r w:rsidRPr="0A269D1E" w:rsidR="156C44E4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а оно тебе </w:t>
      </w:r>
      <w:r w:rsidRPr="0A269D1E" w:rsidR="156C44E4">
        <w:rPr>
          <w:rFonts w:ascii="Calibri" w:hAnsi="Calibri" w:eastAsia="Calibri" w:cs="Calibri"/>
          <w:noProof w:val="0"/>
          <w:sz w:val="24"/>
          <w:szCs w:val="24"/>
          <w:lang w:val="ru-RU"/>
        </w:rPr>
        <w:t>лезит</w:t>
      </w:r>
      <w:r w:rsidRPr="0A269D1E" w:rsidR="156C44E4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во весь экран.</w:t>
      </w:r>
      <w:r>
        <w:br/>
      </w:r>
      <w:r w:rsidR="0B1718CD">
        <w:drawing>
          <wp:inline wp14:editId="564688D8" wp14:anchorId="773D114A">
            <wp:extent cx="3276600" cy="1666068"/>
            <wp:effectExtent l="0" t="0" r="0" b="0"/>
            <wp:docPr id="1158927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927424" name="Picture 1158927424"/>
                    <pic:cNvPicPr/>
                  </pic:nvPicPr>
                  <pic:blipFill>
                    <a:blip xmlns:r="http://schemas.openxmlformats.org/officeDocument/2006/relationships" r:embed="rId1163073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6600" cy="166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A269D1E" w:rsidR="63B0D202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15. Когда я ввел </w:t>
      </w:r>
      <w:r w:rsidRPr="0A269D1E" w:rsidR="24047F50">
        <w:rPr>
          <w:rFonts w:ascii="Calibri" w:hAnsi="Calibri" w:eastAsia="Calibri" w:cs="Calibri"/>
          <w:noProof w:val="0"/>
          <w:sz w:val="24"/>
          <w:szCs w:val="24"/>
          <w:lang w:val="ru-RU"/>
        </w:rPr>
        <w:t>пароль,</w:t>
      </w:r>
      <w:r w:rsidRPr="0A269D1E" w:rsidR="63B0D202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который </w:t>
      </w:r>
      <w:r w:rsidRPr="0A269D1E" w:rsidR="4D4477C6">
        <w:rPr>
          <w:rFonts w:ascii="Calibri" w:hAnsi="Calibri" w:eastAsia="Calibri" w:cs="Calibri"/>
          <w:noProof w:val="0"/>
          <w:sz w:val="24"/>
          <w:szCs w:val="24"/>
          <w:lang w:val="ru-RU"/>
        </w:rPr>
        <w:t>соответствовал,</w:t>
      </w:r>
      <w:r w:rsidRPr="0A269D1E" w:rsidR="63B0D202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требования он написал</w:t>
      </w:r>
      <w:r w:rsidRPr="0A269D1E" w:rsidR="191CC228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0A269D1E" w:rsidR="191CC228">
        <w:rPr>
          <w:rFonts w:ascii="Calibri" w:hAnsi="Calibri" w:eastAsia="Calibri" w:cs="Calibri"/>
          <w:noProof w:val="0"/>
          <w:sz w:val="24"/>
          <w:szCs w:val="24"/>
          <w:lang w:val="ru-RU"/>
        </w:rPr>
        <w:t>is</w:t>
      </w:r>
      <w:r w:rsidRPr="0A269D1E" w:rsidR="191CC228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0A269D1E" w:rsidR="191CC228">
        <w:rPr>
          <w:rFonts w:ascii="Calibri" w:hAnsi="Calibri" w:eastAsia="Calibri" w:cs="Calibri"/>
          <w:noProof w:val="0"/>
          <w:sz w:val="24"/>
          <w:szCs w:val="24"/>
          <w:lang w:val="ru-RU"/>
        </w:rPr>
        <w:t>not</w:t>
      </w:r>
      <w:r w:rsidRPr="0A269D1E" w:rsidR="191CC228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0A269D1E" w:rsidR="191CC228">
        <w:rPr>
          <w:rFonts w:ascii="Calibri" w:hAnsi="Calibri" w:eastAsia="Calibri" w:cs="Calibri"/>
          <w:noProof w:val="0"/>
          <w:sz w:val="24"/>
          <w:szCs w:val="24"/>
          <w:lang w:val="ru-RU"/>
        </w:rPr>
        <w:t>unsafe</w:t>
      </w:r>
      <w:r w:rsidRPr="0A269D1E" w:rsidR="191CC228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красным цветом человек если не вчитается будет пробовать менять </w:t>
      </w:r>
      <w:r w:rsidRPr="0A269D1E" w:rsidR="191CC228">
        <w:rPr>
          <w:rFonts w:ascii="Calibri" w:hAnsi="Calibri" w:eastAsia="Calibri" w:cs="Calibri"/>
          <w:noProof w:val="0"/>
          <w:sz w:val="24"/>
          <w:szCs w:val="24"/>
          <w:lang w:val="ru-RU"/>
        </w:rPr>
        <w:t>его</w:t>
      </w:r>
      <w:r w:rsidRPr="0A269D1E" w:rsidR="191CC228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но этого не надо делать ведь там до словно ес</w:t>
      </w:r>
      <w:r w:rsidRPr="0A269D1E" w:rsidR="3B10CF9F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ли переводить пишется “Твой пароль не опасный” короче лучше написать просто </w:t>
      </w:r>
      <w:r w:rsidRPr="0A269D1E" w:rsidR="3B10CF9F">
        <w:rPr>
          <w:rFonts w:ascii="Calibri" w:hAnsi="Calibri" w:eastAsia="Calibri" w:cs="Calibri"/>
          <w:noProof w:val="0"/>
          <w:sz w:val="24"/>
          <w:szCs w:val="24"/>
          <w:lang w:val="ru-RU"/>
        </w:rPr>
        <w:t>is</w:t>
      </w:r>
      <w:r w:rsidRPr="0A269D1E" w:rsidR="3B10CF9F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Safe</w:t>
      </w:r>
      <w:r>
        <w:br/>
      </w:r>
      <w:r w:rsidR="4668485D">
        <w:drawing>
          <wp:inline wp14:editId="3786DDEC" wp14:anchorId="25C4187C">
            <wp:extent cx="5638800" cy="4448175"/>
            <wp:effectExtent l="0" t="0" r="0" b="0"/>
            <wp:docPr id="627585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585874" name="Picture 627585874"/>
                    <pic:cNvPicPr/>
                  </pic:nvPicPr>
                  <pic:blipFill>
                    <a:blip xmlns:r="http://schemas.openxmlformats.org/officeDocument/2006/relationships" r:embed="rId3443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A269D1E" w:rsidR="50D98F8A">
        <w:rPr>
          <w:rFonts w:ascii="Calibri" w:hAnsi="Calibri" w:eastAsia="Calibri" w:cs="Calibri"/>
          <w:noProof w:val="0"/>
          <w:sz w:val="24"/>
          <w:szCs w:val="24"/>
          <w:lang w:val="ru-RU"/>
        </w:rPr>
        <w:t>16.</w:t>
      </w:r>
      <w:r w:rsidRPr="0A269D1E" w:rsidR="38504C89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Во втором окне процесса регистрации просит выбрать 3 интереса</w:t>
      </w:r>
      <w:r w:rsidRPr="0A269D1E" w:rsidR="1E1631D4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по стандарту стоят все </w:t>
      </w:r>
      <w:r w:rsidRPr="0A269D1E" w:rsidR="1E1631D4">
        <w:rPr>
          <w:rFonts w:ascii="Calibri" w:hAnsi="Calibri" w:eastAsia="Calibri" w:cs="Calibri"/>
          <w:noProof w:val="0"/>
          <w:sz w:val="24"/>
          <w:szCs w:val="24"/>
          <w:lang w:val="ru-RU"/>
        </w:rPr>
        <w:t>голачки</w:t>
      </w:r>
      <w:r w:rsidRPr="0A269D1E" w:rsidR="1E1631D4">
        <w:rPr>
          <w:rFonts w:ascii="Calibri" w:hAnsi="Calibri" w:eastAsia="Calibri" w:cs="Calibri"/>
          <w:noProof w:val="0"/>
          <w:sz w:val="24"/>
          <w:szCs w:val="24"/>
          <w:lang w:val="ru-RU"/>
        </w:rPr>
        <w:t>, тебе приходится долго убрать все и выбрать только нужные.</w:t>
      </w:r>
      <w:r w:rsidRPr="0A269D1E" w:rsidR="741A931E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Вот блин только щас </w:t>
      </w:r>
      <w:r w:rsidRPr="0A269D1E" w:rsidR="741A931E">
        <w:rPr>
          <w:rFonts w:ascii="Calibri" w:hAnsi="Calibri" w:eastAsia="Calibri" w:cs="Calibri"/>
          <w:noProof w:val="0"/>
          <w:sz w:val="24"/>
          <w:szCs w:val="24"/>
          <w:lang w:val="ru-RU"/>
        </w:rPr>
        <w:t>заметил</w:t>
      </w:r>
      <w:r w:rsidRPr="0A269D1E" w:rsidR="741A931E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что там была кнопка </w:t>
      </w:r>
      <w:r w:rsidRPr="0A269D1E" w:rsidR="741A931E">
        <w:rPr>
          <w:rFonts w:ascii="Calibri" w:hAnsi="Calibri" w:eastAsia="Calibri" w:cs="Calibri"/>
          <w:noProof w:val="0"/>
          <w:sz w:val="24"/>
          <w:szCs w:val="24"/>
          <w:lang w:val="ru-RU"/>
        </w:rPr>
        <w:t>U</w:t>
      </w:r>
      <w:r w:rsidRPr="0A269D1E" w:rsidR="4B246DE5">
        <w:rPr>
          <w:rFonts w:ascii="Calibri" w:hAnsi="Calibri" w:eastAsia="Calibri" w:cs="Calibri"/>
          <w:noProof w:val="0"/>
          <w:sz w:val="24"/>
          <w:szCs w:val="24"/>
          <w:lang w:val="ru-RU"/>
        </w:rPr>
        <w:t>n</w:t>
      </w:r>
      <w:r w:rsidRPr="0A269D1E" w:rsidR="741A931E">
        <w:rPr>
          <w:rFonts w:ascii="Calibri" w:hAnsi="Calibri" w:eastAsia="Calibri" w:cs="Calibri"/>
          <w:noProof w:val="0"/>
          <w:sz w:val="24"/>
          <w:szCs w:val="24"/>
          <w:lang w:val="ru-RU"/>
        </w:rPr>
        <w:t>select</w:t>
      </w:r>
      <w:r w:rsidRPr="0A269D1E" w:rsidR="741A931E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0A269D1E" w:rsidR="741A931E">
        <w:rPr>
          <w:rFonts w:ascii="Calibri" w:hAnsi="Calibri" w:eastAsia="Calibri" w:cs="Calibri"/>
          <w:noProof w:val="0"/>
          <w:sz w:val="24"/>
          <w:szCs w:val="24"/>
          <w:lang w:val="ru-RU"/>
        </w:rPr>
        <w:t>all</w:t>
      </w:r>
      <w:r w:rsidRPr="0A269D1E" w:rsidR="741A931E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в самом конце которая решает эту проблему, но всё равно почему нельзя было сделать все неактивные</w:t>
      </w:r>
      <w:r w:rsidRPr="0A269D1E" w:rsidR="2D8DED5D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с самого начала</w:t>
      </w:r>
      <w:r w:rsidRPr="0A269D1E" w:rsidR="741A931E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0A269D1E" w:rsidR="741A931E">
        <w:rPr>
          <w:rFonts w:ascii="Calibri" w:hAnsi="Calibri" w:eastAsia="Calibri" w:cs="Calibri"/>
          <w:noProof w:val="0"/>
          <w:sz w:val="24"/>
          <w:szCs w:val="24"/>
          <w:lang w:val="ru-RU"/>
        </w:rPr>
        <w:t>к</w:t>
      </w:r>
      <w:r w:rsidRPr="0A269D1E" w:rsidR="24FE935F">
        <w:rPr>
          <w:rFonts w:ascii="Calibri" w:hAnsi="Calibri" w:eastAsia="Calibri" w:cs="Calibri"/>
          <w:noProof w:val="0"/>
          <w:sz w:val="24"/>
          <w:szCs w:val="24"/>
          <w:lang w:val="ru-RU"/>
        </w:rPr>
        <w:t>ак это делают на всех нормальных сайтах.</w:t>
      </w:r>
      <w:r>
        <w:br/>
      </w:r>
      <w:r w:rsidR="3ABF29DC">
        <w:drawing>
          <wp:inline wp14:editId="422E1B38" wp14:anchorId="1FE7F308">
            <wp:extent cx="3429000" cy="2297783"/>
            <wp:effectExtent l="0" t="0" r="0" b="0"/>
            <wp:docPr id="1505119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5119414" name="Picture 1505119414"/>
                    <pic:cNvPicPr/>
                  </pic:nvPicPr>
                  <pic:blipFill>
                    <a:blip xmlns:r="http://schemas.openxmlformats.org/officeDocument/2006/relationships" r:embed="rId1694687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0" cy="229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1115C9" w:rsidP="0A269D1E" w:rsidRDefault="2A1115C9" w14:paraId="58FD9F2F" w14:textId="532C53D1">
      <w:pPr>
        <w:pStyle w:val="Normal"/>
      </w:pPr>
      <w:r w:rsidR="2A1115C9">
        <w:rPr/>
        <w:t>17.</w:t>
      </w:r>
      <w:r w:rsidR="546CF3F0">
        <w:rPr/>
        <w:t xml:space="preserve"> </w:t>
      </w:r>
      <w:r w:rsidRPr="0A269D1E" w:rsidR="546CF3F0">
        <w:rPr>
          <w:rFonts w:ascii="Calibri" w:hAnsi="Calibri" w:eastAsia="Calibri" w:cs="Calibri"/>
          <w:noProof w:val="0"/>
          <w:sz w:val="24"/>
          <w:szCs w:val="24"/>
          <w:lang w:val="ru-RU"/>
        </w:rPr>
        <w:t>В третьем окне процесса регистрации просят заполнить все данные</w:t>
      </w:r>
      <w:r w:rsidRPr="0A269D1E" w:rsidR="1981064C">
        <w:rPr>
          <w:rFonts w:ascii="Calibri" w:hAnsi="Calibri" w:eastAsia="Calibri" w:cs="Calibri"/>
          <w:noProof w:val="0"/>
          <w:sz w:val="24"/>
          <w:szCs w:val="24"/>
          <w:lang w:val="ru-RU"/>
        </w:rPr>
        <w:t>,</w:t>
      </w:r>
      <w:r>
        <w:br/>
      </w:r>
      <w:r w:rsidRPr="0A269D1E" w:rsidR="28598D54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что можно сразу отметить не удобный ползунок для возраста такое никто не делает и точно попасть в нужное число довольно не просто, особенно если на мышке стоит высокий </w:t>
      </w:r>
      <w:r w:rsidRPr="0A269D1E" w:rsidR="28598D54">
        <w:rPr>
          <w:rFonts w:ascii="Calibri" w:hAnsi="Calibri" w:eastAsia="Calibri" w:cs="Calibri"/>
          <w:noProof w:val="0"/>
          <w:sz w:val="24"/>
          <w:szCs w:val="24"/>
          <w:lang w:val="ru-RU"/>
        </w:rPr>
        <w:t>dpi</w:t>
      </w:r>
      <w:r w:rsidRPr="0A269D1E" w:rsidR="28598D54">
        <w:rPr>
          <w:rFonts w:ascii="Calibri" w:hAnsi="Calibri" w:eastAsia="Calibri" w:cs="Calibri"/>
          <w:noProof w:val="0"/>
          <w:sz w:val="24"/>
          <w:szCs w:val="24"/>
          <w:lang w:val="ru-RU"/>
        </w:rPr>
        <w:t>.</w:t>
      </w:r>
      <w:r>
        <w:br/>
      </w:r>
      <w:r w:rsidR="7A69073E">
        <w:drawing>
          <wp:inline wp14:editId="78269C4F" wp14:anchorId="4C507E03">
            <wp:extent cx="5724525" cy="2676525"/>
            <wp:effectExtent l="0" t="0" r="0" b="0"/>
            <wp:docPr id="442036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036985" name="Picture 442036985"/>
                    <pic:cNvPicPr/>
                  </pic:nvPicPr>
                  <pic:blipFill>
                    <a:blip xmlns:r="http://schemas.openxmlformats.org/officeDocument/2006/relationships" r:embed="rId616006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A269D1E" w:rsidR="135BC93B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18. Снова текст поля </w:t>
      </w:r>
      <w:r w:rsidRPr="0A269D1E" w:rsidR="135BC93B">
        <w:rPr>
          <w:rFonts w:ascii="Calibri" w:hAnsi="Calibri" w:eastAsia="Calibri" w:cs="Calibri"/>
          <w:noProof w:val="0"/>
          <w:sz w:val="24"/>
          <w:szCs w:val="24"/>
          <w:lang w:val="ru-RU"/>
        </w:rPr>
        <w:t>ввода</w:t>
      </w:r>
      <w:r w:rsidRPr="0A269D1E" w:rsidR="135BC93B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который надо сначала убрать чтобы нормально его заполнить</w:t>
      </w:r>
      <w:r>
        <w:br/>
      </w:r>
      <w:r w:rsidR="6C8B849D">
        <w:drawing>
          <wp:inline wp14:editId="24222386" wp14:anchorId="6D8053D5">
            <wp:extent cx="5229225" cy="1162863"/>
            <wp:effectExtent l="0" t="0" r="0" b="0"/>
            <wp:docPr id="44991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91025" name="Picture 44991025"/>
                    <pic:cNvPicPr/>
                  </pic:nvPicPr>
                  <pic:blipFill>
                    <a:blip xmlns:r="http://schemas.openxmlformats.org/officeDocument/2006/relationships" r:embed="rId1085798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9225" cy="116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8B849D" w:rsidP="0A269D1E" w:rsidRDefault="6C8B849D" w14:paraId="0E3AAD60" w14:textId="6F98C09C">
      <w:pPr>
        <w:pStyle w:val="Normal"/>
      </w:pPr>
      <w:r w:rsidR="6C8B849D">
        <w:rPr/>
        <w:t xml:space="preserve">19. </w:t>
      </w:r>
      <w:r w:rsidR="0EF6EBAC">
        <w:rPr/>
        <w:t xml:space="preserve">В окне ввода номера дома нельзя </w:t>
      </w:r>
      <w:r w:rsidR="77ABE9BE">
        <w:rPr/>
        <w:t>вручную</w:t>
      </w:r>
      <w:r w:rsidR="0EF6EBAC">
        <w:rPr/>
        <w:t xml:space="preserve"> прописать номер приходится кликать в верх вниз</w:t>
      </w:r>
      <w:r w:rsidR="29BCA9FF">
        <w:rPr/>
        <w:t xml:space="preserve"> с шагом в 1</w:t>
      </w:r>
      <w:r w:rsidR="0EF6EBAC">
        <w:rPr/>
        <w:t xml:space="preserve"> для выбора номера, если у твоего дома большое число в </w:t>
      </w:r>
      <w:r w:rsidR="7442CC3F">
        <w:rPr/>
        <w:t>номере,</w:t>
      </w:r>
      <w:r w:rsidR="0EF6EBAC">
        <w:rPr/>
        <w:t xml:space="preserve"> то можно</w:t>
      </w:r>
      <w:r w:rsidR="47B6C362">
        <w:rPr/>
        <w:t xml:space="preserve"> просто</w:t>
      </w:r>
      <w:r w:rsidR="0EF6EBAC">
        <w:rPr/>
        <w:t xml:space="preserve"> закл</w:t>
      </w:r>
      <w:r w:rsidR="2D8C698B">
        <w:rPr/>
        <w:t>икаться в процессе набора номера</w:t>
      </w:r>
      <w:r w:rsidR="0A68FDE7">
        <w:rPr/>
        <w:t>, и сломать мышь или палец как повезёт</w:t>
      </w:r>
      <w:r w:rsidR="2D8C698B">
        <w:rPr/>
        <w:t>.</w:t>
      </w:r>
      <w:r w:rsidR="0EF6EBAC">
        <w:rPr/>
        <w:t xml:space="preserve"> </w:t>
      </w:r>
      <w:r w:rsidR="0EF6EBAC">
        <w:drawing>
          <wp:inline wp14:editId="0EA7F1F6" wp14:anchorId="16571A0D">
            <wp:extent cx="5724525" cy="904875"/>
            <wp:effectExtent l="0" t="0" r="0" b="0"/>
            <wp:docPr id="1505222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5222376" name="Picture 1505222376"/>
                    <pic:cNvPicPr/>
                  </pic:nvPicPr>
                  <pic:blipFill>
                    <a:blip xmlns:r="http://schemas.openxmlformats.org/officeDocument/2006/relationships" r:embed="rId1072339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EA8743B">
        <w:rPr/>
        <w:t>20. Бесцветный выбор страны</w:t>
      </w:r>
      <w:r w:rsidR="4BFBFE9E">
        <w:rPr/>
        <w:t>, довольно трудно становится найти без цветов нашу страну согласны?</w:t>
      </w:r>
      <w:r w:rsidR="74E8C251">
        <w:rPr/>
        <w:t xml:space="preserve"> Вообще такой выбор в виде флаго</w:t>
      </w:r>
      <w:r w:rsidR="779768B1">
        <w:rPr/>
        <w:t>в</w:t>
      </w:r>
      <w:r w:rsidR="74E8C251">
        <w:rPr/>
        <w:t xml:space="preserve"> никто не делает можно было сделать выбрать выкидной список с текстовыми названиями с валидацией поиска, фигню с флаг</w:t>
      </w:r>
      <w:r w:rsidR="45B9CB0A">
        <w:rPr/>
        <w:t xml:space="preserve">ами никак не сможет озвучить встроенный голосовой </w:t>
      </w:r>
      <w:r w:rsidR="45B9CB0A">
        <w:rPr/>
        <w:t>помошник</w:t>
      </w:r>
      <w:r w:rsidR="45B9CB0A">
        <w:rPr/>
        <w:t xml:space="preserve"> </w:t>
      </w:r>
      <w:r w:rsidR="7D902745">
        <w:rPr/>
        <w:t xml:space="preserve">в </w:t>
      </w:r>
      <w:r w:rsidR="7D902745">
        <w:rPr/>
        <w:t xml:space="preserve">андройде </w:t>
      </w:r>
      <w:r w:rsidR="45B9CB0A">
        <w:rPr/>
        <w:t>для слепых</w:t>
      </w:r>
      <w:r w:rsidR="14363BB1">
        <w:rPr/>
        <w:t>.</w:t>
      </w:r>
      <w:r>
        <w:br/>
      </w:r>
      <w:r w:rsidR="62A92437">
        <w:drawing>
          <wp:inline wp14:editId="5D7C17FA" wp14:anchorId="176FDDAE">
            <wp:extent cx="4828175" cy="2056594"/>
            <wp:effectExtent l="0" t="0" r="0" b="0"/>
            <wp:docPr id="408554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8554922" name="Picture 408554922"/>
                    <pic:cNvPicPr/>
                  </pic:nvPicPr>
                  <pic:blipFill>
                    <a:blip xmlns:r="http://schemas.openxmlformats.org/officeDocument/2006/relationships" r:embed="rId1613312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8175" cy="205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F57C1" w:rsidP="0A269D1E" w:rsidRDefault="477F57C1" w14:paraId="2B4632F3" w14:textId="0693EF82">
      <w:pPr>
        <w:pStyle w:val="Normal"/>
      </w:pPr>
      <w:r w:rsidR="477F57C1">
        <w:rPr/>
        <w:t>21.</w:t>
      </w:r>
      <w:r w:rsidR="4DBB52AF">
        <w:rPr/>
        <w:t xml:space="preserve"> Круто надо значит стать женщиной</w:t>
      </w:r>
      <w:r w:rsidR="08E6266E">
        <w:rPr/>
        <w:t xml:space="preserve"> чтобы я был мистером либо просто выбор в селекторе белый цвет является выбранным полом </w:t>
      </w:r>
      <w:r w:rsidR="1AD46BA3">
        <w:rPr/>
        <w:t>что, конечно,</w:t>
      </w:r>
      <w:r w:rsidR="08E6266E">
        <w:rPr/>
        <w:t xml:space="preserve"> сильно выбивается и</w:t>
      </w:r>
      <w:r w:rsidR="7CD4A510">
        <w:rPr/>
        <w:t xml:space="preserve">з стиля </w:t>
      </w:r>
      <w:r w:rsidR="0560FDE1">
        <w:rPr/>
        <w:t>страницы.</w:t>
      </w:r>
      <w:r>
        <w:br/>
      </w:r>
      <w:r w:rsidR="202FD5CB">
        <w:drawing>
          <wp:inline wp14:editId="646F6625" wp14:anchorId="1CDBDDC2">
            <wp:extent cx="5724525" cy="3867150"/>
            <wp:effectExtent l="0" t="0" r="0" b="0"/>
            <wp:docPr id="2025496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5496958" name="Picture 2025496958"/>
                    <pic:cNvPicPr/>
                  </pic:nvPicPr>
                  <pic:blipFill>
                    <a:blip xmlns:r="http://schemas.openxmlformats.org/officeDocument/2006/relationships" r:embed="rId1613067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="67CABAA8">
        <w:rPr/>
        <w:t xml:space="preserve">22. Итак после заполнения данных меня хотят проверить на </w:t>
      </w:r>
      <w:r w:rsidR="6530937D">
        <w:rPr/>
        <w:t>человечность,</w:t>
      </w:r>
      <w:r w:rsidR="67CABAA8">
        <w:rPr/>
        <w:t xml:space="preserve"> но я сразу </w:t>
      </w:r>
      <w:r w:rsidR="4ECD49AB">
        <w:rPr/>
        <w:t>вижу,</w:t>
      </w:r>
      <w:r w:rsidR="67CABAA8">
        <w:rPr/>
        <w:t xml:space="preserve"> чт</w:t>
      </w:r>
      <w:r w:rsidR="7865B1E1">
        <w:rPr/>
        <w:t xml:space="preserve">о иконки начинают свой выбор сверху </w:t>
      </w:r>
      <w:r w:rsidR="7865B1E1">
        <w:rPr/>
        <w:t>т.е</w:t>
      </w:r>
      <w:r w:rsidR="7865B1E1">
        <w:rPr/>
        <w:t xml:space="preserve"> галочка относится к картинке ниже можно </w:t>
      </w:r>
      <w:r w:rsidR="64F7E980">
        <w:rPr/>
        <w:t>сразу</w:t>
      </w:r>
      <w:r w:rsidR="7865B1E1">
        <w:rPr/>
        <w:t xml:space="preserve"> и не заметить так как при переходе на этот этап тебя </w:t>
      </w:r>
      <w:r w:rsidR="7865B1E1">
        <w:rPr/>
        <w:t>спавнит</w:t>
      </w:r>
      <w:r w:rsidR="7865B1E1">
        <w:rPr/>
        <w:t xml:space="preserve"> </w:t>
      </w:r>
      <w:r w:rsidR="7865B1E1">
        <w:rPr/>
        <w:t>проскро</w:t>
      </w:r>
      <w:r w:rsidR="07677E68">
        <w:rPr/>
        <w:t>леным</w:t>
      </w:r>
      <w:r w:rsidR="07677E68">
        <w:rPr/>
        <w:t xml:space="preserve"> чуть ниже и ты не видишь самые верхние галочки и в итоге проваливаешь капчу нажав якобы на </w:t>
      </w:r>
      <w:r w:rsidR="61D43AE3">
        <w:rPr/>
        <w:t>то,</w:t>
      </w:r>
      <w:r w:rsidR="07677E68">
        <w:rPr/>
        <w:t xml:space="preserve"> что </w:t>
      </w:r>
      <w:r w:rsidR="695D196C">
        <w:rPr/>
        <w:t>нужно,</w:t>
      </w:r>
      <w:r w:rsidR="07677E68">
        <w:rPr/>
        <w:t xml:space="preserve"> но не то</w:t>
      </w:r>
      <w:r w:rsidR="1C5DEE31">
        <w:rPr/>
        <w:t>.</w:t>
      </w:r>
      <w:r>
        <w:br/>
      </w:r>
      <w:r w:rsidR="76B2CA7E">
        <w:drawing>
          <wp:inline wp14:editId="066DA864" wp14:anchorId="2CD95B88">
            <wp:extent cx="5648325" cy="5724525"/>
            <wp:effectExtent l="0" t="0" r="0" b="0"/>
            <wp:docPr id="1898644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644972" name="Picture 1898644972"/>
                    <pic:cNvPicPr/>
                  </pic:nvPicPr>
                  <pic:blipFill>
                    <a:blip xmlns:r="http://schemas.openxmlformats.org/officeDocument/2006/relationships" r:embed="rId1419245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66272E12">
        <w:rPr/>
        <w:t xml:space="preserve">23. Еще прикол </w:t>
      </w:r>
      <w:r w:rsidR="3C9E785A">
        <w:rPr/>
        <w:t>капча,</w:t>
      </w:r>
      <w:r w:rsidR="23750D88">
        <w:rPr/>
        <w:t xml:space="preserve"> где меня просят выбрать </w:t>
      </w:r>
      <w:r w:rsidR="23750D88">
        <w:rPr/>
        <w:t>Bow</w:t>
      </w:r>
      <w:r w:rsidR="23750D88">
        <w:rPr/>
        <w:t xml:space="preserve"> </w:t>
      </w:r>
      <w:r w:rsidR="23750D88">
        <w:rPr/>
        <w:t>т.е</w:t>
      </w:r>
      <w:r w:rsidR="23750D88">
        <w:rPr/>
        <w:t xml:space="preserve"> лук я </w:t>
      </w:r>
      <w:r w:rsidR="2685E484">
        <w:rPr/>
        <w:t>выбираю</w:t>
      </w:r>
      <w:r w:rsidR="23750D88">
        <w:rPr/>
        <w:t xml:space="preserve"> все </w:t>
      </w:r>
      <w:r w:rsidR="23A67AF2">
        <w:rPr/>
        <w:t>луки,</w:t>
      </w:r>
      <w:r w:rsidR="23750D88">
        <w:rPr/>
        <w:t xml:space="preserve"> но меня пропускают, я только потом </w:t>
      </w:r>
      <w:r w:rsidR="1E428DFC">
        <w:rPr/>
        <w:t>узнаю,</w:t>
      </w:r>
      <w:r w:rsidR="23750D88">
        <w:rPr/>
        <w:t xml:space="preserve"> что в английском </w:t>
      </w:r>
      <w:r w:rsidR="27792952">
        <w:rPr/>
        <w:t xml:space="preserve">слово </w:t>
      </w:r>
      <w:r w:rsidR="27792952">
        <w:rPr/>
        <w:t>Bow</w:t>
      </w:r>
      <w:r w:rsidR="27792952">
        <w:rPr/>
        <w:t xml:space="preserve"> имеет много </w:t>
      </w:r>
      <w:r w:rsidR="0DE88613">
        <w:rPr/>
        <w:t>значений,</w:t>
      </w:r>
      <w:r w:rsidR="27792952">
        <w:rPr/>
        <w:t xml:space="preserve"> и</w:t>
      </w:r>
      <w:r w:rsidR="0C5C8884">
        <w:rPr/>
        <w:t xml:space="preserve"> чтобы пройти надо выбрать всё что как бы выбивается из обычного представления о </w:t>
      </w:r>
      <w:r w:rsidR="4E912FAE">
        <w:rPr/>
        <w:t>капчах,</w:t>
      </w:r>
      <w:r w:rsidR="0C5C8884">
        <w:rPr/>
        <w:t xml:space="preserve"> но тоже неплохо</w:t>
      </w:r>
      <w:r w:rsidR="0C5C8884">
        <w:rPr/>
        <w:t>.</w:t>
      </w:r>
      <w:r w:rsidR="53F42A4C">
        <w:rPr/>
        <w:t xml:space="preserve"> </w:t>
      </w:r>
      <w:r w:rsidR="7C2B9007">
        <w:rPr/>
        <w:t xml:space="preserve">Если это меня поломало, то нейросеть точно </w:t>
      </w:r>
      <w:r w:rsidR="7C2B9007">
        <w:rPr/>
        <w:t>вобъет</w:t>
      </w:r>
      <w:r w:rsidR="7C2B9007">
        <w:rPr/>
        <w:t xml:space="preserve"> в ступор. Ладно я щас проверил 7 </w:t>
      </w:r>
      <w:r w:rsidR="7C2B9007">
        <w:rPr/>
        <w:t>нейронок</w:t>
      </w:r>
      <w:r w:rsidR="7C2B9007">
        <w:rPr/>
        <w:t xml:space="preserve"> и даже самую тупую локальную модель на</w:t>
      </w:r>
      <w:r w:rsidR="39D12D1E">
        <w:rPr/>
        <w:t xml:space="preserve"> всего</w:t>
      </w:r>
      <w:r w:rsidR="7C2B9007">
        <w:rPr/>
        <w:t xml:space="preserve"> 4 </w:t>
      </w:r>
      <w:r w:rsidR="7C2B9007">
        <w:rPr/>
        <w:t>млрда</w:t>
      </w:r>
      <w:r w:rsidR="30772914">
        <w:rPr/>
        <w:t xml:space="preserve"> параметров они все прошли тест видимо я тупой.</w:t>
      </w:r>
      <w:r>
        <w:br/>
      </w:r>
      <w:r w:rsidR="5E769A58">
        <w:drawing>
          <wp:inline wp14:editId="27273434" wp14:anchorId="08D5FF92">
            <wp:extent cx="5676900" cy="5724525"/>
            <wp:effectExtent l="0" t="0" r="0" b="0"/>
            <wp:docPr id="1438919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8919696" name="Picture 1438919696"/>
                    <pic:cNvPicPr/>
                  </pic:nvPicPr>
                  <pic:blipFill>
                    <a:blip xmlns:r="http://schemas.openxmlformats.org/officeDocument/2006/relationships" r:embed="rId748679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660a6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7AD55B"/>
    <w:rsid w:val="014C02C6"/>
    <w:rsid w:val="0157A68C"/>
    <w:rsid w:val="0157A68C"/>
    <w:rsid w:val="0182049B"/>
    <w:rsid w:val="030A65FA"/>
    <w:rsid w:val="030A65FA"/>
    <w:rsid w:val="0367F970"/>
    <w:rsid w:val="03D934C0"/>
    <w:rsid w:val="0560FDE1"/>
    <w:rsid w:val="057E2AA9"/>
    <w:rsid w:val="06307D40"/>
    <w:rsid w:val="07677E68"/>
    <w:rsid w:val="08668907"/>
    <w:rsid w:val="08DE5E4E"/>
    <w:rsid w:val="08E6266E"/>
    <w:rsid w:val="090CBC81"/>
    <w:rsid w:val="098FCAF3"/>
    <w:rsid w:val="098FCAF3"/>
    <w:rsid w:val="0A011ADF"/>
    <w:rsid w:val="0A269D1E"/>
    <w:rsid w:val="0A68FDE7"/>
    <w:rsid w:val="0ADCAC3A"/>
    <w:rsid w:val="0B0F16AF"/>
    <w:rsid w:val="0B1718CD"/>
    <w:rsid w:val="0B8FE9DC"/>
    <w:rsid w:val="0BE48179"/>
    <w:rsid w:val="0C36369C"/>
    <w:rsid w:val="0C5C8884"/>
    <w:rsid w:val="0DABD4E1"/>
    <w:rsid w:val="0DABD4E1"/>
    <w:rsid w:val="0DE88613"/>
    <w:rsid w:val="0DF889F4"/>
    <w:rsid w:val="0EA8743B"/>
    <w:rsid w:val="0EBF2D98"/>
    <w:rsid w:val="0EF2E597"/>
    <w:rsid w:val="0EF6EBAC"/>
    <w:rsid w:val="0F39B91E"/>
    <w:rsid w:val="0F39B91E"/>
    <w:rsid w:val="102B42EF"/>
    <w:rsid w:val="10EFF2D5"/>
    <w:rsid w:val="11D6C20A"/>
    <w:rsid w:val="11F9DC35"/>
    <w:rsid w:val="13236776"/>
    <w:rsid w:val="135BC93B"/>
    <w:rsid w:val="13806A9F"/>
    <w:rsid w:val="13DA9803"/>
    <w:rsid w:val="14363BB1"/>
    <w:rsid w:val="14685E1F"/>
    <w:rsid w:val="14CB0EC4"/>
    <w:rsid w:val="15207EBB"/>
    <w:rsid w:val="156C44E4"/>
    <w:rsid w:val="161F36E6"/>
    <w:rsid w:val="1627865D"/>
    <w:rsid w:val="17358496"/>
    <w:rsid w:val="181A26F3"/>
    <w:rsid w:val="18554842"/>
    <w:rsid w:val="18B50C8F"/>
    <w:rsid w:val="191CC228"/>
    <w:rsid w:val="1981064C"/>
    <w:rsid w:val="19CDAAAC"/>
    <w:rsid w:val="1A34DB0E"/>
    <w:rsid w:val="1A69AA57"/>
    <w:rsid w:val="1AD46BA3"/>
    <w:rsid w:val="1C06BCDD"/>
    <w:rsid w:val="1C5DEE31"/>
    <w:rsid w:val="1DDE3571"/>
    <w:rsid w:val="1E1631D4"/>
    <w:rsid w:val="1E428DFC"/>
    <w:rsid w:val="1F63DB1F"/>
    <w:rsid w:val="1FA138B5"/>
    <w:rsid w:val="202FD5CB"/>
    <w:rsid w:val="205E07AE"/>
    <w:rsid w:val="2078D15E"/>
    <w:rsid w:val="23750D88"/>
    <w:rsid w:val="237ED4F3"/>
    <w:rsid w:val="23A67AF2"/>
    <w:rsid w:val="23D97EDA"/>
    <w:rsid w:val="24047F50"/>
    <w:rsid w:val="24FE935F"/>
    <w:rsid w:val="25B7726C"/>
    <w:rsid w:val="25B7726C"/>
    <w:rsid w:val="2607CEB0"/>
    <w:rsid w:val="2685E484"/>
    <w:rsid w:val="27792952"/>
    <w:rsid w:val="28598D54"/>
    <w:rsid w:val="28861A4E"/>
    <w:rsid w:val="28AC2E89"/>
    <w:rsid w:val="28AC2E89"/>
    <w:rsid w:val="28E27379"/>
    <w:rsid w:val="28EF2769"/>
    <w:rsid w:val="28EF2769"/>
    <w:rsid w:val="29BCA9FF"/>
    <w:rsid w:val="29D5001D"/>
    <w:rsid w:val="2A1115C9"/>
    <w:rsid w:val="2B1E847E"/>
    <w:rsid w:val="2B26C87E"/>
    <w:rsid w:val="2B603AE4"/>
    <w:rsid w:val="2C01C01B"/>
    <w:rsid w:val="2D8C698B"/>
    <w:rsid w:val="2D8DED5D"/>
    <w:rsid w:val="2DADDD2C"/>
    <w:rsid w:val="2DEFB59D"/>
    <w:rsid w:val="2DEFB59D"/>
    <w:rsid w:val="2DFB9C42"/>
    <w:rsid w:val="2E877D28"/>
    <w:rsid w:val="2EA9C141"/>
    <w:rsid w:val="2EA9C141"/>
    <w:rsid w:val="30772914"/>
    <w:rsid w:val="30E68F0F"/>
    <w:rsid w:val="315FB148"/>
    <w:rsid w:val="32D59D50"/>
    <w:rsid w:val="338B7969"/>
    <w:rsid w:val="33CCB064"/>
    <w:rsid w:val="33ED755E"/>
    <w:rsid w:val="3472AD1B"/>
    <w:rsid w:val="34ADD30F"/>
    <w:rsid w:val="34ADD30F"/>
    <w:rsid w:val="34C2F386"/>
    <w:rsid w:val="34C2F386"/>
    <w:rsid w:val="35EBB112"/>
    <w:rsid w:val="36F29198"/>
    <w:rsid w:val="379D1ED5"/>
    <w:rsid w:val="38504C89"/>
    <w:rsid w:val="391435CF"/>
    <w:rsid w:val="39783068"/>
    <w:rsid w:val="398F2ED5"/>
    <w:rsid w:val="39D12D1E"/>
    <w:rsid w:val="3A915E84"/>
    <w:rsid w:val="3ABF29DC"/>
    <w:rsid w:val="3B10CF9F"/>
    <w:rsid w:val="3BC08E62"/>
    <w:rsid w:val="3C9E785A"/>
    <w:rsid w:val="3CBD6DBA"/>
    <w:rsid w:val="3F53D52F"/>
    <w:rsid w:val="401598A9"/>
    <w:rsid w:val="4061792C"/>
    <w:rsid w:val="41765232"/>
    <w:rsid w:val="41D495F5"/>
    <w:rsid w:val="4215B1D8"/>
    <w:rsid w:val="4226F575"/>
    <w:rsid w:val="42A48472"/>
    <w:rsid w:val="42D3A398"/>
    <w:rsid w:val="42DDB4BD"/>
    <w:rsid w:val="42DDB4BD"/>
    <w:rsid w:val="43248783"/>
    <w:rsid w:val="434B30FB"/>
    <w:rsid w:val="453240C4"/>
    <w:rsid w:val="4586FECB"/>
    <w:rsid w:val="45B9CB0A"/>
    <w:rsid w:val="4668485D"/>
    <w:rsid w:val="4689664A"/>
    <w:rsid w:val="47137683"/>
    <w:rsid w:val="477F57C1"/>
    <w:rsid w:val="47B6C362"/>
    <w:rsid w:val="4841647A"/>
    <w:rsid w:val="487C7D65"/>
    <w:rsid w:val="49AE9502"/>
    <w:rsid w:val="4A0EB1DE"/>
    <w:rsid w:val="4B246DE5"/>
    <w:rsid w:val="4B8B91F6"/>
    <w:rsid w:val="4B9B5A06"/>
    <w:rsid w:val="4B9B5A06"/>
    <w:rsid w:val="4BFBFE9E"/>
    <w:rsid w:val="4D0CBD6E"/>
    <w:rsid w:val="4D0CBD6E"/>
    <w:rsid w:val="4D4477C6"/>
    <w:rsid w:val="4D7515F7"/>
    <w:rsid w:val="4D7515F7"/>
    <w:rsid w:val="4D77402B"/>
    <w:rsid w:val="4DB39913"/>
    <w:rsid w:val="4DBB52AF"/>
    <w:rsid w:val="4E2907AE"/>
    <w:rsid w:val="4E912FAE"/>
    <w:rsid w:val="4ECD49AB"/>
    <w:rsid w:val="4FA73097"/>
    <w:rsid w:val="5094BD45"/>
    <w:rsid w:val="50A0BAFB"/>
    <w:rsid w:val="50D98F8A"/>
    <w:rsid w:val="519B0574"/>
    <w:rsid w:val="519B0574"/>
    <w:rsid w:val="52A21B2F"/>
    <w:rsid w:val="52E78D34"/>
    <w:rsid w:val="5370D861"/>
    <w:rsid w:val="539B5E8F"/>
    <w:rsid w:val="53F42A4C"/>
    <w:rsid w:val="546CF3F0"/>
    <w:rsid w:val="56C57495"/>
    <w:rsid w:val="56C57495"/>
    <w:rsid w:val="570B4A62"/>
    <w:rsid w:val="57241B13"/>
    <w:rsid w:val="587C92AB"/>
    <w:rsid w:val="58D23DD7"/>
    <w:rsid w:val="59548013"/>
    <w:rsid w:val="5986A984"/>
    <w:rsid w:val="5996F2A2"/>
    <w:rsid w:val="5A080DB8"/>
    <w:rsid w:val="5A08D4B9"/>
    <w:rsid w:val="5ACADDAE"/>
    <w:rsid w:val="5AF4D277"/>
    <w:rsid w:val="5B3C904F"/>
    <w:rsid w:val="5C2BED4A"/>
    <w:rsid w:val="5C2BED4A"/>
    <w:rsid w:val="5C588957"/>
    <w:rsid w:val="5CB87BF2"/>
    <w:rsid w:val="5CC6C8EC"/>
    <w:rsid w:val="5D3FCB50"/>
    <w:rsid w:val="5D6B4299"/>
    <w:rsid w:val="5E11FBAB"/>
    <w:rsid w:val="5E11FBAB"/>
    <w:rsid w:val="5E2E9974"/>
    <w:rsid w:val="5E769A58"/>
    <w:rsid w:val="5ED2A485"/>
    <w:rsid w:val="5FBD46DF"/>
    <w:rsid w:val="5FBD46DF"/>
    <w:rsid w:val="61D43AE3"/>
    <w:rsid w:val="620742C6"/>
    <w:rsid w:val="624FD304"/>
    <w:rsid w:val="62A92437"/>
    <w:rsid w:val="62CA1347"/>
    <w:rsid w:val="62CA1347"/>
    <w:rsid w:val="63244311"/>
    <w:rsid w:val="6389C3F4"/>
    <w:rsid w:val="63B0D202"/>
    <w:rsid w:val="63C35261"/>
    <w:rsid w:val="64562852"/>
    <w:rsid w:val="646E7378"/>
    <w:rsid w:val="64771A03"/>
    <w:rsid w:val="64D645D1"/>
    <w:rsid w:val="64F7E980"/>
    <w:rsid w:val="6530937D"/>
    <w:rsid w:val="66272E12"/>
    <w:rsid w:val="665BCCAB"/>
    <w:rsid w:val="6691F84A"/>
    <w:rsid w:val="66CD801B"/>
    <w:rsid w:val="67BF31C8"/>
    <w:rsid w:val="67BF31C8"/>
    <w:rsid w:val="67CABAA8"/>
    <w:rsid w:val="690A72E9"/>
    <w:rsid w:val="690A8ADA"/>
    <w:rsid w:val="695D196C"/>
    <w:rsid w:val="698E5635"/>
    <w:rsid w:val="6A02648C"/>
    <w:rsid w:val="6A1B3FD3"/>
    <w:rsid w:val="6A4C81EC"/>
    <w:rsid w:val="6BEB62DB"/>
    <w:rsid w:val="6C8B849D"/>
    <w:rsid w:val="6CCBF47E"/>
    <w:rsid w:val="6D7BF7AD"/>
    <w:rsid w:val="6D8A1D50"/>
    <w:rsid w:val="6E912E84"/>
    <w:rsid w:val="6EDCE043"/>
    <w:rsid w:val="6EDD0AEA"/>
    <w:rsid w:val="6F1D538C"/>
    <w:rsid w:val="6F4DBD83"/>
    <w:rsid w:val="6FCB0913"/>
    <w:rsid w:val="71582ADE"/>
    <w:rsid w:val="737AD55B"/>
    <w:rsid w:val="7390CA0A"/>
    <w:rsid w:val="7390CA0A"/>
    <w:rsid w:val="741A931E"/>
    <w:rsid w:val="7442CC3F"/>
    <w:rsid w:val="74A2CC1C"/>
    <w:rsid w:val="74E8C251"/>
    <w:rsid w:val="7605A7C1"/>
    <w:rsid w:val="761DC451"/>
    <w:rsid w:val="7620F2E0"/>
    <w:rsid w:val="769AEFBB"/>
    <w:rsid w:val="76B2CA7E"/>
    <w:rsid w:val="77208DAE"/>
    <w:rsid w:val="776D509C"/>
    <w:rsid w:val="776D509C"/>
    <w:rsid w:val="779768B1"/>
    <w:rsid w:val="77ABE9BE"/>
    <w:rsid w:val="785AFD7C"/>
    <w:rsid w:val="785AFD7C"/>
    <w:rsid w:val="7865B1E1"/>
    <w:rsid w:val="795D016F"/>
    <w:rsid w:val="798CAA44"/>
    <w:rsid w:val="79A6763F"/>
    <w:rsid w:val="79CF1B16"/>
    <w:rsid w:val="79DA44B2"/>
    <w:rsid w:val="79DA44B2"/>
    <w:rsid w:val="79EDD817"/>
    <w:rsid w:val="7A69073E"/>
    <w:rsid w:val="7AFBA4CD"/>
    <w:rsid w:val="7B1AE1E1"/>
    <w:rsid w:val="7B1B6A04"/>
    <w:rsid w:val="7C2B9007"/>
    <w:rsid w:val="7C565B89"/>
    <w:rsid w:val="7CD4A510"/>
    <w:rsid w:val="7D568C56"/>
    <w:rsid w:val="7D8AF5F0"/>
    <w:rsid w:val="7D902745"/>
    <w:rsid w:val="7F7E1BFD"/>
    <w:rsid w:val="7FAC3127"/>
    <w:rsid w:val="7FC73768"/>
    <w:rsid w:val="7FC7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A5ED"/>
  <w15:chartTrackingRefBased/>
  <w15:docId w15:val="{C73BC5AA-5290-4DE8-A7A5-7AF2D652DC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A269D1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73815217" /><Relationship Type="http://schemas.openxmlformats.org/officeDocument/2006/relationships/image" Target="/media/image2.png" Id="rId1360850068" /><Relationship Type="http://schemas.openxmlformats.org/officeDocument/2006/relationships/image" Target="/media/image3.png" Id="rId1169020977" /><Relationship Type="http://schemas.openxmlformats.org/officeDocument/2006/relationships/image" Target="/media/image4.png" Id="rId1004577299" /><Relationship Type="http://schemas.openxmlformats.org/officeDocument/2006/relationships/image" Target="/media/image5.png" Id="rId1216046295" /><Relationship Type="http://schemas.openxmlformats.org/officeDocument/2006/relationships/image" Target="/media/image6.png" Id="rId1305408398" /><Relationship Type="http://schemas.openxmlformats.org/officeDocument/2006/relationships/image" Target="/media/image7.png" Id="rId647510483" /><Relationship Type="http://schemas.openxmlformats.org/officeDocument/2006/relationships/image" Target="/media/image8.png" Id="rId40823889" /><Relationship Type="http://schemas.openxmlformats.org/officeDocument/2006/relationships/image" Target="/media/image9.png" Id="rId201882750" /><Relationship Type="http://schemas.openxmlformats.org/officeDocument/2006/relationships/image" Target="/media/imagea.png" Id="rId732434138" /><Relationship Type="http://schemas.openxmlformats.org/officeDocument/2006/relationships/image" Target="/media/imageb.png" Id="rId1057598076" /><Relationship Type="http://schemas.openxmlformats.org/officeDocument/2006/relationships/image" Target="/media/imagec.png" Id="rId2101477780" /><Relationship Type="http://schemas.openxmlformats.org/officeDocument/2006/relationships/image" Target="/media/imaged.png" Id="rId1163073750" /><Relationship Type="http://schemas.openxmlformats.org/officeDocument/2006/relationships/image" Target="/media/imagee.png" Id="rId3443945" /><Relationship Type="http://schemas.openxmlformats.org/officeDocument/2006/relationships/image" Target="/media/imagef.png" Id="rId1694687030" /><Relationship Type="http://schemas.openxmlformats.org/officeDocument/2006/relationships/image" Target="/media/image10.png" Id="rId616006928" /><Relationship Type="http://schemas.openxmlformats.org/officeDocument/2006/relationships/image" Target="/media/image11.png" Id="rId1085798914" /><Relationship Type="http://schemas.openxmlformats.org/officeDocument/2006/relationships/image" Target="/media/image12.png" Id="rId1072339482" /><Relationship Type="http://schemas.openxmlformats.org/officeDocument/2006/relationships/image" Target="/media/image13.png" Id="rId1613312457" /><Relationship Type="http://schemas.openxmlformats.org/officeDocument/2006/relationships/image" Target="/media/image14.png" Id="rId1613067775" /><Relationship Type="http://schemas.openxmlformats.org/officeDocument/2006/relationships/image" Target="/media/image15.png" Id="rId1419245906" /><Relationship Type="http://schemas.openxmlformats.org/officeDocument/2006/relationships/image" Target="/media/image16.png" Id="rId748679181" /><Relationship Type="http://schemas.openxmlformats.org/officeDocument/2006/relationships/numbering" Target="numbering.xml" Id="R9bf638f4c77041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2026-04-03T22:21:29.0373802Z</dcterms:created>
  <dcterms:modified xsi:type="dcterms:W3CDTF">2026-04-04T00:07:49.0921233Z</dcterms:modified>
  <dc:creator>Daniil Sedov</dc:creator>
  <lastModifiedBy>Daniil Sedov</lastModifiedBy>
</coreProperties>
</file>