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DC6FAC" w:rsidRPr="00DC6FAC" w:rsidTr="001B53CD">
        <w:tc>
          <w:tcPr>
            <w:tcW w:w="1383" w:type="dxa"/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b/>
                <w:sz w:val="20"/>
                <w:szCs w:val="20"/>
              </w:rPr>
            </w:pPr>
            <w:r w:rsidRPr="00DC6FAC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6A38CBF1" wp14:editId="1FF4D2F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высшего образования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«Московский государственный технический университет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имени Н.Э. Баумана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(национальный исследовательский университет)»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0"/>
                <w:szCs w:val="20"/>
              </w:rPr>
            </w:pPr>
            <w:r w:rsidRPr="00DC6FAC">
              <w:rPr>
                <w:b/>
                <w:sz w:val="22"/>
                <w:szCs w:val="22"/>
              </w:rPr>
              <w:t>(МГТУ им. Н.Э. Баумана)</w:t>
            </w:r>
          </w:p>
        </w:tc>
      </w:tr>
    </w:tbl>
    <w:p w:rsidR="00DC6FAC" w:rsidRPr="00DC6FAC" w:rsidRDefault="00DC6FAC" w:rsidP="00DC6FAC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szCs w:val="20"/>
        </w:rPr>
      </w:pPr>
    </w:p>
    <w:p w:rsidR="00DC6FAC" w:rsidRPr="00DC6FAC" w:rsidRDefault="00DC6FAC" w:rsidP="00DC6FAC">
      <w:pPr>
        <w:widowControl w:val="0"/>
        <w:autoSpaceDE w:val="0"/>
        <w:autoSpaceDN w:val="0"/>
        <w:rPr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DC6FAC" w:rsidRPr="00DC6FAC" w:rsidTr="001B53CD">
        <w:trPr>
          <w:trHeight w:val="255"/>
        </w:trPr>
        <w:tc>
          <w:tcPr>
            <w:tcW w:w="1530" w:type="dxa"/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DC6FAC" w:rsidRPr="00DC6FAC" w:rsidTr="001B53CD">
        <w:tc>
          <w:tcPr>
            <w:tcW w:w="1530" w:type="dxa"/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:rsidR="00DC6FAC" w:rsidRPr="00DC6FAC" w:rsidRDefault="00DC6FAC" w:rsidP="007E0379">
      <w:pPr>
        <w:rPr>
          <w:i/>
          <w:sz w:val="20"/>
          <w:szCs w:val="20"/>
        </w:rPr>
      </w:pPr>
    </w:p>
    <w:p w:rsidR="00DC6FAC" w:rsidRPr="00DC6FAC" w:rsidRDefault="00DC6FAC" w:rsidP="00DC6FAC">
      <w:pPr>
        <w:jc w:val="center"/>
        <w:rPr>
          <w:i/>
          <w:sz w:val="20"/>
          <w:szCs w:val="20"/>
        </w:rPr>
      </w:pPr>
    </w:p>
    <w:p w:rsidR="00DC6FAC" w:rsidRPr="00DC6FAC" w:rsidRDefault="00DC6FAC" w:rsidP="00DC6FAC">
      <w:pPr>
        <w:jc w:val="center"/>
        <w:rPr>
          <w:i/>
          <w:sz w:val="20"/>
          <w:szCs w:val="20"/>
        </w:rPr>
      </w:pPr>
    </w:p>
    <w:p w:rsidR="00DC6FAC" w:rsidRPr="008F57C5" w:rsidRDefault="00F71B2B" w:rsidP="008F57C5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ОТЧЁТ </w:t>
      </w:r>
      <w:r w:rsidR="00C821F1">
        <w:rPr>
          <w:b/>
          <w:sz w:val="32"/>
          <w:szCs w:val="32"/>
        </w:rPr>
        <w:t>К ЛАБОРАТОРНОЙ РАБОТЕ</w:t>
      </w:r>
    </w:p>
    <w:p w:rsidR="00E67548" w:rsidRPr="00DC6FAC" w:rsidRDefault="00E67548" w:rsidP="00DC6FAC">
      <w:pPr>
        <w:spacing w:line="480" w:lineRule="auto"/>
        <w:jc w:val="center"/>
        <w:rPr>
          <w:b/>
          <w:sz w:val="28"/>
          <w:szCs w:val="28"/>
        </w:rPr>
      </w:pPr>
    </w:p>
    <w:p w:rsidR="00DC6FAC" w:rsidRPr="00DC6FAC" w:rsidRDefault="00DC6FAC" w:rsidP="00DC6FAC">
      <w:pPr>
        <w:spacing w:line="360" w:lineRule="auto"/>
        <w:jc w:val="center"/>
        <w:rPr>
          <w:sz w:val="28"/>
          <w:szCs w:val="28"/>
        </w:rPr>
      </w:pPr>
      <w:r w:rsidRPr="00DC6FAC">
        <w:rPr>
          <w:bCs/>
          <w:sz w:val="32"/>
          <w:szCs w:val="32"/>
        </w:rPr>
        <w:t>«</w:t>
      </w:r>
      <w:r w:rsidR="009B6B50" w:rsidRPr="009B6B50">
        <w:rPr>
          <w:bCs/>
          <w:sz w:val="32"/>
          <w:szCs w:val="32"/>
        </w:rPr>
        <w:t>Решение биквадратного уравнения: разработка консольного приложения с обработкой ввода и параметров командной строки</w:t>
      </w:r>
      <w:r w:rsidRPr="00DC6FAC">
        <w:rPr>
          <w:bCs/>
          <w:sz w:val="32"/>
          <w:szCs w:val="32"/>
        </w:rPr>
        <w:t>»</w:t>
      </w:r>
    </w:p>
    <w:p w:rsidR="00DC6FAC" w:rsidRPr="00DC6FAC" w:rsidRDefault="00DC6FAC" w:rsidP="00DC6FAC">
      <w:pPr>
        <w:jc w:val="center"/>
        <w:rPr>
          <w:b/>
          <w:sz w:val="32"/>
          <w:szCs w:val="32"/>
        </w:rPr>
      </w:pPr>
    </w:p>
    <w:p w:rsidR="00DC6FAC" w:rsidRPr="00DC6FAC" w:rsidRDefault="00DC6FAC" w:rsidP="00DC6FAC">
      <w:pPr>
        <w:jc w:val="center"/>
        <w:rPr>
          <w:b/>
          <w:sz w:val="32"/>
          <w:szCs w:val="32"/>
        </w:rPr>
      </w:pPr>
    </w:p>
    <w:p w:rsidR="00DC6FAC" w:rsidRPr="00DC6FAC" w:rsidRDefault="00DC6FAC" w:rsidP="009B6B50">
      <w:pPr>
        <w:ind w:left="2694" w:hanging="2694"/>
        <w:jc w:val="center"/>
        <w:rPr>
          <w:b/>
          <w:sz w:val="28"/>
          <w:szCs w:val="28"/>
        </w:rPr>
      </w:pPr>
      <w:r w:rsidRPr="00DC6FAC">
        <w:rPr>
          <w:b/>
          <w:sz w:val="28"/>
          <w:szCs w:val="28"/>
        </w:rPr>
        <w:t>ДИСЦИПЛИНА: «</w:t>
      </w:r>
      <w:r w:rsidR="009B6B50">
        <w:rPr>
          <w:b/>
          <w:color w:val="000000"/>
          <w:sz w:val="28"/>
          <w:szCs w:val="28"/>
        </w:rPr>
        <w:t>Парадигмы и конструкции языков программирования</w:t>
      </w:r>
      <w:r w:rsidRPr="00DC6FAC">
        <w:rPr>
          <w:b/>
          <w:sz w:val="28"/>
          <w:szCs w:val="28"/>
        </w:rPr>
        <w:t>»</w:t>
      </w:r>
    </w:p>
    <w:p w:rsidR="00DC6FAC" w:rsidRPr="00DC6FAC" w:rsidRDefault="00DC6FAC" w:rsidP="00DC6FAC">
      <w:pPr>
        <w:rPr>
          <w:b/>
          <w:sz w:val="28"/>
          <w:szCs w:val="28"/>
        </w:rPr>
      </w:pPr>
    </w:p>
    <w:p w:rsidR="00DC6FAC" w:rsidRPr="00DC6FAC" w:rsidRDefault="00DC6FAC" w:rsidP="00DC6FAC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DC6FAC" w:rsidRPr="00DC6FAC" w:rsidTr="001B53CD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C6FAC" w:rsidRPr="00DC6FAC" w:rsidRDefault="00DC6FAC" w:rsidP="00DC6FAC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DC6FAC" w:rsidRPr="00DC6FAC" w:rsidRDefault="00DC6FAC" w:rsidP="00DC6FAC">
            <w:pPr>
              <w:keepLines/>
              <w:spacing w:before="240" w:line="256" w:lineRule="auto"/>
              <w:rPr>
                <w:sz w:val="20"/>
                <w:szCs w:val="20"/>
              </w:rPr>
            </w:pPr>
            <w:r w:rsidRPr="00DC6FAC">
              <w:rPr>
                <w:sz w:val="20"/>
                <w:szCs w:val="20"/>
              </w:rPr>
              <w:t xml:space="preserve">         _________________</w:t>
            </w:r>
            <w:r w:rsidRPr="00DC6FAC">
              <w:rPr>
                <w:sz w:val="28"/>
                <w:szCs w:val="28"/>
              </w:rPr>
              <w:t xml:space="preserve"> (</w:t>
            </w:r>
            <w:r w:rsidR="000E0042">
              <w:rPr>
                <w:sz w:val="28"/>
                <w:szCs w:val="28"/>
                <w:u w:val="single"/>
              </w:rPr>
              <w:t>Гурьянов</w:t>
            </w:r>
            <w:r w:rsidRPr="00DC6FAC">
              <w:rPr>
                <w:sz w:val="28"/>
                <w:szCs w:val="28"/>
                <w:u w:val="single"/>
              </w:rPr>
              <w:t xml:space="preserve"> </w:t>
            </w:r>
            <w:r w:rsidR="000E0042">
              <w:rPr>
                <w:sz w:val="28"/>
                <w:szCs w:val="28"/>
                <w:u w:val="single"/>
              </w:rPr>
              <w:t>Д</w:t>
            </w:r>
            <w:r w:rsidRPr="00DC6FAC">
              <w:rPr>
                <w:sz w:val="28"/>
                <w:szCs w:val="28"/>
                <w:u w:val="single"/>
              </w:rPr>
              <w:t xml:space="preserve">. </w:t>
            </w:r>
            <w:r w:rsidR="000E0042">
              <w:rPr>
                <w:sz w:val="28"/>
                <w:szCs w:val="28"/>
                <w:u w:val="single"/>
              </w:rPr>
              <w:t>О</w:t>
            </w:r>
            <w:r w:rsidRPr="00DC6FAC">
              <w:rPr>
                <w:sz w:val="28"/>
                <w:szCs w:val="28"/>
                <w:u w:val="single"/>
              </w:rPr>
              <w:t>.</w:t>
            </w:r>
            <w:r w:rsidRPr="00DC6FAC">
              <w:rPr>
                <w:sz w:val="28"/>
                <w:szCs w:val="28"/>
              </w:rPr>
              <w:t>)</w:t>
            </w:r>
          </w:p>
          <w:p w:rsidR="00DC6FAC" w:rsidRPr="00DC6FAC" w:rsidRDefault="00DC6FAC" w:rsidP="00DC6FAC">
            <w:pPr>
              <w:keepLines/>
              <w:spacing w:line="256" w:lineRule="auto"/>
              <w:rPr>
                <w:sz w:val="20"/>
                <w:szCs w:val="20"/>
              </w:rPr>
            </w:pPr>
            <w:r w:rsidRPr="00DC6FAC">
              <w:rPr>
                <w:sz w:val="18"/>
                <w:szCs w:val="18"/>
              </w:rPr>
              <w:t xml:space="preserve">                    (</w:t>
            </w:r>
            <w:proofErr w:type="gramStart"/>
            <w:r w:rsidRPr="00DC6FAC">
              <w:rPr>
                <w:sz w:val="18"/>
                <w:szCs w:val="18"/>
              </w:rPr>
              <w:t>Под</w:t>
            </w:r>
            <w:r w:rsidRPr="00DC6FAC">
              <w:rPr>
                <w:sz w:val="18"/>
                <w:szCs w:val="20"/>
              </w:rPr>
              <w:t xml:space="preserve">пись)   </w:t>
            </w:r>
            <w:proofErr w:type="gramEnd"/>
            <w:r w:rsidRPr="00DC6FAC">
              <w:rPr>
                <w:sz w:val="18"/>
                <w:szCs w:val="20"/>
              </w:rPr>
              <w:t xml:space="preserve">                      (Ф.И.О.)</w:t>
            </w:r>
          </w:p>
          <w:p w:rsidR="00DC6FAC" w:rsidRPr="00DC6FAC" w:rsidRDefault="00DC6FAC" w:rsidP="00DC6FAC">
            <w:pPr>
              <w:spacing w:line="256" w:lineRule="auto"/>
              <w:rPr>
                <w:sz w:val="28"/>
                <w:szCs w:val="28"/>
              </w:rPr>
            </w:pPr>
          </w:p>
        </w:tc>
      </w:tr>
      <w:tr w:rsidR="00DC6FAC" w:rsidRPr="00DC6FAC" w:rsidTr="001B53CD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C6FAC" w:rsidRPr="00DC6FAC" w:rsidRDefault="00DC6FAC" w:rsidP="00DC6FAC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DC6FAC" w:rsidRPr="00DC6FAC" w:rsidRDefault="00DC6FAC" w:rsidP="00DC6FAC">
            <w:pPr>
              <w:keepLines/>
              <w:spacing w:before="240" w:line="256" w:lineRule="auto"/>
              <w:rPr>
                <w:sz w:val="20"/>
                <w:szCs w:val="20"/>
              </w:rPr>
            </w:pPr>
            <w:r w:rsidRPr="00DC6FAC">
              <w:rPr>
                <w:sz w:val="20"/>
                <w:szCs w:val="20"/>
              </w:rPr>
              <w:t xml:space="preserve">         _________________ </w:t>
            </w:r>
            <w:r w:rsidRPr="00DC6FAC">
              <w:rPr>
                <w:sz w:val="28"/>
                <w:szCs w:val="28"/>
              </w:rPr>
              <w:t>(</w:t>
            </w:r>
            <w:r w:rsidR="009B6B50">
              <w:rPr>
                <w:sz w:val="28"/>
                <w:szCs w:val="28"/>
                <w:u w:val="single"/>
              </w:rPr>
              <w:t>Саргсян</w:t>
            </w:r>
            <w:r w:rsidRPr="00DC6FAC">
              <w:rPr>
                <w:sz w:val="28"/>
                <w:szCs w:val="28"/>
                <w:u w:val="single"/>
              </w:rPr>
              <w:t xml:space="preserve"> </w:t>
            </w:r>
            <w:r w:rsidR="009B6B50">
              <w:rPr>
                <w:sz w:val="28"/>
                <w:szCs w:val="28"/>
                <w:u w:val="single"/>
              </w:rPr>
              <w:t>О</w:t>
            </w:r>
            <w:r w:rsidRPr="00DC6FAC">
              <w:rPr>
                <w:sz w:val="28"/>
                <w:szCs w:val="28"/>
                <w:u w:val="single"/>
              </w:rPr>
              <w:t xml:space="preserve">. </w:t>
            </w:r>
            <w:r w:rsidR="009B6B50">
              <w:rPr>
                <w:sz w:val="28"/>
                <w:szCs w:val="28"/>
                <w:u w:val="single"/>
              </w:rPr>
              <w:t>Г</w:t>
            </w:r>
            <w:r w:rsidRPr="00DC6FAC">
              <w:rPr>
                <w:sz w:val="28"/>
                <w:szCs w:val="28"/>
                <w:u w:val="single"/>
              </w:rPr>
              <w:t>.</w:t>
            </w:r>
            <w:r w:rsidRPr="00DC6FAC">
              <w:rPr>
                <w:sz w:val="28"/>
                <w:szCs w:val="28"/>
              </w:rPr>
              <w:t>)</w:t>
            </w:r>
          </w:p>
          <w:p w:rsidR="00DC6FAC" w:rsidRPr="00DC6FAC" w:rsidRDefault="00DC6FAC" w:rsidP="00DC6FAC">
            <w:pPr>
              <w:keepLines/>
              <w:spacing w:line="256" w:lineRule="auto"/>
              <w:rPr>
                <w:sz w:val="20"/>
                <w:szCs w:val="20"/>
              </w:rPr>
            </w:pPr>
            <w:r w:rsidRPr="00DC6FAC">
              <w:rPr>
                <w:sz w:val="18"/>
                <w:szCs w:val="18"/>
              </w:rPr>
              <w:t xml:space="preserve">                    (</w:t>
            </w:r>
            <w:proofErr w:type="gramStart"/>
            <w:r w:rsidRPr="00DC6FAC">
              <w:rPr>
                <w:sz w:val="18"/>
                <w:szCs w:val="18"/>
              </w:rPr>
              <w:t>Под</w:t>
            </w:r>
            <w:r w:rsidRPr="00DC6FAC">
              <w:rPr>
                <w:sz w:val="18"/>
                <w:szCs w:val="20"/>
              </w:rPr>
              <w:t xml:space="preserve">пись)   </w:t>
            </w:r>
            <w:proofErr w:type="gramEnd"/>
            <w:r w:rsidRPr="00DC6FAC">
              <w:rPr>
                <w:sz w:val="18"/>
                <w:szCs w:val="20"/>
              </w:rPr>
              <w:t xml:space="preserve">                            (Ф.И.О.)</w:t>
            </w:r>
          </w:p>
          <w:p w:rsidR="00DC6FAC" w:rsidRPr="00DC6FAC" w:rsidRDefault="00DC6FAC" w:rsidP="00DC6FAC">
            <w:pPr>
              <w:spacing w:line="256" w:lineRule="auto"/>
              <w:rPr>
                <w:sz w:val="28"/>
                <w:szCs w:val="28"/>
              </w:rPr>
            </w:pPr>
          </w:p>
        </w:tc>
      </w:tr>
      <w:tr w:rsidR="00DC6FAC" w:rsidRPr="00DC6FAC" w:rsidTr="001B53CD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C6FAC" w:rsidRPr="00DC6FAC" w:rsidRDefault="00DC6FAC" w:rsidP="00DC6FAC">
            <w:pPr>
              <w:snapToGrid w:val="0"/>
              <w:spacing w:after="100" w:afterAutospacing="1" w:line="256" w:lineRule="auto"/>
              <w:rPr>
                <w:sz w:val="28"/>
                <w:szCs w:val="28"/>
              </w:rPr>
            </w:pPr>
          </w:p>
          <w:p w:rsidR="00DC6FAC" w:rsidRPr="00DC6FAC" w:rsidRDefault="00DC6FAC" w:rsidP="00DC6FAC">
            <w:pPr>
              <w:snapToGrid w:val="0"/>
              <w:spacing w:after="100" w:afterAutospacing="1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Дата сдачи (защиты):</w:t>
            </w:r>
          </w:p>
          <w:p w:rsidR="00DC6FAC" w:rsidRPr="00DC6FAC" w:rsidRDefault="00DC6FAC" w:rsidP="00DC6FAC">
            <w:pPr>
              <w:snapToGrid w:val="0"/>
              <w:spacing w:after="100" w:afterAutospacing="1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DC6FAC" w:rsidRPr="00DC6FAC" w:rsidTr="001B53CD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:rsidR="00DC6FAC" w:rsidRPr="00DC6FAC" w:rsidRDefault="00DC6FAC" w:rsidP="00DC6FAC">
            <w:pPr>
              <w:snapToGrid w:val="0"/>
              <w:spacing w:after="100" w:afterAutospacing="1" w:line="256" w:lineRule="auto"/>
              <w:rPr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C6FAC" w:rsidRPr="00DC6FAC" w:rsidRDefault="00DC6FAC" w:rsidP="00DC6FAC">
            <w:pPr>
              <w:spacing w:after="160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- Балльная оценка:</w:t>
            </w:r>
          </w:p>
          <w:p w:rsidR="00DC6FAC" w:rsidRPr="00DC6FAC" w:rsidRDefault="00DC6FAC" w:rsidP="00DC6FAC">
            <w:pPr>
              <w:spacing w:after="160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 xml:space="preserve">- Оценка: </w:t>
            </w:r>
          </w:p>
        </w:tc>
      </w:tr>
    </w:tbl>
    <w:p w:rsidR="00E67548" w:rsidRDefault="00E67548" w:rsidP="00DC6FAC">
      <w:pPr>
        <w:jc w:val="center"/>
        <w:rPr>
          <w:b/>
          <w:i/>
          <w:color w:val="FF0000"/>
          <w:sz w:val="28"/>
          <w:szCs w:val="28"/>
          <w:u w:val="single"/>
        </w:rPr>
      </w:pPr>
    </w:p>
    <w:p w:rsidR="00E67548" w:rsidRPr="00DC6FAC" w:rsidRDefault="00E67548" w:rsidP="00DC6FAC">
      <w:pPr>
        <w:jc w:val="center"/>
        <w:rPr>
          <w:b/>
          <w:i/>
          <w:color w:val="FF0000"/>
          <w:sz w:val="28"/>
          <w:szCs w:val="28"/>
          <w:u w:val="single"/>
        </w:rPr>
      </w:pPr>
    </w:p>
    <w:p w:rsidR="00DC6FAC" w:rsidRPr="00DC6FAC" w:rsidRDefault="00DC6FAC" w:rsidP="00DC6FAC">
      <w:pPr>
        <w:jc w:val="center"/>
        <w:rPr>
          <w:sz w:val="28"/>
          <w:szCs w:val="28"/>
        </w:rPr>
      </w:pPr>
      <w:r w:rsidRPr="00DC6FAC">
        <w:rPr>
          <w:sz w:val="28"/>
          <w:szCs w:val="28"/>
        </w:rPr>
        <w:t>Москва, 2026 г.</w:t>
      </w:r>
    </w:p>
    <w:p w:rsidR="008B7A3F" w:rsidRDefault="008B7A3F" w:rsidP="008B7A3F">
      <w:pPr>
        <w:jc w:val="center"/>
        <w:rPr>
          <w:b/>
          <w:bCs/>
          <w:sz w:val="28"/>
          <w:szCs w:val="28"/>
        </w:rPr>
      </w:pPr>
    </w:p>
    <w:p w:rsidR="008B7A3F" w:rsidRPr="008B7A3F" w:rsidRDefault="009F4727" w:rsidP="008B7A3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задания</w:t>
      </w:r>
    </w:p>
    <w:p w:rsidR="00D104B5" w:rsidRPr="00D5050D" w:rsidRDefault="00FC7189" w:rsidP="00D5050D">
      <w:pPr>
        <w:rPr>
          <w:sz w:val="28"/>
          <w:szCs w:val="28"/>
        </w:rPr>
      </w:pPr>
      <w:r w:rsidRPr="00FC7189">
        <w:rPr>
          <w:b/>
          <w:bCs/>
        </w:rPr>
        <w:br/>
      </w:r>
      <w:r w:rsidR="009F4727" w:rsidRPr="00D5050D">
        <w:rPr>
          <w:sz w:val="28"/>
          <w:szCs w:val="28"/>
        </w:rPr>
        <w:t>П</w:t>
      </w:r>
      <w:r w:rsidR="009F4727" w:rsidRPr="00D5050D">
        <w:rPr>
          <w:sz w:val="28"/>
          <w:szCs w:val="28"/>
        </w:rPr>
        <w:t>риобрести практические навыки разработки консольного приложения на языке Python для решения биквадратного уравнения, включая обработку коэффициентов, вводимых с клавиатуры и через параметры командной строки, проверку корректности входных данных и анализ всех возможных случаев решения.</w:t>
      </w:r>
    </w:p>
    <w:p w:rsidR="00DC6FAC" w:rsidRDefault="00DC6FAC" w:rsidP="00DC6FAC">
      <w:pPr>
        <w:rPr>
          <w:rFonts w:ascii="ALS_Sector" w:hAnsi="ALS_Sector"/>
          <w:color w:val="07011B"/>
          <w:shd w:val="clear" w:color="auto" w:fill="FFFFFF"/>
        </w:rPr>
      </w:pPr>
    </w:p>
    <w:p w:rsidR="00DC6FAC" w:rsidRPr="00D5050D" w:rsidRDefault="00DC6FAC" w:rsidP="000526B3">
      <w:pPr>
        <w:jc w:val="center"/>
        <w:rPr>
          <w:b/>
          <w:bCs/>
          <w:color w:val="07011B"/>
          <w:sz w:val="28"/>
          <w:szCs w:val="28"/>
          <w:shd w:val="clear" w:color="auto" w:fill="FFFFFF"/>
          <w:lang w:val="en-US"/>
        </w:rPr>
      </w:pPr>
      <w:r w:rsidRPr="00D5050D">
        <w:rPr>
          <w:b/>
          <w:bCs/>
          <w:color w:val="07011B"/>
          <w:sz w:val="28"/>
          <w:szCs w:val="28"/>
          <w:shd w:val="clear" w:color="auto" w:fill="FFFFFF"/>
        </w:rPr>
        <w:t>Код</w:t>
      </w:r>
    </w:p>
    <w:p w:rsidR="000526B3" w:rsidRPr="00D4578A" w:rsidRDefault="000526B3" w:rsidP="00DC6FAC">
      <w:pPr>
        <w:rPr>
          <w:rFonts w:ascii="ALS_Sector" w:hAnsi="ALS_Sector"/>
          <w:b/>
          <w:bCs/>
          <w:color w:val="07011B"/>
          <w:shd w:val="clear" w:color="auto" w:fill="FFFFFF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4EC9B0"/>
          <w:sz w:val="18"/>
          <w:szCs w:val="18"/>
          <w:lang w:val="en-US"/>
        </w:rPr>
        <w:t>sys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</w:p>
    <w:p w:rsidR="009F4727" w:rsidRPr="009F4727" w:rsidRDefault="009F4727" w:rsidP="009F4727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parse_real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text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text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is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79C0FF"/>
          <w:sz w:val="18"/>
          <w:szCs w:val="18"/>
          <w:lang w:val="en-US"/>
        </w:rPr>
        <w:t>None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79C0FF"/>
          <w:sz w:val="18"/>
          <w:szCs w:val="18"/>
          <w:lang w:val="en-US"/>
        </w:rPr>
        <w:t>None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text</w:t>
      </w:r>
      <w:proofErr w:type="gramStart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).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strip</w:t>
      </w:r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().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replace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","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"."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except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ValueError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79C0FF"/>
          <w:sz w:val="18"/>
          <w:szCs w:val="18"/>
          <w:lang w:val="en-US"/>
        </w:rPr>
        <w:t>None</w:t>
      </w:r>
    </w:p>
    <w:p w:rsidR="009F4727" w:rsidRPr="009F4727" w:rsidRDefault="009F4727" w:rsidP="009F4727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get_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coefficient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name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arg_index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len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sys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argv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arg_index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value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parse_real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sys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argv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[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arg_index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])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value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is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79C0FF"/>
          <w:sz w:val="18"/>
          <w:szCs w:val="18"/>
          <w:lang w:val="en-US"/>
        </w:rPr>
        <w:t>None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value</w:t>
      </w:r>
      <w:proofErr w:type="spellEnd"/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"Некорректное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значение коэффициента </w:t>
      </w:r>
      <w:r>
        <w:rPr>
          <w:rFonts w:ascii="Menlo" w:hAnsi="Menlo" w:cs="Menlo"/>
          <w:color w:val="FF7B72"/>
          <w:sz w:val="18"/>
          <w:szCs w:val="18"/>
        </w:rPr>
        <w:t>{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name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 xml:space="preserve"> в командной строке: "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 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f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{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sys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argv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[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arg_index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]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!r}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79C0FF"/>
          <w:sz w:val="18"/>
          <w:szCs w:val="18"/>
          <w:lang w:val="en-US"/>
        </w:rPr>
        <w:t>True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raw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input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FF7B72"/>
          <w:sz w:val="18"/>
          <w:szCs w:val="18"/>
          <w:lang w:val="en-US"/>
        </w:rPr>
        <w:t>f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Введите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коэффициент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{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name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: 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value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parse_real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raw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value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is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79C0FF"/>
          <w:sz w:val="18"/>
          <w:szCs w:val="18"/>
          <w:lang w:val="en-US"/>
        </w:rPr>
        <w:t>None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value</w:t>
      </w:r>
      <w:proofErr w:type="spellEnd"/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"Ошибка: коэффициент должен быть действительным числом."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:rsidR="009F4727" w:rsidRDefault="009F4727" w:rsidP="009F4727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solve_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biquadratic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c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eps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1e-12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Вырожденный случай: a = 0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c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79C0FF"/>
          <w:sz w:val="18"/>
          <w:szCs w:val="18"/>
          <w:lang w:val="en-US"/>
        </w:rPr>
        <w:t>None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[]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8B949E"/>
          <w:sz w:val="18"/>
          <w:szCs w:val="18"/>
          <w:lang w:val="en-US"/>
        </w:rPr>
        <w:t xml:space="preserve"># b*x^2 + c = </w:t>
      </w:r>
      <w:proofErr w:type="gramStart"/>
      <w:r w:rsidRPr="009F4727">
        <w:rPr>
          <w:rFonts w:ascii="Menlo" w:hAnsi="Menlo" w:cs="Menlo"/>
          <w:color w:val="8B949E"/>
          <w:sz w:val="18"/>
          <w:szCs w:val="18"/>
          <w:lang w:val="en-US"/>
        </w:rPr>
        <w:t>0  =</w:t>
      </w:r>
      <w:proofErr w:type="gramEnd"/>
      <w:r w:rsidRPr="009F4727">
        <w:rPr>
          <w:rFonts w:ascii="Menlo" w:hAnsi="Menlo" w:cs="Menlo"/>
          <w:color w:val="8B949E"/>
          <w:sz w:val="18"/>
          <w:szCs w:val="18"/>
          <w:lang w:val="en-US"/>
        </w:rPr>
        <w:t>&gt;  x^2 = -c / b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c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b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isclose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abs_tol</w:t>
      </w:r>
      <w:proofErr w:type="spellEnd"/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eps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[]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isclose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abs_tol</w:t>
      </w:r>
      <w:proofErr w:type="spellEnd"/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eps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[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]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sqrt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 xml:space="preserve"># Основной случай: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a !</w:t>
      </w:r>
      <w:proofErr w:type="gramEnd"/>
      <w:r>
        <w:rPr>
          <w:rFonts w:ascii="Menlo" w:hAnsi="Menlo" w:cs="Menlo"/>
          <w:color w:val="8B949E"/>
          <w:sz w:val="18"/>
          <w:szCs w:val="18"/>
        </w:rPr>
        <w:t>= 0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d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c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d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isclose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d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abs_tol</w:t>
      </w:r>
      <w:proofErr w:type="spellEnd"/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eps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[]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[]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isclose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d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abs_tol</w:t>
      </w:r>
      <w:proofErr w:type="spellEnd"/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eps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(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isclose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abs_tol</w:t>
      </w:r>
      <w:proofErr w:type="spellEnd"/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eps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[]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isclose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abs_tol</w:t>
      </w:r>
      <w:proofErr w:type="spellEnd"/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eps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append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sqrt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extend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([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])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sqrt_d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sqrt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d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t1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(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sqrt_d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(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t2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(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sqrt_d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(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t1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t2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and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isclose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abs_tol</w:t>
      </w:r>
      <w:proofErr w:type="spellEnd"/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eps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continue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isclose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abs_tol</w:t>
      </w:r>
      <w:proofErr w:type="spellEnd"/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eps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append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sqrt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roots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extend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([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>])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Сортировка и удаление дубликатов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proofErr w:type="gram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sort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unique_roots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[]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x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unique_roots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or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9F4727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isclose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x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unique_roots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[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], </w:t>
      </w:r>
      <w:proofErr w:type="spellStart"/>
      <w:r w:rsidRPr="009F4727">
        <w:rPr>
          <w:rFonts w:ascii="Menlo" w:hAnsi="Menlo" w:cs="Menlo"/>
          <w:color w:val="FFA657"/>
          <w:sz w:val="18"/>
          <w:szCs w:val="18"/>
          <w:lang w:val="en-US"/>
        </w:rPr>
        <w:t>abs_tol</w:t>
      </w:r>
      <w:proofErr w:type="spellEnd"/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1e-9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unique_</w:t>
      </w:r>
      <w:proofErr w:type="gram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9F4727">
        <w:rPr>
          <w:rFonts w:ascii="Menlo" w:hAnsi="Menlo" w:cs="Menlo"/>
          <w:color w:val="D2A8FF"/>
          <w:sz w:val="18"/>
          <w:szCs w:val="18"/>
          <w:lang w:val="en-US"/>
        </w:rPr>
        <w:t>append</w:t>
      </w:r>
      <w:proofErr w:type="spellEnd"/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x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unique_roots</w:t>
      </w:r>
      <w:proofErr w:type="spellEnd"/>
    </w:p>
    <w:p w:rsidR="009F4727" w:rsidRPr="009F4727" w:rsidRDefault="009F4727" w:rsidP="009F4727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FF7B72"/>
          <w:sz w:val="18"/>
          <w:szCs w:val="18"/>
          <w:lang w:val="en-US"/>
        </w:rPr>
        <w:lastRenderedPageBreak/>
        <w:t>def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main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a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get_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coefficient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A5D6FF"/>
          <w:sz w:val="18"/>
          <w:szCs w:val="18"/>
          <w:lang w:val="en-US"/>
        </w:rPr>
        <w:t>"A"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get_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coefficient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A5D6FF"/>
          <w:sz w:val="18"/>
          <w:szCs w:val="18"/>
          <w:lang w:val="en-US"/>
        </w:rPr>
        <w:t>"B"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c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get_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coefficient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A5D6FF"/>
          <w:sz w:val="18"/>
          <w:szCs w:val="18"/>
          <w:lang w:val="en-US"/>
        </w:rPr>
        <w:t>"C"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FF7B72"/>
          <w:sz w:val="18"/>
          <w:szCs w:val="18"/>
          <w:lang w:val="en-US"/>
        </w:rPr>
        <w:t>f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9F4727">
        <w:rPr>
          <w:rFonts w:ascii="Menlo" w:hAnsi="Menlo" w:cs="Menlo"/>
          <w:color w:val="D7BA7D"/>
          <w:sz w:val="18"/>
          <w:szCs w:val="18"/>
          <w:lang w:val="en-US"/>
        </w:rPr>
        <w:t>\n</w:t>
      </w:r>
      <w:r>
        <w:rPr>
          <w:rFonts w:ascii="Menlo" w:hAnsi="Menlo" w:cs="Menlo"/>
          <w:color w:val="A5D6FF"/>
          <w:sz w:val="18"/>
          <w:szCs w:val="18"/>
        </w:rPr>
        <w:t>Уравнение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 xml:space="preserve">: 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{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a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:g</w:t>
      </w:r>
      <w:proofErr w:type="spellEnd"/>
      <w:r w:rsidRPr="009F4727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 xml:space="preserve">x^4 + 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{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:g</w:t>
      </w:r>
      <w:proofErr w:type="spellEnd"/>
      <w:r w:rsidRPr="009F4727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 xml:space="preserve">x^2 + 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{</w:t>
      </w:r>
      <w:proofErr w:type="spellStart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c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:g</w:t>
      </w:r>
      <w:proofErr w:type="spellEnd"/>
      <w:r w:rsidRPr="009F4727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 xml:space="preserve"> = 0"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solve_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biquadratic</w:t>
      </w:r>
      <w:proofErr w:type="spellEnd"/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C9D1D9"/>
          <w:sz w:val="18"/>
          <w:szCs w:val="18"/>
          <w:lang w:val="en-US"/>
        </w:rPr>
        <w:t>a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b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c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roots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9C0FF"/>
          <w:sz w:val="18"/>
          <w:szCs w:val="18"/>
        </w:rPr>
        <w:t>None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"Корней бесконечно много"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not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roots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"Действительных корней нет."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9F4727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Действительные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корни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:"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x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9F4727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gramStart"/>
      <w:r w:rsidRPr="009F4727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proofErr w:type="gramEnd"/>
      <w:r w:rsidRPr="009F4727">
        <w:rPr>
          <w:rFonts w:ascii="Menlo" w:hAnsi="Menlo" w:cs="Menlo"/>
          <w:color w:val="FF7B72"/>
          <w:sz w:val="18"/>
          <w:szCs w:val="18"/>
          <w:lang w:val="en-US"/>
        </w:rPr>
        <w:t>f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"x</w:t>
      </w:r>
      <w:proofErr w:type="spellEnd"/>
      <w:r w:rsidRPr="009F4727">
        <w:rPr>
          <w:rFonts w:ascii="Menlo" w:hAnsi="Menlo" w:cs="Menlo"/>
          <w:color w:val="A5D6FF"/>
          <w:sz w:val="18"/>
          <w:szCs w:val="18"/>
          <w:lang w:val="en-US"/>
        </w:rPr>
        <w:t xml:space="preserve"> = 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{</w:t>
      </w:r>
      <w:r w:rsidRPr="009F4727">
        <w:rPr>
          <w:rFonts w:ascii="Menlo" w:hAnsi="Menlo" w:cs="Menlo"/>
          <w:color w:val="C9D1D9"/>
          <w:sz w:val="18"/>
          <w:szCs w:val="18"/>
          <w:lang w:val="en-US"/>
        </w:rPr>
        <w:t>x</w:t>
      </w:r>
      <w:r w:rsidRPr="009F4727">
        <w:rPr>
          <w:rFonts w:ascii="Menlo" w:hAnsi="Menlo" w:cs="Menlo"/>
          <w:color w:val="FF7B72"/>
          <w:sz w:val="18"/>
          <w:szCs w:val="18"/>
          <w:lang w:val="en-US"/>
        </w:rPr>
        <w:t>:.10g}</w:t>
      </w:r>
      <w:r w:rsidRPr="009F4727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9F4727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__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name</w:t>
      </w:r>
      <w:proofErr w:type="spellEnd"/>
      <w:r>
        <w:rPr>
          <w:rFonts w:ascii="Menlo" w:hAnsi="Menlo" w:cs="Menlo"/>
          <w:color w:val="C9D1D9"/>
          <w:sz w:val="18"/>
          <w:szCs w:val="18"/>
        </w:rPr>
        <w:t>__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"__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main</w:t>
      </w:r>
      <w:proofErr w:type="spellEnd"/>
      <w:r>
        <w:rPr>
          <w:rFonts w:ascii="Menlo" w:hAnsi="Menlo" w:cs="Menlo"/>
          <w:color w:val="A5D6FF"/>
          <w:sz w:val="18"/>
          <w:szCs w:val="18"/>
        </w:rPr>
        <w:t>__"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:rsid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</w:t>
      </w:r>
    </w:p>
    <w:p w:rsidR="00867DC4" w:rsidRPr="009F4727" w:rsidRDefault="00867DC4" w:rsidP="00867DC4">
      <w:pPr>
        <w:rPr>
          <w:rFonts w:ascii="ALS_Sector" w:hAnsi="ALS_Sector"/>
          <w:b/>
          <w:bCs/>
          <w:color w:val="07011B"/>
          <w:shd w:val="clear" w:color="auto" w:fill="FFFFFF"/>
        </w:rPr>
      </w:pPr>
    </w:p>
    <w:p w:rsidR="008544AE" w:rsidRPr="009F4727" w:rsidRDefault="008544AE" w:rsidP="00CF08A3">
      <w:pPr>
        <w:rPr>
          <w:rFonts w:ascii="Menlo" w:hAnsi="Menlo" w:cs="Menlo"/>
          <w:color w:val="BBBEBF"/>
          <w:sz w:val="18"/>
          <w:szCs w:val="18"/>
        </w:rPr>
      </w:pPr>
    </w:p>
    <w:p w:rsidR="000526B3" w:rsidRPr="000526B3" w:rsidRDefault="009F4727" w:rsidP="000526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Тестирование на разных входных данных</w:t>
      </w:r>
    </w:p>
    <w:p w:rsidR="000526B3" w:rsidRDefault="000526B3" w:rsidP="000526B3">
      <w:pPr>
        <w:rPr>
          <w:b/>
          <w:bCs/>
        </w:rPr>
      </w:pPr>
    </w:p>
    <w:p w:rsidR="000526B3" w:rsidRDefault="009F4727" w:rsidP="00095698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>
            <wp:extent cx="4743450" cy="9251950"/>
            <wp:effectExtent l="0" t="0" r="6350" b="6350"/>
            <wp:docPr id="7159107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10778" name="Рисунок 7159107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6B3" w:rsidRPr="009F4727" w:rsidRDefault="009F4727" w:rsidP="009F4727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>
            <wp:extent cx="4762758" cy="3604895"/>
            <wp:effectExtent l="0" t="0" r="0" b="1905"/>
            <wp:docPr id="1269803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3312" name="Рисунок 12698033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396" cy="3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27" w:rsidRPr="000526B3" w:rsidRDefault="009F4727" w:rsidP="0005697A">
      <w:pPr>
        <w:rPr>
          <w:b/>
          <w:bCs/>
          <w:sz w:val="28"/>
          <w:szCs w:val="28"/>
        </w:rPr>
      </w:pPr>
    </w:p>
    <w:p w:rsidR="00E47669" w:rsidRPr="00E47669" w:rsidRDefault="00E47669" w:rsidP="00E47669">
      <w:pPr>
        <w:spacing w:line="360" w:lineRule="auto"/>
        <w:jc w:val="center"/>
        <w:rPr>
          <w:rFonts w:eastAsia="Calibri"/>
          <w:b/>
          <w:bCs/>
          <w:sz w:val="28"/>
          <w:szCs w:val="32"/>
        </w:rPr>
      </w:pPr>
      <w:r w:rsidRPr="00E47669">
        <w:rPr>
          <w:rFonts w:eastAsia="Calibri"/>
          <w:b/>
          <w:bCs/>
          <w:sz w:val="28"/>
          <w:szCs w:val="32"/>
        </w:rPr>
        <w:t>С</w:t>
      </w:r>
      <w:r w:rsidR="00886BCA">
        <w:rPr>
          <w:rFonts w:eastAsia="Calibri"/>
          <w:b/>
          <w:bCs/>
          <w:sz w:val="28"/>
          <w:szCs w:val="32"/>
        </w:rPr>
        <w:t>писок использованных источников</w:t>
      </w:r>
    </w:p>
    <w:p w:rsidR="00E47669" w:rsidRPr="00E47669" w:rsidRDefault="00E47669" w:rsidP="00E47669">
      <w:pPr>
        <w:jc w:val="center"/>
        <w:rPr>
          <w:b/>
          <w:color w:val="FF0000"/>
          <w:szCs w:val="28"/>
          <w:u w:val="single"/>
        </w:rPr>
      </w:pP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>Быков, А. Ю. Решение задач на языках программирования Си и Си+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+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методические указания / А. Ю. Быков. —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Москва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МГТУ им. Н.Э. Баумана, 2017. — 248 с. — </w:t>
      </w:r>
      <w:r w:rsidRPr="00E47669">
        <w:rPr>
          <w:rFonts w:eastAsia="MS Mincho"/>
          <w:sz w:val="28"/>
          <w:szCs w:val="28"/>
          <w:lang w:val="en-US" w:eastAsia="en-US"/>
        </w:rPr>
        <w:t>ISBN</w:t>
      </w:r>
      <w:r w:rsidRPr="00E47669">
        <w:rPr>
          <w:rFonts w:eastAsia="MS Mincho"/>
          <w:sz w:val="28"/>
          <w:szCs w:val="28"/>
          <w:lang w:eastAsia="en-US"/>
        </w:rPr>
        <w:t xml:space="preserve"> 978-5-7038-4577-6.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 xml:space="preserve">—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Текст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>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электронный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 xml:space="preserve">// Лань : электронно-библиотечная система. — </w:t>
      </w:r>
      <w:r w:rsidRPr="00E47669">
        <w:rPr>
          <w:rFonts w:eastAsia="MS Mincho"/>
          <w:sz w:val="28"/>
          <w:szCs w:val="28"/>
          <w:lang w:val="en-US" w:eastAsia="en-US"/>
        </w:rPr>
        <w:t>URL</w:t>
      </w:r>
      <w:r w:rsidRPr="00E47669">
        <w:rPr>
          <w:rFonts w:eastAsia="MS Mincho"/>
          <w:sz w:val="28"/>
          <w:szCs w:val="28"/>
          <w:lang w:eastAsia="en-US"/>
        </w:rPr>
        <w:t xml:space="preserve">: </w:t>
      </w:r>
      <w:r w:rsidRPr="00E47669">
        <w:rPr>
          <w:rFonts w:eastAsia="MS Mincho"/>
          <w:sz w:val="28"/>
          <w:szCs w:val="28"/>
          <w:lang w:val="en-US" w:eastAsia="en-US"/>
        </w:rPr>
        <w:t>https</w:t>
      </w:r>
      <w:r w:rsidRPr="00E47669">
        <w:rPr>
          <w:rFonts w:eastAsia="MS Mincho"/>
          <w:sz w:val="28"/>
          <w:szCs w:val="28"/>
          <w:lang w:eastAsia="en-US"/>
        </w:rPr>
        <w:t>://</w:t>
      </w:r>
      <w:r w:rsidRPr="00E47669">
        <w:rPr>
          <w:rFonts w:eastAsia="MS Mincho"/>
          <w:sz w:val="28"/>
          <w:szCs w:val="28"/>
          <w:lang w:val="en-US" w:eastAsia="en-US"/>
        </w:rPr>
        <w:t>e</w:t>
      </w:r>
      <w:r w:rsidRPr="00E47669">
        <w:rPr>
          <w:rFonts w:eastAsia="MS Mincho"/>
          <w:sz w:val="28"/>
          <w:szCs w:val="28"/>
          <w:lang w:eastAsia="en-US"/>
        </w:rPr>
        <w:t>.</w:t>
      </w:r>
      <w:proofErr w:type="spellStart"/>
      <w:r w:rsidRPr="00E47669">
        <w:rPr>
          <w:rFonts w:eastAsia="MS Mincho"/>
          <w:sz w:val="28"/>
          <w:szCs w:val="28"/>
          <w:lang w:val="en-US" w:eastAsia="en-US"/>
        </w:rPr>
        <w:t>lanbook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>.</w:t>
      </w:r>
      <w:r w:rsidRPr="00E47669">
        <w:rPr>
          <w:rFonts w:eastAsia="MS Mincho"/>
          <w:sz w:val="28"/>
          <w:szCs w:val="28"/>
          <w:lang w:val="en-US" w:eastAsia="en-US"/>
        </w:rPr>
        <w:t>com</w:t>
      </w:r>
      <w:r w:rsidRPr="00E47669">
        <w:rPr>
          <w:rFonts w:eastAsia="MS Mincho"/>
          <w:sz w:val="28"/>
          <w:szCs w:val="28"/>
          <w:lang w:eastAsia="en-US"/>
        </w:rPr>
        <w:t>/</w:t>
      </w:r>
      <w:r w:rsidRPr="00E47669">
        <w:rPr>
          <w:rFonts w:eastAsia="MS Mincho"/>
          <w:sz w:val="28"/>
          <w:szCs w:val="28"/>
          <w:lang w:val="en-US" w:eastAsia="en-US"/>
        </w:rPr>
        <w:t>book</w:t>
      </w:r>
      <w:r w:rsidRPr="00E47669">
        <w:rPr>
          <w:rFonts w:eastAsia="MS Mincho"/>
          <w:sz w:val="28"/>
          <w:szCs w:val="28"/>
          <w:lang w:eastAsia="en-US"/>
        </w:rPr>
        <w:t>/103505</w:t>
      </w: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>Каширин, И. Ю. От Си к Си+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+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учебное пособие / И. Ю. Каширин, В. С. Новичков. — 2-е изд., стер. —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Москва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Горячая линия-Телеком, 2012. — 334 с. — </w:t>
      </w:r>
      <w:r w:rsidRPr="00E47669">
        <w:rPr>
          <w:rFonts w:eastAsia="MS Mincho"/>
          <w:sz w:val="28"/>
          <w:szCs w:val="28"/>
          <w:lang w:val="en-US" w:eastAsia="en-US"/>
        </w:rPr>
        <w:t>ISBN</w:t>
      </w:r>
      <w:r w:rsidRPr="00E47669">
        <w:rPr>
          <w:rFonts w:eastAsia="MS Mincho"/>
          <w:sz w:val="28"/>
          <w:szCs w:val="28"/>
          <w:lang w:eastAsia="en-US"/>
        </w:rPr>
        <w:t xml:space="preserve"> 978-5-9912-0259-6.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 xml:space="preserve">—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Текст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>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электронный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 xml:space="preserve">// Лань : электронно-библиотечная система. — </w:t>
      </w:r>
      <w:r w:rsidRPr="00E47669">
        <w:rPr>
          <w:rFonts w:eastAsia="MS Mincho"/>
          <w:sz w:val="28"/>
          <w:szCs w:val="28"/>
          <w:lang w:val="en-US" w:eastAsia="en-US"/>
        </w:rPr>
        <w:t>URL</w:t>
      </w:r>
      <w:r w:rsidRPr="00E47669">
        <w:rPr>
          <w:rFonts w:eastAsia="MS Mincho"/>
          <w:sz w:val="28"/>
          <w:szCs w:val="28"/>
          <w:lang w:eastAsia="en-US"/>
        </w:rPr>
        <w:t xml:space="preserve">: </w:t>
      </w:r>
      <w:r w:rsidRPr="00E47669">
        <w:rPr>
          <w:rFonts w:eastAsia="MS Mincho"/>
          <w:sz w:val="28"/>
          <w:szCs w:val="28"/>
          <w:lang w:val="en-US" w:eastAsia="en-US"/>
        </w:rPr>
        <w:t>https</w:t>
      </w:r>
      <w:r w:rsidRPr="00E47669">
        <w:rPr>
          <w:rFonts w:eastAsia="MS Mincho"/>
          <w:sz w:val="28"/>
          <w:szCs w:val="28"/>
          <w:lang w:eastAsia="en-US"/>
        </w:rPr>
        <w:t>://</w:t>
      </w:r>
      <w:r w:rsidRPr="00E47669">
        <w:rPr>
          <w:rFonts w:eastAsia="MS Mincho"/>
          <w:sz w:val="28"/>
          <w:szCs w:val="28"/>
          <w:lang w:val="en-US" w:eastAsia="en-US"/>
        </w:rPr>
        <w:t>e</w:t>
      </w:r>
      <w:r w:rsidRPr="00E47669">
        <w:rPr>
          <w:rFonts w:eastAsia="MS Mincho"/>
          <w:sz w:val="28"/>
          <w:szCs w:val="28"/>
          <w:lang w:eastAsia="en-US"/>
        </w:rPr>
        <w:t>.</w:t>
      </w:r>
      <w:proofErr w:type="spellStart"/>
      <w:r w:rsidRPr="00E47669">
        <w:rPr>
          <w:rFonts w:eastAsia="MS Mincho"/>
          <w:sz w:val="28"/>
          <w:szCs w:val="28"/>
          <w:lang w:val="en-US" w:eastAsia="en-US"/>
        </w:rPr>
        <w:t>lanbook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>.</w:t>
      </w:r>
      <w:r w:rsidRPr="00E47669">
        <w:rPr>
          <w:rFonts w:eastAsia="MS Mincho"/>
          <w:sz w:val="28"/>
          <w:szCs w:val="28"/>
          <w:lang w:val="en-US" w:eastAsia="en-US"/>
        </w:rPr>
        <w:t>com</w:t>
      </w:r>
      <w:r w:rsidRPr="00E47669">
        <w:rPr>
          <w:rFonts w:eastAsia="MS Mincho"/>
          <w:sz w:val="28"/>
          <w:szCs w:val="28"/>
          <w:lang w:eastAsia="en-US"/>
        </w:rPr>
        <w:t>/</w:t>
      </w:r>
      <w:r w:rsidRPr="00E47669">
        <w:rPr>
          <w:rFonts w:eastAsia="MS Mincho"/>
          <w:sz w:val="28"/>
          <w:szCs w:val="28"/>
          <w:lang w:val="en-US" w:eastAsia="en-US"/>
        </w:rPr>
        <w:t>book</w:t>
      </w:r>
      <w:r w:rsidRPr="00E47669">
        <w:rPr>
          <w:rFonts w:eastAsia="MS Mincho"/>
          <w:sz w:val="28"/>
          <w:szCs w:val="28"/>
          <w:lang w:eastAsia="en-US"/>
        </w:rPr>
        <w:t>/5161</w:t>
      </w: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>Быков А. Ю. Решение задач на языках программирования Си и Си+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+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метод. указания к выполнению лаб. работ / Быков А. Ю. ; МГТУ им. Н. Э. Баумана. -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М.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Изд-во МГТУ им. Н. Э. Баумана, 2017. - 244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с.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ил. - </w:t>
      </w:r>
      <w:r w:rsidRPr="00E47669">
        <w:rPr>
          <w:rFonts w:eastAsia="MS Mincho"/>
          <w:sz w:val="28"/>
          <w:szCs w:val="28"/>
          <w:lang w:val="en-US" w:eastAsia="en-US"/>
        </w:rPr>
        <w:t>ISBN</w:t>
      </w:r>
      <w:r w:rsidRPr="00E47669">
        <w:rPr>
          <w:rFonts w:eastAsia="MS Mincho"/>
          <w:sz w:val="28"/>
          <w:szCs w:val="28"/>
          <w:lang w:eastAsia="en-US"/>
        </w:rPr>
        <w:t xml:space="preserve"> 978-5-7038-4577-6.</w:t>
      </w: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u w:val="single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 xml:space="preserve">Иванова Г. С.,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Ничушкина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 Т. Н. Объектно-ориентированное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программирование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учебник для вузов / Иванова Г. С.,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Ничушкина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 Т. Н. </w:t>
      </w:r>
      <w:r w:rsidRPr="00E47669">
        <w:rPr>
          <w:rFonts w:eastAsia="MS Mincho"/>
          <w:sz w:val="28"/>
          <w:szCs w:val="28"/>
          <w:lang w:eastAsia="en-US"/>
        </w:rPr>
        <w:lastRenderedPageBreak/>
        <w:t xml:space="preserve">; общ. ред. Иванова Г. С. - М. : Изд-во МГТУ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Н.Э.Баумана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, 2002. </w:t>
      </w:r>
      <w:hyperlink r:id="rId8" w:history="1">
        <w:r w:rsidRPr="00E47669">
          <w:rPr>
            <w:rFonts w:eastAsia="MS Mincho"/>
            <w:sz w:val="28"/>
            <w:szCs w:val="28"/>
            <w:u w:val="single"/>
            <w:lang w:eastAsia="en-US"/>
          </w:rPr>
          <w:t>http://progbook.ru/technologiya-programmirovaniya/582-ivanova-tehnologiya-programmirovaniya.html</w:t>
        </w:r>
      </w:hyperlink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 xml:space="preserve">Иванова Г. С.,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Ничушкина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 Т. Н. Объектно-ориентированное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программирование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учебник для вузов / Иванова Г. С.,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Ничушкина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 Т. Н. ; общ. ред. Иванова Г. С. - М. : Изд-во МГТУ им. Н. Э. Баумана, 2014. - 455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с.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ил. -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Библиогр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.: с. 450. - </w:t>
      </w:r>
      <w:r w:rsidRPr="00E47669">
        <w:rPr>
          <w:rFonts w:eastAsia="MS Mincho"/>
          <w:sz w:val="28"/>
          <w:szCs w:val="28"/>
          <w:lang w:val="en-US" w:eastAsia="en-US"/>
        </w:rPr>
        <w:t>ISBN</w:t>
      </w:r>
      <w:r w:rsidRPr="00E47669">
        <w:rPr>
          <w:rFonts w:eastAsia="MS Mincho"/>
          <w:sz w:val="28"/>
          <w:szCs w:val="28"/>
          <w:lang w:eastAsia="en-US"/>
        </w:rPr>
        <w:t xml:space="preserve"> 978-5-7038-3921-8.</w:t>
      </w: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>Подбельский В.В. Язык Си++: Учебное пособие. – М.: Финансы и статистика, 2003.</w:t>
      </w:r>
    </w:p>
    <w:p w:rsidR="00E47669" w:rsidRPr="00E47669" w:rsidRDefault="00000000" w:rsidP="00E47669">
      <w:pPr>
        <w:tabs>
          <w:tab w:val="left" w:pos="426"/>
        </w:tabs>
        <w:spacing w:line="360" w:lineRule="auto"/>
        <w:jc w:val="both"/>
        <w:rPr>
          <w:sz w:val="28"/>
          <w:szCs w:val="28"/>
        </w:rPr>
      </w:pPr>
      <w:hyperlink r:id="rId9" w:history="1">
        <w:r w:rsidR="00E47669" w:rsidRPr="00E47669">
          <w:rPr>
            <w:color w:val="0000FF"/>
            <w:sz w:val="28"/>
            <w:szCs w:val="28"/>
            <w:u w:val="single"/>
          </w:rPr>
          <w:t>http://progbook.ru/c/737-podbelskii-programmiovanie-na-yazyke-si.html</w:t>
        </w:r>
      </w:hyperlink>
      <w:r w:rsidR="00E47669" w:rsidRPr="00E47669">
        <w:rPr>
          <w:sz w:val="28"/>
          <w:szCs w:val="28"/>
        </w:rPr>
        <w:t>.</w:t>
      </w:r>
    </w:p>
    <w:p w:rsidR="00E47669" w:rsidRPr="00E47669" w:rsidRDefault="00E47669" w:rsidP="00E47669">
      <w:pPr>
        <w:numPr>
          <w:ilvl w:val="0"/>
          <w:numId w:val="1"/>
        </w:numPr>
        <w:tabs>
          <w:tab w:val="left" w:pos="709"/>
        </w:tabs>
        <w:autoSpaceDN w:val="0"/>
        <w:spacing w:line="360" w:lineRule="auto"/>
        <w:jc w:val="both"/>
        <w:rPr>
          <w:color w:val="0000FF"/>
          <w:sz w:val="28"/>
          <w:szCs w:val="28"/>
          <w:u w:val="single"/>
        </w:rPr>
      </w:pPr>
      <w:r w:rsidRPr="00E47669"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0" w:history="1">
        <w:r w:rsidRPr="00E47669">
          <w:rPr>
            <w:color w:val="0000FF"/>
            <w:sz w:val="28"/>
            <w:szCs w:val="28"/>
            <w:u w:val="single"/>
          </w:rPr>
          <w:t>http://razym.ru/naukaobraz/obrazov/151874-akulov-oa-medvedev-nv-informatika-bazovyy-kurs.html</w:t>
        </w:r>
      </w:hyperlink>
    </w:p>
    <w:p w:rsidR="00E47669" w:rsidRPr="00E47669" w:rsidRDefault="00E47669" w:rsidP="00E47669">
      <w:pPr>
        <w:numPr>
          <w:ilvl w:val="0"/>
          <w:numId w:val="1"/>
        </w:numPr>
        <w:tabs>
          <w:tab w:val="left" w:pos="709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  <w:shd w:val="clear" w:color="auto" w:fill="FFFFFF"/>
        </w:rPr>
        <w:t>Вычислительные методы и программирование</w:t>
      </w:r>
      <w:r w:rsidRPr="00E47669">
        <w:rPr>
          <w:sz w:val="28"/>
          <w:szCs w:val="28"/>
        </w:rPr>
        <w:t>. МГУ им. М.В. Ломоносова</w:t>
      </w:r>
      <w:r w:rsidRPr="00E47669">
        <w:rPr>
          <w:b/>
          <w:sz w:val="28"/>
          <w:szCs w:val="28"/>
        </w:rPr>
        <w:t xml:space="preserve">. </w:t>
      </w:r>
      <w:r w:rsidRPr="00E47669">
        <w:rPr>
          <w:b/>
          <w:bCs/>
          <w:sz w:val="28"/>
          <w:szCs w:val="28"/>
          <w:shd w:val="clear" w:color="auto" w:fill="FFFFFF"/>
          <w:lang w:val="en-US"/>
        </w:rPr>
        <w:t>ISSN</w:t>
      </w:r>
      <w:r w:rsidRPr="00E47669">
        <w:rPr>
          <w:b/>
          <w:bCs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 w:rsidRPr="00E47669">
        <w:rPr>
          <w:b/>
          <w:bCs/>
          <w:sz w:val="28"/>
          <w:szCs w:val="28"/>
          <w:shd w:val="clear" w:color="auto" w:fill="FFFFFF"/>
        </w:rPr>
        <w:t>в  1</w:t>
      </w:r>
      <w:proofErr w:type="gramEnd"/>
      <w:r w:rsidRPr="00E47669">
        <w:rPr>
          <w:b/>
          <w:bCs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1" w:history="1">
        <w:r w:rsidRPr="00E47669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E47669">
          <w:rPr>
            <w:color w:val="0000FF"/>
            <w:sz w:val="28"/>
            <w:szCs w:val="28"/>
            <w:u w:val="single"/>
          </w:rPr>
          <w:t>://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num</w:t>
        </w:r>
        <w:r w:rsidRPr="00E47669">
          <w:rPr>
            <w:color w:val="0000FF"/>
            <w:sz w:val="28"/>
            <w:szCs w:val="28"/>
            <w:u w:val="single"/>
          </w:rPr>
          <w:t>-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meth</w:t>
        </w:r>
        <w:r w:rsidRPr="00E47669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E47669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E47669">
          <w:rPr>
            <w:color w:val="0000FF"/>
            <w:sz w:val="28"/>
            <w:szCs w:val="28"/>
            <w:u w:val="single"/>
          </w:rPr>
          <w:t>/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index</w:t>
        </w:r>
        <w:r w:rsidRPr="00E47669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E47669">
          <w:rPr>
            <w:color w:val="0000FF"/>
            <w:sz w:val="28"/>
            <w:szCs w:val="28"/>
            <w:u w:val="single"/>
            <w:lang w:val="en-US"/>
          </w:rPr>
          <w:t>php</w:t>
        </w:r>
        <w:proofErr w:type="spellEnd"/>
        <w:r w:rsidRPr="00E47669">
          <w:rPr>
            <w:color w:val="0000FF"/>
            <w:sz w:val="28"/>
            <w:szCs w:val="28"/>
            <w:u w:val="single"/>
          </w:rPr>
          <w:t>/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journal</w:t>
        </w:r>
        <w:r w:rsidRPr="00E47669">
          <w:rPr>
            <w:color w:val="0000FF"/>
            <w:sz w:val="28"/>
            <w:szCs w:val="28"/>
            <w:u w:val="single"/>
          </w:rPr>
          <w:t>/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index</w:t>
        </w:r>
      </w:hyperlink>
    </w:p>
    <w:p w:rsidR="00E47669" w:rsidRPr="00E47669" w:rsidRDefault="00E47669" w:rsidP="00E47669">
      <w:pPr>
        <w:suppressAutoHyphens/>
        <w:autoSpaceDN w:val="0"/>
        <w:spacing w:line="360" w:lineRule="auto"/>
        <w:ind w:left="851"/>
        <w:jc w:val="both"/>
        <w:textAlignment w:val="baseline"/>
        <w:rPr>
          <w:rFonts w:eastAsia="MS Mincho"/>
          <w:b/>
          <w:sz w:val="28"/>
          <w:szCs w:val="28"/>
          <w:lang w:eastAsia="en-US"/>
        </w:rPr>
      </w:pPr>
      <w:r w:rsidRPr="00E47669">
        <w:rPr>
          <w:rFonts w:eastAsia="MS Mincho"/>
          <w:b/>
          <w:sz w:val="28"/>
          <w:szCs w:val="28"/>
          <w:lang w:eastAsia="en-US"/>
        </w:rPr>
        <w:t>Дополнительные материалы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 w:rsidRPr="00E47669">
        <w:rPr>
          <w:sz w:val="28"/>
          <w:szCs w:val="28"/>
        </w:rPr>
        <w:t>Ахо</w:t>
      </w:r>
      <w:proofErr w:type="spellEnd"/>
      <w:r w:rsidRPr="00E47669">
        <w:rPr>
          <w:sz w:val="28"/>
          <w:szCs w:val="28"/>
        </w:rPr>
        <w:t xml:space="preserve"> А.В., </w:t>
      </w:r>
      <w:proofErr w:type="spellStart"/>
      <w:r w:rsidRPr="00E47669">
        <w:rPr>
          <w:sz w:val="28"/>
          <w:szCs w:val="28"/>
        </w:rPr>
        <w:t>Хопкрофт</w:t>
      </w:r>
      <w:proofErr w:type="spellEnd"/>
      <w:r w:rsidRPr="00E47669">
        <w:rPr>
          <w:sz w:val="28"/>
          <w:szCs w:val="28"/>
        </w:rPr>
        <w:t xml:space="preserve"> Д.Э., Ульман Д.Д. Структуры данных и алгоритмы. – М., Вильямс, 2003. </w:t>
      </w:r>
      <w:r w:rsidRPr="00E47669">
        <w:rPr>
          <w:sz w:val="28"/>
          <w:szCs w:val="28"/>
        </w:rPr>
        <w:tab/>
      </w:r>
      <w:hyperlink r:id="rId12" w:history="1">
        <w:r w:rsidRPr="00E47669">
          <w:rPr>
            <w:color w:val="0000FF"/>
            <w:sz w:val="28"/>
            <w:szCs w:val="28"/>
            <w:u w:val="single"/>
          </w:rPr>
          <w:t>http://razym.ru/naukaobraz/obrazov/181547-aho-a-ulman-d-hopkroft-d-struktury-dannyh-i-algoritmy.html</w:t>
        </w:r>
      </w:hyperlink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proofErr w:type="spellStart"/>
      <w:r w:rsidRPr="00E47669">
        <w:rPr>
          <w:sz w:val="28"/>
          <w:szCs w:val="28"/>
        </w:rPr>
        <w:t>Дейтел</w:t>
      </w:r>
      <w:proofErr w:type="spellEnd"/>
      <w:r w:rsidRPr="00E47669">
        <w:rPr>
          <w:sz w:val="28"/>
          <w:szCs w:val="28"/>
        </w:rPr>
        <w:t xml:space="preserve"> Х.М., </w:t>
      </w:r>
      <w:proofErr w:type="spellStart"/>
      <w:r w:rsidRPr="00E47669">
        <w:rPr>
          <w:sz w:val="28"/>
          <w:szCs w:val="28"/>
        </w:rPr>
        <w:t>Дейтел</w:t>
      </w:r>
      <w:proofErr w:type="spellEnd"/>
      <w:r w:rsidRPr="00E47669">
        <w:rPr>
          <w:sz w:val="28"/>
          <w:szCs w:val="28"/>
        </w:rPr>
        <w:t xml:space="preserve"> </w:t>
      </w:r>
      <w:proofErr w:type="spellStart"/>
      <w:r w:rsidRPr="00E47669">
        <w:rPr>
          <w:sz w:val="28"/>
          <w:szCs w:val="28"/>
        </w:rPr>
        <w:t>П.Дж</w:t>
      </w:r>
      <w:proofErr w:type="spellEnd"/>
      <w:r w:rsidRPr="00E47669">
        <w:rPr>
          <w:sz w:val="28"/>
          <w:szCs w:val="28"/>
        </w:rPr>
        <w:t>. Как программировать на C++. – М.: Бином, 2001.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Т. </w:t>
      </w:r>
      <w:proofErr w:type="spellStart"/>
      <w:r w:rsidRPr="00E47669">
        <w:rPr>
          <w:sz w:val="28"/>
          <w:szCs w:val="28"/>
        </w:rPr>
        <w:t>Кормен</w:t>
      </w:r>
      <w:proofErr w:type="spellEnd"/>
      <w:r w:rsidRPr="00E47669">
        <w:rPr>
          <w:sz w:val="28"/>
          <w:szCs w:val="28"/>
        </w:rPr>
        <w:t xml:space="preserve"> Т., </w:t>
      </w:r>
      <w:proofErr w:type="spellStart"/>
      <w:r w:rsidRPr="00E47669">
        <w:rPr>
          <w:sz w:val="28"/>
          <w:szCs w:val="28"/>
        </w:rPr>
        <w:t>Лейзерсон</w:t>
      </w:r>
      <w:proofErr w:type="spellEnd"/>
      <w:r w:rsidRPr="00E47669">
        <w:rPr>
          <w:sz w:val="28"/>
          <w:szCs w:val="28"/>
        </w:rPr>
        <w:t xml:space="preserve"> Ч., </w:t>
      </w:r>
      <w:proofErr w:type="spellStart"/>
      <w:r w:rsidRPr="00E47669">
        <w:rPr>
          <w:sz w:val="28"/>
          <w:szCs w:val="28"/>
        </w:rPr>
        <w:t>Ривест</w:t>
      </w:r>
      <w:proofErr w:type="spellEnd"/>
      <w:r w:rsidRPr="00E47669">
        <w:rPr>
          <w:sz w:val="28"/>
          <w:szCs w:val="28"/>
        </w:rPr>
        <w:t xml:space="preserve"> Р. Алгоритмы: построение и анализ. – М. МЦНМО, 2005. </w:t>
      </w:r>
      <w:hyperlink r:id="rId13" w:history="1">
        <w:r w:rsidRPr="00E47669">
          <w:rPr>
            <w:color w:val="0000FF"/>
            <w:sz w:val="28"/>
            <w:szCs w:val="28"/>
            <w:u w:val="single"/>
          </w:rPr>
          <w:t>http://rutracker.org/forum/viewtopic.php?t=533181</w:t>
        </w:r>
      </w:hyperlink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proofErr w:type="spellStart"/>
      <w:r w:rsidRPr="00E47669">
        <w:rPr>
          <w:sz w:val="28"/>
          <w:szCs w:val="28"/>
        </w:rPr>
        <w:t>Джосьютис</w:t>
      </w:r>
      <w:proofErr w:type="spellEnd"/>
      <w:r w:rsidRPr="00E47669"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4" w:history="1">
        <w:r w:rsidRPr="00E47669">
          <w:rPr>
            <w:color w:val="0000FF"/>
            <w:sz w:val="28"/>
            <w:szCs w:val="28"/>
            <w:u w:val="single"/>
          </w:rPr>
          <w:t>http://progbook.ru/c/178-dzhosyutis_c_standartnaya_biblioteka.html</w:t>
        </w:r>
      </w:hyperlink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rPr>
          <w:sz w:val="28"/>
          <w:szCs w:val="28"/>
        </w:rPr>
      </w:pPr>
      <w:r w:rsidRPr="00E47669">
        <w:rPr>
          <w:sz w:val="28"/>
          <w:szCs w:val="28"/>
        </w:rPr>
        <w:lastRenderedPageBreak/>
        <w:t xml:space="preserve">Подбельский В.В. Стандартный Си++: Учебное пособие. – М.: Финансы и статистика, 2008. 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 w:rsidRPr="00E47669">
        <w:rPr>
          <w:sz w:val="28"/>
          <w:szCs w:val="28"/>
        </w:rPr>
        <w:t>Лафоре</w:t>
      </w:r>
      <w:proofErr w:type="spellEnd"/>
      <w:r w:rsidRPr="00E47669">
        <w:rPr>
          <w:sz w:val="28"/>
          <w:szCs w:val="28"/>
        </w:rPr>
        <w:t xml:space="preserve"> Р. - 4-е изд. - СПб.: Питер, 2004. - 923 с. - (Классика </w:t>
      </w:r>
      <w:proofErr w:type="spellStart"/>
      <w:r w:rsidRPr="00E47669">
        <w:rPr>
          <w:sz w:val="28"/>
          <w:szCs w:val="28"/>
        </w:rPr>
        <w:t>computer</w:t>
      </w:r>
      <w:proofErr w:type="spellEnd"/>
      <w:r w:rsidRPr="00E47669">
        <w:rPr>
          <w:sz w:val="28"/>
          <w:szCs w:val="28"/>
        </w:rPr>
        <w:t xml:space="preserve"> </w:t>
      </w:r>
      <w:proofErr w:type="spellStart"/>
      <w:r w:rsidRPr="00E47669">
        <w:rPr>
          <w:sz w:val="28"/>
          <w:szCs w:val="28"/>
        </w:rPr>
        <w:t>science</w:t>
      </w:r>
      <w:proofErr w:type="spellEnd"/>
      <w:r w:rsidRPr="00E47669">
        <w:rPr>
          <w:sz w:val="28"/>
          <w:szCs w:val="28"/>
        </w:rPr>
        <w:t>). - ISBN 5-94723-302-9.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Т. </w:t>
      </w:r>
      <w:proofErr w:type="spellStart"/>
      <w:r w:rsidRPr="00E47669">
        <w:rPr>
          <w:sz w:val="28"/>
          <w:szCs w:val="28"/>
        </w:rPr>
        <w:t>Кормен</w:t>
      </w:r>
      <w:proofErr w:type="spellEnd"/>
      <w:r w:rsidRPr="00E47669">
        <w:rPr>
          <w:sz w:val="28"/>
          <w:szCs w:val="28"/>
        </w:rPr>
        <w:t xml:space="preserve"> Т., </w:t>
      </w:r>
      <w:proofErr w:type="spellStart"/>
      <w:r w:rsidRPr="00E47669">
        <w:rPr>
          <w:sz w:val="28"/>
          <w:szCs w:val="28"/>
        </w:rPr>
        <w:t>Лейзерсон</w:t>
      </w:r>
      <w:proofErr w:type="spellEnd"/>
      <w:r w:rsidRPr="00E47669">
        <w:rPr>
          <w:sz w:val="28"/>
          <w:szCs w:val="28"/>
        </w:rPr>
        <w:t xml:space="preserve"> Ч., </w:t>
      </w:r>
      <w:proofErr w:type="spellStart"/>
      <w:r w:rsidRPr="00E47669">
        <w:rPr>
          <w:sz w:val="28"/>
          <w:szCs w:val="28"/>
        </w:rPr>
        <w:t>Ривест</w:t>
      </w:r>
      <w:proofErr w:type="spellEnd"/>
      <w:r w:rsidRPr="00E47669">
        <w:rPr>
          <w:sz w:val="28"/>
          <w:szCs w:val="28"/>
        </w:rPr>
        <w:t xml:space="preserve"> Р. Алгоритмы: построение и анализ. – М. МЦНМО, 2005.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Г. </w:t>
      </w:r>
      <w:proofErr w:type="spellStart"/>
      <w:r w:rsidRPr="00E47669">
        <w:rPr>
          <w:sz w:val="28"/>
          <w:szCs w:val="28"/>
        </w:rPr>
        <w:t>Шилдт</w:t>
      </w:r>
      <w:proofErr w:type="spellEnd"/>
      <w:r w:rsidRPr="00E47669"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bCs/>
          <w:sz w:val="28"/>
          <w:szCs w:val="28"/>
        </w:rPr>
        <w:t>Бесплатные образовательные программы партнера (</w:t>
      </w:r>
      <w:r w:rsidRPr="00E47669">
        <w:rPr>
          <w:bCs/>
          <w:sz w:val="28"/>
          <w:szCs w:val="28"/>
          <w:lang w:val="en-US"/>
        </w:rPr>
        <w:t>VK</w:t>
      </w:r>
      <w:r w:rsidRPr="00E47669">
        <w:rPr>
          <w:bCs/>
          <w:sz w:val="28"/>
          <w:szCs w:val="28"/>
        </w:rPr>
        <w:t xml:space="preserve">): </w:t>
      </w:r>
      <w:hyperlink r:id="rId15" w:tooltip="https://education.vk.company/students" w:history="1">
        <w:r w:rsidRPr="00E47669">
          <w:rPr>
            <w:rFonts w:eastAsia="Calibri Light"/>
            <w:color w:val="0000FF"/>
            <w:sz w:val="28"/>
            <w:szCs w:val="28"/>
            <w:u w:val="single"/>
          </w:rPr>
          <w:t>https://education.vk.company/students</w:t>
        </w:r>
      </w:hyperlink>
    </w:p>
    <w:p w:rsidR="00E47669" w:rsidRPr="00E47669" w:rsidRDefault="00E47669" w:rsidP="00E47669">
      <w:pPr>
        <w:jc w:val="center"/>
        <w:rPr>
          <w:sz w:val="28"/>
          <w:szCs w:val="28"/>
        </w:rPr>
      </w:pPr>
    </w:p>
    <w:p w:rsidR="00E47669" w:rsidRPr="00E47669" w:rsidRDefault="00E47669" w:rsidP="00212EE3">
      <w:pPr>
        <w:ind w:firstLine="708"/>
      </w:pPr>
    </w:p>
    <w:sectPr w:rsidR="00E47669" w:rsidRPr="00E476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LS_Sector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7532"/>
    <w:multiLevelType w:val="multilevel"/>
    <w:tmpl w:val="C7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3CE2"/>
    <w:multiLevelType w:val="multilevel"/>
    <w:tmpl w:val="DE0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6B4A"/>
    <w:multiLevelType w:val="multilevel"/>
    <w:tmpl w:val="8D9E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C185A"/>
    <w:multiLevelType w:val="multilevel"/>
    <w:tmpl w:val="EDBA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513FA"/>
    <w:multiLevelType w:val="multilevel"/>
    <w:tmpl w:val="33E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41B79"/>
    <w:multiLevelType w:val="multilevel"/>
    <w:tmpl w:val="3760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161E6"/>
    <w:multiLevelType w:val="multilevel"/>
    <w:tmpl w:val="FCAE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23D85"/>
    <w:multiLevelType w:val="multilevel"/>
    <w:tmpl w:val="BD02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92101"/>
    <w:multiLevelType w:val="multilevel"/>
    <w:tmpl w:val="AB6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D3A39"/>
    <w:multiLevelType w:val="multilevel"/>
    <w:tmpl w:val="A100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EA82058"/>
    <w:multiLevelType w:val="multilevel"/>
    <w:tmpl w:val="25FC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24F00"/>
    <w:multiLevelType w:val="multilevel"/>
    <w:tmpl w:val="09AA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DE2F53"/>
    <w:multiLevelType w:val="multilevel"/>
    <w:tmpl w:val="87B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20795">
    <w:abstractNumId w:val="10"/>
  </w:num>
  <w:num w:numId="2" w16cid:durableId="393163729">
    <w:abstractNumId w:val="13"/>
  </w:num>
  <w:num w:numId="3" w16cid:durableId="1728383755">
    <w:abstractNumId w:val="3"/>
  </w:num>
  <w:num w:numId="4" w16cid:durableId="772162940">
    <w:abstractNumId w:val="7"/>
  </w:num>
  <w:num w:numId="5" w16cid:durableId="586620059">
    <w:abstractNumId w:val="1"/>
  </w:num>
  <w:num w:numId="6" w16cid:durableId="1627350150">
    <w:abstractNumId w:val="9"/>
  </w:num>
  <w:num w:numId="7" w16cid:durableId="881211634">
    <w:abstractNumId w:val="8"/>
  </w:num>
  <w:num w:numId="8" w16cid:durableId="964771844">
    <w:abstractNumId w:val="11"/>
  </w:num>
  <w:num w:numId="9" w16cid:durableId="690685966">
    <w:abstractNumId w:val="6"/>
  </w:num>
  <w:num w:numId="10" w16cid:durableId="663241776">
    <w:abstractNumId w:val="5"/>
  </w:num>
  <w:num w:numId="11" w16cid:durableId="2137284901">
    <w:abstractNumId w:val="0"/>
  </w:num>
  <w:num w:numId="12" w16cid:durableId="782043767">
    <w:abstractNumId w:val="2"/>
  </w:num>
  <w:num w:numId="13" w16cid:durableId="55737677">
    <w:abstractNumId w:val="4"/>
  </w:num>
  <w:num w:numId="14" w16cid:durableId="742335238">
    <w:abstractNumId w:val="12"/>
  </w:num>
  <w:num w:numId="15" w16cid:durableId="2210611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C6"/>
    <w:rsid w:val="00007FEF"/>
    <w:rsid w:val="000526B3"/>
    <w:rsid w:val="0005697A"/>
    <w:rsid w:val="0007286E"/>
    <w:rsid w:val="00095698"/>
    <w:rsid w:val="000E0042"/>
    <w:rsid w:val="00115598"/>
    <w:rsid w:val="00121739"/>
    <w:rsid w:val="0015356D"/>
    <w:rsid w:val="00154B59"/>
    <w:rsid w:val="001575AA"/>
    <w:rsid w:val="00180605"/>
    <w:rsid w:val="00186258"/>
    <w:rsid w:val="001B34AA"/>
    <w:rsid w:val="00212EE3"/>
    <w:rsid w:val="002364C0"/>
    <w:rsid w:val="00317977"/>
    <w:rsid w:val="00337F18"/>
    <w:rsid w:val="003D1813"/>
    <w:rsid w:val="003F1B44"/>
    <w:rsid w:val="00425D0E"/>
    <w:rsid w:val="00454EED"/>
    <w:rsid w:val="006058EE"/>
    <w:rsid w:val="00740A85"/>
    <w:rsid w:val="007E0379"/>
    <w:rsid w:val="00830483"/>
    <w:rsid w:val="008544AE"/>
    <w:rsid w:val="00867DC4"/>
    <w:rsid w:val="00886BCA"/>
    <w:rsid w:val="008B7A3F"/>
    <w:rsid w:val="008F57C5"/>
    <w:rsid w:val="00901FC2"/>
    <w:rsid w:val="0095295D"/>
    <w:rsid w:val="009B6B50"/>
    <w:rsid w:val="009F4727"/>
    <w:rsid w:val="00A64F67"/>
    <w:rsid w:val="00A81AC8"/>
    <w:rsid w:val="00AB14B8"/>
    <w:rsid w:val="00B73508"/>
    <w:rsid w:val="00C045C6"/>
    <w:rsid w:val="00C36CB2"/>
    <w:rsid w:val="00C47209"/>
    <w:rsid w:val="00C518A4"/>
    <w:rsid w:val="00C821F1"/>
    <w:rsid w:val="00CF08A3"/>
    <w:rsid w:val="00CF29E5"/>
    <w:rsid w:val="00D104B5"/>
    <w:rsid w:val="00D4578A"/>
    <w:rsid w:val="00D5050D"/>
    <w:rsid w:val="00DC6FAC"/>
    <w:rsid w:val="00E049EF"/>
    <w:rsid w:val="00E47669"/>
    <w:rsid w:val="00E67548"/>
    <w:rsid w:val="00EF39E2"/>
    <w:rsid w:val="00F71B2B"/>
    <w:rsid w:val="00FC7189"/>
    <w:rsid w:val="00FD3F3E"/>
    <w:rsid w:val="00FF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97337"/>
  <w15:chartTrackingRefBased/>
  <w15:docId w15:val="{1BE8A657-ADA3-6147-9377-F111DA2E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D0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6FAC"/>
    <w:pPr>
      <w:widowControl w:val="0"/>
      <w:autoSpaceDE w:val="0"/>
      <w:autoSpaceDN w:val="0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C6FAC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952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gbook.ru/technologiya-programmirovaniya/582-ivanova-tehnologiya-programmirovaniya.html" TargetMode="External"/><Relationship Id="rId13" Type="http://schemas.openxmlformats.org/officeDocument/2006/relationships/hyperlink" Target="http://rutracker.org/forum/viewtopic.php?t=53318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razym.ru/naukaobraz/obrazov/181547-aho-a-ulman-d-hopkroft-d-struktury-dannyh-i-algoritmy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um-meth.ru/index.php/journal/index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education.vk.company/students" TargetMode="External"/><Relationship Id="rId10" Type="http://schemas.openxmlformats.org/officeDocument/2006/relationships/hyperlink" Target="http://razym.ru/naukaobraz/obrazov/151874-akulov-oa-medvedev-nv-informatika-bazovyy-kur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rogbook.ru/c/737-podbelskii-programmiovanie-na-yazyke-si.html" TargetMode="External"/><Relationship Id="rId14" Type="http://schemas.openxmlformats.org/officeDocument/2006/relationships/hyperlink" Target="http://progbook.ru/c/178-dzhosyutis_c_standartnaya_bibliotek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55</cp:revision>
  <dcterms:created xsi:type="dcterms:W3CDTF">2026-02-16T07:58:00Z</dcterms:created>
  <dcterms:modified xsi:type="dcterms:W3CDTF">2026-09-21T14:01:00Z</dcterms:modified>
</cp:coreProperties>
</file>