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Адресация IPv4 и IPv6. Настройка DHCP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Задана топология сети (рис. 7.1) и сведения по адресному пространству сети</w:t>
      </w:r>
      <w:r>
        <w:t xml:space="preserve"> </w:t>
      </w:r>
      <w:r>
        <w:t xml:space="preserve">(табл. 7.1).</w:t>
      </w:r>
    </w:p>
    <w:p>
      <w:pPr>
        <w:pStyle w:val="BodyText"/>
      </w:pPr>
      <w:r>
        <w:t xml:space="preserve">Требуется настроить на маршрутизаторе, имеющим адрес 10.0.0.1, DHCPсервис по распределению IPv4-адресов из диапазона 10.0.0.2 – 10.0.0.253, настроить получение адреса по DHCP на узле (PC), а также исследовать пакеты</w:t>
      </w:r>
      <w:r>
        <w:t xml:space="preserve"> </w:t>
      </w:r>
      <w:r>
        <w:t xml:space="preserve">DHCP.</w:t>
      </w:r>
    </w:p>
    <w:p>
      <w:pPr>
        <w:pStyle w:val="BodyText"/>
      </w:pPr>
      <w:r>
        <w:t xml:space="preserve">Требуется:</w:t>
      </w:r>
    </w:p>
    <w:p>
      <w:pPr>
        <w:pStyle w:val="BodyText"/>
      </w:pPr>
      <w:r>
        <w:t xml:space="preserve">– на интерфейсе марштрутизатора eth1 настроить DHCPv6 без отслеживания</w:t>
      </w:r>
    </w:p>
    <w:p>
      <w:pPr>
        <w:pStyle w:val="BodyText"/>
      </w:pPr>
      <w:r>
        <w:t xml:space="preserve">состояния;</w:t>
      </w:r>
      <w:r>
        <w:t xml:space="preserve"> </w:t>
      </w:r>
      <w:r>
        <w:t xml:space="preserve">– на интерфейсе марштрутизатора eth2 настроить DHCPv6 с учётом отслеживания состояния.</w:t>
      </w:r>
    </w:p>
    <w:bookmarkEnd w:id="21"/>
    <w:bookmarkStart w:id="1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Запустим GNS3 VM и GNS3. Создадим новый проект.</w:t>
      </w:r>
    </w:p>
    <w:p>
      <w:pPr>
        <w:pStyle w:val="BodyText"/>
      </w:pPr>
      <w:r>
        <w:t xml:space="preserve">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топологией, приведённой на рис. 7.1. Используем маршрутизатор VyOS</w:t>
      </w:r>
      <w:r>
        <w:t xml:space="preserve"> </w:t>
      </w:r>
      <w:r>
        <w:t xml:space="preserve">и хост (клиент) VPCS.</w:t>
      </w:r>
    </w:p>
    <w:p>
      <w:pPr>
        <w:pStyle w:val="BodyText"/>
      </w:pPr>
      <w:r>
        <w:t xml:space="preserve">Изменим отображаемые названия устройств. Коммутаторам присвоим названия по принципу username-sw-0x, маршрутизаторам — по принципу</w:t>
      </w:r>
      <w:r>
        <w:t xml:space="preserve"> </w:t>
      </w:r>
      <w:r>
        <w:t xml:space="preserve">username-gw-0x, VPCS — по принципу PCx-username, где вместо username</w:t>
      </w:r>
      <w:r>
        <w:t xml:space="preserve"> </w:t>
      </w:r>
      <w:r>
        <w:t xml:space="preserve">укажем dasedokhin, вместо x — порядковый номер устройства.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7801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GNS3 VM и GNS3, воспроизведение топологии сети</w:t>
            </w:r>
          </w:p>
          <w:bookmarkEnd w:id="25"/>
        </w:tc>
      </w:tr>
    </w:tbl>
    <w:p>
      <w:pPr>
        <w:pStyle w:val="BodyText"/>
      </w:pPr>
      <w:r>
        <w:t xml:space="preserve">Включим захват трафика на соединении между коммутатором sw-01 и маршрутизатором gw-01.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1657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5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Включение захвата трафика на соединении между коммутатором sw-01 и маршрутизатором gw-01</w:t>
            </w:r>
          </w:p>
          <w:bookmarkEnd w:id="29"/>
        </w:tc>
      </w:tr>
    </w:tbl>
    <w:p>
      <w:pPr>
        <w:pStyle w:val="BodyText"/>
      </w:pPr>
      <w:r>
        <w:t xml:space="preserve">Настроим образ VyOS (для входа в систему используйте логин vyos и пароль</w:t>
      </w:r>
      <w:r>
        <w:t xml:space="preserve"> </w:t>
      </w:r>
      <w:r>
        <w:t xml:space="preserve">vyos):</w:t>
      </w:r>
    </w:p>
    <w:p>
      <w:pPr>
        <w:pStyle w:val="BodyText"/>
      </w:pPr>
      <w:r>
        <w:t xml:space="preserve">– Установите систему на маршрутизаторы VyOS:</w:t>
      </w:r>
    </w:p>
    <w:p>
      <w:pPr>
        <w:pStyle w:val="BodyText"/>
      </w:pPr>
      <w:r>
        <w:t xml:space="preserve">vyos@vyos:~$ install image</w:t>
      </w:r>
    </w:p>
    <w:p>
      <w:pPr>
        <w:pStyle w:val="BodyText"/>
      </w:pPr>
      <w:r>
        <w:t xml:space="preserve">Далее ответьте на вопросы диалога установки. По завершении диалога</w:t>
      </w:r>
      <w:r>
        <w:t xml:space="preserve"> </w:t>
      </w:r>
      <w:r>
        <w:t xml:space="preserve">перезапустите маршрутизатор, введя команду reboot.</w:t>
      </w:r>
    </w:p>
    <w:p>
      <w:pPr>
        <w:pStyle w:val="BodyText"/>
      </w:pPr>
      <w:r>
        <w:t xml:space="preserve">– На маршрутизаторах перейдите в режим конфигурирования, измените</w:t>
      </w:r>
      <w:r>
        <w:t xml:space="preserve"> </w:t>
      </w:r>
      <w:r>
        <w:t xml:space="preserve">имя устройства и доменное имя, замените системного пользователя, заданного по умолчанию, на вашего пользователя (вместо username укажите</w:t>
      </w:r>
      <w:r>
        <w:t xml:space="preserve"> </w:t>
      </w:r>
      <w:r>
        <w:t xml:space="preserve">имя вашей учётной записи, вместо</w:t>
      </w:r>
      <w:r>
        <w:t xml:space="preserve"> </w:t>
      </w:r>
      <w:r>
        <w:t xml:space="preserve"> </w:t>
      </w:r>
      <w:r>
        <w:t xml:space="preserve">— пароль для</w:t>
      </w:r>
      <w:r>
        <w:t xml:space="preserve"> </w:t>
      </w:r>
      <w:r>
        <w:t xml:space="preserve">доступа к устройству, например 123456 или любой другой):</w:t>
      </w:r>
    </w:p>
    <w:p>
      <w:pPr>
        <w:pStyle w:val="BodyText"/>
      </w:pPr>
      <w:r>
        <w:t xml:space="preserve">vyos@vyos$ configure</w:t>
      </w:r>
    </w:p>
    <w:p>
      <w:pPr>
        <w:pStyle w:val="BodyText"/>
      </w:pPr>
      <w:r>
        <w:t xml:space="preserve">vyos@vyos# set system host-name username-gw-01</w:t>
      </w:r>
    </w:p>
    <w:p>
      <w:pPr>
        <w:pStyle w:val="BodyText"/>
      </w:pPr>
      <w:r>
        <w:t xml:space="preserve">vyos@vyos# set system domain-name username.net</w:t>
      </w:r>
    </w:p>
    <w:p>
      <w:pPr>
        <w:pStyle w:val="BodyText"/>
      </w:pPr>
      <w:r>
        <w:t xml:space="preserve">vyos@vyos# set system login user</w:t>
      </w:r>
      <w:r>
        <w:t xml:space="preserve"> </w:t>
      </w:r>
      <w:r>
        <w:t xml:space="preserve"> </w:t>
      </w:r>
      <w:r>
        <w:t xml:space="preserve">authentication plaintext-password</w:t>
      </w:r>
      <w:r>
        <w:t xml:space="preserve"> 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</w:t>
      </w:r>
    </w:p>
    <w:p>
      <w:pPr>
        <w:pStyle w:val="BodyText"/>
      </w:pPr>
      <w:r>
        <w:t xml:space="preserve">vyos@vyos# exit</w:t>
      </w:r>
    </w:p>
    <w:p>
      <w:pPr>
        <w:pStyle w:val="BodyText"/>
      </w:pPr>
      <w:r>
        <w:t xml:space="preserve">vyos@vyos$ exit</w:t>
      </w:r>
    </w:p>
    <w:p>
      <w:pPr>
        <w:pStyle w:val="BodyText"/>
      </w:pPr>
      <w:r>
        <w:t xml:space="preserve">username-gw-01 login: username</w:t>
      </w:r>
    </w:p>
    <w:p>
      <w:pPr>
        <w:pStyle w:val="BodyText"/>
      </w:pPr>
      <w:r>
        <w:t xml:space="preserve">Password:</w:t>
      </w:r>
    </w:p>
    <w:p>
      <w:pPr>
        <w:pStyle w:val="BodyText"/>
      </w:pPr>
      <w:r>
        <w:t xml:space="preserve">username@username-gw-01:~$ configure</w:t>
      </w:r>
    </w:p>
    <w:p>
      <w:pPr>
        <w:pStyle w:val="BodyText"/>
      </w:pPr>
      <w:r>
        <w:t xml:space="preserve">username@username-gw-01# delete system login user vyos</w:t>
      </w:r>
    </w:p>
    <w:p>
      <w:pPr>
        <w:pStyle w:val="BodyText"/>
      </w:pPr>
      <w:r>
        <w:t xml:space="preserve">username@username-gw-01# commit</w:t>
      </w:r>
    </w:p>
    <w:p>
      <w:pPr>
        <w:pStyle w:val="BodyText"/>
      </w:pPr>
      <w:r>
        <w:t xml:space="preserve">username@username-gw-01# save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03328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3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системы на маршрутизатор VyOS, изменение имени устройства, домена</w:t>
            </w:r>
          </w:p>
          <w:bookmarkEnd w:id="33"/>
        </w:tc>
      </w:tr>
    </w:tbl>
    <w:p>
      <w:pPr>
        <w:pStyle w:val="BodyText"/>
      </w:pPr>
      <w:r>
        <w:t xml:space="preserve">На маршрутизаторе под созданным пользователем перейдите в режим конфигурирования и настройте адресацию IPv4:</w:t>
      </w:r>
      <w:r>
        <w:t xml:space="preserve"> </w:t>
      </w:r>
      <w:r>
        <w:t xml:space="preserve">username@username-gw-01# set interfaces ethernet eth0 address 10.0.0.1/24</w:t>
      </w:r>
      <w:r>
        <w:t xml:space="preserve"> </w:t>
      </w:r>
      <w:r>
        <w:t xml:space="preserve">7. Добавьте конфигурацию DHCP-сервера на маршрутизаторе (вместо username</w:t>
      </w:r>
      <w:r>
        <w:t xml:space="preserve"> </w:t>
      </w:r>
      <w:r>
        <w:t xml:space="preserve">укажите имя вашей учётной записи):</w:t>
      </w:r>
    </w:p>
    <w:p>
      <w:pPr>
        <w:pStyle w:val="BodyText"/>
      </w:pPr>
      <w:r>
        <w:t xml:space="preserve">username@username-gw-01# set service dhcp-server shared-network-name username domain-name username.net</w:t>
      </w:r>
    </w:p>
    <w:p>
      <w:pPr>
        <w:pStyle w:val="BodyText"/>
      </w:pPr>
      <w:r>
        <w:t xml:space="preserve">username@username-gw-01# set service dhcp-server shared-network-name username name-server 10.0.0.1</w:t>
      </w:r>
    </w:p>
    <w:p>
      <w:pPr>
        <w:pStyle w:val="BodyText"/>
      </w:pPr>
      <w:r>
        <w:t xml:space="preserve">username@username-gw-01# set service dhcp-server</w:t>
      </w:r>
    </w:p>
    <w:p>
      <w:pPr>
        <w:pStyle w:val="BodyText"/>
      </w:pPr>
      <w:r>
        <w:t xml:space="preserve">shared-network-name username subnet 10.0.0.0/24</w:t>
      </w:r>
    </w:p>
    <w:p>
      <w:pPr>
        <w:pStyle w:val="BodyText"/>
      </w:pPr>
      <w:r>
        <w:t xml:space="preserve">default-router 10.0.0.1 username@username-gw-01# set service dhcp-server</w:t>
      </w:r>
    </w:p>
    <w:p>
      <w:pPr>
        <w:pStyle w:val="BodyText"/>
      </w:pPr>
      <w:r>
        <w:t xml:space="preserve">shared-network-name username subnet 10.0.0.0/24 range</w:t>
      </w:r>
    </w:p>
    <w:p>
      <w:pPr>
        <w:pStyle w:val="BodyText"/>
      </w:pPr>
      <w:r>
        <w:t xml:space="preserve">hosts start 10.0.0.2 username@username-gw-01# set service dhcp-server</w:t>
      </w:r>
    </w:p>
    <w:p>
      <w:pPr>
        <w:pStyle w:val="BodyText"/>
      </w:pPr>
      <w:r>
        <w:t xml:space="preserve">shared-network-name username subnet 10.0.0.0/24 range</w:t>
      </w:r>
    </w:p>
    <w:p>
      <w:pPr>
        <w:pStyle w:val="BodyText"/>
      </w:pPr>
      <w:r>
        <w:t xml:space="preserve">hosts stop 10.0.0.253 username@username-gw-01# commit</w:t>
      </w:r>
    </w:p>
    <w:p>
      <w:pPr>
        <w:pStyle w:val="BodyText"/>
      </w:pPr>
      <w:r>
        <w:t xml:space="preserve">username@username-gw-01# save</w:t>
      </w:r>
    </w:p>
    <w:p>
      <w:pPr>
        <w:pStyle w:val="BodyText"/>
      </w:pPr>
      <w:r>
        <w:t xml:space="preserve">username@username-gw-01# exit</w:t>
      </w:r>
    </w:p>
    <w:p>
      <w:pPr>
        <w:pStyle w:val="BodyText"/>
      </w:pPr>
      <w:r>
        <w:t xml:space="preserve">Здесь при помощи указанных выше команд была создана разделяемая сеть</w:t>
      </w:r>
      <w:r>
        <w:t xml:space="preserve"> </w:t>
      </w:r>
      <w:r>
        <w:t xml:space="preserve">(shared-network-name) с названием username, подсеть (subnet) с адресом</w:t>
      </w:r>
      <w:r>
        <w:t xml:space="preserve"> </w:t>
      </w:r>
      <w:r>
        <w:t xml:space="preserve">10.0.0.0/24, задан диапазон адресов (range) с именем hosts, содержащий</w:t>
      </w:r>
      <w:r>
        <w:t xml:space="preserve"> </w:t>
      </w:r>
      <w:r>
        <w:t xml:space="preserve">адреса 10.0.0.2–10.0.0.253.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408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адресации IPv4, добавление конфигурации DHCP-сервера на маршрутизаторе</w:t>
            </w:r>
          </w:p>
          <w:bookmarkEnd w:id="37"/>
        </w:tc>
      </w:tr>
    </w:tbl>
    <w:p>
      <w:pPr>
        <w:pStyle w:val="BodyText"/>
      </w:pPr>
      <w:r>
        <w:t xml:space="preserve">Для просмотра статистики DHCP-сервера и выданных адресов используйте</w:t>
      </w:r>
      <w:r>
        <w:t xml:space="preserve"> </w:t>
      </w:r>
      <w:r>
        <w:t xml:space="preserve">команды:</w:t>
      </w:r>
    </w:p>
    <w:p>
      <w:pPr>
        <w:pStyle w:val="BodyText"/>
      </w:pPr>
      <w:r>
        <w:t xml:space="preserve">username@username-gw-01$ show dhcp server statistics</w:t>
      </w:r>
    </w:p>
    <w:p>
      <w:pPr>
        <w:pStyle w:val="BodyText"/>
      </w:pPr>
      <w:r>
        <w:t xml:space="preserve">username@username-gw-01$ show dhcp server leases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9363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6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статистики DHCP-сервера и выданных адресов</w:t>
            </w:r>
          </w:p>
          <w:bookmarkEnd w:id="41"/>
        </w:tc>
      </w:tr>
    </w:tbl>
    <w:p>
      <w:pPr>
        <w:pStyle w:val="BodyText"/>
      </w:pPr>
      <w:r>
        <w:t xml:space="preserve">Настройте оконечное устройство PC1:</w:t>
      </w:r>
    </w:p>
    <w:p>
      <w:pPr>
        <w:pStyle w:val="BodyText"/>
      </w:pPr>
      <w:r>
        <w:t xml:space="preserve">PC1-username&gt; ip dhcp -d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6720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оконечного устройства PC1</w:t>
            </w:r>
          </w:p>
          <w:bookmarkEnd w:id="45"/>
        </w:tc>
      </w:tr>
    </w:tbl>
    <w:p>
      <w:pPr>
        <w:pStyle w:val="BodyText"/>
      </w:pPr>
      <w:r>
        <w:t xml:space="preserve">PC1-username&gt; save</w:t>
      </w:r>
    </w:p>
    <w:p>
      <w:pPr>
        <w:pStyle w:val="BodyText"/>
      </w:pPr>
      <w:r>
        <w:t xml:space="preserve">Здесь использована опция -d для обеспечения возможности просмотра декодированных запросов DHCP. В отчёте поясните полученную на экране PC1</w:t>
      </w:r>
      <w:r>
        <w:t xml:space="preserve"> </w:t>
      </w:r>
      <w:r>
        <w:t xml:space="preserve">информацию.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6889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8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Сохранение изменений</w:t>
            </w:r>
          </w:p>
          <w:bookmarkEnd w:id="49"/>
        </w:tc>
      </w:tr>
    </w:tbl>
    <w:p>
      <w:pPr>
        <w:pStyle w:val="BodyText"/>
      </w:pPr>
      <w:r>
        <w:t xml:space="preserve">Проверьте конфигурацию IPv4 на узле, пропингуйте маршрутизатор:</w:t>
      </w:r>
    </w:p>
    <w:p>
      <w:pPr>
        <w:pStyle w:val="BodyText"/>
      </w:pPr>
      <w:r>
        <w:t xml:space="preserve">PC1-username&gt; show ip</w:t>
      </w:r>
    </w:p>
    <w:p>
      <w:pPr>
        <w:pStyle w:val="BodyText"/>
      </w:pPr>
      <w:r>
        <w:t xml:space="preserve">PC1-username&gt; ping 10.0.0.1 -c 2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89270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2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конфигурации IPv4 на узле</w:t>
            </w:r>
          </w:p>
          <w:bookmarkEnd w:id="53"/>
        </w:tc>
      </w:tr>
    </w:tbl>
    <w:p>
      <w:pPr>
        <w:pStyle w:val="BodyText"/>
      </w:pPr>
      <w:r>
        <w:t xml:space="preserve">На маршрутизаторе вновь посмотрите статистику DHCP-сервера и выданные</w:t>
      </w:r>
      <w:r>
        <w:t xml:space="preserve"> </w:t>
      </w:r>
      <w:r>
        <w:t xml:space="preserve">адреса, в отчёте поясните полученную информацию:</w:t>
      </w:r>
    </w:p>
    <w:p>
      <w:pPr>
        <w:pStyle w:val="BodyText"/>
      </w:pPr>
      <w:r>
        <w:t xml:space="preserve">username@username-gw-01$ show dhcp server statistics</w:t>
      </w:r>
    </w:p>
    <w:p>
      <w:pPr>
        <w:pStyle w:val="BodyText"/>
      </w:pPr>
      <w:r>
        <w:t xml:space="preserve">username@username-gw-01$ show dhcp server leases</w:t>
      </w:r>
    </w:p>
    <w:p>
      <w:pPr>
        <w:pStyle w:val="BodyText"/>
      </w:pPr>
      <w:r>
        <w:t xml:space="preserve">На маршрутизаторе посмотрите журнал работы DHCP-сервера:</w:t>
      </w:r>
    </w:p>
    <w:p>
      <w:pPr>
        <w:pStyle w:val="BodyText"/>
      </w:pPr>
      <w:r>
        <w:t xml:space="preserve">username@username-gw-01$ show log | grep dhcp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08425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статистики DHCP-сервера, просмотр журнала работы DHCP-сервера</w:t>
            </w:r>
          </w:p>
          <w:bookmarkEnd w:id="57"/>
        </w:tc>
      </w:tr>
    </w:tbl>
    <w:p>
      <w:pPr>
        <w:pStyle w:val="BodyText"/>
      </w:pPr>
      <w:r>
        <w:t xml:space="preserve">В предыдущем проекте в рабочем пространстве дополните сеть, разместив</w:t>
      </w:r>
      <w:r>
        <w:t xml:space="preserve"> </w:t>
      </w:r>
      <w:r>
        <w:t xml:space="preserve">и соединив устройства в соответствии с топологией, приведённой на рис. 7.2.</w:t>
      </w:r>
      <w:r>
        <w:t xml:space="preserve"> </w:t>
      </w:r>
      <w:r>
        <w:t xml:space="preserve">Используйте хост (клиент) Kali Linux CLI (добавьте образ Kali Linux CLI в перечень устройств в GNS3), поскольку клиент VPCS не поддерживает DHCPv6.</w:t>
      </w:r>
      <w:r>
        <w:t xml:space="preserve"> </w:t>
      </w:r>
      <w:r>
        <w:t xml:space="preserve">Измените отображаемые названия устройств. Коммутаторам присвойте названия по принципу username-sw-0x, маршрутизаторам — по принципу</w:t>
      </w:r>
      <w:r>
        <w:t xml:space="preserve"> </w:t>
      </w:r>
      <w:r>
        <w:t xml:space="preserve">username-gw-0x, VPCS — по принципу PCx-username, где вместо username</w:t>
      </w:r>
      <w:r>
        <w:t xml:space="preserve"> </w:t>
      </w:r>
      <w:r>
        <w:t xml:space="preserve">укажите имя вашей учётной записи, вместо x — порядковый номер устройства.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16905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9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Воспроизведение топологии сети</w:t>
            </w:r>
          </w:p>
          <w:bookmarkEnd w:id="61"/>
        </w:tc>
      </w:tr>
    </w:tbl>
    <w:p>
      <w:pPr>
        <w:pStyle w:val="BodyText"/>
      </w:pPr>
      <w:r>
        <w:t xml:space="preserve">Включите захват трафика на соединениях между маршрутизатором gw-01</w:t>
      </w:r>
      <w:r>
        <w:t xml:space="preserve"> </w:t>
      </w:r>
      <w:r>
        <w:t xml:space="preserve">и коммутаторами sw-02 и sw-03.</w:t>
      </w:r>
    </w:p>
    <w:p>
      <w:pPr>
        <w:pStyle w:val="BodyText"/>
      </w:pPr>
      <w:r>
        <w:t xml:space="preserve">Настройте адресацию IPv6 на маршрутизаторе:</w:t>
      </w:r>
    </w:p>
    <w:p>
      <w:pPr>
        <w:pStyle w:val="BodyText"/>
      </w:pPr>
      <w:r>
        <w:t xml:space="preserve">username@username-gw-01:~$ configure</w:t>
      </w:r>
    </w:p>
    <w:p>
      <w:pPr>
        <w:pStyle w:val="BodyText"/>
      </w:pPr>
      <w:r>
        <w:t xml:space="preserve">username@username-gw-01# set interfaces ethernet eth1 address 2000::1/64</w:t>
      </w:r>
    </w:p>
    <w:p>
      <w:pPr>
        <w:pStyle w:val="BodyText"/>
      </w:pPr>
      <w:r>
        <w:t xml:space="preserve">username@username-gw-01# set interfaces ethernet eth2 address 2001::1/64</w:t>
      </w:r>
    </w:p>
    <w:p>
      <w:pPr>
        <w:pStyle w:val="BodyText"/>
      </w:pPr>
      <w:r>
        <w:t xml:space="preserve">username@username-gw-01# show interfaces</w:t>
      </w:r>
    </w:p>
    <w:p>
      <w:pPr>
        <w:pStyle w:val="BodyText"/>
      </w:pPr>
      <w:r>
        <w:t xml:space="preserve">username@username-gw-01# commit</w:t>
      </w:r>
    </w:p>
    <w:p>
      <w:pPr>
        <w:pStyle w:val="BodyText"/>
      </w:pPr>
      <w:r>
        <w:t xml:space="preserve">username@username-gw-01# save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09343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3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Включение захвата трафика, настройка адресации IPv6 на маршрутизаторе</w:t>
            </w:r>
          </w:p>
          <w:bookmarkEnd w:id="65"/>
        </w:tc>
      </w:tr>
    </w:tbl>
    <w:p>
      <w:pPr>
        <w:pStyle w:val="BodyText"/>
      </w:pPr>
      <w:r>
        <w:t xml:space="preserve">На маршрутизаторе настройте DHCPv6 без отслеживания состояния (DHCPv6</w:t>
      </w:r>
      <w:r>
        <w:t xml:space="preserve"> </w:t>
      </w:r>
      <w:r>
        <w:t xml:space="preserve">Stateless configuration):</w:t>
      </w:r>
    </w:p>
    <w:p>
      <w:pPr>
        <w:pStyle w:val="BodyText"/>
      </w:pPr>
      <w:r>
        <w:t xml:space="preserve">– Настройка объявления о маршрутизаторах (Router Advertisements, RA) на</w:t>
      </w:r>
      <w:r>
        <w:t xml:space="preserve"> </w:t>
      </w:r>
      <w:r>
        <w:t xml:space="preserve">интерфейсе eth1:</w:t>
      </w:r>
    </w:p>
    <w:p>
      <w:pPr>
        <w:pStyle w:val="BodyText"/>
      </w:pPr>
      <w:r>
        <w:t xml:space="preserve">username@username-gw-01# set service router-advert interface eth1 prefix 2000::/64</w:t>
      </w:r>
    </w:p>
    <w:p>
      <w:pPr>
        <w:pStyle w:val="BodyText"/>
      </w:pPr>
      <w:r>
        <w:t xml:space="preserve">username@username-gw-01# set service router-advert interface eth1 other-config-flag</w:t>
      </w:r>
    </w:p>
    <w:p>
      <w:pPr>
        <w:pStyle w:val="BodyText"/>
      </w:pPr>
      <w:r>
        <w:t xml:space="preserve">Опция other-config-flag означает, что для конфигурации не адресных</w:t>
      </w:r>
      <w:r>
        <w:t xml:space="preserve"> </w:t>
      </w:r>
      <w:r>
        <w:t xml:space="preserve">параметров использует протокол с сохранением состояния.</w:t>
      </w:r>
    </w:p>
    <w:p>
      <w:pPr>
        <w:pStyle w:val="BodyText"/>
      </w:pPr>
      <w:r>
        <w:t xml:space="preserve">– Добавление конфигурации DHCP-сервера (вместо username укажите имя</w:t>
      </w:r>
      <w:r>
        <w:t xml:space="preserve"> </w:t>
      </w:r>
      <w:r>
        <w:t xml:space="preserve">вашей учётной записи):</w:t>
      </w:r>
    </w:p>
    <w:p>
      <w:pPr>
        <w:pStyle w:val="BodyText"/>
      </w:pPr>
      <w:r>
        <w:t xml:space="preserve">username@username-gw-01# set service dhcpv6-server shared-network-name username-stateless</w:t>
      </w:r>
    </w:p>
    <w:p>
      <w:pPr>
        <w:pStyle w:val="BodyText"/>
      </w:pPr>
      <w:r>
        <w:t xml:space="preserve">username@username-gw-01# set service dhcpv6-server</w:t>
      </w:r>
    </w:p>
    <w:p>
      <w:pPr>
        <w:pStyle w:val="BodyText"/>
      </w:pPr>
      <w:r>
        <w:t xml:space="preserve">shared-network-name username-stateless subnet</w:t>
      </w:r>
      <w:r>
        <w:t xml:space="preserve"> </w:t>
      </w:r>
      <w:r>
        <w:t xml:space="preserve">2000::0/64 username@username-gw-01# set service dhcpv6-server</w:t>
      </w:r>
    </w:p>
    <w:p>
      <w:pPr>
        <w:pStyle w:val="BodyText"/>
      </w:pPr>
      <w:r>
        <w:t xml:space="preserve">shared-network-name username-stateless common-options name-server 2000::1username@username-gw-01# set service dhcpv6-server</w:t>
      </w:r>
    </w:p>
    <w:p>
      <w:pPr>
        <w:pStyle w:val="BodyText"/>
      </w:pPr>
      <w:r>
        <w:t xml:space="preserve">shared-network-name username-stateless common-options domain-search username.net username@username-gw-01# commit</w:t>
      </w:r>
    </w:p>
    <w:p>
      <w:pPr>
        <w:pStyle w:val="BodyText"/>
      </w:pPr>
      <w:r>
        <w:t xml:space="preserve">username@username-gw-01# save</w:t>
      </w:r>
    </w:p>
    <w:p>
      <w:pPr>
        <w:pStyle w:val="BodyText"/>
      </w:pPr>
      <w:r>
        <w:t xml:space="preserve">username@username-gw-01# run show configuration</w:t>
      </w:r>
    </w:p>
    <w:p>
      <w:pPr>
        <w:pStyle w:val="BodyText"/>
      </w:pPr>
      <w:r>
        <w:t xml:space="preserve">Здесь с помощью указанных выше команд создана разделяемая сеть (sharednetwork-name) с названием username, задана информация общих опций (common-options) для разделяемой сети. При этом подсеть (subnet)</w:t>
      </w:r>
      <w:r>
        <w:t xml:space="preserve"> </w:t>
      </w:r>
      <w:r>
        <w:t xml:space="preserve">2000::/64 не требуется настраивать, поскольку она не будет содержать</w:t>
      </w:r>
      <w:r>
        <w:t xml:space="preserve"> </w:t>
      </w:r>
      <w:r>
        <w:t xml:space="preserve">полезной информации.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02947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9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DHCPv6 без отслеживания состояния</w:t>
            </w:r>
          </w:p>
          <w:bookmarkEnd w:id="69"/>
        </w:tc>
      </w:tr>
    </w:tbl>
    <w:p>
      <w:pPr>
        <w:pStyle w:val="BodyText"/>
      </w:pPr>
      <w:r>
        <w:t xml:space="preserve">На узле PC2 проверьте настройки сети:</w:t>
      </w:r>
    </w:p>
    <w:p>
      <w:pPr>
        <w:pStyle w:val="BodyText"/>
      </w:pPr>
      <w:r>
        <w:t xml:space="preserve">root@PC2-username:/# ifconfig</w:t>
      </w:r>
    </w:p>
    <w:p>
      <w:pPr>
        <w:pStyle w:val="BodyText"/>
      </w:pPr>
      <w:r>
        <w:t xml:space="preserve">root@PC2-username:/# route -n -A inet6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3038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настройки сети на узле PC2</w:t>
            </w:r>
          </w:p>
          <w:bookmarkEnd w:id="73"/>
        </w:tc>
      </w:tr>
    </w:tbl>
    <w:p>
      <w:pPr>
        <w:pStyle w:val="BodyText"/>
      </w:pPr>
      <w:r>
        <w:t xml:space="preserve">На узле PC2 пропингуйте маршрутизатор:</w:t>
      </w:r>
    </w:p>
    <w:p>
      <w:pPr>
        <w:pStyle w:val="BodyText"/>
      </w:pPr>
      <w:r>
        <w:t xml:space="preserve">root@PC2-username:/# ping 2000::1 -c 2</w:t>
      </w:r>
    </w:p>
    <w:p>
      <w:pPr>
        <w:pStyle w:val="BodyText"/>
      </w:pPr>
      <w:r>
        <w:t xml:space="preserve">На узле PC2 проверьте настройки DNS:</w:t>
      </w:r>
    </w:p>
    <w:p>
      <w:pPr>
        <w:pStyle w:val="BodyText"/>
      </w:pPr>
      <w:r>
        <w:t xml:space="preserve">root@PC2-username:/# cat /etc/resolv.conf</w:t>
      </w:r>
    </w:p>
    <w:p>
      <w:pPr>
        <w:pStyle w:val="BodyText"/>
      </w:pPr>
      <w:r>
        <w:t xml:space="preserve">На узле PC2 получите адрес по DHCPv6:</w:t>
      </w:r>
    </w:p>
    <w:p>
      <w:pPr>
        <w:pStyle w:val="BodyText"/>
      </w:pPr>
      <w:r>
        <w:t xml:space="preserve">root@PC2-username:/# dhclient -6 -S -v eth0</w:t>
      </w:r>
    </w:p>
    <w:p>
      <w:pPr>
        <w:pStyle w:val="BodyText"/>
      </w:pPr>
      <w:r>
        <w:t xml:space="preserve">Здесь опция -6 указывает на использование протокола DHCPv6, опция -S —</w:t>
      </w:r>
      <w:r>
        <w:t xml:space="preserve"> </w:t>
      </w:r>
      <w:r>
        <w:t xml:space="preserve">на запрос только информации DHCPv6, но не адреса, опция -v — на вывод на</w:t>
      </w:r>
      <w:r>
        <w:t xml:space="preserve"> </w:t>
      </w:r>
      <w:r>
        <w:t xml:space="preserve">экран подробной информации.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97155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1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 узле PC2 пингуем маршрутизатор, проверка настройки DNS, получение адреса по DHCPv6</w:t>
            </w:r>
          </w:p>
          <w:bookmarkEnd w:id="77"/>
        </w:tc>
      </w:tr>
    </w:tbl>
    <w:p>
      <w:pPr>
        <w:pStyle w:val="BodyText"/>
      </w:pPr>
      <w:r>
        <w:t xml:space="preserve">Вновь пропингуйте от узла PC2 маршрутизатор, проверьте настройки DNS:</w:t>
      </w:r>
    </w:p>
    <w:p>
      <w:pPr>
        <w:pStyle w:val="BodyText"/>
      </w:pPr>
      <w:r>
        <w:t xml:space="preserve">root@PC2-username:/# ping 2000::1 -c2</w:t>
      </w:r>
    </w:p>
    <w:p>
      <w:pPr>
        <w:pStyle w:val="BodyText"/>
      </w:pPr>
      <w:r>
        <w:t xml:space="preserve">root@PC2-username:/# cat /etc/resolv.conf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70999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Повторный пинг от узла PC2 маршрутизатора, проверка настроек DNS</w:t>
            </w:r>
          </w:p>
          <w:bookmarkEnd w:id="81"/>
        </w:tc>
      </w:tr>
    </w:tbl>
    <w:p>
      <w:pPr>
        <w:pStyle w:val="BodyText"/>
      </w:pPr>
      <w:r>
        <w:t xml:space="preserve">На маршрутизаторе посмотрите статистику DHCP-сервера и выданные адреса</w:t>
      </w:r>
    </w:p>
    <w:p>
      <w:pPr>
        <w:pStyle w:val="BodyText"/>
      </w:pPr>
      <w:r>
        <w:t xml:space="preserve">username@username-gw-01# run show dhcpv6 server leases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63830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Просмотр статистики DHCP-сервера и выданные адреса</w:t>
            </w:r>
          </w:p>
          <w:bookmarkEnd w:id="85"/>
        </w:tc>
      </w:tr>
    </w:tbl>
    <w:p>
      <w:pPr>
        <w:pStyle w:val="BodyText"/>
      </w:pPr>
      <w:r>
        <w:t xml:space="preserve">На маршрутизаторе настройте DHCPv6 с отслеживанием состояния (DHCPv6</w:t>
      </w:r>
      <w:r>
        <w:t xml:space="preserve"> </w:t>
      </w:r>
      <w:r>
        <w:t xml:space="preserve">Stateful configuration):</w:t>
      </w:r>
    </w:p>
    <w:p>
      <w:pPr>
        <w:pStyle w:val="BodyText"/>
      </w:pPr>
      <w:r>
        <w:t xml:space="preserve">– На интерфейсе eth2 маршрутизатора настройте объявления о маршрутизаторах (Router Advertisements, RA):</w:t>
      </w:r>
      <w:r>
        <w:t xml:space="preserve"> </w:t>
      </w:r>
      <w:r>
        <w:t xml:space="preserve">username@username-gw-01# set service router-advert interface eth2 managed-flag</w:t>
      </w:r>
      <w:r>
        <w:t xml:space="preserve"> </w:t>
      </w:r>
      <w:r>
        <w:t xml:space="preserve">Опция managed-flag означает, что хосты использует администрируемый</w:t>
      </w:r>
      <w:r>
        <w:t xml:space="preserve"> </w:t>
      </w:r>
      <w:r>
        <w:t xml:space="preserve">(отслеживающий состояние) протокол для автоматической настройки адресов в дополнение к любым адресам, автоматически настраиваемым</w:t>
      </w:r>
      <w:r>
        <w:t xml:space="preserve"> </w:t>
      </w:r>
      <w:r>
        <w:t xml:space="preserve">с помощью SLAAC.</w:t>
      </w:r>
    </w:p>
    <w:p>
      <w:pPr>
        <w:pStyle w:val="BodyText"/>
      </w:pPr>
      <w:r>
        <w:t xml:space="preserve">– Добавьте конфигурацию DHCP-сервера на маршрутизаторе (вместо username</w:t>
      </w:r>
      <w:r>
        <w:t xml:space="preserve"> </w:t>
      </w:r>
      <w:r>
        <w:t xml:space="preserve">укажите имя вашей учётной записи):</w:t>
      </w:r>
    </w:p>
    <w:p>
      <w:pPr>
        <w:pStyle w:val="BodyText"/>
      </w:pPr>
      <w:r>
        <w:t xml:space="preserve">username@username-gw-01# set service dhcpv6-server shared-network-name username-stateful</w:t>
      </w:r>
    </w:p>
    <w:p>
      <w:pPr>
        <w:pStyle w:val="BodyText"/>
      </w:pPr>
      <w:r>
        <w:t xml:space="preserve">username@username-gw-01# set service dhcpv6-server shared-network-name username-stateful subnet 2001::0/64</w:t>
      </w:r>
    </w:p>
    <w:p>
      <w:pPr>
        <w:pStyle w:val="BodyText"/>
      </w:pPr>
      <w:r>
        <w:t xml:space="preserve">username@username-gw-01# set service dhcpv6-server shared-network-name username-stateful subnet 2001::0/64 name-server 2001::1</w:t>
      </w:r>
    </w:p>
    <w:p>
      <w:pPr>
        <w:pStyle w:val="BodyText"/>
      </w:pPr>
      <w:r>
        <w:t xml:space="preserve">username@username-gw-01# set service dhcpv6-server shared-network-name username-stateful subne 2001::0/64 domain-search username.net</w:t>
      </w:r>
    </w:p>
    <w:p>
      <w:pPr>
        <w:pStyle w:val="BodyText"/>
      </w:pPr>
      <w:r>
        <w:t xml:space="preserve">username@username-gw-01# set service dhcpv6-server shared-network-name username-stateful subnet 2001::0/64 address-range start 2001::100 stop</w:t>
      </w:r>
    </w:p>
    <w:p>
      <w:pPr>
        <w:pStyle w:val="BodyText"/>
      </w:pPr>
      <w:r>
        <w:t xml:space="preserve">username@username-gw-01# commit</w:t>
      </w:r>
    </w:p>
    <w:p>
      <w:pPr>
        <w:pStyle w:val="BodyText"/>
      </w:pPr>
      <w:r>
        <w:t xml:space="preserve">username@username-gw-01# save</w:t>
      </w:r>
    </w:p>
    <w:p>
      <w:pPr>
        <w:pStyle w:val="BodyText"/>
      </w:pPr>
      <w:r>
        <w:t xml:space="preserve">Здесь при помощи указанных выше команд создана разделяемая сеть</w:t>
      </w:r>
      <w:r>
        <w:t xml:space="preserve"> </w:t>
      </w:r>
      <w:r>
        <w:t xml:space="preserve">(shared-network-name) с названием username, подсеть (subnet) с адресом 2001::/64, задан диапазон адресов (range) с именем hosts, содержащий адреса 2001::100 – 2001::199.</w:t>
      </w:r>
      <w:r>
        <w:t xml:space="preserve"> </w:t>
      </w:r>
      <w:r>
        <w:t xml:space="preserve">На маршрутизаторе посмотрите статистику DHCP-сервера и выданные адреса:</w:t>
      </w:r>
      <w:r>
        <w:t xml:space="preserve"> </w:t>
      </w:r>
      <w:r>
        <w:t xml:space="preserve">username@username-gw-01# run show dhcpv6 server leases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50715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7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DHCPv6 с отслеживанием состояния, просмотр статистики DHCP-сервера и выданные адреса</w:t>
            </w:r>
          </w:p>
          <w:bookmarkEnd w:id="89"/>
        </w:tc>
      </w:tr>
    </w:tbl>
    <w:p>
      <w:pPr>
        <w:pStyle w:val="BodyText"/>
      </w:pPr>
      <w:r>
        <w:t xml:space="preserve">Подключитесь к узлу PC3 и проверьте настройки сети:</w:t>
      </w:r>
    </w:p>
    <w:p>
      <w:pPr>
        <w:pStyle w:val="BodyText"/>
      </w:pPr>
      <w:r>
        <w:t xml:space="preserve">root@PC3-username:/# ifconfig</w:t>
      </w:r>
    </w:p>
    <w:p>
      <w:pPr>
        <w:pStyle w:val="BodyText"/>
      </w:pPr>
      <w:r>
        <w:t xml:space="preserve">root@PC3-username:/# route -n -A inet6</w:t>
      </w:r>
    </w:p>
    <w:p>
      <w:pPr>
        <w:pStyle w:val="BodyText"/>
      </w:pPr>
      <w:r>
        <w:t xml:space="preserve">На узле PC3 проверьте настройки DNS:</w:t>
      </w:r>
    </w:p>
    <w:p>
      <w:pPr>
        <w:pStyle w:val="BodyText"/>
      </w:pPr>
      <w:r>
        <w:t xml:space="preserve">root@PC3-username:/# cat /etc/resolv.conf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67866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Подключение к узлу PC3, проверка настроек сети, проверка настроек DNS</w:t>
            </w:r>
          </w:p>
          <w:bookmarkEnd w:id="93"/>
        </w:tc>
      </w:tr>
    </w:tbl>
    <w:p>
      <w:pPr>
        <w:pStyle w:val="BodyText"/>
      </w:pPr>
      <w:r>
        <w:t xml:space="preserve">На узле PC3 получите адрес по DHCPv6:</w:t>
      </w:r>
    </w:p>
    <w:p>
      <w:pPr>
        <w:pStyle w:val="BodyText"/>
      </w:pPr>
      <w:r>
        <w:t xml:space="preserve">root@PC3-username:/# dhclient -6 -v eth0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98078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Получение адреса по DHCPv6 на узле PC3</w:t>
            </w:r>
          </w:p>
          <w:bookmarkEnd w:id="97"/>
        </w:tc>
      </w:tr>
    </w:tbl>
    <w:p>
      <w:pPr>
        <w:pStyle w:val="BodyText"/>
      </w:pPr>
      <w:r>
        <w:t xml:space="preserve">Вновь на узле PC3 проверьте настройки сети, пропингуйте маршрутизатор,</w:t>
      </w:r>
      <w:r>
        <w:t xml:space="preserve"> </w:t>
      </w:r>
      <w:r>
        <w:t xml:space="preserve">проверьте настройки DNS:</w:t>
      </w:r>
    </w:p>
    <w:p>
      <w:pPr>
        <w:pStyle w:val="BodyText"/>
      </w:pPr>
      <w:r>
        <w:t xml:space="preserve">root@PC3-username:/# ifconfig</w:t>
      </w:r>
    </w:p>
    <w:p>
      <w:pPr>
        <w:pStyle w:val="BodyText"/>
      </w:pPr>
      <w:r>
        <w:t xml:space="preserve">root@PC3-username:/# route -n -A inet6</w:t>
      </w:r>
    </w:p>
    <w:p>
      <w:pPr>
        <w:pStyle w:val="BodyText"/>
      </w:pPr>
      <w:r>
        <w:t xml:space="preserve">root@PC3-username:/# ping 2001::1 -c 2</w:t>
      </w:r>
    </w:p>
    <w:p>
      <w:pPr>
        <w:pStyle w:val="BodyText"/>
      </w:pPr>
      <w:r>
        <w:t xml:space="preserve">root@PC3-username:/# cat /etc/resolv.conf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408149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1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Повторная проверка настроек сети, пинг маршрутизатора, проверка настроек DNS</w:t>
            </w:r>
          </w:p>
          <w:bookmarkEnd w:id="101"/>
        </w:tc>
      </w:tr>
    </w:tbl>
    <w:p>
      <w:pPr>
        <w:pStyle w:val="BodyText"/>
      </w:pPr>
      <w:r>
        <w:t xml:space="preserve">На маршрутизаторе посмотрите статистику DHCP-сервера и выданные адреса:</w:t>
      </w:r>
    </w:p>
    <w:p>
      <w:pPr>
        <w:pStyle w:val="BodyText"/>
      </w:pPr>
      <w:r>
        <w:t xml:space="preserve">username@username-gw-01# run show dhcpv6 server leases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55667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6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Просмотр статистики DHCP-сервера и выданные адреса на маршрутизаторе</w:t>
            </w:r>
          </w:p>
          <w:bookmarkEnd w:id="105"/>
        </w:tc>
      </w:tr>
    </w:tbl>
    <w:p>
      <w:pPr>
        <w:pStyle w:val="BodyText"/>
      </w:pPr>
      <w:r>
        <w:t xml:space="preserve">Анализ пакетов: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93107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Анализ пакетов</w:t>
            </w:r>
          </w:p>
          <w:bookmarkEnd w:id="109"/>
        </w:tc>
      </w:tr>
    </w:tbl>
    <w:p>
      <w:pPr>
        <w:pStyle w:val="BodyText"/>
      </w:pPr>
      <w:r>
        <w:t xml:space="preserve">Анализ пакетов: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197191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Анализ пакетов</w:t>
            </w:r>
          </w:p>
          <w:bookmarkEnd w:id="113"/>
        </w:tc>
      </w:tr>
    </w:tbl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навыки по настройке службы DHCP на сетевом оборудовании для распределения адресов IPv4 и IPv6.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Седохин Даниил Алексеевич</dc:creator>
  <dc:language>ru-RU</dc:language>
  <cp:keywords/>
  <dcterms:created xsi:type="dcterms:W3CDTF">2025-12-06T19:35:41Z</dcterms:created>
  <dcterms:modified xsi:type="dcterms:W3CDTF">2025-12-06T19:35:41Z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Адресация IPv4 и IPv6. Настройка DHCP</vt:lpwstr>
  </property>
  <property fmtid="{D5CDD505-2E9C-101B-9397-08002B2CF9AE}" pid="16" name="toc-title">
    <vt:lpwstr>Содержание</vt:lpwstr>
  </property>
</Properties>
</file>