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F167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ГОСУДАРСТВЕННОЕ БЮДЖЕТНОЕ ПРОФЕССИОНАЛЬНОЕ </w:t>
      </w:r>
    </w:p>
    <w:p w14:paraId="75E8D85A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ОБРАЗОВАТЕЛЬНОЕ УЧРЕЖДЕНИЕ </w:t>
      </w:r>
    </w:p>
    <w:p w14:paraId="00C0F008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КРАСНОДАРСКОГО КРАЯ</w:t>
      </w:r>
    </w:p>
    <w:p w14:paraId="04C515C9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«ЕЙСКИЙ ПОЛИПРОФИЛЬНЫЙ КОЛЛЕДЖ»</w:t>
      </w:r>
    </w:p>
    <w:p w14:paraId="17E18050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41043631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99FC80D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1CA8D5C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29DFF2E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2534BBE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08DB588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779DF79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97F0038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183852CA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43CCDF55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5A09274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1C1F2610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203F6F2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ОТЧЕТ ПО УЧЕБНОЙ ПРАКТИКЕ</w:t>
      </w:r>
    </w:p>
    <w:p w14:paraId="1D259887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hAnsi="Times New Roman"/>
        </w:rPr>
        <w:t>ПМ.02 ОСУЩЕСТВЛЕНИЕ ИНТЕГРАЦИИ ПРОГРАММНЫХ МОДУЛЕЙ</w:t>
      </w:r>
    </w:p>
    <w:p w14:paraId="46593B33" w14:textId="15E0C693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Пильгуй</w:t>
      </w:r>
      <w:proofErr w:type="spellEnd"/>
      <w:r>
        <w:rPr>
          <w:rFonts w:ascii="Times New Roman" w:eastAsia="Calibri" w:hAnsi="Times New Roman"/>
        </w:rPr>
        <w:t xml:space="preserve"> Даниил Денисович</w:t>
      </w:r>
    </w:p>
    <w:p w14:paraId="6840EA4B" w14:textId="77777777" w:rsidR="00306D16" w:rsidRDefault="00306D16" w:rsidP="00306D16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(Ф.И.О. студента)</w:t>
      </w:r>
    </w:p>
    <w:p w14:paraId="1D692620" w14:textId="77777777" w:rsidR="00306D16" w:rsidRDefault="00306D16" w:rsidP="00306D16">
      <w:r>
        <w:t xml:space="preserve"> </w:t>
      </w:r>
    </w:p>
    <w:p w14:paraId="65E85C29" w14:textId="77777777" w:rsidR="00306D16" w:rsidRDefault="00306D16" w:rsidP="00306D16">
      <w:pPr>
        <w:jc w:val="both"/>
        <w:rPr>
          <w:u w:val="single"/>
        </w:rPr>
      </w:pPr>
      <w:r>
        <w:rPr>
          <w:u w:val="single"/>
        </w:rPr>
        <w:t xml:space="preserve"> </w:t>
      </w:r>
    </w:p>
    <w:p w14:paraId="1E247620" w14:textId="77777777" w:rsidR="00306D16" w:rsidRDefault="00306D16" w:rsidP="00306D16">
      <w:pPr>
        <w:jc w:val="both"/>
        <w:rPr>
          <w:u w:val="single"/>
        </w:rPr>
      </w:pPr>
      <w:r>
        <w:rPr>
          <w:u w:val="single"/>
        </w:rPr>
        <w:t xml:space="preserve"> </w:t>
      </w:r>
    </w:p>
    <w:p w14:paraId="77D46C4F" w14:textId="77777777" w:rsidR="00306D16" w:rsidRDefault="00306D16" w:rsidP="00306D16">
      <w:pPr>
        <w:jc w:val="both"/>
        <w:rPr>
          <w:u w:val="single"/>
        </w:rPr>
      </w:pPr>
      <w:r>
        <w:rPr>
          <w:u w:val="single"/>
        </w:rPr>
        <w:t xml:space="preserve"> </w:t>
      </w:r>
    </w:p>
    <w:p w14:paraId="2B4C05DE" w14:textId="77777777" w:rsidR="00306D16" w:rsidRDefault="00306D16" w:rsidP="00306D16">
      <w:pPr>
        <w:jc w:val="both"/>
        <w:rPr>
          <w:u w:val="single"/>
        </w:rPr>
      </w:pPr>
      <w:r>
        <w:rPr>
          <w:u w:val="single"/>
        </w:rPr>
        <w:t xml:space="preserve"> </w:t>
      </w:r>
    </w:p>
    <w:p w14:paraId="1E89D02B" w14:textId="77777777" w:rsidR="00306D16" w:rsidRDefault="00306D16" w:rsidP="00306D16">
      <w:pPr>
        <w:jc w:val="center"/>
      </w:pPr>
      <w:r>
        <w:t>Специальность: 09.02.07 Информационные системы и программирование.</w:t>
      </w:r>
    </w:p>
    <w:p w14:paraId="2803D624" w14:textId="77777777" w:rsidR="00306D16" w:rsidRDefault="00306D16" w:rsidP="00306D16">
      <w:pPr>
        <w:jc w:val="center"/>
      </w:pPr>
      <w:r>
        <w:t xml:space="preserve">Группа: </w:t>
      </w:r>
      <w:r>
        <w:rPr>
          <w:highlight w:val="yellow"/>
        </w:rPr>
        <w:t>И-21</w:t>
      </w:r>
    </w:p>
    <w:p w14:paraId="363AF8B9" w14:textId="77777777" w:rsidR="00306D16" w:rsidRDefault="00306D16" w:rsidP="00306D16">
      <w:r>
        <w:t xml:space="preserve"> </w:t>
      </w:r>
    </w:p>
    <w:p w14:paraId="0F649C4A" w14:textId="77777777" w:rsidR="00306D16" w:rsidRDefault="00306D16" w:rsidP="00306D16">
      <w:r>
        <w:t xml:space="preserve"> </w:t>
      </w:r>
    </w:p>
    <w:p w14:paraId="21CC7683" w14:textId="77777777" w:rsidR="00306D16" w:rsidRDefault="00306D16" w:rsidP="00306D16">
      <w:r>
        <w:t xml:space="preserve"> </w:t>
      </w:r>
    </w:p>
    <w:p w14:paraId="3BEB38D6" w14:textId="77777777" w:rsidR="00306D16" w:rsidRDefault="00306D16" w:rsidP="00306D16">
      <w:r>
        <w:t xml:space="preserve"> </w:t>
      </w:r>
    </w:p>
    <w:p w14:paraId="49F03AE4" w14:textId="77777777" w:rsidR="00306D16" w:rsidRDefault="00306D16" w:rsidP="00306D16">
      <w:r>
        <w:t xml:space="preserve"> </w:t>
      </w:r>
    </w:p>
    <w:p w14:paraId="20100BCE" w14:textId="77777777" w:rsidR="00306D16" w:rsidRDefault="00306D16" w:rsidP="00306D16">
      <w:r>
        <w:t xml:space="preserve"> </w:t>
      </w:r>
    </w:p>
    <w:p w14:paraId="22A1A28C" w14:textId="77777777" w:rsidR="00306D16" w:rsidRDefault="00306D16" w:rsidP="00306D16">
      <w:r>
        <w:t xml:space="preserve"> </w:t>
      </w:r>
    </w:p>
    <w:p w14:paraId="2DE59DFE" w14:textId="77777777" w:rsidR="00306D16" w:rsidRDefault="00306D16" w:rsidP="00306D16">
      <w:r>
        <w:t xml:space="preserve"> </w:t>
      </w:r>
    </w:p>
    <w:p w14:paraId="5CEAD78A" w14:textId="77777777" w:rsidR="00306D16" w:rsidRDefault="00306D16" w:rsidP="00306D16">
      <w:r>
        <w:t xml:space="preserve"> </w:t>
      </w:r>
    </w:p>
    <w:p w14:paraId="385BA0CD" w14:textId="77777777" w:rsidR="00306D16" w:rsidRDefault="00306D16" w:rsidP="00306D16">
      <w:r>
        <w:t xml:space="preserve"> </w:t>
      </w:r>
    </w:p>
    <w:p w14:paraId="2E349FE1" w14:textId="77777777" w:rsidR="00306D16" w:rsidRDefault="00306D16" w:rsidP="00306D16">
      <w:r>
        <w:t xml:space="preserve"> </w:t>
      </w:r>
    </w:p>
    <w:p w14:paraId="33E6588D" w14:textId="77777777" w:rsidR="00306D16" w:rsidRDefault="00306D16" w:rsidP="00306D16">
      <w:r>
        <w:t xml:space="preserve"> </w:t>
      </w:r>
    </w:p>
    <w:p w14:paraId="26DFDC96" w14:textId="77777777" w:rsidR="00306D16" w:rsidRDefault="00306D16" w:rsidP="00306D16">
      <w:r>
        <w:t xml:space="preserve"> </w:t>
      </w:r>
    </w:p>
    <w:p w14:paraId="751E2547" w14:textId="77777777" w:rsidR="00306D16" w:rsidRDefault="00306D16" w:rsidP="00306D16">
      <w:r>
        <w:t xml:space="preserve"> </w:t>
      </w:r>
    </w:p>
    <w:p w14:paraId="20891D3D" w14:textId="77777777" w:rsidR="00306D16" w:rsidRDefault="00306D16" w:rsidP="00306D16">
      <w:r>
        <w:t xml:space="preserve"> </w:t>
      </w:r>
    </w:p>
    <w:p w14:paraId="47337E28" w14:textId="77777777" w:rsidR="00306D16" w:rsidRDefault="00306D16" w:rsidP="00306D16">
      <w:r>
        <w:t xml:space="preserve"> </w:t>
      </w:r>
    </w:p>
    <w:p w14:paraId="3CB431C3" w14:textId="77777777" w:rsidR="000D07C4" w:rsidRDefault="000D07C4" w:rsidP="00306D16">
      <w:pPr>
        <w:jc w:val="center"/>
      </w:pPr>
    </w:p>
    <w:p w14:paraId="79FF19A7" w14:textId="77777777" w:rsidR="000D07C4" w:rsidRDefault="000D07C4" w:rsidP="00306D16">
      <w:pPr>
        <w:jc w:val="center"/>
      </w:pPr>
    </w:p>
    <w:p w14:paraId="639F0060" w14:textId="77777777" w:rsidR="000D07C4" w:rsidRDefault="000D07C4" w:rsidP="00306D16">
      <w:pPr>
        <w:jc w:val="center"/>
      </w:pPr>
    </w:p>
    <w:p w14:paraId="1DEAFAB1" w14:textId="77777777" w:rsidR="000D07C4" w:rsidRDefault="000D07C4" w:rsidP="00306D16">
      <w:pPr>
        <w:jc w:val="center"/>
      </w:pPr>
    </w:p>
    <w:p w14:paraId="4C2F5D97" w14:textId="77777777" w:rsidR="000D07C4" w:rsidRDefault="000D07C4" w:rsidP="00306D16">
      <w:pPr>
        <w:jc w:val="center"/>
      </w:pPr>
    </w:p>
    <w:p w14:paraId="66AC7916" w14:textId="77777777" w:rsidR="000D07C4" w:rsidRDefault="000D07C4" w:rsidP="00306D16">
      <w:pPr>
        <w:jc w:val="center"/>
      </w:pPr>
    </w:p>
    <w:p w14:paraId="0FE08833" w14:textId="77777777" w:rsidR="000D07C4" w:rsidRDefault="000D07C4" w:rsidP="00306D16">
      <w:pPr>
        <w:jc w:val="center"/>
      </w:pPr>
    </w:p>
    <w:p w14:paraId="1D7BABEF" w14:textId="33D5CB52" w:rsidR="00306D16" w:rsidRDefault="00306D16" w:rsidP="00306D16">
      <w:pPr>
        <w:jc w:val="center"/>
        <w:rPr>
          <w:u w:val="single"/>
        </w:rPr>
      </w:pPr>
      <w:r>
        <w:t>2024 год</w:t>
      </w:r>
      <w:r>
        <w:rPr>
          <w:u w:val="single"/>
        </w:rPr>
        <w:br w:type="page"/>
      </w:r>
    </w:p>
    <w:p w14:paraId="2C7FBCC7" w14:textId="77777777" w:rsidR="00306D16" w:rsidRDefault="00306D16" w:rsidP="00306D16">
      <w:pPr>
        <w:pStyle w:val="a3"/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ПАМЯТКА СТУДЕНТУ ПО ПОДГОТОВКЕ ОТЧЕТА ПО УЧЕБНОЙ ПРАКТИКЕ</w:t>
      </w:r>
    </w:p>
    <w:p w14:paraId="3B79E6AD" w14:textId="77777777" w:rsidR="00306D16" w:rsidRDefault="00306D16" w:rsidP="00306D16">
      <w:pPr>
        <w:pStyle w:val="a3"/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 xml:space="preserve"> </w:t>
      </w:r>
    </w:p>
    <w:p w14:paraId="4E934028" w14:textId="77777777" w:rsidR="00306D16" w:rsidRDefault="00306D16" w:rsidP="00306D16">
      <w:pPr>
        <w:pStyle w:val="a3"/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1.Общие положения</w:t>
      </w:r>
    </w:p>
    <w:p w14:paraId="0211190C" w14:textId="77777777" w:rsidR="00306D16" w:rsidRDefault="00306D16" w:rsidP="00306D16">
      <w:pPr>
        <w:jc w:val="both"/>
      </w:pPr>
      <w:r>
        <w:t xml:space="preserve"> Отчет составляется индивидуально каждым студентом и должен отражать его деятельность в период изучения ПМ.02 Осуществление интеграции программных модулей</w:t>
      </w:r>
    </w:p>
    <w:p w14:paraId="64FAA505" w14:textId="77777777" w:rsidR="00306D16" w:rsidRDefault="00306D16" w:rsidP="00306D16">
      <w:pPr>
        <w:jc w:val="both"/>
        <w:rPr>
          <w:b/>
        </w:rPr>
      </w:pPr>
      <w:r>
        <w:t xml:space="preserve"> </w:t>
      </w:r>
    </w:p>
    <w:p w14:paraId="7E998B7A" w14:textId="77777777" w:rsidR="00306D16" w:rsidRDefault="00306D16" w:rsidP="00306D16">
      <w:pPr>
        <w:pStyle w:val="a3"/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2. Структура отчета</w:t>
      </w:r>
    </w:p>
    <w:p w14:paraId="6388D648" w14:textId="77777777" w:rsidR="00306D16" w:rsidRDefault="00306D16" w:rsidP="00306D16">
      <w:pPr>
        <w:jc w:val="both"/>
        <w:rPr>
          <w:i/>
          <w:iCs/>
        </w:rPr>
      </w:pPr>
      <w:r>
        <w:rPr>
          <w:i/>
          <w:iCs/>
        </w:rPr>
        <w:t>Отчет состоит из следующего:</w:t>
      </w:r>
    </w:p>
    <w:p w14:paraId="139177E1" w14:textId="77777777" w:rsidR="00306D16" w:rsidRDefault="00306D16" w:rsidP="00306D16">
      <w:pPr>
        <w:pStyle w:val="10"/>
        <w:numPr>
          <w:ilvl w:val="0"/>
          <w:numId w:val="1"/>
        </w:numPr>
        <w:jc w:val="both"/>
      </w:pPr>
      <w:r>
        <w:t xml:space="preserve">Титульный лист </w:t>
      </w:r>
    </w:p>
    <w:p w14:paraId="4EB09F8B" w14:textId="77777777" w:rsidR="00306D16" w:rsidRDefault="00306D16" w:rsidP="00306D16">
      <w:pPr>
        <w:pStyle w:val="10"/>
        <w:numPr>
          <w:ilvl w:val="0"/>
          <w:numId w:val="1"/>
        </w:numPr>
        <w:jc w:val="both"/>
      </w:pPr>
      <w:r>
        <w:t>Памятка студенту по подготовке индивидуального проекта</w:t>
      </w:r>
    </w:p>
    <w:p w14:paraId="68E58929" w14:textId="77777777" w:rsidR="00306D16" w:rsidRDefault="00306D16" w:rsidP="00306D16">
      <w:pPr>
        <w:pStyle w:val="10"/>
        <w:numPr>
          <w:ilvl w:val="0"/>
          <w:numId w:val="1"/>
        </w:numPr>
        <w:jc w:val="both"/>
      </w:pPr>
      <w:r>
        <w:t>Составление ТЗ для предметной области</w:t>
      </w:r>
    </w:p>
    <w:p w14:paraId="48CBD8CA" w14:textId="77777777" w:rsidR="00306D16" w:rsidRDefault="00306D16" w:rsidP="00306D16">
      <w:pPr>
        <w:pStyle w:val="10"/>
        <w:numPr>
          <w:ilvl w:val="0"/>
          <w:numId w:val="1"/>
        </w:numPr>
        <w:jc w:val="both"/>
      </w:pPr>
      <w:r>
        <w:t>Составление описания бизнес-процессов</w:t>
      </w:r>
    </w:p>
    <w:p w14:paraId="4F4890A1" w14:textId="77777777" w:rsidR="00306D16" w:rsidRDefault="00306D16" w:rsidP="00306D16">
      <w:pPr>
        <w:pStyle w:val="10"/>
        <w:numPr>
          <w:ilvl w:val="0"/>
          <w:numId w:val="1"/>
        </w:numPr>
        <w:jc w:val="both"/>
      </w:pPr>
      <w:r>
        <w:t xml:space="preserve">Диаграммы UML </w:t>
      </w:r>
    </w:p>
    <w:p w14:paraId="2DE142C3" w14:textId="77777777" w:rsidR="00306D16" w:rsidRDefault="00306D16" w:rsidP="00306D16">
      <w:pPr>
        <w:pStyle w:val="10"/>
        <w:numPr>
          <w:ilvl w:val="0"/>
          <w:numId w:val="1"/>
        </w:numPr>
        <w:jc w:val="both"/>
      </w:pPr>
      <w:r>
        <w:t xml:space="preserve">Составление инфологической модели предметной области и </w:t>
      </w:r>
      <w:proofErr w:type="spellStart"/>
      <w:r>
        <w:t>даталогическое</w:t>
      </w:r>
      <w:proofErr w:type="spellEnd"/>
      <w:r>
        <w:t xml:space="preserve"> проектирование</w:t>
      </w:r>
    </w:p>
    <w:p w14:paraId="35CAF740" w14:textId="77777777" w:rsidR="00306D16" w:rsidRDefault="00306D16" w:rsidP="00306D16">
      <w:pPr>
        <w:pStyle w:val="10"/>
        <w:numPr>
          <w:ilvl w:val="0"/>
          <w:numId w:val="1"/>
        </w:numPr>
        <w:jc w:val="both"/>
      </w:pPr>
      <w:r>
        <w:t>Построение реляционной модели данных, разработка базы данных и запросов к ней</w:t>
      </w:r>
    </w:p>
    <w:p w14:paraId="467C25DF" w14:textId="77777777" w:rsidR="00306D16" w:rsidRDefault="00306D16" w:rsidP="00306D16">
      <w:pPr>
        <w:pStyle w:val="10"/>
        <w:numPr>
          <w:ilvl w:val="0"/>
          <w:numId w:val="1"/>
        </w:numPr>
        <w:jc w:val="both"/>
      </w:pPr>
      <w:r>
        <w:t>Работа с системой контроля версий GIT.</w:t>
      </w:r>
    </w:p>
    <w:p w14:paraId="23C5AAC3" w14:textId="77777777" w:rsidR="00306D16" w:rsidRDefault="00306D16" w:rsidP="00306D16">
      <w:pPr>
        <w:pStyle w:val="10"/>
        <w:numPr>
          <w:ilvl w:val="0"/>
          <w:numId w:val="1"/>
        </w:numPr>
        <w:jc w:val="both"/>
        <w:rPr>
          <w:bCs/>
        </w:rPr>
      </w:pPr>
      <w:r>
        <w:rPr>
          <w:bCs/>
        </w:rPr>
        <w:t>Анализ проделанной работы</w:t>
      </w:r>
    </w:p>
    <w:p w14:paraId="7134D101" w14:textId="77777777" w:rsidR="00306D16" w:rsidRDefault="00306D16" w:rsidP="00306D16">
      <w:pPr>
        <w:jc w:val="center"/>
        <w:rPr>
          <w:b/>
        </w:rPr>
      </w:pPr>
      <w:r>
        <w:rPr>
          <w:b/>
        </w:rPr>
        <w:t xml:space="preserve"> </w:t>
      </w:r>
    </w:p>
    <w:p w14:paraId="12430F39" w14:textId="77777777" w:rsidR="00306D16" w:rsidRDefault="00306D16" w:rsidP="00306D16">
      <w:pPr>
        <w:jc w:val="center"/>
      </w:pPr>
      <w:r>
        <w:rPr>
          <w:b/>
        </w:rPr>
        <w:t>3. Требования к оформлению проекта</w:t>
      </w:r>
    </w:p>
    <w:p w14:paraId="31ABBAED" w14:textId="77777777" w:rsidR="00306D16" w:rsidRDefault="00306D16" w:rsidP="00306D16">
      <w:pPr>
        <w:jc w:val="both"/>
      </w:pPr>
      <w:r>
        <w:t xml:space="preserve">Отчет выполняется в электронном виде. </w:t>
      </w:r>
    </w:p>
    <w:p w14:paraId="242ED8F0" w14:textId="77777777" w:rsidR="00306D16" w:rsidRDefault="00306D16" w:rsidP="00306D16">
      <w:pPr>
        <w:jc w:val="both"/>
      </w:pPr>
      <w:r>
        <w:t>Титульный лист оформляется по установленному образцу.</w:t>
      </w:r>
    </w:p>
    <w:p w14:paraId="34452390" w14:textId="77777777" w:rsidR="00306D16" w:rsidRDefault="00306D16" w:rsidP="00306D16">
      <w:pPr>
        <w:pStyle w:val="3"/>
        <w:jc w:val="both"/>
      </w:pPr>
      <w: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5B7223E0" w14:textId="77777777" w:rsidR="00306D16" w:rsidRDefault="00306D16" w:rsidP="00306D16">
      <w:pPr>
        <w:pStyle w:val="3"/>
        <w:jc w:val="both"/>
      </w:pPr>
      <w:r>
        <w:t xml:space="preserve">Шрифт Times New </w:t>
      </w:r>
      <w:proofErr w:type="spellStart"/>
      <w:r>
        <w:t>Roman_кегль</w:t>
      </w:r>
      <w:proofErr w:type="spellEnd"/>
      <w:r>
        <w:t xml:space="preserve"> 12, полуторный межстрочный интервал, выравнивание по ширине, абзац начинается с красной строки – отступ 1,25 см.  </w:t>
      </w:r>
    </w:p>
    <w:p w14:paraId="44D73D0A" w14:textId="77777777" w:rsidR="00306D16" w:rsidRDefault="00306D16" w:rsidP="00306D16">
      <w:r>
        <w:t xml:space="preserve"> </w:t>
      </w:r>
    </w:p>
    <w:p w14:paraId="104D7B5B" w14:textId="77777777" w:rsidR="00306D16" w:rsidRDefault="00306D16" w:rsidP="00306D16">
      <w:r>
        <w:br w:type="page"/>
      </w:r>
    </w:p>
    <w:p w14:paraId="078219EB" w14:textId="77777777" w:rsidR="00306D16" w:rsidRDefault="00306D16" w:rsidP="00306D16">
      <w:pPr>
        <w:spacing w:line="360" w:lineRule="auto"/>
        <w:jc w:val="center"/>
        <w:rPr>
          <w:b/>
        </w:rPr>
      </w:pPr>
      <w:r>
        <w:rPr>
          <w:b/>
        </w:rPr>
        <w:t>ЗАДАНИЯ:</w:t>
      </w:r>
    </w:p>
    <w:p w14:paraId="25290744" w14:textId="75611C67" w:rsidR="00306D16" w:rsidRDefault="00306D16" w:rsidP="00306D16">
      <w:pPr>
        <w:pStyle w:val="10"/>
        <w:spacing w:line="360" w:lineRule="auto"/>
        <w:ind w:left="720"/>
        <w:jc w:val="both"/>
        <w:rPr>
          <w:rStyle w:val="15"/>
        </w:rPr>
      </w:pPr>
      <w:r>
        <w:rPr>
          <w:b/>
        </w:rPr>
        <w:t>СОСТАВЛЕНИЕ ТЗ ДЛЯ ПРЕДМЕТНОЙ ОБЛАСТИ (</w:t>
      </w:r>
      <w:r>
        <w:rPr>
          <w:rStyle w:val="15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298B85BE" w14:textId="2C152A4B" w:rsidR="00306D16" w:rsidRDefault="00306D16" w:rsidP="00306D16">
      <w:pPr>
        <w:pStyle w:val="10"/>
        <w:spacing w:line="360" w:lineRule="auto"/>
        <w:ind w:left="720"/>
        <w:jc w:val="both"/>
        <w:rPr>
          <w:rStyle w:val="15"/>
        </w:rPr>
      </w:pPr>
    </w:p>
    <w:p w14:paraId="16005384" w14:textId="77777777" w:rsidR="00306D16" w:rsidRDefault="00306D16" w:rsidP="00306D16">
      <w:pPr>
        <w:pStyle w:val="Standard"/>
        <w:widowControl/>
        <w:jc w:val="center"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>Техническое задание на разработку программы           "База данных кинотеатр"</w:t>
      </w:r>
    </w:p>
    <w:p w14:paraId="2590ACE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 xml:space="preserve"> </w:t>
      </w:r>
    </w:p>
    <w:p w14:paraId="3A46958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 xml:space="preserve"> </w:t>
      </w:r>
    </w:p>
    <w:p w14:paraId="40E333E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 xml:space="preserve"> </w:t>
      </w:r>
    </w:p>
    <w:p w14:paraId="674C342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>Содержание</w:t>
      </w:r>
    </w:p>
    <w:p w14:paraId="7178F42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 xml:space="preserve">  </w:t>
      </w:r>
    </w:p>
    <w:p w14:paraId="483BB3B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 Общие сведения</w:t>
      </w:r>
    </w:p>
    <w:p w14:paraId="356B5AC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1.1. Наименование системы</w:t>
      </w:r>
    </w:p>
    <w:p w14:paraId="7285C36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1.1.1. Полное наименование системы</w:t>
      </w:r>
    </w:p>
    <w:p w14:paraId="10A63B1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1.1.2. Краткое наименование системы</w:t>
      </w:r>
    </w:p>
    <w:p w14:paraId="5435676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1.2. Основания для проведения работ</w:t>
      </w:r>
    </w:p>
    <w:p w14:paraId="1FCD8F6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1.3. Наименование организация - Заказчика и Разработчика</w:t>
      </w:r>
    </w:p>
    <w:p w14:paraId="2C03FF5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1.3.1. Заказчик</w:t>
      </w:r>
    </w:p>
    <w:p w14:paraId="3068B0E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1.3.2. Разработчик</w:t>
      </w:r>
    </w:p>
    <w:p w14:paraId="3B56B1F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1.4. Плановые сроки начала и окончания работы</w:t>
      </w:r>
    </w:p>
    <w:p w14:paraId="07F6C8E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1.5. Источники и порядок финансирования</w:t>
      </w:r>
    </w:p>
    <w:p w14:paraId="2185C37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1.6. Порядок оформления и предъявления заказчику результатов работ</w:t>
      </w:r>
    </w:p>
    <w:p w14:paraId="23A7C67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2. Назначение и цели создания системы</w:t>
      </w:r>
    </w:p>
    <w:p w14:paraId="76761CE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2.1. Назначение системы</w:t>
      </w:r>
    </w:p>
    <w:p w14:paraId="2C3F709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2.2. Цели создания системы</w:t>
      </w:r>
    </w:p>
    <w:p w14:paraId="18CED37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3. Характеристика объектов автоматизации</w:t>
      </w:r>
    </w:p>
    <w:p w14:paraId="5193D6D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 Требования к системе</w:t>
      </w:r>
    </w:p>
    <w:p w14:paraId="2FA703E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 Требования к системе в целом</w:t>
      </w:r>
    </w:p>
    <w:p w14:paraId="354D750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4.1.1. Требования к структуре и функционированию системы</w:t>
      </w:r>
    </w:p>
    <w:p w14:paraId="7790868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4.1.2. Требования к численности и квалификации персонала системы и режиму его работы</w:t>
      </w:r>
    </w:p>
    <w:p w14:paraId="7E84FCB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4.1.2.1. Требования к численности персонала</w:t>
      </w:r>
    </w:p>
    <w:p w14:paraId="4EDF1FF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4.1.2.2. Требования к квалификации персонала</w:t>
      </w:r>
    </w:p>
    <w:p w14:paraId="60DB195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4.1.2.3. Требования к режимам работы персонала</w:t>
      </w:r>
    </w:p>
    <w:p w14:paraId="5067A55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4.1.3. Показатели назначения</w:t>
      </w:r>
    </w:p>
    <w:p w14:paraId="333F2E82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</w:rPr>
        <w:t>4.1.3.1. Параметры, характеризующие степень соответствия системы назначению</w:t>
      </w:r>
    </w:p>
    <w:p w14:paraId="19E80FA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4.1.3.2. Требования к приспособляемости системы к изменениям</w:t>
      </w:r>
    </w:p>
    <w:p w14:paraId="76ACB4F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4.1.3.3. Требования сохранению работоспособности системы в различных вероятных условиях</w:t>
      </w:r>
    </w:p>
    <w:p w14:paraId="5AA7058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4.1.4. Требования к надежности</w:t>
      </w:r>
    </w:p>
    <w:p w14:paraId="548CD77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4.1.4.1. Состав показателей надежности для системы в целом</w:t>
      </w:r>
    </w:p>
    <w:p w14:paraId="3A323FD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4.1.4.2. Перечень аварийных ситуаций, по которым регламентируются требования к надежности</w:t>
      </w:r>
    </w:p>
    <w:p w14:paraId="34C774D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4.1.4.3. Требования к надежности технических средств и программного обеспечения</w:t>
      </w:r>
    </w:p>
    <w:p w14:paraId="62D956B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46E137D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4.1.5. Требования к эргономике и технической эстетике</w:t>
      </w:r>
    </w:p>
    <w:p w14:paraId="4928599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4.1.6. Требования к эксплуатации, техническому обслуживанию, ремонту и хранению компонентов системы</w:t>
      </w:r>
    </w:p>
    <w:p w14:paraId="2C020D4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4.1.7. Требования к защите информации от несанкционированного доступа</w:t>
      </w:r>
    </w:p>
    <w:p w14:paraId="65C4870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4.1.7.1. Требования к информационной безопасности</w:t>
      </w:r>
    </w:p>
    <w:p w14:paraId="3F7D0BC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4.1.7.2. Требования к антивирусной защите</w:t>
      </w:r>
    </w:p>
    <w:p w14:paraId="3B38E0C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4.1.7.3. Разграничения ответственности ролей при доступе к показателям</w:t>
      </w:r>
    </w:p>
    <w:p w14:paraId="1013065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4.1.8. Требования по сохранности информации при авариях</w:t>
      </w:r>
    </w:p>
    <w:p w14:paraId="44E6C9E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4.1.9. Требования к защите от влияния внешних воздействий</w:t>
      </w:r>
    </w:p>
    <w:p w14:paraId="64DBEF9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4.1.10. Требования по стандартизации и унификации</w:t>
      </w:r>
    </w:p>
    <w:p w14:paraId="648363C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4.1.11. Дополнительные требования</w:t>
      </w:r>
    </w:p>
    <w:p w14:paraId="1F98713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4.1.12. Требования безопасности</w:t>
      </w:r>
    </w:p>
    <w:p w14:paraId="363AFD6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4.1.13. Требования к транспортабельности для подвижных АИС</w:t>
      </w:r>
    </w:p>
    <w:p w14:paraId="10173BE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4.2. Требования к функциям, выполняемым системой</w:t>
      </w:r>
    </w:p>
    <w:p w14:paraId="666188D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4.2.1. Подсистема сбора, обработки и загрузки данных</w:t>
      </w:r>
    </w:p>
    <w:p w14:paraId="46CCB43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4.2.1.1. Перечень функций, задач подлежащей автоматизации</w:t>
      </w:r>
    </w:p>
    <w:p w14:paraId="3629AC3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4.2.1.2. Временной регламент реализации каждой функции, задачи</w:t>
      </w:r>
    </w:p>
    <w:p w14:paraId="77BFBF5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4.2.1.3. Требования к качеству реализации функций, задач</w:t>
      </w:r>
    </w:p>
    <w:p w14:paraId="121B9FB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4.2.1.4. Перечень критериев отказа для каждой функции</w:t>
      </w:r>
    </w:p>
    <w:p w14:paraId="48CB94F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 Требования к видам обеспечения</w:t>
      </w:r>
    </w:p>
    <w:p w14:paraId="451F6F6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4.3.1.  Требования к математическому обеспечению</w:t>
      </w:r>
    </w:p>
    <w:p w14:paraId="62016C7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 Требования к информационному обеспечению</w:t>
      </w:r>
    </w:p>
    <w:p w14:paraId="6BAA7428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4.3.2.1. Требования к составу, структуре и способам организации данных в системе</w:t>
      </w:r>
    </w:p>
    <w:p w14:paraId="0537107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4.3.2.2. Требования к информационному обмену между компонентами системы</w:t>
      </w:r>
    </w:p>
    <w:p w14:paraId="2C7EF79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4.3.2.3. Требования к информационной совместимости со смежными системами</w:t>
      </w:r>
    </w:p>
    <w:p w14:paraId="1DED910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4.3.2.4. Требования по использованию классификаторов, унифицированных документов и классификаторов</w:t>
      </w:r>
    </w:p>
    <w:p w14:paraId="3DE1C1B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4.3.2.5. Требования по применению систем управления базами данных</w:t>
      </w:r>
    </w:p>
    <w:p w14:paraId="18D0585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4.3.2.6. Требования к структуре процесса сбора, обработки, передачи данных в системе и представлению данных</w:t>
      </w:r>
    </w:p>
    <w:p w14:paraId="0BDA3F4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4.3.2.7. Требования к защите данных от разрушений при авариях и сбоях в электропитании системы</w:t>
      </w:r>
    </w:p>
    <w:p w14:paraId="4EB949D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4.3.2.8. Требования к контролю, хранению, обновлению и восстановлению данных</w:t>
      </w:r>
    </w:p>
    <w:p w14:paraId="3551F9B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4E6E2E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4.3.3. Требования к лингвистическому обеспечению</w:t>
      </w:r>
    </w:p>
    <w:p w14:paraId="489BEC4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4.3.4. Требования к программному обеспечению</w:t>
      </w:r>
    </w:p>
    <w:p w14:paraId="20C3F4E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4.3.5. Требования к техническому обеспечению</w:t>
      </w:r>
    </w:p>
    <w:p w14:paraId="1897E41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4.3.6. Требования к метрологическому обеспечению</w:t>
      </w:r>
    </w:p>
    <w:p w14:paraId="1617195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4.3.7. Требования к организационному обеспечению</w:t>
      </w:r>
    </w:p>
    <w:p w14:paraId="0F33A1D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4.3.8. Требования к методическому обеспечению</w:t>
      </w:r>
    </w:p>
    <w:p w14:paraId="4AD4149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4.3.9. Требования к патентной чистоте</w:t>
      </w:r>
    </w:p>
    <w:p w14:paraId="45269EC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5. Состав и содержание работ по созданию системы</w:t>
      </w:r>
    </w:p>
    <w:p w14:paraId="75A5FB6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6. Порядок контроля и приёмки системы</w:t>
      </w:r>
    </w:p>
    <w:p w14:paraId="7BAB7B3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6.1. Виды и объем испытаний системы</w:t>
      </w:r>
    </w:p>
    <w:p w14:paraId="7CA28EC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6.2. Требования к приемке работ по стадиям</w:t>
      </w:r>
    </w:p>
    <w:p w14:paraId="034C18C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95F2B7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7.1. Технические мероприятия</w:t>
      </w:r>
    </w:p>
    <w:p w14:paraId="73141FC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7.2. Организационные мероприятия</w:t>
      </w:r>
    </w:p>
    <w:p w14:paraId="6614A73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7.3. Изменения в информационном обеспечении</w:t>
      </w:r>
    </w:p>
    <w:p w14:paraId="41605F4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</w:rPr>
      </w:pPr>
      <w:r>
        <w:rPr>
          <w:rFonts w:eastAsia="Times New Roman"/>
        </w:rPr>
        <w:t>8. Требования к документированию</w:t>
      </w:r>
    </w:p>
    <w:p w14:paraId="2933B5EE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</w:rPr>
        <w:t>9. Источники разработки</w:t>
      </w:r>
    </w:p>
    <w:p w14:paraId="0A01749C" w14:textId="5C2FCE24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 xml:space="preserve"> </w:t>
      </w:r>
    </w:p>
    <w:p w14:paraId="74E33E1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</w:p>
    <w:p w14:paraId="4CD0F142" w14:textId="77777777" w:rsidR="00306D16" w:rsidRDefault="00306D16" w:rsidP="00306D16">
      <w:pPr>
        <w:pStyle w:val="Standard"/>
        <w:widowControl/>
        <w:jc w:val="both"/>
        <w:textAlignment w:val="auto"/>
        <w:rPr>
          <w:b/>
          <w:sz w:val="44"/>
        </w:rPr>
      </w:pPr>
      <w:r>
        <w:rPr>
          <w:b/>
          <w:sz w:val="44"/>
        </w:rPr>
        <w:t>1.Общие сведения</w:t>
      </w:r>
    </w:p>
    <w:p w14:paraId="06C45E27" w14:textId="77777777" w:rsidR="00306D16" w:rsidRDefault="00306D16" w:rsidP="00306D16">
      <w:pPr>
        <w:pStyle w:val="Standard"/>
        <w:widowControl/>
        <w:jc w:val="both"/>
        <w:textAlignment w:val="auto"/>
        <w:rPr>
          <w:b/>
          <w:sz w:val="36"/>
        </w:rPr>
      </w:pPr>
      <w:r>
        <w:rPr>
          <w:b/>
          <w:sz w:val="36"/>
        </w:rPr>
        <w:t>1.</w:t>
      </w:r>
      <w:proofErr w:type="gramStart"/>
      <w:r>
        <w:rPr>
          <w:b/>
          <w:sz w:val="36"/>
        </w:rPr>
        <w:t>1.Наименование</w:t>
      </w:r>
      <w:proofErr w:type="gramEnd"/>
      <w:r>
        <w:rPr>
          <w:b/>
          <w:sz w:val="36"/>
        </w:rPr>
        <w:t xml:space="preserve"> системы</w:t>
      </w:r>
    </w:p>
    <w:p w14:paraId="365CA43C" w14:textId="77777777" w:rsidR="00306D16" w:rsidRDefault="00306D16" w:rsidP="00306D16">
      <w:pPr>
        <w:pStyle w:val="Standard"/>
        <w:widowControl/>
        <w:jc w:val="both"/>
        <w:textAlignment w:val="auto"/>
        <w:rPr>
          <w:b/>
          <w:sz w:val="28"/>
        </w:rPr>
      </w:pPr>
      <w:r>
        <w:rPr>
          <w:b/>
          <w:sz w:val="28"/>
        </w:rPr>
        <w:t>1.1.</w:t>
      </w:r>
      <w:proofErr w:type="gramStart"/>
      <w:r>
        <w:rPr>
          <w:b/>
          <w:sz w:val="28"/>
        </w:rPr>
        <w:t>1.Полное</w:t>
      </w:r>
      <w:proofErr w:type="gramEnd"/>
      <w:r>
        <w:rPr>
          <w:b/>
          <w:sz w:val="28"/>
        </w:rPr>
        <w:t xml:space="preserve"> наименование системы</w:t>
      </w:r>
    </w:p>
    <w:p w14:paraId="1B154FC4" w14:textId="77777777" w:rsidR="00306D16" w:rsidRDefault="00306D16" w:rsidP="00306D16">
      <w:pPr>
        <w:pStyle w:val="Standard"/>
        <w:widowControl/>
        <w:jc w:val="both"/>
        <w:textAlignment w:val="auto"/>
      </w:pPr>
      <w:r>
        <w:rPr>
          <w:sz w:val="28"/>
        </w:rPr>
        <w:t>Полное наименование: База данных кинотеатр</w:t>
      </w:r>
    </w:p>
    <w:p w14:paraId="1BA1CE00" w14:textId="77777777" w:rsidR="00306D16" w:rsidRDefault="00306D16" w:rsidP="00306D16">
      <w:pPr>
        <w:pStyle w:val="Standard"/>
        <w:widowControl/>
        <w:jc w:val="both"/>
        <w:textAlignment w:val="auto"/>
        <w:rPr>
          <w:b/>
          <w:sz w:val="28"/>
        </w:rPr>
      </w:pPr>
      <w:r>
        <w:rPr>
          <w:b/>
          <w:sz w:val="28"/>
        </w:rPr>
        <w:t>1.1.</w:t>
      </w:r>
      <w:proofErr w:type="gramStart"/>
      <w:r>
        <w:rPr>
          <w:b/>
          <w:sz w:val="28"/>
        </w:rPr>
        <w:t>2.Краткое</w:t>
      </w:r>
      <w:proofErr w:type="gramEnd"/>
      <w:r>
        <w:rPr>
          <w:b/>
          <w:sz w:val="28"/>
        </w:rPr>
        <w:t xml:space="preserve"> наименование системы</w:t>
      </w:r>
    </w:p>
    <w:p w14:paraId="29688788" w14:textId="77777777" w:rsidR="00306D16" w:rsidRDefault="00306D16" w:rsidP="00306D16">
      <w:pPr>
        <w:pStyle w:val="Standard"/>
        <w:widowControl/>
        <w:jc w:val="both"/>
        <w:textAlignment w:val="auto"/>
        <w:rPr>
          <w:sz w:val="28"/>
        </w:rPr>
      </w:pPr>
      <w:r>
        <w:rPr>
          <w:sz w:val="28"/>
        </w:rPr>
        <w:t>Краткое наименование: БДК.</w:t>
      </w:r>
    </w:p>
    <w:p w14:paraId="2A24225B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  <w:r>
        <w:rPr>
          <w:b/>
          <w:sz w:val="36"/>
          <w:szCs w:val="36"/>
          <w:lang w:val="zh-CN"/>
        </w:rPr>
        <w:t>1.2. Основания для проведения работ</w:t>
      </w:r>
    </w:p>
    <w:p w14:paraId="4746CE81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</w:p>
    <w:p w14:paraId="026D15B7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 выполняется на основании договора №231/2910 от 13.05.2024 между Заказчиком и Разработчиком.</w:t>
      </w:r>
    </w:p>
    <w:p w14:paraId="2DE6C1B5" w14:textId="77777777" w:rsidR="00306D16" w:rsidRDefault="00306D16" w:rsidP="00306D16">
      <w:pPr>
        <w:pStyle w:val="Standard"/>
        <w:widowControl/>
        <w:jc w:val="both"/>
        <w:textAlignment w:val="auto"/>
        <w:rPr>
          <w:sz w:val="28"/>
        </w:rPr>
      </w:pPr>
    </w:p>
    <w:p w14:paraId="08A20763" w14:textId="77777777" w:rsidR="00306D16" w:rsidRDefault="00306D16" w:rsidP="00306D16">
      <w:pPr>
        <w:pStyle w:val="Standard"/>
        <w:textAlignment w:val="auto"/>
        <w:rPr>
          <w:b/>
          <w:sz w:val="36"/>
          <w:szCs w:val="36"/>
          <w:lang w:val="zh-CN"/>
        </w:rPr>
      </w:pPr>
      <w:r>
        <w:rPr>
          <w:b/>
          <w:sz w:val="36"/>
          <w:szCs w:val="36"/>
          <w:lang w:val="zh-CN"/>
        </w:rPr>
        <w:t>1.3. Наименование организация - Заказчика и Разработчика</w:t>
      </w:r>
    </w:p>
    <w:p w14:paraId="4B022825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</w:p>
    <w:p w14:paraId="2CCB02B6" w14:textId="77777777" w:rsidR="00306D16" w:rsidRDefault="00306D16" w:rsidP="00306D16">
      <w:pPr>
        <w:pStyle w:val="Standard"/>
        <w:jc w:val="both"/>
        <w:textAlignment w:val="auto"/>
        <w:rPr>
          <w:b/>
          <w:sz w:val="26"/>
          <w:szCs w:val="26"/>
          <w:lang w:val="zh-CN"/>
        </w:rPr>
      </w:pPr>
      <w:r>
        <w:rPr>
          <w:b/>
          <w:sz w:val="26"/>
          <w:szCs w:val="26"/>
          <w:lang w:val="zh-CN"/>
        </w:rPr>
        <w:t>1.3.1. Заказчик</w:t>
      </w:r>
    </w:p>
    <w:p w14:paraId="0333CFD8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Заказчик: Кинотеатр </w:t>
      </w:r>
      <w:proofErr w:type="spellStart"/>
      <w:r>
        <w:rPr>
          <w:color w:val="000000"/>
          <w:sz w:val="28"/>
          <w:szCs w:val="28"/>
        </w:rPr>
        <w:t>Кубанькино</w:t>
      </w:r>
      <w:proofErr w:type="spellEnd"/>
    </w:p>
    <w:p w14:paraId="75B94F22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 фактический: г. Краснодар, ул. Ленина 89</w:t>
      </w:r>
    </w:p>
    <w:p w14:paraId="611DB800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Телефон / Факс: +7 (861) 262 35 69</w:t>
      </w:r>
    </w:p>
    <w:p w14:paraId="4C28B117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</w:p>
    <w:p w14:paraId="501E9812" w14:textId="77777777" w:rsidR="00306D16" w:rsidRDefault="00306D16" w:rsidP="00306D16">
      <w:pPr>
        <w:pStyle w:val="Standard"/>
        <w:jc w:val="both"/>
        <w:textAlignment w:val="auto"/>
        <w:rPr>
          <w:b/>
          <w:sz w:val="26"/>
          <w:szCs w:val="26"/>
          <w:lang w:val="zh-CN"/>
        </w:rPr>
      </w:pPr>
      <w:r>
        <w:rPr>
          <w:b/>
          <w:sz w:val="26"/>
          <w:szCs w:val="26"/>
          <w:lang w:val="zh-CN"/>
        </w:rPr>
        <w:t>1.3.2. Разработчик</w:t>
      </w:r>
    </w:p>
    <w:p w14:paraId="40BCC6C7" w14:textId="77777777" w:rsidR="00306D16" w:rsidRDefault="00306D16" w:rsidP="00306D16">
      <w:pPr>
        <w:pStyle w:val="Standard"/>
        <w:jc w:val="both"/>
        <w:textAlignment w:val="auto"/>
        <w:rPr>
          <w:b/>
          <w:sz w:val="26"/>
          <w:szCs w:val="26"/>
          <w:lang w:val="zh-CN"/>
        </w:rPr>
      </w:pPr>
    </w:p>
    <w:p w14:paraId="25228AC6" w14:textId="77777777" w:rsidR="00306D16" w:rsidRDefault="00306D16" w:rsidP="00306D16">
      <w:pPr>
        <w:pStyle w:val="Standard"/>
        <w:textAlignment w:val="auto"/>
      </w:pPr>
      <w:r>
        <w:rPr>
          <w:color w:val="000000"/>
          <w:sz w:val="28"/>
          <w:szCs w:val="28"/>
        </w:rPr>
        <w:t xml:space="preserve">Разработчик: </w:t>
      </w:r>
      <w:proofErr w:type="spellStart"/>
      <w:r>
        <w:rPr>
          <w:color w:val="000000"/>
          <w:sz w:val="28"/>
          <w:szCs w:val="28"/>
        </w:rPr>
        <w:t>Пильгуй</w:t>
      </w:r>
      <w:proofErr w:type="spellEnd"/>
      <w:r>
        <w:rPr>
          <w:color w:val="000000"/>
          <w:sz w:val="28"/>
          <w:szCs w:val="28"/>
        </w:rPr>
        <w:t xml:space="preserve"> Даниил Денисович</w:t>
      </w:r>
      <w:r>
        <w:br/>
      </w:r>
      <w:r>
        <w:rPr>
          <w:color w:val="000000"/>
          <w:sz w:val="28"/>
          <w:szCs w:val="28"/>
        </w:rPr>
        <w:t>Адрес фактический: г. Ейск, ул. Каштановая 7</w:t>
      </w:r>
      <w:r>
        <w:br/>
      </w:r>
      <w:r>
        <w:rPr>
          <w:color w:val="000000"/>
          <w:sz w:val="28"/>
          <w:szCs w:val="28"/>
        </w:rPr>
        <w:t>Телефон / Факс: +7 (918) 272-18-59</w:t>
      </w:r>
    </w:p>
    <w:p w14:paraId="39329689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</w:p>
    <w:p w14:paraId="64C5DFFB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  <w:r>
        <w:rPr>
          <w:b/>
          <w:sz w:val="36"/>
          <w:szCs w:val="36"/>
          <w:lang w:val="zh-CN"/>
        </w:rPr>
        <w:t>1.4. Плановые сроки начала и окончания работы</w:t>
      </w:r>
    </w:p>
    <w:p w14:paraId="162E94B3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</w:p>
    <w:p w14:paraId="140B5BD1" w14:textId="77777777" w:rsidR="00306D16" w:rsidRDefault="00306D16" w:rsidP="00306D16">
      <w:pPr>
        <w:pStyle w:val="Standard"/>
        <w:jc w:val="both"/>
        <w:textAlignment w:val="auto"/>
      </w:pPr>
      <w:r>
        <w:rPr>
          <w:color w:val="000000"/>
          <w:sz w:val="28"/>
          <w:szCs w:val="28"/>
          <w:lang w:val="zh-CN"/>
        </w:rPr>
        <w:t>Начало работы: 13.</w:t>
      </w:r>
      <w:r>
        <w:rPr>
          <w:color w:val="000000"/>
          <w:sz w:val="28"/>
          <w:szCs w:val="28"/>
        </w:rPr>
        <w:t>05.2024.</w:t>
      </w:r>
    </w:p>
    <w:p w14:paraId="12CE0AAA" w14:textId="77777777" w:rsidR="00306D16" w:rsidRDefault="00306D16" w:rsidP="00306D16">
      <w:pPr>
        <w:pStyle w:val="Standard"/>
        <w:jc w:val="both"/>
        <w:textAlignment w:val="auto"/>
      </w:pPr>
      <w:r>
        <w:rPr>
          <w:color w:val="000000"/>
          <w:sz w:val="28"/>
          <w:szCs w:val="28"/>
          <w:lang w:val="zh-CN"/>
        </w:rPr>
        <w:t xml:space="preserve">Окончание работы: </w:t>
      </w:r>
      <w:r>
        <w:rPr>
          <w:color w:val="000000"/>
          <w:sz w:val="28"/>
          <w:szCs w:val="28"/>
        </w:rPr>
        <w:t>23</w:t>
      </w:r>
      <w:r>
        <w:rPr>
          <w:color w:val="000000"/>
          <w:sz w:val="28"/>
          <w:szCs w:val="28"/>
          <w:lang w:val="zh-CN"/>
        </w:rPr>
        <w:t>.</w:t>
      </w:r>
      <w:r>
        <w:rPr>
          <w:color w:val="000000"/>
          <w:sz w:val="28"/>
          <w:szCs w:val="28"/>
        </w:rPr>
        <w:t>05.</w:t>
      </w:r>
      <w:r>
        <w:rPr>
          <w:color w:val="000000"/>
          <w:sz w:val="28"/>
          <w:szCs w:val="28"/>
          <w:lang w:val="zh-CN"/>
        </w:rPr>
        <w:t>2024.</w:t>
      </w:r>
    </w:p>
    <w:p w14:paraId="057BD5E8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  <w:lang w:val="zh-CN"/>
        </w:rPr>
      </w:pPr>
      <w:r>
        <w:rPr>
          <w:color w:val="000000"/>
          <w:sz w:val="28"/>
          <w:szCs w:val="28"/>
          <w:lang w:val="zh-CN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AC9D6F5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  <w:lang w:val="zh-CN"/>
        </w:rPr>
      </w:pPr>
    </w:p>
    <w:p w14:paraId="2C485F41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  <w:lang w:val="zh-CN"/>
        </w:rPr>
      </w:pPr>
    </w:p>
    <w:p w14:paraId="6F7B09F7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  <w:r>
        <w:rPr>
          <w:b/>
          <w:sz w:val="36"/>
          <w:szCs w:val="36"/>
          <w:lang w:val="zh-CN"/>
        </w:rPr>
        <w:t>1.6. Порядок оформления и предъявления заказчику результатов работ</w:t>
      </w:r>
    </w:p>
    <w:p w14:paraId="5E3A4243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</w:p>
    <w:p w14:paraId="7C0CF627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184C3300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  <w:lang w:val="zh-CN"/>
        </w:rPr>
      </w:pPr>
    </w:p>
    <w:p w14:paraId="3E4D5227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  <w:lang w:val="zh-CN"/>
        </w:rPr>
      </w:pPr>
    </w:p>
    <w:p w14:paraId="601FB00E" w14:textId="210E28DE" w:rsidR="00306D16" w:rsidRPr="00306D16" w:rsidRDefault="00306D16" w:rsidP="00306D16">
      <w:pPr>
        <w:pStyle w:val="Standard"/>
        <w:jc w:val="both"/>
        <w:textAlignment w:val="auto"/>
        <w:rPr>
          <w:b/>
          <w:sz w:val="48"/>
          <w:szCs w:val="48"/>
          <w:lang w:val="zh-CN"/>
        </w:rPr>
      </w:pPr>
      <w:r>
        <w:rPr>
          <w:b/>
          <w:sz w:val="48"/>
          <w:szCs w:val="48"/>
          <w:lang w:val="zh-CN"/>
        </w:rPr>
        <w:t>2. Назначение и цели создания системы</w:t>
      </w:r>
    </w:p>
    <w:p w14:paraId="3AB1FAE7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  <w:r>
        <w:rPr>
          <w:b/>
          <w:sz w:val="36"/>
          <w:szCs w:val="36"/>
          <w:lang w:val="zh-CN"/>
        </w:rPr>
        <w:t>2.1. Назначение системы</w:t>
      </w:r>
    </w:p>
    <w:p w14:paraId="58F34662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</w:p>
    <w:p w14:paraId="07E00EF9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Назначение автоматизации системы продажи билетов онлайн в кинотеатре состоит в улучшении процесса бронирования и приобретения билетов для посетителей, а также в оптимизации работы кинотеатра в целом. Автоматизация позволяет сократить время ожидания на кассе, обеспечить удобство выбора мест в зале, повысить эффективность </w:t>
      </w:r>
      <w:proofErr w:type="spellStart"/>
      <w:r>
        <w:rPr>
          <w:color w:val="000000"/>
          <w:sz w:val="28"/>
          <w:szCs w:val="28"/>
        </w:rPr>
        <w:t>упровления</w:t>
      </w:r>
      <w:proofErr w:type="spellEnd"/>
      <w:r>
        <w:rPr>
          <w:color w:val="000000"/>
          <w:sz w:val="28"/>
          <w:szCs w:val="28"/>
        </w:rPr>
        <w:t xml:space="preserve"> продажами и увеличить удовлетворенность клиентов.</w:t>
      </w:r>
    </w:p>
    <w:p w14:paraId="39AB131D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</w:p>
    <w:p w14:paraId="73092343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  <w:r>
        <w:rPr>
          <w:b/>
          <w:sz w:val="36"/>
          <w:szCs w:val="36"/>
          <w:lang w:val="zh-CN"/>
        </w:rPr>
        <w:t>2.2. Цели создания системы</w:t>
      </w:r>
    </w:p>
    <w:p w14:paraId="409AB87A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</w:p>
    <w:p w14:paraId="0AA3F2F8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Цели автоматизации системы продажи билетов онлайн включают:</w:t>
      </w:r>
    </w:p>
    <w:p w14:paraId="4EACD4FB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Повышение удобства для посетителей: обеспечение возможности быстрого и удобного бронирования билетов через интернет, выбора удобных мест в зале, получения электронных билетов.</w:t>
      </w:r>
    </w:p>
    <w:p w14:paraId="5773868F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Увеличение продаж билетов: расширение аудитории за счет онлайн-покупателей, увеличение объема продаж за счет удобства и доступности системы бронирования.</w:t>
      </w:r>
    </w:p>
    <w:p w14:paraId="05FE12F0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Оптимизация управления продажами: автоматизация учета проданных билетов, отчетности, финансовых операций, что позволяет сократить ручной труд и предотвращение ошибок.</w:t>
      </w:r>
    </w:p>
    <w:p w14:paraId="7F2945BE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Улучшение обслуживания посетителей: повышение качества обслуживания клиентов за счет ускорения процесса покупки билетов, удобства выбора мест и легкости возврата билетов.</w:t>
      </w:r>
    </w:p>
    <w:p w14:paraId="6D6591F1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</w:p>
    <w:p w14:paraId="6C9CB792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</w:p>
    <w:p w14:paraId="533B40F7" w14:textId="03A8B05E" w:rsidR="00306D16" w:rsidRDefault="00306D16" w:rsidP="00306D16">
      <w:pPr>
        <w:pStyle w:val="Standard"/>
        <w:textAlignment w:val="auto"/>
        <w:rPr>
          <w:b/>
          <w:sz w:val="48"/>
          <w:szCs w:val="48"/>
          <w:lang w:val="zh-CN"/>
        </w:rPr>
      </w:pPr>
      <w:r>
        <w:rPr>
          <w:b/>
          <w:sz w:val="48"/>
          <w:szCs w:val="48"/>
          <w:lang w:val="zh-CN"/>
        </w:rPr>
        <w:t>3.Характеристика</w:t>
      </w:r>
      <w:r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  <w:lang w:val="zh-CN"/>
        </w:rPr>
        <w:t>объектов автоматизации</w:t>
      </w:r>
    </w:p>
    <w:p w14:paraId="23383759" w14:textId="77777777" w:rsidR="00306D16" w:rsidRDefault="00306D16" w:rsidP="00306D16">
      <w:pPr>
        <w:pStyle w:val="Standard"/>
        <w:jc w:val="both"/>
        <w:textAlignment w:val="auto"/>
        <w:rPr>
          <w:b/>
          <w:sz w:val="48"/>
          <w:szCs w:val="48"/>
          <w:lang w:val="zh-CN"/>
        </w:rPr>
      </w:pPr>
    </w:p>
    <w:p w14:paraId="3EB00F39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</w:p>
    <w:p w14:paraId="0344D8E6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Объекты автоматизации системы могут быть классифицированы на несколько категорий.</w:t>
      </w:r>
    </w:p>
    <w:p w14:paraId="0341A535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Пользовательские объекты:</w:t>
      </w:r>
    </w:p>
    <w:p w14:paraId="086B97D5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Посетители кинотеатра: они будут использовать онлайн-систему для выбора и покупки билетов, выбора мест в зале, оплаты и получения электронных билетов.</w:t>
      </w:r>
    </w:p>
    <w:p w14:paraId="22AC8BFC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Администраторы кинотеатра: они будут управлять системой и бронированием мест, могут управлять ценами, а также отслеживать продажи и посещаемость.</w:t>
      </w:r>
    </w:p>
    <w:p w14:paraId="50830AF2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Менеджеры кинотеатра: им будут доступны отчеты и аналитика о продажах.</w:t>
      </w:r>
    </w:p>
    <w:p w14:paraId="4E47C9B8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Продукционные объекты:</w:t>
      </w:r>
    </w:p>
    <w:p w14:paraId="33126F96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Билеты на кинопоказы: информация о доступных сеансах, расписании, типах билетов (обычные, детские и т. д.), ценах и скидках.</w:t>
      </w:r>
    </w:p>
    <w:p w14:paraId="654F9BDD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Места в зале: информация о доступных местах в зале, их стоимости, статусе (свободное/забронированное)</w:t>
      </w:r>
    </w:p>
    <w:p w14:paraId="3A1B6D57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Технические объекты:</w:t>
      </w:r>
    </w:p>
    <w:p w14:paraId="493E6657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Информационная система: программное обеспечение, базы данных, веб-интерфейс для посетителей.</w:t>
      </w:r>
    </w:p>
    <w:p w14:paraId="79E8F93C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Платежные системы: интеграция с платежными шлюзами для обработки онлайн-платежей.</w:t>
      </w:r>
    </w:p>
    <w:p w14:paraId="79AE66A2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Хранение данных: обеспечение сохранности информации о билетах, посетителях, продажах и других операциях.</w:t>
      </w:r>
    </w:p>
    <w:p w14:paraId="32A44E29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Организационные объекты:</w:t>
      </w:r>
    </w:p>
    <w:p w14:paraId="645757BB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Правила и политики кинотеатра: ценообразование, акции, дисконтные карты, правила возврата билетов.</w:t>
      </w:r>
    </w:p>
    <w:p w14:paraId="05CD7CCD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Бизнес-процессы: автоматизация процессов продаж, управление местами в зале, формирование отчетов, управление персоналом.</w:t>
      </w:r>
    </w:p>
    <w:p w14:paraId="37396C1C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</w:p>
    <w:p w14:paraId="30F54B62" w14:textId="77777777" w:rsidR="00306D16" w:rsidRDefault="00306D16" w:rsidP="00306D16">
      <w:pPr>
        <w:pStyle w:val="Standard"/>
        <w:jc w:val="both"/>
        <w:textAlignment w:val="auto"/>
        <w:rPr>
          <w:color w:val="000000"/>
          <w:sz w:val="28"/>
          <w:szCs w:val="28"/>
        </w:rPr>
      </w:pPr>
    </w:p>
    <w:p w14:paraId="4D59C6F1" w14:textId="77777777" w:rsidR="00306D16" w:rsidRDefault="00306D16" w:rsidP="00306D16">
      <w:pPr>
        <w:pStyle w:val="Standard"/>
        <w:jc w:val="both"/>
        <w:textAlignment w:val="auto"/>
        <w:rPr>
          <w:b/>
          <w:sz w:val="48"/>
          <w:szCs w:val="48"/>
          <w:lang w:val="zh-CN"/>
        </w:rPr>
      </w:pPr>
      <w:r>
        <w:rPr>
          <w:b/>
          <w:sz w:val="48"/>
          <w:szCs w:val="48"/>
          <w:lang w:val="zh-CN"/>
        </w:rPr>
        <w:t>4. Требования к системе</w:t>
      </w:r>
    </w:p>
    <w:p w14:paraId="7E1D14C8" w14:textId="77777777" w:rsid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</w:p>
    <w:p w14:paraId="40559692" w14:textId="1563645E" w:rsidR="00306D16" w:rsidRPr="00306D16" w:rsidRDefault="00306D16" w:rsidP="00306D16">
      <w:pPr>
        <w:pStyle w:val="Standard"/>
        <w:jc w:val="both"/>
        <w:textAlignment w:val="auto"/>
        <w:rPr>
          <w:b/>
          <w:sz w:val="36"/>
          <w:szCs w:val="36"/>
          <w:lang w:val="zh-CN"/>
        </w:rPr>
      </w:pPr>
      <w:r>
        <w:rPr>
          <w:b/>
          <w:sz w:val="36"/>
          <w:szCs w:val="36"/>
          <w:lang w:val="zh-CN"/>
        </w:rPr>
        <w:t>4.1. Требования к системе в целом</w:t>
      </w:r>
    </w:p>
    <w:p w14:paraId="2E7E477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3D89683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4.1.1. Требования к структуре и функционированию системы</w:t>
      </w:r>
    </w:p>
    <w:p w14:paraId="5B6EFB3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4BA83789" w14:textId="77777777" w:rsidR="00306D16" w:rsidRDefault="00306D16" w:rsidP="00306D16">
      <w:pPr>
        <w:pStyle w:val="Standard"/>
        <w:widowControl/>
        <w:textAlignment w:val="auto"/>
      </w:pPr>
      <w:r>
        <w:rPr>
          <w:rFonts w:ascii="Georgia" w:eastAsia="Times New Roman" w:hAnsi="Georgia" w:cs="Georgia"/>
          <w:color w:val="000000"/>
          <w:sz w:val="28"/>
        </w:rPr>
        <w:t>При разработке системы продажи билетов онлайн необходимо учитывать ряд требований к ее структуре и функционированию.</w:t>
      </w:r>
    </w:p>
    <w:p w14:paraId="0F675259" w14:textId="77777777" w:rsidR="00306D16" w:rsidRDefault="00306D16" w:rsidP="00306D16">
      <w:pPr>
        <w:pStyle w:val="Standard"/>
        <w:widowControl/>
        <w:textAlignment w:val="auto"/>
      </w:pPr>
      <w:r>
        <w:rPr>
          <w:rFonts w:ascii="Times New Roman" w:eastAsia="Times New Roman" w:hAnsi="Times New Roman" w:cs="Georgia"/>
          <w:color w:val="000000"/>
          <w:sz w:val="28"/>
        </w:rPr>
        <w:t xml:space="preserve">1. </w:t>
      </w:r>
      <w:r>
        <w:rPr>
          <w:rFonts w:ascii="Georgia" w:eastAsia="Times New Roman" w:hAnsi="Georgia" w:cs="Georgia"/>
          <w:color w:val="000000"/>
          <w:sz w:val="28"/>
        </w:rPr>
        <w:t>Удобный интерфейс:</w:t>
      </w:r>
    </w:p>
    <w:p w14:paraId="09CED011" w14:textId="77777777" w:rsidR="00306D16" w:rsidRDefault="00306D16" w:rsidP="00306D16">
      <w:pPr>
        <w:pStyle w:val="Standard"/>
        <w:widowControl/>
        <w:textAlignment w:val="auto"/>
        <w:rPr>
          <w:rFonts w:ascii="Georgia" w:eastAsia="Times New Roman" w:hAnsi="Georgia" w:cs="Georgia"/>
          <w:color w:val="000000"/>
          <w:sz w:val="28"/>
        </w:rPr>
      </w:pPr>
      <w:r>
        <w:rPr>
          <w:rFonts w:ascii="Georgia" w:eastAsia="Times New Roman" w:hAnsi="Georgia" w:cs="Georgia"/>
          <w:color w:val="000000"/>
          <w:sz w:val="28"/>
        </w:rPr>
        <w:t>- Интуитивно понятный и простой интерфейс для посетителей кинотеатра, с возможностью легко выбирать сеансы, места в зале, оплачивать билеты и получать электронные билеты.</w:t>
      </w:r>
    </w:p>
    <w:p w14:paraId="5E10C456" w14:textId="77777777" w:rsidR="00306D16" w:rsidRDefault="00306D16" w:rsidP="00306D16">
      <w:pPr>
        <w:pStyle w:val="Standard"/>
        <w:widowControl/>
        <w:textAlignment w:val="auto"/>
      </w:pPr>
      <w:r>
        <w:rPr>
          <w:rFonts w:ascii="Times New Roman" w:eastAsia="Times New Roman" w:hAnsi="Times New Roman" w:cs="Georgia"/>
          <w:color w:val="000000"/>
          <w:sz w:val="28"/>
        </w:rPr>
        <w:t>2.</w:t>
      </w:r>
      <w:r>
        <w:rPr>
          <w:rFonts w:ascii="Georgia" w:eastAsia="Times New Roman" w:hAnsi="Georgia" w:cs="Georgia"/>
          <w:color w:val="000000"/>
          <w:sz w:val="28"/>
        </w:rPr>
        <w:t xml:space="preserve"> Мгновенное бронирование и продажа билетов:</w:t>
      </w:r>
    </w:p>
    <w:p w14:paraId="4448FEDE" w14:textId="77777777" w:rsidR="00306D16" w:rsidRDefault="00306D16" w:rsidP="00306D16">
      <w:pPr>
        <w:pStyle w:val="Standard"/>
        <w:widowControl/>
        <w:textAlignment w:val="auto"/>
        <w:rPr>
          <w:rFonts w:ascii="Georgia" w:eastAsia="Times New Roman" w:hAnsi="Georgia" w:cs="Georgia"/>
          <w:color w:val="000000"/>
          <w:sz w:val="28"/>
        </w:rPr>
      </w:pPr>
      <w:r>
        <w:rPr>
          <w:rFonts w:ascii="Georgia" w:eastAsia="Times New Roman" w:hAnsi="Georgia" w:cs="Georgia"/>
          <w:color w:val="000000"/>
          <w:sz w:val="28"/>
        </w:rPr>
        <w:t>- Возможность моментального бронирования и покупки билетов онлайн без лишних задержек для удобства посетителей.</w:t>
      </w:r>
    </w:p>
    <w:p w14:paraId="3F666C81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 w:cs="Georgia"/>
          <w:color w:val="000000"/>
          <w:sz w:val="28"/>
        </w:rPr>
      </w:pPr>
      <w:r>
        <w:rPr>
          <w:rFonts w:ascii="Times New Roman" w:eastAsia="Times New Roman" w:hAnsi="Times New Roman" w:cs="Georgia"/>
          <w:color w:val="000000"/>
          <w:sz w:val="28"/>
        </w:rPr>
        <w:t>3. Интеграция с платежными системами:</w:t>
      </w:r>
    </w:p>
    <w:p w14:paraId="575D733E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 w:cs="Georgia"/>
          <w:color w:val="000000"/>
          <w:sz w:val="28"/>
        </w:rPr>
      </w:pPr>
      <w:r>
        <w:rPr>
          <w:rFonts w:ascii="Times New Roman" w:eastAsia="Times New Roman" w:hAnsi="Times New Roman" w:cs="Georgia"/>
          <w:color w:val="000000"/>
          <w:sz w:val="28"/>
        </w:rPr>
        <w:t>- Система должна быть интегрирована с платежными шлюзами для обработки онлайн-платежей и обеспечения безопасности транзакций.</w:t>
      </w:r>
    </w:p>
    <w:p w14:paraId="371AFE52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 w:cs="Georgia"/>
          <w:color w:val="000000"/>
          <w:sz w:val="28"/>
        </w:rPr>
      </w:pPr>
      <w:r>
        <w:rPr>
          <w:rFonts w:ascii="Times New Roman" w:eastAsia="Times New Roman" w:hAnsi="Times New Roman" w:cs="Georgia"/>
          <w:color w:val="000000"/>
          <w:sz w:val="28"/>
        </w:rPr>
        <w:t>4. Управление местами в зале:</w:t>
      </w:r>
    </w:p>
    <w:p w14:paraId="219B5FBD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 w:cs="Georgia"/>
          <w:color w:val="000000"/>
          <w:sz w:val="28"/>
        </w:rPr>
      </w:pPr>
      <w:r>
        <w:rPr>
          <w:rFonts w:ascii="Times New Roman" w:eastAsia="Times New Roman" w:hAnsi="Times New Roman" w:cs="Georgia"/>
          <w:color w:val="000000"/>
          <w:sz w:val="28"/>
        </w:rPr>
        <w:t>- Возможность отображения схемы кинозала с возможностью выбора мест посетителями, а также автоматизированное управление свободными и забронированными местами.</w:t>
      </w:r>
    </w:p>
    <w:p w14:paraId="60B4A83B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 w:cs="Georgia"/>
          <w:color w:val="000000"/>
          <w:sz w:val="28"/>
        </w:rPr>
      </w:pPr>
      <w:r>
        <w:rPr>
          <w:rFonts w:ascii="Times New Roman" w:eastAsia="Times New Roman" w:hAnsi="Times New Roman" w:cs="Georgia"/>
          <w:color w:val="000000"/>
          <w:sz w:val="28"/>
        </w:rPr>
        <w:t>5. Мобильная совместимость:</w:t>
      </w:r>
    </w:p>
    <w:p w14:paraId="0DA6BFB8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 w:cs="Georgia"/>
          <w:color w:val="000000"/>
          <w:sz w:val="28"/>
        </w:rPr>
      </w:pPr>
      <w:r>
        <w:rPr>
          <w:rFonts w:ascii="Times New Roman" w:eastAsia="Times New Roman" w:hAnsi="Times New Roman" w:cs="Georgia"/>
          <w:color w:val="000000"/>
          <w:sz w:val="28"/>
        </w:rPr>
        <w:t>- Обеспечение возможности покупки билетов и доступа к системе на мобильных устройствах для удобства посетителей.</w:t>
      </w:r>
    </w:p>
    <w:p w14:paraId="5115B8FB" w14:textId="77777777" w:rsidR="00306D16" w:rsidRDefault="00306D16" w:rsidP="00306D16">
      <w:pPr>
        <w:pStyle w:val="Standard"/>
        <w:widowControl/>
        <w:textAlignment w:val="auto"/>
        <w:rPr>
          <w:rFonts w:ascii="Georgia" w:hAnsi="Georgia" w:cs="Georgia"/>
          <w:color w:val="000000"/>
          <w:sz w:val="28"/>
        </w:rPr>
      </w:pPr>
    </w:p>
    <w:p w14:paraId="4966456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73827B6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4.1.2. Требования к численности и квалификации персонала системы и режиму его работы</w:t>
      </w:r>
    </w:p>
    <w:p w14:paraId="6FC5149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76B35CD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59FD6D4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4.1.2.1. Требования к численности персонала</w:t>
      </w:r>
    </w:p>
    <w:p w14:paraId="6A575B5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3459260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Для обеспечения эффективной работы системы необходимы:</w:t>
      </w:r>
    </w:p>
    <w:p w14:paraId="5B149E3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Менеджер системы (администратор) для контроля и управления работой системы, обслуживания клиентов и решения технических проблем.</w:t>
      </w:r>
    </w:p>
    <w:p w14:paraId="41060B8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Операторы кассы/продажи для обработки заказов и покупки билетов (возможно, виртуальные операторы в онлайн-чате).</w:t>
      </w:r>
    </w:p>
    <w:p w14:paraId="1FF6182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Техническая поддержка для решения технических проблем и обновления системы.</w:t>
      </w:r>
    </w:p>
    <w:p w14:paraId="3F0A957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1415FB7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4.1.2.2. Требования к квалификации персонала</w:t>
      </w:r>
    </w:p>
    <w:p w14:paraId="2A5D8F6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62541818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К квалификации персонала предъявляются следующие требования:</w:t>
      </w:r>
    </w:p>
    <w:p w14:paraId="4F2D4635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- Менеджер системы должен обладать навыками управления онлайн-платформой, знанием процессов продажи билетов, а также быть готовым решать проблемы пользователей.</w:t>
      </w:r>
    </w:p>
    <w:p w14:paraId="16EB31E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Операторы должны обладать знанием продукта (системы продажи билетов), уметь работать с покупателями и быстро реагировать на запросы.</w:t>
      </w:r>
    </w:p>
    <w:p w14:paraId="57E62BC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Техническая поддержка должна иметь профессиональные навыки в области информационных технологий и технической поддержки, чтобы оперативно решать возникающие проблемы.</w:t>
      </w:r>
    </w:p>
    <w:p w14:paraId="342B633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7F8A059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4.1.2.3. Требования к режимам работы персонала</w:t>
      </w:r>
    </w:p>
    <w:p w14:paraId="6D05CFD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13045948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Режим работы:</w:t>
      </w:r>
    </w:p>
    <w:p w14:paraId="28E1ECB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Онлайн-система продажи билетов должна быть доступна 24/7 для пользователей, чтобы обеспечить гибкость и удобство покупки билетов в любое время суток.</w:t>
      </w:r>
    </w:p>
    <w:p w14:paraId="7E42B58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Рабочие часы физических касс кинотеатра должны быть адаптированы к режиму работы кинотеатра, включая вечерние и выходные смены.</w:t>
      </w:r>
    </w:p>
    <w:p w14:paraId="603A7A0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3E67EF6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4.1.3. Показатели назначения</w:t>
      </w:r>
    </w:p>
    <w:p w14:paraId="3458173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32804A5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7EAFC00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 xml:space="preserve">4.1.3.1. Параметры, </w:t>
      </w:r>
      <w:proofErr w:type="spellStart"/>
      <w:r>
        <w:rPr>
          <w:rFonts w:eastAsia="Times New Roman"/>
          <w:b/>
          <w:sz w:val="26"/>
          <w:szCs w:val="26"/>
        </w:rPr>
        <w:t>характеризуюзщие</w:t>
      </w:r>
      <w:proofErr w:type="spellEnd"/>
      <w:r>
        <w:rPr>
          <w:rFonts w:eastAsia="Times New Roman"/>
          <w:b/>
          <w:sz w:val="26"/>
          <w:szCs w:val="26"/>
        </w:rPr>
        <w:t xml:space="preserve"> степень </w:t>
      </w:r>
      <w:proofErr w:type="spellStart"/>
      <w:r>
        <w:rPr>
          <w:rFonts w:eastAsia="Times New Roman"/>
          <w:b/>
          <w:sz w:val="26"/>
          <w:szCs w:val="26"/>
        </w:rPr>
        <w:t>соответсивия</w:t>
      </w:r>
      <w:proofErr w:type="spellEnd"/>
      <w:r>
        <w:rPr>
          <w:rFonts w:eastAsia="Times New Roman"/>
          <w:b/>
          <w:sz w:val="26"/>
          <w:szCs w:val="26"/>
        </w:rPr>
        <w:t xml:space="preserve"> системы назначению</w:t>
      </w:r>
    </w:p>
    <w:p w14:paraId="37665B4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6CC990EE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Система должна обеспечивать следующие показатели, которые характеризуют степень соответствия ее назначению:</w:t>
      </w:r>
      <w:r>
        <w:br/>
      </w:r>
      <w:r>
        <w:rPr>
          <w:rFonts w:eastAsia="Times New Roman"/>
          <w:color w:val="000000"/>
          <w:sz w:val="28"/>
        </w:rPr>
        <w:t>- Наличие удобного интерфейса.</w:t>
      </w:r>
      <w:r>
        <w:br/>
      </w:r>
      <w:r>
        <w:rPr>
          <w:rFonts w:eastAsia="Times New Roman"/>
          <w:color w:val="000000"/>
          <w:sz w:val="28"/>
        </w:rPr>
        <w:t>- Надежность и безопасность платежей.</w:t>
      </w:r>
      <w:r>
        <w:br/>
      </w:r>
      <w:r>
        <w:rPr>
          <w:rFonts w:eastAsia="Times New Roman"/>
          <w:color w:val="000000"/>
          <w:sz w:val="28"/>
        </w:rPr>
        <w:t>- Информация о расписании сеансов и фильмов.</w:t>
      </w:r>
    </w:p>
    <w:p w14:paraId="0BC9F34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Выбор места в зале.</w:t>
      </w:r>
    </w:p>
    <w:p w14:paraId="5D858A3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6714EB2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4.1.3.2. Требования к приспособляемости системы к изменениям</w:t>
      </w:r>
    </w:p>
    <w:p w14:paraId="288EECD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0E210FF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Обеспечение приспособляемости системы должно выполняться за счет:</w:t>
      </w:r>
    </w:p>
    <w:p w14:paraId="256DFCA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обновления без перерыва в работе;</w:t>
      </w:r>
    </w:p>
    <w:p w14:paraId="0782538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интеграция с платежными системами и платформами;</w:t>
      </w:r>
    </w:p>
    <w:p w14:paraId="2DCC53F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возможность быстрой актуализации цен на билеты.</w:t>
      </w:r>
    </w:p>
    <w:p w14:paraId="12BDFB5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1D60969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4.1.3.3. Требования сохранению работоспособности системы в различных вероятных условиях</w:t>
      </w:r>
    </w:p>
    <w:p w14:paraId="1D7F0CF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2E20D98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В зависимости от различных вероятных условий система должна выполнять требования:</w:t>
      </w:r>
    </w:p>
    <w:p w14:paraId="3D454D8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защита от кибератак- обеспечение надежной защитой данных пользователей;</w:t>
      </w:r>
    </w:p>
    <w:p w14:paraId="26BB42A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высокая отказоустойчивость- система должна работать даже при возможных сбоях в сети, отключении электроэнергии;</w:t>
      </w:r>
    </w:p>
    <w:p w14:paraId="1B866B30" w14:textId="55789FF3" w:rsidR="00306D16" w:rsidRP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масштабируемость- система должна работать даже при большой нагрузке при продаже билетов.</w:t>
      </w:r>
    </w:p>
    <w:p w14:paraId="0ECAE15D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2D5AB0A2" w14:textId="0F9D0206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4.1.4. Требования к надёжности</w:t>
      </w:r>
    </w:p>
    <w:p w14:paraId="0B36FED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57DC06C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4.1.4.1. Состав показателей надёжности для системы в целом</w:t>
      </w:r>
    </w:p>
    <w:p w14:paraId="2EFBE2DF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</w:p>
    <w:p w14:paraId="103B46CD" w14:textId="77777777" w:rsidR="00306D16" w:rsidRDefault="00306D16" w:rsidP="00306D16">
      <w:pPr>
        <w:pStyle w:val="Textbody"/>
        <w:widowControl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 связи с тем, что в базе данных хранятся данные о совершенных клиентами покупках (финансовая информация) — базу данных стоит резервировать (резервирование замещением).</w:t>
      </w:r>
    </w:p>
    <w:p w14:paraId="4D17EC61" w14:textId="77777777" w:rsidR="00306D16" w:rsidRDefault="00306D16" w:rsidP="00306D16">
      <w:pPr>
        <w:pStyle w:val="Textbody"/>
        <w:widowControl/>
        <w:spacing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29D43123" w14:textId="77777777" w:rsidR="00306D16" w:rsidRDefault="00306D16" w:rsidP="00306D16">
      <w:pPr>
        <w:pStyle w:val="Textbody"/>
        <w:widowControl/>
        <w:spacing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- организацией бесперебойного питания технических средств;</w:t>
      </w:r>
    </w:p>
    <w:p w14:paraId="4C6DD4C5" w14:textId="77777777" w:rsidR="00306D16" w:rsidRDefault="00306D16" w:rsidP="00306D16">
      <w:pPr>
        <w:pStyle w:val="Textbody"/>
        <w:widowControl/>
        <w:spacing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- использованием лицензионного программного обеспечения;</w:t>
      </w:r>
    </w:p>
    <w:p w14:paraId="2C88673A" w14:textId="77777777" w:rsidR="00306D16" w:rsidRDefault="00306D16" w:rsidP="00306D16">
      <w:pPr>
        <w:pStyle w:val="Textbody"/>
        <w:widowControl/>
        <w:spacing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07ECF7DC" w14:textId="77777777" w:rsidR="00306D16" w:rsidRDefault="00306D16" w:rsidP="00306D16">
      <w:pPr>
        <w:pStyle w:val="Textbody"/>
        <w:widowControl/>
        <w:spacing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- 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28ED79F5" w14:textId="77777777" w:rsidR="00306D16" w:rsidRDefault="00306D16" w:rsidP="00306D16">
      <w:pPr>
        <w:pStyle w:val="Textbody"/>
        <w:widowControl/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96C66F9" w14:textId="77777777" w:rsidR="00306D16" w:rsidRDefault="00306D16" w:rsidP="00306D16">
      <w:pPr>
        <w:pStyle w:val="Textbody"/>
        <w:widowControl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25AFB084" w14:textId="436D5C3E" w:rsidR="00306D16" w:rsidRPr="00306D16" w:rsidRDefault="00306D16" w:rsidP="00306D16">
      <w:pPr>
        <w:pStyle w:val="Textbody"/>
        <w:widowControl/>
        <w:spacing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6013854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67ECE00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4.1.4.2. Перечень аварийных ситуаций, по которым регламентируются требования к надежности</w:t>
      </w:r>
    </w:p>
    <w:p w14:paraId="055AD086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07FE5AB5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Под аварийной ситуацией понимается аварийное завершение процесса, выполняемого той или иной подсистемой БДК, а также «зависание» этого процесса.</w:t>
      </w:r>
      <w:r>
        <w:br/>
      </w:r>
      <w:r>
        <w:rPr>
          <w:rFonts w:eastAsia="Times New Roman"/>
          <w:color w:val="000000"/>
          <w:sz w:val="28"/>
        </w:rPr>
        <w:t>При работе системы возможны следующие аварийные ситуации, которые влияют на надёжность работы системы:</w:t>
      </w:r>
      <w:r>
        <w:br/>
      </w:r>
      <w:r>
        <w:rPr>
          <w:rFonts w:eastAsia="Times New Roman"/>
          <w:color w:val="000000"/>
          <w:sz w:val="28"/>
        </w:rPr>
        <w:t>- сбой в электроснабжении сервера;</w:t>
      </w:r>
      <w:r>
        <w:br/>
      </w:r>
      <w:r>
        <w:rPr>
          <w:rFonts w:eastAsia="Times New Roman"/>
          <w:color w:val="000000"/>
          <w:sz w:val="28"/>
        </w:rPr>
        <w:t>- сбой, в электроснабжении обеспечения локальной сети (поломка сети);</w:t>
      </w:r>
      <w:r>
        <w:br/>
      </w:r>
      <w:r>
        <w:rPr>
          <w:rFonts w:eastAsia="Times New Roman"/>
          <w:color w:val="000000"/>
          <w:sz w:val="28"/>
        </w:rPr>
        <w:t>- сбои программного обеспечения сервера.</w:t>
      </w:r>
    </w:p>
    <w:p w14:paraId="43EA83C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16CF5C9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4.1.4.3. Требования к надёжности технических средств и программного обеспечения</w:t>
      </w:r>
    </w:p>
    <w:p w14:paraId="2C1EDB4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36CEF9E7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К надёжности оборудования предъявляются следующие требования:</w:t>
      </w:r>
      <w:r>
        <w:br/>
      </w:r>
      <w:r>
        <w:rPr>
          <w:rFonts w:eastAsia="Times New Roman"/>
          <w:color w:val="000000"/>
          <w:sz w:val="28"/>
        </w:rPr>
        <w:t>- в качестве аппаратных платформ должны использоваться средства с повышенной надёжностью;</w:t>
      </w:r>
    </w:p>
    <w:p w14:paraId="3D55D4DB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- применение технических средств соответствующих поставленным задачам;</w:t>
      </w:r>
      <w:r>
        <w:br/>
      </w:r>
      <w:r>
        <w:rPr>
          <w:rFonts w:eastAsia="Times New Roman"/>
          <w:color w:val="000000"/>
          <w:sz w:val="28"/>
        </w:rPr>
        <w:t>- аппаратно-программный комплекс должен иметь возможность восстановления в случаях сбоя.</w:t>
      </w:r>
      <w:r>
        <w:br/>
      </w:r>
      <w:r>
        <w:rPr>
          <w:rFonts w:eastAsia="Times New Roman"/>
          <w:color w:val="000000"/>
          <w:sz w:val="28"/>
        </w:rPr>
        <w:t>К надёжности электроснабжения предъявляются следующие требования:</w:t>
      </w:r>
      <w:r>
        <w:br/>
      </w:r>
      <w:r>
        <w:rPr>
          <w:rFonts w:eastAsia="Times New Roman"/>
          <w:color w:val="000000"/>
          <w:sz w:val="28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  <w:r>
        <w:br/>
      </w:r>
      <w:r>
        <w:rPr>
          <w:rFonts w:eastAsia="Times New Roman"/>
          <w:color w:val="000000"/>
          <w:sz w:val="28"/>
        </w:rPr>
        <w:t>- система должна быть укомплектована подсистемой оповещения администраторов о переходе на автономный режим работы;</w:t>
      </w:r>
      <w:r>
        <w:br/>
      </w:r>
      <w:r>
        <w:rPr>
          <w:rFonts w:eastAsia="Times New Roman"/>
          <w:color w:val="000000"/>
          <w:sz w:val="28"/>
        </w:rPr>
        <w:t>- система должна быть укомплектована агентами автоматической остановки операционной системы в случае, если перебой электропитания превышает 15 минут;</w:t>
      </w:r>
      <w:r>
        <w:br/>
      </w:r>
      <w:r>
        <w:rPr>
          <w:rFonts w:eastAsia="Times New Roman"/>
          <w:color w:val="000000"/>
          <w:sz w:val="28"/>
        </w:rPr>
        <w:t>- должно быть обеспечено бесперебойное питание активного сетевого оборудования.</w:t>
      </w:r>
      <w:r>
        <w:br/>
      </w:r>
      <w:r>
        <w:rPr>
          <w:rFonts w:eastAsia="Times New Roman"/>
          <w:color w:val="000000"/>
          <w:sz w:val="28"/>
        </w:rPr>
        <w:t>Надёжность аппаратных и программных средств должна обеспечиваться за счет следующих организационных мероприятий:</w:t>
      </w:r>
      <w:r>
        <w:br/>
      </w:r>
      <w:r>
        <w:rPr>
          <w:rFonts w:eastAsia="Times New Roman"/>
          <w:color w:val="000000"/>
          <w:sz w:val="28"/>
        </w:rPr>
        <w:t>- предварительного обучения пользователей;</w:t>
      </w:r>
      <w:r>
        <w:br/>
      </w:r>
      <w:r>
        <w:rPr>
          <w:rFonts w:eastAsia="Times New Roman"/>
          <w:color w:val="000000"/>
          <w:sz w:val="28"/>
        </w:rPr>
        <w:t>- своевременного выполнения процессов администрирования;</w:t>
      </w:r>
      <w:r>
        <w:br/>
      </w:r>
      <w:r>
        <w:rPr>
          <w:rFonts w:eastAsia="Times New Roman"/>
          <w:color w:val="000000"/>
          <w:sz w:val="28"/>
        </w:rPr>
        <w:t>- соблюдения правил эксплуатации и технического обслуживания программно-аппаратных средств;</w:t>
      </w:r>
    </w:p>
    <w:p w14:paraId="20D3A968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- своевременное выполнение процедур резервного копирования данных.</w:t>
      </w:r>
      <w:r>
        <w:br/>
      </w:r>
      <w:r>
        <w:rPr>
          <w:rFonts w:eastAsia="Times New Roman"/>
          <w:color w:val="000000"/>
          <w:sz w:val="28"/>
        </w:rPr>
        <w:t>Надёжность программного обеспечения подсистем должна обеспечиваться за счет:</w:t>
      </w:r>
      <w:r>
        <w:br/>
      </w:r>
      <w:r>
        <w:rPr>
          <w:rFonts w:eastAsia="Times New Roman"/>
          <w:color w:val="000000"/>
          <w:sz w:val="28"/>
        </w:rPr>
        <w:t>- надежности общесистемного ПО и ПО, разрабатываемого Разработчиком;</w:t>
      </w:r>
    </w:p>
    <w:p w14:paraId="7316B81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проведением комплекса мероприятий отладки, поиска и исключения ошибок;</w:t>
      </w:r>
    </w:p>
    <w:p w14:paraId="49A07AB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C90487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21C9BFD0" w14:textId="01660F80" w:rsidR="00306D16" w:rsidRP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3D04D0D" w14:textId="77777777" w:rsidR="00306D16" w:rsidRDefault="00306D16" w:rsidP="00306D16">
      <w:pPr>
        <w:pStyle w:val="a5"/>
        <w:spacing w:after="0"/>
      </w:pPr>
      <w:r>
        <w:rPr>
          <w:sz w:val="28"/>
          <w:szCs w:val="28"/>
        </w:rPr>
        <w:t xml:space="preserve">Проверка выполнения требований по надёжности должна производиться на этапе проектирования расчётным путём. </w:t>
      </w:r>
      <w:r>
        <w:rPr>
          <w:color w:val="000000"/>
          <w:sz w:val="28"/>
          <w:szCs w:val="28"/>
        </w:rPr>
        <w:t>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928D84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2EFE96A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4.1.5. Требования к эргономике и технической эстетике</w:t>
      </w:r>
    </w:p>
    <w:p w14:paraId="77E6639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5C87EA1A" w14:textId="77777777" w:rsidR="00306D16" w:rsidRDefault="00306D16" w:rsidP="00306D16">
      <w:pPr>
        <w:pStyle w:val="a5"/>
        <w:spacing w:after="0"/>
      </w:pPr>
      <w:r>
        <w:rPr>
          <w:color w:val="000000"/>
          <w:sz w:val="28"/>
        </w:rPr>
        <w:t>Подсистема вывода текущей информации должна обеспечивать удобный интерфейс, отвечающий следующим требованиям.</w:t>
      </w:r>
      <w:r>
        <w:br/>
      </w:r>
      <w:r>
        <w:rPr>
          <w:color w:val="000000"/>
          <w:sz w:val="28"/>
        </w:rPr>
        <w:t>В части внешнего оформления:</w:t>
      </w:r>
      <w:r>
        <w:br/>
      </w:r>
      <w:r>
        <w:rPr>
          <w:color w:val="000000"/>
          <w:sz w:val="28"/>
        </w:rPr>
        <w:t>- адаптивный дизайн- интерфейс должен быть адаптирован для использования на различных устройствах (компьютеры, планшеты, смартфоны);</w:t>
      </w:r>
      <w:r>
        <w:br/>
      </w:r>
      <w:r>
        <w:rPr>
          <w:color w:val="000000"/>
          <w:sz w:val="28"/>
        </w:rPr>
        <w:t>- легкость навигации- пользователи должны легко ориентироваться в системе;</w:t>
      </w:r>
      <w:r>
        <w:br/>
      </w:r>
      <w:r>
        <w:rPr>
          <w:color w:val="000000"/>
          <w:sz w:val="28"/>
        </w:rPr>
        <w:t>- цветовая гамма и шрифты- выбор цветов и шрифтов должен быть приятным для пользователя;</w:t>
      </w:r>
      <w:r>
        <w:br/>
      </w:r>
      <w:r>
        <w:rPr>
          <w:color w:val="000000"/>
          <w:sz w:val="28"/>
        </w:rPr>
        <w:t>- соблюдение требований по безопасности- необходимо обеспечить защиту персональных данных пользователей, правильное хранение информации о платежах и обеспечение конфиденциальности при совершении операций.</w:t>
      </w:r>
    </w:p>
    <w:p w14:paraId="652CDBA8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b/>
          <w:sz w:val="26"/>
        </w:rPr>
        <w:t>4.1.6. Требования к эксплуатации, техническому обслуживанию, ремонту и хранению компонентов системы</w:t>
      </w:r>
    </w:p>
    <w:p w14:paraId="04F3B1A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13F3CDB5" w14:textId="77777777" w:rsidR="00306D16" w:rsidRDefault="00306D16" w:rsidP="00306D16">
      <w:pPr>
        <w:pStyle w:val="Body"/>
        <w:rPr>
          <w:sz w:val="28"/>
          <w:szCs w:val="28"/>
        </w:rPr>
      </w:pPr>
      <w:r>
        <w:rPr>
          <w:sz w:val="28"/>
          <w:szCs w:val="28"/>
        </w:rPr>
        <w:t>Система должна быть рассчитана на эксплуатацию на распределенное географическое расположение пользователей. Техническая и</w:t>
      </w:r>
      <w:bookmarkStart w:id="0" w:name="keyword49"/>
      <w:bookmarkEnd w:id="0"/>
      <w:r>
        <w:rPr>
          <w:sz w:val="28"/>
          <w:szCs w:val="28"/>
        </w:rPr>
        <w:t xml:space="preserve"> физическая защита аппаратных компонентов Системы, носителей данных, бесперебойное энергоснабжение,</w:t>
      </w:r>
      <w:bookmarkStart w:id="1" w:name="keyword50"/>
      <w:bookmarkEnd w:id="1"/>
      <w:r>
        <w:rPr>
          <w:sz w:val="28"/>
          <w:szCs w:val="28"/>
        </w:rPr>
        <w:t xml:space="preserve"> резервирование ресурсов, текущее обслуживание реализуется техническими и организационными средствами, предусмотренными в инфраструктуре Заказчика.</w:t>
      </w:r>
    </w:p>
    <w:p w14:paraId="0B275167" w14:textId="77777777" w:rsidR="00306D16" w:rsidRDefault="00306D16" w:rsidP="00306D16">
      <w:pPr>
        <w:pStyle w:val="Body"/>
        <w:rPr>
          <w:sz w:val="28"/>
          <w:szCs w:val="28"/>
        </w:rPr>
      </w:pPr>
      <w:r>
        <w:rPr>
          <w:sz w:val="28"/>
          <w:szCs w:val="28"/>
        </w:rPr>
        <w:t>Для нормальной эксплуатации разрабатываемой Системы должно быть обеспечено бесперебойное питание серверов. При эксплуатации Системы должна быть обеспечена соответствующая стандартам хранения носителей и эксплуатации серверов температура и влажность воздуха.</w:t>
      </w:r>
    </w:p>
    <w:p w14:paraId="7E6A9C2E" w14:textId="77777777" w:rsidR="00306D16" w:rsidRDefault="00306D16" w:rsidP="00306D16">
      <w:pPr>
        <w:pStyle w:val="Body"/>
        <w:widowControl/>
        <w:ind w:firstLine="0"/>
        <w:textAlignment w:val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14:paraId="5AF680A7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8"/>
          <w:szCs w:val="28"/>
        </w:rPr>
      </w:pPr>
    </w:p>
    <w:p w14:paraId="3DB26EE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4.1.7. Требования к защите информации от несанкционированного доступа</w:t>
      </w:r>
    </w:p>
    <w:p w14:paraId="0155141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37EFB7F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3DAAF924" w14:textId="631A4215" w:rsidR="00306D16" w:rsidRP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4.1.7.1. Требования к информационной безопасности</w:t>
      </w:r>
    </w:p>
    <w:p w14:paraId="6324BF9B" w14:textId="782CA09B" w:rsidR="00306D16" w:rsidRDefault="00306D16" w:rsidP="00306D16">
      <w:pPr>
        <w:pStyle w:val="a5"/>
        <w:spacing w:after="0"/>
      </w:pPr>
      <w:r>
        <w:rPr>
          <w:rFonts w:eastAsia="Times New Roman"/>
          <w:color w:val="000000"/>
          <w:sz w:val="28"/>
        </w:rPr>
        <w:t>Обеспечение информационное безопасности Системы БДК должно удовлетворять следующим требованиям:</w:t>
      </w:r>
      <w:r>
        <w:rPr>
          <w:color w:val="000000"/>
          <w:sz w:val="28"/>
        </w:rPr>
        <w:br/>
      </w:r>
      <w:r>
        <w:rPr>
          <w:rFonts w:eastAsia="Times New Roman"/>
          <w:color w:val="000000"/>
          <w:sz w:val="28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  <w:r>
        <w:rPr>
          <w:color w:val="000000"/>
          <w:sz w:val="28"/>
        </w:rPr>
        <w:br/>
      </w:r>
      <w:r>
        <w:rPr>
          <w:rFonts w:eastAsia="Times New Roman"/>
          <w:color w:val="000000"/>
          <w:sz w:val="28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>
        <w:rPr>
          <w:color w:val="000000"/>
          <w:sz w:val="28"/>
        </w:rPr>
        <w:br/>
      </w:r>
      <w:r>
        <w:rPr>
          <w:rFonts w:eastAsia="Times New Roman"/>
          <w:color w:val="000000"/>
          <w:sz w:val="28"/>
        </w:rPr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>
        <w:rPr>
          <w:color w:val="000000"/>
          <w:sz w:val="28"/>
        </w:rPr>
        <w:br/>
      </w:r>
      <w:r>
        <w:rPr>
          <w:rFonts w:eastAsia="Times New Roman"/>
          <w:color w:val="000000"/>
          <w:sz w:val="28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3D792E0" w14:textId="77777777" w:rsidR="00306D16" w:rsidRDefault="00306D16" w:rsidP="00306D16">
      <w:pPr>
        <w:pStyle w:val="a5"/>
        <w:spacing w:after="0"/>
      </w:pPr>
    </w:p>
    <w:p w14:paraId="02173342" w14:textId="486B25E1" w:rsidR="00306D16" w:rsidRP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4.1.7.2. Требования к антивирусной защите</w:t>
      </w:r>
    </w:p>
    <w:p w14:paraId="5C7A9781" w14:textId="77A9CEB0" w:rsidR="00306D16" w:rsidRDefault="00306D16" w:rsidP="00306D16">
      <w:pPr>
        <w:pStyle w:val="a5"/>
        <w:spacing w:after="0"/>
      </w:pPr>
      <w:r>
        <w:rPr>
          <w:rFonts w:eastAsia="Times New Roman"/>
          <w:color w:val="000000"/>
          <w:sz w:val="28"/>
        </w:rPr>
        <w:t>Средства антивирусной защиты должны быть установлены на всех рабочих местах пользователей и администраторов Системы БДК. Средства антивирусной защиты рабочих местах пользователей и администраторов должны обеспечивать:</w:t>
      </w:r>
      <w:r>
        <w:rPr>
          <w:rFonts w:eastAsia="Times New Roman"/>
          <w:color w:val="000000"/>
          <w:sz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>
        <w:rPr>
          <w:rFonts w:eastAsia="Times New Roman"/>
          <w:color w:val="000000"/>
          <w:sz w:val="28"/>
        </w:rPr>
        <w:br/>
        <w:t>- ведение журналов вирусной активности;</w:t>
      </w:r>
      <w:r>
        <w:rPr>
          <w:rFonts w:eastAsia="Times New Roman"/>
          <w:color w:val="000000"/>
          <w:sz w:val="28"/>
        </w:rPr>
        <w:br/>
        <w:t>- администрирование всех антивирусных продуктов.</w:t>
      </w:r>
    </w:p>
    <w:p w14:paraId="080B43EA" w14:textId="77777777" w:rsidR="00306D16" w:rsidRDefault="00306D16" w:rsidP="00306D16">
      <w:pPr>
        <w:pStyle w:val="a5"/>
        <w:spacing w:after="0"/>
      </w:pPr>
    </w:p>
    <w:p w14:paraId="661312C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4.1.8. Требования по сохранности информации при авариях</w:t>
      </w:r>
    </w:p>
    <w:p w14:paraId="04C3E06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69851BF8" w14:textId="77777777" w:rsidR="00306D16" w:rsidRDefault="00306D16" w:rsidP="00306D16">
      <w:pPr>
        <w:pStyle w:val="Body"/>
        <w:rPr>
          <w:sz w:val="28"/>
          <w:szCs w:val="28"/>
        </w:rPr>
      </w:pPr>
      <w:r>
        <w:rPr>
          <w:sz w:val="28"/>
          <w:szCs w:val="28"/>
        </w:rPr>
        <w:t>Проектирование Системы должно учитывать следующие требования к сохранности информации:</w:t>
      </w:r>
    </w:p>
    <w:p w14:paraId="328EF4A7" w14:textId="77777777" w:rsidR="00306D16" w:rsidRDefault="00306D16" w:rsidP="00306D16">
      <w:pPr>
        <w:pStyle w:val="ListMark1"/>
        <w:ind w:left="0" w:firstLine="0"/>
        <w:rPr>
          <w:sz w:val="28"/>
          <w:szCs w:val="28"/>
        </w:rPr>
      </w:pPr>
      <w:r>
        <w:rPr>
          <w:sz w:val="28"/>
          <w:szCs w:val="28"/>
        </w:rPr>
        <w:t>- Встроенные механизмы отказоустойчивости и восстановления после сбоев.</w:t>
      </w:r>
    </w:p>
    <w:p w14:paraId="314C724D" w14:textId="77777777" w:rsidR="00306D16" w:rsidRDefault="00306D16" w:rsidP="00306D16">
      <w:pPr>
        <w:pStyle w:val="ListMark1"/>
        <w:widowControl/>
        <w:ind w:left="0" w:firstLine="0"/>
        <w:textAlignment w:val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- Регулярное резервное копирование данных и возможность их восстановления с использованием последней резервной копии.</w:t>
      </w:r>
    </w:p>
    <w:p w14:paraId="5CC9C05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42E40D83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4.1.9. Требования к защите от влияния внешних воздействий</w:t>
      </w:r>
    </w:p>
    <w:p w14:paraId="41E740D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5FB05C2A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>
        <w:br/>
      </w:r>
      <w:r>
        <w:rPr>
          <w:rFonts w:eastAsia="Times New Roman"/>
          <w:color w:val="000000"/>
          <w:sz w:val="28"/>
        </w:rPr>
        <w:t>Требования к радиоэлектронной защите:</w:t>
      </w:r>
      <w:r>
        <w:br/>
      </w:r>
      <w:r>
        <w:rPr>
          <w:rFonts w:eastAsia="Times New Roman"/>
          <w:color w:val="000000"/>
          <w:sz w:val="28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>
        <w:br/>
      </w:r>
      <w:r>
        <w:rPr>
          <w:rFonts w:eastAsia="Times New Roman"/>
          <w:color w:val="000000"/>
          <w:sz w:val="28"/>
        </w:rPr>
        <w:t>Требования по стойкости, устойчивости и прочности к внешним воздействиям:</w:t>
      </w:r>
      <w:r>
        <w:br/>
      </w:r>
      <w:r>
        <w:rPr>
          <w:rFonts w:eastAsia="Times New Roman"/>
          <w:color w:val="000000"/>
          <w:sz w:val="28"/>
        </w:rPr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>
        <w:br/>
      </w:r>
      <w:r>
        <w:rPr>
          <w:rFonts w:eastAsia="Times New Roman"/>
          <w:color w:val="000000"/>
          <w:sz w:val="28"/>
        </w:rPr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>
        <w:br/>
      </w:r>
      <w:r>
        <w:rPr>
          <w:rFonts w:eastAsia="Times New Roman"/>
          <w:color w:val="000000"/>
          <w:sz w:val="28"/>
        </w:rPr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>
        <w:br/>
      </w:r>
      <w:r>
        <w:rPr>
          <w:rFonts w:eastAsia="Times New Roman"/>
          <w:color w:val="000000"/>
          <w:sz w:val="28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0BCC9718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42CD3368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4.1.10. Требования по стандартизации и унификации</w:t>
      </w:r>
    </w:p>
    <w:p w14:paraId="553A05C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2DFBA950" w14:textId="77777777" w:rsidR="00306D16" w:rsidRDefault="00306D16" w:rsidP="00306D16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Системы должно учитывать соблюдение следующих </w:t>
      </w:r>
      <w:proofErr w:type="gramStart"/>
      <w:r>
        <w:rPr>
          <w:sz w:val="28"/>
          <w:szCs w:val="28"/>
        </w:rPr>
        <w:t>стандартов:-</w:t>
      </w:r>
      <w:proofErr w:type="gramEnd"/>
    </w:p>
    <w:p w14:paraId="2A9B20A1" w14:textId="77777777" w:rsidR="00306D16" w:rsidRDefault="00306D16" w:rsidP="00306D16">
      <w:pPr>
        <w:pStyle w:val="Body"/>
        <w:ind w:firstLine="0"/>
        <w:rPr>
          <w:sz w:val="28"/>
          <w:szCs w:val="28"/>
        </w:rPr>
      </w:pPr>
      <w:r>
        <w:rPr>
          <w:sz w:val="28"/>
          <w:szCs w:val="28"/>
        </w:rPr>
        <w:t>- Стандартов в области информационно-вычислительных сетей и средств связи.</w:t>
      </w:r>
    </w:p>
    <w:p w14:paraId="1C3F8DAB" w14:textId="77777777" w:rsidR="00306D16" w:rsidRDefault="00306D16" w:rsidP="00306D16">
      <w:pPr>
        <w:pStyle w:val="ListMark1"/>
        <w:ind w:left="0" w:firstLine="0"/>
        <w:rPr>
          <w:sz w:val="28"/>
          <w:szCs w:val="28"/>
        </w:rPr>
      </w:pPr>
      <w:r>
        <w:rPr>
          <w:sz w:val="28"/>
          <w:szCs w:val="28"/>
        </w:rPr>
        <w:t>- Стандартов в области информационных ресурсов и систем.</w:t>
      </w:r>
    </w:p>
    <w:p w14:paraId="4D2A900B" w14:textId="77777777" w:rsidR="00306D16" w:rsidRDefault="00306D16" w:rsidP="00306D16">
      <w:pPr>
        <w:pStyle w:val="ListMark1"/>
        <w:ind w:left="0" w:firstLine="0"/>
        <w:rPr>
          <w:sz w:val="28"/>
          <w:szCs w:val="28"/>
        </w:rPr>
      </w:pPr>
      <w:r>
        <w:rPr>
          <w:sz w:val="28"/>
          <w:szCs w:val="28"/>
        </w:rPr>
        <w:t>- Использование легальных программных и аппаратных средств.</w:t>
      </w:r>
    </w:p>
    <w:p w14:paraId="74E4D54D" w14:textId="77777777" w:rsidR="00306D16" w:rsidRDefault="00306D16" w:rsidP="00306D16">
      <w:pPr>
        <w:pStyle w:val="ListMark1"/>
        <w:ind w:left="0" w:firstLine="0"/>
        <w:rPr>
          <w:sz w:val="28"/>
          <w:szCs w:val="28"/>
        </w:rPr>
      </w:pPr>
      <w:r>
        <w:rPr>
          <w:sz w:val="28"/>
          <w:szCs w:val="28"/>
        </w:rPr>
        <w:t>- Использование широко распространенных технологий и программных средств.</w:t>
      </w:r>
    </w:p>
    <w:p w14:paraId="09D7ECFA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  <w:szCs w:val="28"/>
        </w:rPr>
        <w:t>Открытость Системы, обеспечивающая возможность объединения ее с вычислительными ресурсами различных архитектур и дальнейшего их наращивания.</w:t>
      </w:r>
      <w:r>
        <w:br/>
      </w:r>
    </w:p>
    <w:p w14:paraId="3BAAEBF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272C3974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4.1.11. Дополнительные требования</w:t>
      </w:r>
    </w:p>
    <w:p w14:paraId="66A4EA3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5FBAEA7E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БДК должно разрабатываться и эксплуатироваться на уже имеющемся у Заказчика аппаратно-техническом комплексе.</w:t>
      </w:r>
      <w:r>
        <w:br/>
      </w:r>
    </w:p>
    <w:p w14:paraId="20C2D6C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6DB6D64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4.1.12. Требования безопасности</w:t>
      </w:r>
    </w:p>
    <w:p w14:paraId="1A46516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16ADDBE0" w14:textId="77777777" w:rsidR="00306D16" w:rsidRDefault="00306D16" w:rsidP="00306D16">
      <w:pPr>
        <w:pStyle w:val="Standard"/>
        <w:widowControl/>
        <w:textAlignment w:val="auto"/>
      </w:pPr>
      <w:r>
        <w:rPr>
          <w:rFonts w:eastAsia="Times New Roman"/>
          <w:color w:val="000000"/>
          <w:sz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>
        <w:br/>
      </w:r>
      <w:r>
        <w:rPr>
          <w:rFonts w:eastAsia="Times New Roman"/>
          <w:color w:val="000000"/>
          <w:sz w:val="28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>
        <w:br/>
      </w:r>
      <w:r>
        <w:rPr>
          <w:rFonts w:eastAsia="Times New Roman"/>
          <w:color w:val="000000"/>
          <w:sz w:val="28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>
        <w:br/>
      </w:r>
      <w:r>
        <w:rPr>
          <w:rFonts w:eastAsia="Times New Roman"/>
          <w:color w:val="000000"/>
          <w:sz w:val="28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>
        <w:br/>
      </w:r>
      <w:r>
        <w:rPr>
          <w:rFonts w:eastAsia="Times New Roman"/>
          <w:color w:val="000000"/>
          <w:sz w:val="28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>
        <w:br/>
      </w:r>
      <w:r>
        <w:rPr>
          <w:rFonts w:eastAsia="Times New Roman"/>
          <w:color w:val="000000"/>
          <w:sz w:val="28"/>
        </w:rPr>
        <w:t>- 50 дБ - при работе технологического оборудования и средств вычислительной техники без печатающего устройства;</w:t>
      </w:r>
      <w:r>
        <w:br/>
      </w:r>
      <w:r>
        <w:rPr>
          <w:rFonts w:eastAsia="Times New Roman"/>
          <w:color w:val="000000"/>
          <w:sz w:val="28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26D8D2B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671905C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4.1.13. Требования к транспортабельности для подвижных АИС</w:t>
      </w:r>
    </w:p>
    <w:p w14:paraId="4600A0A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2120FBD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09695B2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</w:p>
    <w:p w14:paraId="352B9638" w14:textId="54968526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>4.2. Требования к функциям, выполняемым системой</w:t>
      </w:r>
    </w:p>
    <w:p w14:paraId="642EB27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</w:p>
    <w:p w14:paraId="6E80798E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4.2.1. Подсистема сбора, обработки и загрузки данных</w:t>
      </w:r>
    </w:p>
    <w:p w14:paraId="7017E63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5FE85BF8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4.2.1.1. Перечень функций, задач подлежащей автоматизации</w:t>
      </w:r>
    </w:p>
    <w:p w14:paraId="701D20B8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tbl>
      <w:tblPr>
        <w:tblW w:w="8748" w:type="dxa"/>
        <w:tblInd w:w="-2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4"/>
        <w:gridCol w:w="4374"/>
      </w:tblGrid>
      <w:tr w:rsidR="00306D16" w14:paraId="6B65B751" w14:textId="77777777" w:rsidTr="00F23BB9">
        <w:tc>
          <w:tcPr>
            <w:tcW w:w="4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14B4" w14:textId="77777777" w:rsidR="00306D16" w:rsidRDefault="00306D16" w:rsidP="00F23BB9">
            <w:pPr>
              <w:pStyle w:val="Standard"/>
              <w:widowControl/>
              <w:jc w:val="center"/>
              <w:textAlignment w:val="auto"/>
              <w:rPr>
                <w:rFonts w:eastAsia="Times New Roman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</w:rPr>
              <w:t>Функция</w:t>
            </w:r>
          </w:p>
        </w:tc>
        <w:tc>
          <w:tcPr>
            <w:tcW w:w="4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FF98E" w14:textId="77777777" w:rsidR="00306D16" w:rsidRDefault="00306D16" w:rsidP="00F23BB9">
            <w:pPr>
              <w:pStyle w:val="Standard"/>
              <w:widowControl/>
              <w:jc w:val="center"/>
              <w:textAlignment w:val="auto"/>
              <w:rPr>
                <w:rFonts w:eastAsia="Times New Roman"/>
                <w:b/>
                <w:bCs/>
                <w:color w:val="000000"/>
                <w:sz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</w:rPr>
              <w:t>Задачи</w:t>
            </w:r>
          </w:p>
        </w:tc>
      </w:tr>
      <w:tr w:rsidR="00306D16" w14:paraId="0C65BC9E" w14:textId="77777777" w:rsidTr="00F23BB9">
        <w:tc>
          <w:tcPr>
            <w:tcW w:w="4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68C7F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</w:rPr>
              <w:t>Управление процессами сбора информации</w:t>
            </w:r>
          </w:p>
        </w:tc>
        <w:tc>
          <w:tcPr>
            <w:tcW w:w="4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8B789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</w:rPr>
              <w:t>Получение информации, проверка ее и передача в следующую подсистему.</w:t>
            </w:r>
          </w:p>
        </w:tc>
      </w:tr>
      <w:tr w:rsidR="00306D16" w14:paraId="4CCEA411" w14:textId="77777777" w:rsidTr="00F23BB9">
        <w:tc>
          <w:tcPr>
            <w:tcW w:w="4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B591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</w:rPr>
              <w:t>Управление процессами обработки и хранения информации</w:t>
            </w:r>
          </w:p>
        </w:tc>
        <w:tc>
          <w:tcPr>
            <w:tcW w:w="4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F500B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306D16" w14:paraId="34BA3B6B" w14:textId="77777777" w:rsidTr="00F23BB9">
        <w:tc>
          <w:tcPr>
            <w:tcW w:w="4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93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4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5083F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</w:rPr>
              <w:t>Вывод в удобной форме информации</w:t>
            </w:r>
          </w:p>
        </w:tc>
      </w:tr>
    </w:tbl>
    <w:p w14:paraId="67864C5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</w:p>
    <w:p w14:paraId="262A8E1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  <w:r>
        <w:rPr>
          <w:rFonts w:eastAsia="Times New Roman"/>
          <w:color w:val="000000"/>
          <w:sz w:val="28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499A4AA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3F2E758E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4.2.1.2. Временной регламент реализации каждой функции, задачи</w:t>
      </w:r>
    </w:p>
    <w:p w14:paraId="7460ABB7" w14:textId="33391138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2F566770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3BA8713C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sz w:val="28"/>
        </w:rPr>
      </w:pPr>
    </w:p>
    <w:tbl>
      <w:tblPr>
        <w:tblW w:w="8748" w:type="dxa"/>
        <w:tblInd w:w="-2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6"/>
        <w:gridCol w:w="5282"/>
      </w:tblGrid>
      <w:tr w:rsidR="00306D16" w14:paraId="5327EA39" w14:textId="77777777" w:rsidTr="00F23BB9">
        <w:tc>
          <w:tcPr>
            <w:tcW w:w="3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D80C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Задача</w:t>
            </w:r>
          </w:p>
        </w:tc>
        <w:tc>
          <w:tcPr>
            <w:tcW w:w="5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289D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Требования к временному регламенту</w:t>
            </w:r>
          </w:p>
        </w:tc>
      </w:tr>
      <w:tr w:rsidR="00306D16" w14:paraId="4FE16BA0" w14:textId="77777777" w:rsidTr="00F23BB9">
        <w:tc>
          <w:tcPr>
            <w:tcW w:w="3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68B8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Выполнение процесса сбора информации</w:t>
            </w:r>
          </w:p>
        </w:tc>
        <w:tc>
          <w:tcPr>
            <w:tcW w:w="5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B36C7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Весь период функционирования системы</w:t>
            </w:r>
          </w:p>
        </w:tc>
      </w:tr>
      <w:tr w:rsidR="00306D16" w14:paraId="38511CAF" w14:textId="77777777" w:rsidTr="00F23BB9">
        <w:tc>
          <w:tcPr>
            <w:tcW w:w="3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AB25E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Хранение и обработка полученной информации</w:t>
            </w:r>
          </w:p>
        </w:tc>
        <w:tc>
          <w:tcPr>
            <w:tcW w:w="5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806F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Весь период функционирования системы</w:t>
            </w:r>
          </w:p>
        </w:tc>
      </w:tr>
      <w:tr w:rsidR="00306D16" w14:paraId="1AC0F06C" w14:textId="77777777" w:rsidTr="00F23BB9">
        <w:tc>
          <w:tcPr>
            <w:tcW w:w="3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630CE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5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B1066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Весь период функционирования системы</w:t>
            </w:r>
          </w:p>
        </w:tc>
      </w:tr>
    </w:tbl>
    <w:p w14:paraId="76D4312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sz w:val="28"/>
        </w:rPr>
      </w:pPr>
    </w:p>
    <w:p w14:paraId="456DAD48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1B9D8B62" w14:textId="77777777" w:rsid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4.2.1.3. Требования к качеству реализации функций, задач</w:t>
      </w:r>
    </w:p>
    <w:p w14:paraId="05F8FB7B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3BD45F19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sz w:val="28"/>
        </w:rPr>
      </w:pPr>
    </w:p>
    <w:tbl>
      <w:tblPr>
        <w:tblW w:w="8748" w:type="dxa"/>
        <w:tblInd w:w="-2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6"/>
        <w:gridCol w:w="3072"/>
        <w:gridCol w:w="2760"/>
      </w:tblGrid>
      <w:tr w:rsidR="00306D16" w14:paraId="47CE8ACE" w14:textId="77777777" w:rsidTr="00F23BB9">
        <w:tc>
          <w:tcPr>
            <w:tcW w:w="2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10B83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Задача</w:t>
            </w: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ABB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Форма представления выходной информации</w:t>
            </w:r>
          </w:p>
        </w:tc>
        <w:tc>
          <w:tcPr>
            <w:tcW w:w="2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81F1E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Характеристики точности и времени выполнения</w:t>
            </w:r>
          </w:p>
        </w:tc>
      </w:tr>
      <w:tr w:rsidR="00306D16" w14:paraId="14CC5D9C" w14:textId="77777777" w:rsidTr="00F23BB9">
        <w:tc>
          <w:tcPr>
            <w:tcW w:w="2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D08F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Выполнение процесса сбора информации</w:t>
            </w: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0E1FA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2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A2077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306D16" w14:paraId="7360A02E" w14:textId="77777777" w:rsidTr="00F23BB9">
        <w:tc>
          <w:tcPr>
            <w:tcW w:w="2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DE31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Хранение и обработка полученной информации</w:t>
            </w: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C0AAA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2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2082E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306D16" w14:paraId="2253CAB2" w14:textId="77777777" w:rsidTr="00F23BB9">
        <w:tc>
          <w:tcPr>
            <w:tcW w:w="2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DEBE3" w14:textId="77777777" w:rsidR="00306D16" w:rsidRDefault="00306D16" w:rsidP="00F23BB9">
            <w:pPr>
              <w:pStyle w:val="Standard"/>
              <w:widowControl/>
              <w:textAlignment w:val="auto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41F3" w14:textId="77777777" w:rsidR="00306D16" w:rsidRDefault="00306D16" w:rsidP="00F23BB9">
            <w:pPr>
              <w:pStyle w:val="Standard"/>
              <w:widowControl/>
              <w:spacing w:before="280"/>
              <w:textAlignment w:val="auto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 xml:space="preserve">Текстовые файлы, сообщения, </w:t>
            </w:r>
            <w:proofErr w:type="spellStart"/>
            <w:r>
              <w:rPr>
                <w:rFonts w:eastAsia="Times New Roman"/>
                <w:kern w:val="0"/>
                <w:sz w:val="28"/>
                <w:szCs w:val="28"/>
              </w:rPr>
              <w:t>email</w:t>
            </w:r>
            <w:proofErr w:type="spellEnd"/>
          </w:p>
          <w:p w14:paraId="6311E2FD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sz w:val="28"/>
              </w:rPr>
            </w:pPr>
          </w:p>
        </w:tc>
        <w:tc>
          <w:tcPr>
            <w:tcW w:w="2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DEA56" w14:textId="77777777" w:rsidR="00306D16" w:rsidRDefault="00306D16" w:rsidP="00F23BB9">
            <w:pPr>
              <w:pStyle w:val="Standard"/>
              <w:widowControl/>
              <w:textAlignment w:val="auto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Не позднее 15 минут после возникновения нештатной ситуации</w:t>
            </w:r>
          </w:p>
        </w:tc>
      </w:tr>
    </w:tbl>
    <w:p w14:paraId="0393E642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sz w:val="28"/>
        </w:rPr>
      </w:pPr>
    </w:p>
    <w:p w14:paraId="5BF5326A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20"/>
        </w:rPr>
      </w:pPr>
    </w:p>
    <w:p w14:paraId="18BB193D" w14:textId="0A3CABC6" w:rsidR="00306D16" w:rsidRPr="00306D16" w:rsidRDefault="00306D16" w:rsidP="00306D16">
      <w:pPr>
        <w:pStyle w:val="Standard"/>
        <w:widowControl/>
        <w:textAlignment w:val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4.2.1.4. Перечень критериев отказа для каждой функции</w:t>
      </w:r>
    </w:p>
    <w:p w14:paraId="5CC40835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</w:p>
    <w:tbl>
      <w:tblPr>
        <w:tblW w:w="87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1"/>
        <w:gridCol w:w="2861"/>
        <w:gridCol w:w="1816"/>
        <w:gridCol w:w="1561"/>
      </w:tblGrid>
      <w:tr w:rsidR="00306D16" w14:paraId="6D4FE97A" w14:textId="77777777" w:rsidTr="00F23BB9"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BCB4B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Функция</w:t>
            </w:r>
          </w:p>
        </w:tc>
        <w:tc>
          <w:tcPr>
            <w:tcW w:w="286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2E79F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Критерии отказа</w:t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C7D67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Время восстановления</w:t>
            </w:r>
          </w:p>
        </w:tc>
        <w:tc>
          <w:tcPr>
            <w:tcW w:w="156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3AC8F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Коэффициент готовности</w:t>
            </w:r>
          </w:p>
        </w:tc>
      </w:tr>
      <w:tr w:rsidR="00306D16" w14:paraId="72199A33" w14:textId="77777777" w:rsidTr="00F23BB9">
        <w:trPr>
          <w:trHeight w:val="255"/>
        </w:trPr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CCD01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>Управление процессами сбора, обработки и хранения информации</w:t>
            </w:r>
          </w:p>
        </w:tc>
        <w:tc>
          <w:tcPr>
            <w:tcW w:w="286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1778E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 xml:space="preserve">Не </w:t>
            </w:r>
            <w:proofErr w:type="spellStart"/>
            <w:r>
              <w:rPr>
                <w:rFonts w:eastAsia="Times New Roman"/>
                <w:color w:val="000000"/>
                <w:sz w:val="28"/>
              </w:rPr>
              <w:t>выполянется</w:t>
            </w:r>
            <w:proofErr w:type="spellEnd"/>
            <w:r>
              <w:rPr>
                <w:rFonts w:eastAsia="Times New Roman"/>
                <w:color w:val="000000"/>
                <w:sz w:val="28"/>
              </w:rPr>
              <w:t xml:space="preserve"> одна из задач:</w:t>
            </w:r>
          </w:p>
          <w:p w14:paraId="1C245469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 xml:space="preserve">- сбор </w:t>
            </w:r>
            <w:proofErr w:type="spellStart"/>
            <w:r>
              <w:rPr>
                <w:rFonts w:eastAsia="Times New Roman"/>
                <w:color w:val="000000"/>
                <w:sz w:val="28"/>
              </w:rPr>
              <w:t>поступаемой</w:t>
            </w:r>
            <w:proofErr w:type="spellEnd"/>
            <w:r>
              <w:rPr>
                <w:rFonts w:eastAsia="Times New Roman"/>
                <w:color w:val="000000"/>
                <w:sz w:val="28"/>
              </w:rPr>
              <w:t xml:space="preserve"> информации в полном объеме;</w:t>
            </w:r>
          </w:p>
          <w:p w14:paraId="38C7011C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>- хранение и обработка информации;</w:t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25528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>12 часов</w:t>
            </w:r>
          </w:p>
        </w:tc>
        <w:tc>
          <w:tcPr>
            <w:tcW w:w="156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9AC09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>0.9</w:t>
            </w:r>
          </w:p>
        </w:tc>
      </w:tr>
      <w:tr w:rsidR="00306D16" w14:paraId="189D073C" w14:textId="77777777" w:rsidTr="00F23BB9"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D9AED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>Вывод результатов функционирования подсистем</w:t>
            </w:r>
          </w:p>
        </w:tc>
        <w:tc>
          <w:tcPr>
            <w:tcW w:w="286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D4E70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181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6FE73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>8 часов</w:t>
            </w:r>
          </w:p>
        </w:tc>
        <w:tc>
          <w:tcPr>
            <w:tcW w:w="156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C3A7F" w14:textId="77777777" w:rsidR="00306D16" w:rsidRDefault="00306D16" w:rsidP="00F23BB9">
            <w:pPr>
              <w:pStyle w:val="Standard"/>
              <w:widowControl/>
              <w:textAlignment w:val="auto"/>
              <w:rPr>
                <w:rFonts w:eastAsia="Times New Roman"/>
                <w:color w:val="000000"/>
                <w:sz w:val="28"/>
              </w:rPr>
            </w:pPr>
            <w:r>
              <w:rPr>
                <w:rFonts w:eastAsia="Times New Roman"/>
                <w:color w:val="000000"/>
                <w:sz w:val="28"/>
              </w:rPr>
              <w:t>0.87</w:t>
            </w:r>
          </w:p>
        </w:tc>
      </w:tr>
    </w:tbl>
    <w:p w14:paraId="5B2B4E4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color w:val="000000"/>
          <w:sz w:val="28"/>
        </w:rPr>
      </w:pPr>
    </w:p>
    <w:p w14:paraId="2765FC11" w14:textId="77777777" w:rsidR="00306D16" w:rsidRDefault="00306D16" w:rsidP="00306D16">
      <w:pPr>
        <w:pStyle w:val="Standard"/>
        <w:widowControl/>
        <w:textAlignment w:val="auto"/>
        <w:rPr>
          <w:rFonts w:eastAsia="Times New Roman"/>
          <w:b/>
          <w:sz w:val="36"/>
        </w:rPr>
      </w:pPr>
    </w:p>
    <w:p w14:paraId="54C60CAB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36"/>
          <w:szCs w:val="36"/>
        </w:rPr>
        <w:t>4.3. Требования к видам обеспечения</w:t>
      </w:r>
    </w:p>
    <w:p w14:paraId="4CE0D4B0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4.3.1. Требования к математическому обеспечению</w:t>
      </w:r>
    </w:p>
    <w:p w14:paraId="684C323C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Не предъявляются.</w:t>
      </w:r>
    </w:p>
    <w:p w14:paraId="4E3020E1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4.3.2. Требования к информационному обеспечению</w:t>
      </w:r>
    </w:p>
    <w:p w14:paraId="276A45F6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4.3.2.1. Требования к составу, структуре и способам организации данных в системе</w:t>
      </w:r>
    </w:p>
    <w:p w14:paraId="330AA943" w14:textId="77777777" w:rsidR="00C50772" w:rsidRPr="00D53DDE" w:rsidRDefault="00C50772" w:rsidP="00C50772">
      <w:pPr>
        <w:spacing w:before="100" w:beforeAutospacing="1" w:after="142" w:line="288" w:lineRule="auto"/>
      </w:pPr>
      <w:r w:rsidRPr="00D53DDE">
        <w:rPr>
          <w:color w:val="000000"/>
          <w:sz w:val="28"/>
          <w:szCs w:val="28"/>
        </w:rPr>
        <w:t>Состав, структура и способы организации данных в системе должны быть определены на этапе технического проектирования. 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14:paraId="3B0C4057" w14:textId="77777777" w:rsidR="00C50772" w:rsidRPr="00D53DDE" w:rsidRDefault="00C50772" w:rsidP="00C50772">
      <w:pPr>
        <w:spacing w:before="100" w:beforeAutospacing="1" w:after="142" w:line="288" w:lineRule="auto"/>
      </w:pPr>
      <w:r w:rsidRPr="00D53DDE">
        <w:rPr>
          <w:color w:val="000000"/>
          <w:sz w:val="28"/>
          <w:szCs w:val="28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 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14:paraId="600D0AA4" w14:textId="77777777" w:rsidR="00C50772" w:rsidRPr="00D53DDE" w:rsidRDefault="00C50772" w:rsidP="00C50772">
      <w:pPr>
        <w:spacing w:before="100" w:beforeAutospacing="1" w:line="288" w:lineRule="auto"/>
      </w:pPr>
      <w:r w:rsidRPr="00D53DDE">
        <w:rPr>
          <w:color w:val="000000"/>
          <w:sz w:val="28"/>
          <w:szCs w:val="28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 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оборудования.</w:t>
      </w:r>
    </w:p>
    <w:p w14:paraId="6F5E28E4" w14:textId="77777777" w:rsidR="00C50772" w:rsidRPr="00D53DDE" w:rsidRDefault="00C50772" w:rsidP="00C50772">
      <w:pPr>
        <w:spacing w:before="100" w:beforeAutospacing="1" w:line="288" w:lineRule="auto"/>
      </w:pPr>
    </w:p>
    <w:p w14:paraId="0A53A193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4.3.2.2. Требования к информационному обмену между компонентами системы</w:t>
      </w:r>
    </w:p>
    <w:p w14:paraId="456A49DC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Информационный обмен между компонентами системы КХД должен быть реализован следующим образом:</w:t>
      </w:r>
    </w:p>
    <w:p w14:paraId="19A06560" w14:textId="77777777" w:rsidR="00C50772" w:rsidRPr="00D53DDE" w:rsidRDefault="00C50772" w:rsidP="00C50772">
      <w:pPr>
        <w:spacing w:before="100" w:beforeAutospacing="1"/>
      </w:pPr>
    </w:p>
    <w:tbl>
      <w:tblPr>
        <w:tblW w:w="8505" w:type="dxa"/>
        <w:tblCellSpacing w:w="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8"/>
        <w:gridCol w:w="2285"/>
        <w:gridCol w:w="2285"/>
        <w:gridCol w:w="1657"/>
      </w:tblGrid>
      <w:tr w:rsidR="00C50772" w:rsidRPr="00D53DDE" w14:paraId="77F27249" w14:textId="77777777" w:rsidTr="007C3CA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95DCF4B" w14:textId="77777777" w:rsidR="00C50772" w:rsidRPr="00D53DDE" w:rsidRDefault="00C50772" w:rsidP="007C3CAE">
            <w:pPr>
              <w:spacing w:before="100" w:beforeAutospacing="1" w:after="142" w:line="288" w:lineRule="auto"/>
            </w:pP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EE64BA8" w14:textId="77777777" w:rsidR="00C50772" w:rsidRPr="00D53DDE" w:rsidRDefault="00C50772" w:rsidP="007C3CAE">
            <w:pPr>
              <w:spacing w:before="100" w:beforeAutospacing="1" w:after="142" w:line="288" w:lineRule="auto"/>
            </w:pPr>
            <w:r w:rsidRPr="00D53DDE">
              <w:rPr>
                <w:b/>
                <w:bCs/>
                <w:color w:val="00000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3F15CF3" w14:textId="77777777" w:rsidR="00C50772" w:rsidRPr="00D53DDE" w:rsidRDefault="00C50772" w:rsidP="007C3CAE">
            <w:pPr>
              <w:spacing w:before="100" w:beforeAutospacing="1" w:after="142" w:line="288" w:lineRule="auto"/>
            </w:pPr>
            <w:r w:rsidRPr="00D53DDE">
              <w:rPr>
                <w:b/>
                <w:bCs/>
                <w:color w:val="00000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D87A5DB" w14:textId="77777777" w:rsidR="00C50772" w:rsidRPr="00D53DDE" w:rsidRDefault="00C50772" w:rsidP="007C3CAE">
            <w:pPr>
              <w:spacing w:before="100" w:beforeAutospacing="1" w:after="142" w:line="288" w:lineRule="auto"/>
            </w:pPr>
            <w:r w:rsidRPr="00D53DDE">
              <w:rPr>
                <w:b/>
                <w:bCs/>
                <w:color w:val="00000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C50772" w:rsidRPr="00D53DDE" w14:paraId="56A6C603" w14:textId="77777777" w:rsidTr="007C3CA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B174F69" w14:textId="77777777" w:rsidR="00C50772" w:rsidRPr="00D53DDE" w:rsidRDefault="00C50772" w:rsidP="007C3CAE">
            <w:pPr>
              <w:spacing w:before="100" w:beforeAutospacing="1" w:after="142" w:line="288" w:lineRule="auto"/>
            </w:pPr>
            <w:r w:rsidRPr="00D53DDE">
              <w:rPr>
                <w:b/>
                <w:bCs/>
                <w:color w:val="00000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84E3068" w14:textId="77777777" w:rsidR="00C50772" w:rsidRPr="00D53DDE" w:rsidRDefault="00C50772" w:rsidP="007C3CAE">
            <w:pPr>
              <w:spacing w:before="100" w:beforeAutospacing="1" w:after="142" w:line="288" w:lineRule="auto"/>
            </w:pP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AA3E7A4" w14:textId="77777777" w:rsidR="00C50772" w:rsidRPr="00D53DDE" w:rsidRDefault="00C50772" w:rsidP="007C3CAE">
            <w:pPr>
              <w:spacing w:before="100" w:beforeAutospacing="1" w:after="142" w:line="288" w:lineRule="auto"/>
            </w:pPr>
            <w:r w:rsidRPr="00D53DDE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CFA3A98" w14:textId="77777777" w:rsidR="00C50772" w:rsidRPr="00D53DDE" w:rsidRDefault="00C50772" w:rsidP="007C3CAE">
            <w:pPr>
              <w:spacing w:before="100" w:beforeAutospacing="1" w:after="142" w:line="288" w:lineRule="auto"/>
            </w:pPr>
          </w:p>
        </w:tc>
      </w:tr>
      <w:tr w:rsidR="00C50772" w:rsidRPr="00D53DDE" w14:paraId="1170DD39" w14:textId="77777777" w:rsidTr="007C3CA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7075767" w14:textId="77777777" w:rsidR="00C50772" w:rsidRPr="00D53DDE" w:rsidRDefault="00C50772" w:rsidP="007C3CAE">
            <w:pPr>
              <w:spacing w:before="100" w:beforeAutospacing="1" w:after="142" w:line="288" w:lineRule="auto"/>
            </w:pPr>
            <w:r w:rsidRPr="00D53DDE">
              <w:rPr>
                <w:b/>
                <w:bCs/>
                <w:color w:val="00000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FB0DCFD" w14:textId="77777777" w:rsidR="00C50772" w:rsidRPr="00D53DDE" w:rsidRDefault="00C50772" w:rsidP="007C3CAE">
            <w:pPr>
              <w:spacing w:before="100" w:beforeAutospacing="1" w:after="142" w:line="288" w:lineRule="auto"/>
            </w:pPr>
            <w:r w:rsidRPr="00D53DDE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F1AB631" w14:textId="77777777" w:rsidR="00C50772" w:rsidRPr="00D53DDE" w:rsidRDefault="00C50772" w:rsidP="007C3CAE">
            <w:pPr>
              <w:spacing w:before="100" w:beforeAutospacing="1" w:after="142" w:line="288" w:lineRule="auto"/>
            </w:pP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ECC5F4D" w14:textId="77777777" w:rsidR="00C50772" w:rsidRPr="00D53DDE" w:rsidRDefault="00C50772" w:rsidP="007C3CAE">
            <w:pPr>
              <w:spacing w:before="100" w:beforeAutospacing="1" w:after="142" w:line="288" w:lineRule="auto"/>
            </w:pPr>
            <w:r w:rsidRPr="00D53DDE">
              <w:rPr>
                <w:color w:val="000000"/>
                <w:sz w:val="28"/>
                <w:szCs w:val="28"/>
              </w:rPr>
              <w:t>X</w:t>
            </w:r>
          </w:p>
        </w:tc>
      </w:tr>
      <w:tr w:rsidR="00C50772" w:rsidRPr="00D53DDE" w14:paraId="6AA0EF8A" w14:textId="77777777" w:rsidTr="007C3CA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1E39BCA" w14:textId="77777777" w:rsidR="00C50772" w:rsidRPr="00D53DDE" w:rsidRDefault="00C50772" w:rsidP="007C3CAE">
            <w:pPr>
              <w:spacing w:before="100" w:beforeAutospacing="1" w:after="142" w:line="288" w:lineRule="auto"/>
            </w:pPr>
            <w:r w:rsidRPr="00D53DDE">
              <w:rPr>
                <w:b/>
                <w:bCs/>
                <w:color w:val="00000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3DC642F" w14:textId="77777777" w:rsidR="00C50772" w:rsidRPr="00D53DDE" w:rsidRDefault="00C50772" w:rsidP="007C3CAE">
            <w:pPr>
              <w:spacing w:before="100" w:beforeAutospacing="1" w:after="142" w:line="288" w:lineRule="auto"/>
            </w:pP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8FC23B6" w14:textId="77777777" w:rsidR="00C50772" w:rsidRPr="00D53DDE" w:rsidRDefault="00C50772" w:rsidP="007C3CAE">
            <w:pPr>
              <w:spacing w:before="100" w:beforeAutospacing="1" w:after="142" w:line="288" w:lineRule="auto"/>
            </w:pPr>
            <w:r w:rsidRPr="00D53DDE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BF2BF48" w14:textId="77777777" w:rsidR="00C50772" w:rsidRPr="00D53DDE" w:rsidRDefault="00C50772" w:rsidP="007C3CAE">
            <w:pPr>
              <w:spacing w:before="100" w:beforeAutospacing="1" w:after="142" w:line="288" w:lineRule="auto"/>
            </w:pPr>
          </w:p>
        </w:tc>
      </w:tr>
    </w:tbl>
    <w:p w14:paraId="3B127ECA" w14:textId="77777777" w:rsidR="00C50772" w:rsidRPr="00D53DDE" w:rsidRDefault="00C50772" w:rsidP="00C50772">
      <w:pPr>
        <w:spacing w:before="100" w:beforeAutospacing="1" w:line="288" w:lineRule="auto"/>
      </w:pPr>
      <w:r w:rsidRPr="00D53DDE">
        <w:br/>
      </w:r>
      <w:r w:rsidRPr="00D53DDE">
        <w:rPr>
          <w:b/>
          <w:bCs/>
          <w:sz w:val="26"/>
          <w:szCs w:val="26"/>
        </w:rPr>
        <w:t>4.3.2.3. Требования к информационной совместимости со смежными системами</w:t>
      </w:r>
    </w:p>
    <w:p w14:paraId="4F96D64F" w14:textId="77777777" w:rsidR="00C50772" w:rsidRPr="00D53DDE" w:rsidRDefault="00C50772" w:rsidP="00C50772">
      <w:pPr>
        <w:spacing w:before="100" w:beforeAutospacing="1" w:line="288" w:lineRule="auto"/>
      </w:pPr>
      <w:r w:rsidRPr="00D53DDE">
        <w:rPr>
          <w:color w:val="00000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 Разработка эскиза» совместно с полномочными представителями Заказчика.</w:t>
      </w:r>
      <w:r w:rsidRPr="00D53DDE">
        <w:br/>
      </w:r>
      <w:r w:rsidRPr="00D53DDE">
        <w:rPr>
          <w:color w:val="000000"/>
          <w:sz w:val="28"/>
          <w:szCs w:val="28"/>
        </w:rPr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53DDE">
        <w:br/>
      </w:r>
      <w:r w:rsidRPr="00D53DDE">
        <w:rPr>
          <w:color w:val="000000"/>
          <w:sz w:val="28"/>
          <w:szCs w:val="28"/>
        </w:rPr>
        <w:t>Система должна обеспечить возможность загрузки данных, получаемых от смежной системы.</w:t>
      </w:r>
    </w:p>
    <w:p w14:paraId="68A8871D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4.3.2.4. Требования по использованию классификаторов, унифицированных документов и классификаторов</w:t>
      </w:r>
    </w:p>
    <w:p w14:paraId="24544B63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Классификаторы должны быть разработаны и установлены с использованием стандартных принципов классификации, таких как иерархическая структура и уникальные коды для каждой категории. Так же должны включать в себя все необходимые категории для удобной и эффективной продажи билетов, включая типы фильмов, жанры, возрастные ограничения, расписания и цены. Чтобы обеспечить актуальность информации и удобство использования для пользователей, а также автоматизацию процесса заказа и оплаты билетов классификаторы должны быть интегрированы с онлайн-платформой, обновляемыми и поддерживаемыми.</w:t>
      </w:r>
    </w:p>
    <w:p w14:paraId="50DCE55D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Классификаторы должны соответствовать законодательству и требованиям безопасности для обеспечения защиты персональных данных пользователей и конфиденциальности информации о заказах билетов.</w:t>
      </w:r>
    </w:p>
    <w:p w14:paraId="4557F6CE" w14:textId="77777777" w:rsidR="00C50772" w:rsidRPr="00D53DDE" w:rsidRDefault="00C50772" w:rsidP="00C50772">
      <w:pPr>
        <w:spacing w:before="278"/>
      </w:pPr>
      <w:r w:rsidRPr="00D53DDE">
        <w:rPr>
          <w:color w:val="000000"/>
          <w:sz w:val="28"/>
          <w:szCs w:val="28"/>
        </w:rPr>
        <w:t>Унифицированные документы должны быть разработаны для каждого типа билета, включая электронные билеты, бумажные билеты и мобильные билеты, чтобы обеспечить удобство использования и безопасность для пользователей.</w:t>
      </w:r>
    </w:p>
    <w:p w14:paraId="5AA40464" w14:textId="77777777" w:rsidR="00C50772" w:rsidRPr="00D53DDE" w:rsidRDefault="00C50772" w:rsidP="00C50772">
      <w:pPr>
        <w:spacing w:before="278"/>
      </w:pPr>
    </w:p>
    <w:p w14:paraId="61495C13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4.3.2.5. Требования по применению систем управления базами данных</w:t>
      </w:r>
    </w:p>
    <w:p w14:paraId="565E2662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Для реализации подсистемы хранения данных должна использоваться промышленная СУБД. Системы управления базами данных должны:</w:t>
      </w:r>
    </w:p>
    <w:p w14:paraId="74F36380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- обеспечивать высокую доступность данных, чтобы минимизировать риск потери информации и обеспечить непрерывную работу систем продажи билетов и управления кинотеатром;</w:t>
      </w:r>
    </w:p>
    <w:p w14:paraId="383D26E7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- иметь функционал для обеспечения безопасности данных, включая возможность установки различных уровней доступа к информации, шифрование данных и резервное копирование;</w:t>
      </w:r>
    </w:p>
    <w:p w14:paraId="1D0A3A12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-быть легко масштабируемыми для обработки большого объема данных;</w:t>
      </w:r>
    </w:p>
    <w:p w14:paraId="2C628953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- поддерживать возможность интеграции с другими системами управления, такими как системы учета и финансового управления, системы маркетинговых компаний и системы управления посетителями кинотеатра;</w:t>
      </w:r>
    </w:p>
    <w:p w14:paraId="5B3B0540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- обеспечивать высокую производительность для быстрого доступа к данным и выполнения запросов, что важно для оперативной работы с информацией о билетах, сеансах и посетителях;</w:t>
      </w:r>
    </w:p>
    <w:p w14:paraId="024548C3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- поддерживать возможность интеграции с другими системами управления;</w:t>
      </w:r>
    </w:p>
    <w:p w14:paraId="37051285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- обеспечивать возможность создания отчетов и аналитических данных для оценки эффективности бизнеса, анализ поведения потребителей и принятия стратегических решений.</w:t>
      </w:r>
    </w:p>
    <w:p w14:paraId="58A43C34" w14:textId="77777777" w:rsidR="00C50772" w:rsidRPr="00D53DDE" w:rsidRDefault="00C50772" w:rsidP="00C50772">
      <w:pPr>
        <w:spacing w:before="100" w:beforeAutospacing="1"/>
      </w:pPr>
    </w:p>
    <w:p w14:paraId="2FA6771A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</w:rPr>
        <w:t>4.3.2.6. Требования к структуре процесса сбора, обработки, передачи данных в системе и представлению данных</w:t>
      </w:r>
    </w:p>
    <w:p w14:paraId="2033DC9D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эскиза».</w:t>
      </w:r>
    </w:p>
    <w:p w14:paraId="00A34769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</w:rPr>
        <w:t>4.3.2.7. Требования к защите данных от разрушений при авариях и сбоях в электропитании системы</w:t>
      </w:r>
    </w:p>
    <w:p w14:paraId="12F7287E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53DDE">
        <w:br/>
      </w:r>
      <w:r w:rsidRPr="00D53DDE">
        <w:rPr>
          <w:color w:val="000000"/>
          <w:sz w:val="28"/>
          <w:szCs w:val="28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53DDE">
        <w:br/>
      </w:r>
      <w:r w:rsidRPr="00D53DDE">
        <w:rPr>
          <w:color w:val="000000"/>
          <w:sz w:val="28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данных.`</w:t>
      </w:r>
    </w:p>
    <w:p w14:paraId="2ED916BC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</w:rPr>
        <w:t>4.3.2.8. Требования к контролю, хранению, обновлению и восстановлению данных</w:t>
      </w:r>
    </w:p>
    <w:p w14:paraId="5949E8AC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К контролю данных предъявляются следующие требования:</w:t>
      </w:r>
      <w:r w:rsidRPr="00D53DDE">
        <w:br/>
      </w:r>
      <w:r w:rsidRPr="00D53DDE">
        <w:rPr>
          <w:color w:val="000000"/>
          <w:sz w:val="28"/>
          <w:szCs w:val="28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D53DDE">
        <w:br/>
      </w:r>
      <w:r w:rsidRPr="00D53DDE">
        <w:rPr>
          <w:color w:val="000000"/>
          <w:sz w:val="28"/>
          <w:szCs w:val="28"/>
        </w:rPr>
        <w:t>К хранению данных предъявляются следующие требования:</w:t>
      </w:r>
      <w:r w:rsidRPr="00D53DDE">
        <w:br/>
      </w:r>
      <w:r w:rsidRPr="00D53DDE">
        <w:rPr>
          <w:color w:val="000000"/>
          <w:sz w:val="28"/>
          <w:szCs w:val="28"/>
        </w:rPr>
        <w:t>- хранение исторических данных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D53DDE">
        <w:br/>
      </w:r>
      <w:r w:rsidRPr="00D53DDE">
        <w:rPr>
          <w:color w:val="000000"/>
          <w:sz w:val="28"/>
          <w:szCs w:val="28"/>
        </w:rPr>
        <w:t>- исторические данные, превышающие десятилетний порог, должны храниться на ленточном массиве с возможностью их восстановления.</w:t>
      </w:r>
      <w:r w:rsidRPr="00D53DDE">
        <w:br/>
      </w:r>
      <w:r w:rsidRPr="00D53DDE">
        <w:rPr>
          <w:color w:val="000000"/>
          <w:sz w:val="28"/>
          <w:szCs w:val="28"/>
        </w:rPr>
        <w:t>К обновлению и восстановлению данных предъявляются следующие требования:</w:t>
      </w:r>
      <w:r w:rsidRPr="00D53DDE">
        <w:br/>
      </w:r>
      <w:r w:rsidRPr="00D53DDE">
        <w:rPr>
          <w:color w:val="000000"/>
          <w:sz w:val="28"/>
          <w:szCs w:val="28"/>
        </w:rPr>
        <w:t>- для сервера сбора данных необходимо обеспечить резервное копирование его бинарных файлов (Home) раз в неделю и хранение копии на протяжении 3-х месяцев;</w:t>
      </w:r>
      <w:r w:rsidRPr="00D53DDE">
        <w:br/>
      </w:r>
      <w:r w:rsidRPr="00D53DDE">
        <w:rPr>
          <w:color w:val="000000"/>
          <w:sz w:val="28"/>
          <w:szCs w:val="28"/>
        </w:rPr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3-х месяцев.</w:t>
      </w:r>
    </w:p>
    <w:p w14:paraId="037003CA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7B4E0A63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Требования не предъявляются</w:t>
      </w:r>
    </w:p>
    <w:p w14:paraId="7BF16608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4.3.3. Требования к лингвистическому обеспечению</w:t>
      </w:r>
    </w:p>
    <w:p w14:paraId="76E43AA9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 xml:space="preserve">При реализации системы должны применяться следующие языки высокого уровня: SQL, Java, C# и </w:t>
      </w:r>
      <w:proofErr w:type="spellStart"/>
      <w:r w:rsidRPr="00D53DDE">
        <w:rPr>
          <w:color w:val="000000"/>
          <w:sz w:val="28"/>
          <w:szCs w:val="28"/>
        </w:rPr>
        <w:t>д.р</w:t>
      </w:r>
      <w:proofErr w:type="spellEnd"/>
      <w:r w:rsidRPr="00D53DDE">
        <w:rPr>
          <w:color w:val="000000"/>
          <w:sz w:val="28"/>
          <w:szCs w:val="28"/>
        </w:rPr>
        <w:t>.</w:t>
      </w:r>
      <w:r w:rsidRPr="00D53DDE">
        <w:br/>
      </w:r>
      <w:r w:rsidRPr="00D53DDE">
        <w:rPr>
          <w:color w:val="000000"/>
          <w:sz w:val="28"/>
          <w:szCs w:val="28"/>
        </w:rPr>
        <w:t>Должны выполняться следующие требования к кодированию и декодированию данных: Windows CP1251 для подсистемы хранения данных и информации, поступающей из систем-источников.</w:t>
      </w:r>
      <w:r w:rsidRPr="00D53DDE">
        <w:br/>
      </w:r>
      <w:r w:rsidRPr="00D53DDE">
        <w:rPr>
          <w:color w:val="000000"/>
          <w:sz w:val="28"/>
          <w:szCs w:val="28"/>
        </w:rPr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2CAB6C0B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4.3.4. Требования к программному обеспечению</w:t>
      </w:r>
    </w:p>
    <w:p w14:paraId="475CA535" w14:textId="77777777" w:rsidR="00C50772" w:rsidRPr="00D53DDE" w:rsidRDefault="00C50772" w:rsidP="00C50772">
      <w:pPr>
        <w:spacing w:before="100" w:beforeAutospacing="1"/>
      </w:pPr>
    </w:p>
    <w:p w14:paraId="483AB978" w14:textId="77777777" w:rsidR="00C50772" w:rsidRPr="00D53DDE" w:rsidRDefault="00C50772" w:rsidP="00C50772">
      <w:pPr>
        <w:spacing w:before="100" w:beforeAutospacing="1" w:after="240"/>
      </w:pPr>
      <w:r w:rsidRPr="00D53DDE">
        <w:rPr>
          <w:color w:val="000000"/>
          <w:sz w:val="28"/>
          <w:szCs w:val="28"/>
        </w:rPr>
        <w:t>Перечень покупных программных средств:</w:t>
      </w:r>
      <w:r w:rsidRPr="00D53DDE">
        <w:br/>
      </w:r>
      <w:r w:rsidRPr="00D53DDE">
        <w:rPr>
          <w:color w:val="000000"/>
          <w:sz w:val="28"/>
          <w:szCs w:val="28"/>
        </w:rPr>
        <w:t>- СУБД MS SQL Server 2019;</w:t>
      </w:r>
      <w:r w:rsidRPr="00D53DDE">
        <w:br/>
      </w:r>
      <w:r w:rsidRPr="00D53DDE">
        <w:br/>
      </w:r>
      <w:r w:rsidRPr="00D53DDE">
        <w:rPr>
          <w:color w:val="000000"/>
          <w:sz w:val="28"/>
          <w:szCs w:val="28"/>
        </w:rPr>
        <w:t>СУБД должна иметь возможность установки на ОС HP Unix.</w:t>
      </w:r>
      <w:r w:rsidRPr="00D53DDE">
        <w:br/>
      </w:r>
      <w:r w:rsidRPr="00D53DDE">
        <w:br/>
      </w:r>
      <w:r w:rsidRPr="00D53DDE">
        <w:rPr>
          <w:color w:val="000000"/>
          <w:sz w:val="28"/>
          <w:szCs w:val="28"/>
        </w:rPr>
        <w:t>К обеспечению качества ПС предъявляются следующие требования:</w:t>
      </w:r>
      <w:r w:rsidRPr="00D53DDE">
        <w:br/>
      </w:r>
      <w:r w:rsidRPr="00D53DDE">
        <w:rPr>
          <w:color w:val="000000"/>
          <w:sz w:val="28"/>
          <w:szCs w:val="28"/>
        </w:rPr>
        <w:t>- функциональность должна обеспечиваться выполнением подсистемами всех их функций.</w:t>
      </w:r>
      <w:r w:rsidRPr="00D53DDE">
        <w:br/>
      </w:r>
      <w:r w:rsidRPr="00D53DDE">
        <w:rPr>
          <w:color w:val="000000"/>
          <w:sz w:val="28"/>
          <w:szCs w:val="28"/>
        </w:rPr>
        <w:t>- надежность должна обеспечиваться за счет предупреждения ошибок - не допущения ошибок в готовых ПС;</w:t>
      </w:r>
      <w:r w:rsidRPr="00D53DDE">
        <w:br/>
      </w:r>
      <w:r w:rsidRPr="00D53DDE">
        <w:rPr>
          <w:color w:val="000000"/>
          <w:sz w:val="28"/>
          <w:szCs w:val="28"/>
        </w:rPr>
        <w:t>- легкость применения должна обеспечиваться за счет применения покупных программных средств;</w:t>
      </w:r>
      <w:r w:rsidRPr="00D53DDE">
        <w:br/>
      </w:r>
      <w:r w:rsidRPr="00D53DDE">
        <w:rPr>
          <w:color w:val="000000"/>
          <w:sz w:val="28"/>
          <w:szCs w:val="28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D53DDE">
        <w:br/>
      </w:r>
      <w:r w:rsidRPr="00D53DDE">
        <w:rPr>
          <w:color w:val="000000"/>
          <w:sz w:val="28"/>
          <w:szCs w:val="28"/>
        </w:rPr>
        <w:t xml:space="preserve">- </w:t>
      </w:r>
      <w:proofErr w:type="spellStart"/>
      <w:r w:rsidRPr="00D53DDE">
        <w:rPr>
          <w:color w:val="000000"/>
          <w:sz w:val="28"/>
          <w:szCs w:val="28"/>
        </w:rPr>
        <w:t>сопровождаемость</w:t>
      </w:r>
      <w:proofErr w:type="spellEnd"/>
      <w:r w:rsidRPr="00D53DDE">
        <w:rPr>
          <w:color w:val="000000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D53DDE">
        <w:br/>
      </w:r>
      <w:r w:rsidRPr="00D53DDE">
        <w:rPr>
          <w:color w:val="000000"/>
          <w:sz w:val="28"/>
          <w:szCs w:val="28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D53DDE">
        <w:br/>
      </w:r>
    </w:p>
    <w:p w14:paraId="0FEA1AEC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4.3.5. Требования к техническому обеспечению</w:t>
      </w:r>
    </w:p>
    <w:p w14:paraId="2317798C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D53DDE">
        <w:br/>
      </w:r>
      <w:r w:rsidRPr="00D53DDE">
        <w:rPr>
          <w:color w:val="000000"/>
          <w:sz w:val="28"/>
          <w:szCs w:val="28"/>
        </w:rPr>
        <w:t xml:space="preserve">Сервер базы данных должен быть развернут на HPE </w:t>
      </w:r>
      <w:proofErr w:type="spellStart"/>
      <w:r w:rsidRPr="00D53DDE">
        <w:rPr>
          <w:color w:val="000000"/>
          <w:sz w:val="28"/>
          <w:szCs w:val="28"/>
        </w:rPr>
        <w:t>BladeSystem</w:t>
      </w:r>
      <w:proofErr w:type="spellEnd"/>
      <w:r w:rsidRPr="00D53DDE">
        <w:rPr>
          <w:color w:val="00000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D53DDE">
        <w:rPr>
          <w:color w:val="000000"/>
          <w:sz w:val="28"/>
          <w:szCs w:val="28"/>
        </w:rPr>
        <w:t>core</w:t>
      </w:r>
      <w:proofErr w:type="spellEnd"/>
      <w:r w:rsidRPr="00D53DDE">
        <w:rPr>
          <w:color w:val="000000"/>
          <w:sz w:val="28"/>
          <w:szCs w:val="28"/>
        </w:rPr>
        <w:t xml:space="preserve">); RAM: 128 </w:t>
      </w:r>
      <w:proofErr w:type="spellStart"/>
      <w:r w:rsidRPr="00D53DDE">
        <w:rPr>
          <w:color w:val="000000"/>
          <w:sz w:val="28"/>
          <w:szCs w:val="28"/>
        </w:rPr>
        <w:t>Gb</w:t>
      </w:r>
      <w:proofErr w:type="spellEnd"/>
      <w:r w:rsidRPr="00D53DDE">
        <w:rPr>
          <w:color w:val="000000"/>
          <w:sz w:val="28"/>
          <w:szCs w:val="28"/>
        </w:rPr>
        <w:t xml:space="preserve">; HDD: 500 </w:t>
      </w:r>
      <w:proofErr w:type="spellStart"/>
      <w:r w:rsidRPr="00D53DDE">
        <w:rPr>
          <w:color w:val="000000"/>
          <w:sz w:val="28"/>
          <w:szCs w:val="28"/>
        </w:rPr>
        <w:t>Gb</w:t>
      </w:r>
      <w:proofErr w:type="spellEnd"/>
      <w:r w:rsidRPr="00D53DDE">
        <w:rPr>
          <w:color w:val="000000"/>
          <w:sz w:val="28"/>
          <w:szCs w:val="28"/>
        </w:rPr>
        <w:t xml:space="preserve">; Network Card: 2 (2 </w:t>
      </w:r>
      <w:proofErr w:type="spellStart"/>
      <w:r w:rsidRPr="00D53DDE">
        <w:rPr>
          <w:color w:val="000000"/>
          <w:sz w:val="28"/>
          <w:szCs w:val="28"/>
        </w:rPr>
        <w:t>Gbit</w:t>
      </w:r>
      <w:proofErr w:type="spellEnd"/>
      <w:r w:rsidRPr="00D53DDE">
        <w:rPr>
          <w:color w:val="000000"/>
          <w:sz w:val="28"/>
          <w:szCs w:val="28"/>
        </w:rPr>
        <w:t xml:space="preserve">); </w:t>
      </w:r>
      <w:proofErr w:type="spellStart"/>
      <w:r w:rsidRPr="00D53DDE">
        <w:rPr>
          <w:color w:val="000000"/>
          <w:sz w:val="28"/>
          <w:szCs w:val="28"/>
        </w:rPr>
        <w:t>Fiber</w:t>
      </w:r>
      <w:proofErr w:type="spellEnd"/>
      <w:r w:rsidRPr="00D53DDE">
        <w:rPr>
          <w:color w:val="000000"/>
          <w:sz w:val="28"/>
          <w:szCs w:val="28"/>
        </w:rPr>
        <w:t xml:space="preserve"> Channel: 4.</w:t>
      </w:r>
      <w:r w:rsidRPr="00D53DDE">
        <w:br/>
      </w:r>
      <w:r w:rsidRPr="00D53DDE">
        <w:rPr>
          <w:color w:val="000000"/>
          <w:sz w:val="28"/>
          <w:szCs w:val="28"/>
        </w:rPr>
        <w:t xml:space="preserve">Сервер сбора, обработки, вывода информации должен быть развернут на HPE </w:t>
      </w:r>
      <w:proofErr w:type="spellStart"/>
      <w:r w:rsidRPr="00D53DDE">
        <w:rPr>
          <w:color w:val="000000"/>
          <w:sz w:val="28"/>
          <w:szCs w:val="28"/>
        </w:rPr>
        <w:t>BladeSystem</w:t>
      </w:r>
      <w:proofErr w:type="spellEnd"/>
      <w:r w:rsidRPr="00D53DDE">
        <w:rPr>
          <w:color w:val="000000"/>
          <w:sz w:val="28"/>
          <w:szCs w:val="28"/>
        </w:rPr>
        <w:t xml:space="preserve"> №2, минимальная конфигурация которого должна быть:</w:t>
      </w:r>
      <w:r w:rsidRPr="00D53DDE">
        <w:br/>
      </w:r>
      <w:r w:rsidRPr="00D53DDE">
        <w:rPr>
          <w:color w:val="000000"/>
          <w:sz w:val="28"/>
          <w:szCs w:val="28"/>
        </w:rPr>
        <w:t xml:space="preserve">CPU: 8 (16 </w:t>
      </w:r>
      <w:proofErr w:type="spellStart"/>
      <w:r w:rsidRPr="00D53DDE">
        <w:rPr>
          <w:color w:val="000000"/>
          <w:sz w:val="28"/>
          <w:szCs w:val="28"/>
        </w:rPr>
        <w:t>core</w:t>
      </w:r>
      <w:proofErr w:type="spellEnd"/>
      <w:r w:rsidRPr="00D53DDE">
        <w:rPr>
          <w:color w:val="000000"/>
          <w:sz w:val="28"/>
          <w:szCs w:val="28"/>
        </w:rPr>
        <w:t xml:space="preserve">); RAM: 32 </w:t>
      </w:r>
      <w:proofErr w:type="spellStart"/>
      <w:r w:rsidRPr="00D53DDE">
        <w:rPr>
          <w:color w:val="000000"/>
          <w:sz w:val="28"/>
          <w:szCs w:val="28"/>
        </w:rPr>
        <w:t>Gb</w:t>
      </w:r>
      <w:proofErr w:type="spellEnd"/>
      <w:r w:rsidRPr="00D53DDE">
        <w:rPr>
          <w:color w:val="000000"/>
          <w:sz w:val="28"/>
          <w:szCs w:val="28"/>
        </w:rPr>
        <w:t xml:space="preserve">; HDD: 300 </w:t>
      </w:r>
      <w:proofErr w:type="spellStart"/>
      <w:r w:rsidRPr="00D53DDE">
        <w:rPr>
          <w:color w:val="000000"/>
          <w:sz w:val="28"/>
          <w:szCs w:val="28"/>
        </w:rPr>
        <w:t>Gb</w:t>
      </w:r>
      <w:proofErr w:type="spellEnd"/>
      <w:r w:rsidRPr="00D53DDE">
        <w:rPr>
          <w:color w:val="000000"/>
          <w:sz w:val="28"/>
          <w:szCs w:val="28"/>
        </w:rPr>
        <w:t xml:space="preserve">; Network Card: 2 (1 </w:t>
      </w:r>
      <w:proofErr w:type="spellStart"/>
      <w:r w:rsidRPr="00D53DDE">
        <w:rPr>
          <w:color w:val="000000"/>
          <w:sz w:val="28"/>
          <w:szCs w:val="28"/>
        </w:rPr>
        <w:t>Gbit</w:t>
      </w:r>
      <w:proofErr w:type="spellEnd"/>
      <w:r w:rsidRPr="00D53DDE">
        <w:rPr>
          <w:color w:val="000000"/>
          <w:sz w:val="28"/>
          <w:szCs w:val="28"/>
        </w:rPr>
        <w:t xml:space="preserve">); </w:t>
      </w:r>
      <w:proofErr w:type="spellStart"/>
      <w:r w:rsidRPr="00D53DDE">
        <w:rPr>
          <w:color w:val="000000"/>
          <w:sz w:val="28"/>
          <w:szCs w:val="28"/>
        </w:rPr>
        <w:t>Fiber</w:t>
      </w:r>
      <w:proofErr w:type="spellEnd"/>
      <w:r w:rsidRPr="00D53DDE">
        <w:rPr>
          <w:color w:val="000000"/>
          <w:sz w:val="28"/>
          <w:szCs w:val="28"/>
        </w:rPr>
        <w:t xml:space="preserve"> Channel: 2.</w:t>
      </w:r>
    </w:p>
    <w:p w14:paraId="569EB0F9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D53DDE">
        <w:rPr>
          <w:color w:val="000000"/>
          <w:sz w:val="28"/>
          <w:szCs w:val="28"/>
        </w:rPr>
        <w:t>Gbit</w:t>
      </w:r>
      <w:proofErr w:type="spellEnd"/>
      <w:r w:rsidRPr="00D53DDE">
        <w:rPr>
          <w:color w:val="000000"/>
          <w:sz w:val="28"/>
          <w:szCs w:val="28"/>
        </w:rPr>
        <w:t>.</w:t>
      </w:r>
      <w:r w:rsidRPr="00D53DDE">
        <w:br/>
      </w:r>
      <w:r w:rsidRPr="00D53DDE">
        <w:rPr>
          <w:color w:val="000000"/>
          <w:sz w:val="28"/>
          <w:szCs w:val="28"/>
        </w:rPr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20F81461" w14:textId="77777777" w:rsidR="00C50772" w:rsidRPr="00D53DDE" w:rsidRDefault="00C50772" w:rsidP="00C50772">
      <w:pPr>
        <w:spacing w:before="100" w:beforeAutospacing="1"/>
      </w:pPr>
    </w:p>
    <w:p w14:paraId="6832917F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4.3.6. Требования к метрологическому обеспечению</w:t>
      </w:r>
    </w:p>
    <w:p w14:paraId="7704A12E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Не предъявляются.</w:t>
      </w:r>
    </w:p>
    <w:p w14:paraId="07A85F12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4.3.7. Требования к организационному обеспечению</w:t>
      </w:r>
    </w:p>
    <w:p w14:paraId="6153E4AB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1. Управление персоналом:</w:t>
      </w:r>
    </w:p>
    <w:p w14:paraId="6A7857A0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Назначение квалифицированных сотрудников на обслуживание онлайн платформы для продажи и бронирования билетов.</w:t>
      </w:r>
    </w:p>
    <w:p w14:paraId="25C6775C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Обучение сотрудников по работе с программным обеспечением и обработке заказов онлайн.</w:t>
      </w:r>
    </w:p>
    <w:p w14:paraId="49DDBCEB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2. Обработка заявок и запросов:</w:t>
      </w:r>
    </w:p>
    <w:p w14:paraId="5AA55B8F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Разработка методов и процедур обработки заявок на покупку билетов, бронирование, возврат билетов и обращения пользователей.</w:t>
      </w:r>
    </w:p>
    <w:p w14:paraId="14B67523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Установление системы мониторинга и отслеживания заявок для обеспечения своевременного и качественного обслуживания клиентов.</w:t>
      </w:r>
    </w:p>
    <w:p w14:paraId="36B880AE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3. Управление инфраструктурой:</w:t>
      </w:r>
    </w:p>
    <w:p w14:paraId="5F2D5931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Обеспечение надежности серверов и сетевого оборудования для бесперебойной работы онлайн сервиса.</w:t>
      </w:r>
    </w:p>
    <w:p w14:paraId="69C39FAA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Регулярное обновление программного обеспечения и технической поддержки для поддержания высокого уровня безопасности и производительности.</w:t>
      </w:r>
    </w:p>
    <w:p w14:paraId="10D1280F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4. Маркетинг и продвижение:</w:t>
      </w:r>
    </w:p>
    <w:p w14:paraId="42FA7F1F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Разработка стратегии маркетинга для привлечения новых клиентов и удержания существующих.</w:t>
      </w:r>
    </w:p>
    <w:p w14:paraId="1EEBA088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Продвижение онлайн сервиса через различные каналы, такие как социальные сети, рекламные компании и партнерские программы.</w:t>
      </w:r>
    </w:p>
    <w:p w14:paraId="507A33D5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5. Мониторинг и аналитика:</w:t>
      </w:r>
    </w:p>
    <w:p w14:paraId="7B235595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Внедрение системы мониторинга и аналитики для отслеживания эффективности продаж, поведения пользователей.</w:t>
      </w:r>
    </w:p>
    <w:p w14:paraId="159721DA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Анализ данных и отзывов пользователей для принятия решений по улучшению сервиса и удовлетворению потребностей клиентов.</w:t>
      </w:r>
    </w:p>
    <w:p w14:paraId="61FA7140" w14:textId="77777777" w:rsidR="00C50772" w:rsidRPr="00D53DDE" w:rsidRDefault="00C50772" w:rsidP="00C50772">
      <w:pPr>
        <w:spacing w:before="100" w:beforeAutospacing="1"/>
      </w:pPr>
    </w:p>
    <w:p w14:paraId="5FD781E9" w14:textId="77777777" w:rsidR="00C50772" w:rsidRDefault="00C50772" w:rsidP="00C50772">
      <w:pPr>
        <w:spacing w:before="100" w:beforeAutospacing="1"/>
        <w:rPr>
          <w:b/>
          <w:bCs/>
          <w:sz w:val="26"/>
          <w:szCs w:val="26"/>
        </w:rPr>
      </w:pPr>
    </w:p>
    <w:p w14:paraId="699FA36E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4.3.8. Требования к методическому обеспечению</w:t>
      </w:r>
    </w:p>
    <w:p w14:paraId="2C4DA05C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При разработке методического обеспечения для кинотеатра, ориентированного на продажу билетов онлайн, следует учитывать следующие требования:</w:t>
      </w:r>
    </w:p>
    <w:p w14:paraId="390DA464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1. Инструкции по пользованию платформой:</w:t>
      </w:r>
    </w:p>
    <w:p w14:paraId="5B68684B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Подробное описание функционала платформы для пользователей, включая процесс выбора сеанса, выбора места, оплаты и получения билета.</w:t>
      </w:r>
    </w:p>
    <w:p w14:paraId="4F75E887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2. Методические материалы для персонала:</w:t>
      </w:r>
    </w:p>
    <w:p w14:paraId="7966505E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Инструкции по использованию административной панели для управления информацией о фильмах, сеансах, ценах.</w:t>
      </w:r>
    </w:p>
    <w:p w14:paraId="6526115E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Обучающие программы для персонала кинотеатра, работающего с онлайн платформой, включающие обучение по обработке заказов, взаимодействию с клиентами и решению возможных проблем.</w:t>
      </w:r>
    </w:p>
    <w:p w14:paraId="007540A8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3. Правила и инструкции безопасности:</w:t>
      </w:r>
    </w:p>
    <w:p w14:paraId="2D3E2A06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Информационные материалы о безопасности данных и платежей для пользователей, чтобы предотвратить мошенничество и обеспечить конфиденциальность информации.</w:t>
      </w:r>
    </w:p>
    <w:p w14:paraId="44DEFC7A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4. Поддержка пользователей:</w:t>
      </w:r>
    </w:p>
    <w:p w14:paraId="3988A090" w14:textId="77777777" w:rsidR="00C50772" w:rsidRPr="00D53DDE" w:rsidRDefault="00C50772" w:rsidP="00C50772">
      <w:pPr>
        <w:spacing w:before="100" w:beforeAutospacing="1"/>
      </w:pPr>
      <w:r w:rsidRPr="00D53DDE">
        <w:rPr>
          <w:sz w:val="26"/>
          <w:szCs w:val="26"/>
        </w:rPr>
        <w:t>- Указание контактной информации и рабочее расписание службы поддержки для оперативного решения проблем пользователей.</w:t>
      </w:r>
    </w:p>
    <w:p w14:paraId="49847400" w14:textId="77777777" w:rsidR="00C50772" w:rsidRPr="00D53DDE" w:rsidRDefault="00C50772" w:rsidP="00C50772">
      <w:pPr>
        <w:spacing w:before="100" w:beforeAutospacing="1"/>
      </w:pPr>
      <w:r w:rsidRPr="00D53DDE">
        <w:rPr>
          <w:b/>
          <w:bCs/>
          <w:sz w:val="26"/>
          <w:szCs w:val="26"/>
        </w:rPr>
        <w:t>4.3.9. Требования к патентной чистоте</w:t>
      </w:r>
    </w:p>
    <w:p w14:paraId="79630CF9" w14:textId="77777777" w:rsidR="00C50772" w:rsidRPr="00D53DDE" w:rsidRDefault="00C50772" w:rsidP="00C50772">
      <w:pPr>
        <w:spacing w:before="100" w:beforeAutospacing="1"/>
      </w:pPr>
      <w:r w:rsidRPr="00D53DDE">
        <w:rPr>
          <w:color w:val="000000"/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D53DDE">
        <w:br/>
      </w:r>
      <w:r w:rsidRPr="00D53DDE">
        <w:rPr>
          <w:color w:val="000000"/>
          <w:sz w:val="28"/>
          <w:szCs w:val="28"/>
        </w:rPr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7F598A7" w14:textId="77777777" w:rsidR="00C50772" w:rsidRPr="00D53DDE" w:rsidRDefault="00C50772" w:rsidP="00C50772">
      <w:pPr>
        <w:spacing w:before="100" w:beforeAutospacing="1"/>
      </w:pPr>
    </w:p>
    <w:p w14:paraId="53EE2398" w14:textId="77777777" w:rsidR="00C50772" w:rsidRPr="00D02145" w:rsidRDefault="00C50772" w:rsidP="00C50772">
      <w:pPr>
        <w:spacing w:before="100" w:beforeAutospacing="1"/>
      </w:pPr>
      <w:r w:rsidRPr="00D02145">
        <w:rPr>
          <w:b/>
          <w:bCs/>
          <w:sz w:val="48"/>
          <w:szCs w:val="48"/>
        </w:rPr>
        <w:t>5. Состав и содержание работ по созданию системы</w:t>
      </w:r>
    </w:p>
    <w:p w14:paraId="71D871C1" w14:textId="77777777" w:rsidR="00C50772" w:rsidRPr="00D02145" w:rsidRDefault="00C50772" w:rsidP="00C50772">
      <w:pPr>
        <w:spacing w:before="100" w:beforeAutospacing="1"/>
      </w:pPr>
    </w:p>
    <w:p w14:paraId="1790FCC4" w14:textId="77777777" w:rsidR="00C50772" w:rsidRPr="00D02145" w:rsidRDefault="00C50772" w:rsidP="00C50772">
      <w:pPr>
        <w:spacing w:before="100" w:beforeAutospacing="1"/>
      </w:pPr>
      <w:r w:rsidRPr="00D02145">
        <w:rPr>
          <w:color w:val="000000"/>
          <w:sz w:val="28"/>
          <w:szCs w:val="28"/>
        </w:rPr>
        <w:t>Работы по созданию системы выполняются в три этапа:</w:t>
      </w:r>
      <w:r w:rsidRPr="00D02145">
        <w:br/>
      </w:r>
      <w:r w:rsidRPr="00D02145">
        <w:rPr>
          <w:color w:val="000000"/>
          <w:sz w:val="28"/>
          <w:szCs w:val="28"/>
        </w:rPr>
        <w:t xml:space="preserve">Проектирование. Разработка эскиза (продолжительность </w:t>
      </w:r>
      <w:proofErr w:type="gramStart"/>
      <w:r w:rsidRPr="00D02145">
        <w:rPr>
          <w:color w:val="000000"/>
          <w:sz w:val="28"/>
          <w:szCs w:val="28"/>
        </w:rPr>
        <w:t>— )</w:t>
      </w:r>
      <w:proofErr w:type="gramEnd"/>
      <w:r w:rsidRPr="00D02145">
        <w:rPr>
          <w:color w:val="000000"/>
          <w:sz w:val="28"/>
          <w:szCs w:val="28"/>
        </w:rPr>
        <w:t>.</w:t>
      </w:r>
    </w:p>
    <w:p w14:paraId="303DA43A" w14:textId="77777777" w:rsidR="00C50772" w:rsidRPr="00D02145" w:rsidRDefault="00C50772" w:rsidP="00C50772">
      <w:pPr>
        <w:spacing w:before="100" w:beforeAutospacing="1"/>
      </w:pPr>
      <w:r w:rsidRPr="00D02145">
        <w:rPr>
          <w:color w:val="000000"/>
          <w:sz w:val="28"/>
          <w:szCs w:val="28"/>
        </w:rPr>
        <w:t>Разработка системы (продолжительность — ).</w:t>
      </w:r>
      <w:r w:rsidRPr="00D02145">
        <w:br/>
      </w:r>
      <w:r w:rsidRPr="00D02145">
        <w:rPr>
          <w:color w:val="000000"/>
          <w:sz w:val="28"/>
          <w:szCs w:val="28"/>
        </w:rPr>
        <w:t>Ввод в действие (продолжительность — ).</w:t>
      </w:r>
      <w:r w:rsidRPr="00D02145">
        <w:br/>
      </w:r>
      <w:r w:rsidRPr="00D02145">
        <w:rPr>
          <w:color w:val="000000"/>
          <w:sz w:val="28"/>
          <w:szCs w:val="28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02145">
        <w:br/>
      </w:r>
      <w:r w:rsidRPr="00D02145">
        <w:rPr>
          <w:color w:val="000000"/>
          <w:sz w:val="28"/>
          <w:szCs w:val="28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7D20150" w14:textId="77777777" w:rsidR="00C50772" w:rsidRPr="00D02145" w:rsidRDefault="00C50772" w:rsidP="00C50772">
      <w:pPr>
        <w:spacing w:before="100" w:beforeAutospacing="1"/>
      </w:pPr>
    </w:p>
    <w:p w14:paraId="5E893566" w14:textId="77777777" w:rsidR="00C50772" w:rsidRPr="00CA4A0E" w:rsidRDefault="00C50772" w:rsidP="00C50772">
      <w:pPr>
        <w:spacing w:before="100" w:beforeAutospacing="1"/>
      </w:pPr>
      <w:r w:rsidRPr="00CA4A0E">
        <w:rPr>
          <w:b/>
          <w:bCs/>
          <w:sz w:val="48"/>
          <w:szCs w:val="48"/>
        </w:rPr>
        <w:t>6. Порядок контроля и приёмки системы</w:t>
      </w:r>
    </w:p>
    <w:p w14:paraId="50D27401" w14:textId="77777777" w:rsidR="00C50772" w:rsidRPr="00CA4A0E" w:rsidRDefault="00C50772" w:rsidP="00C50772">
      <w:pPr>
        <w:spacing w:before="100" w:beforeAutospacing="1"/>
      </w:pPr>
    </w:p>
    <w:p w14:paraId="34B91E0F" w14:textId="77777777" w:rsidR="00C50772" w:rsidRPr="00CA4A0E" w:rsidRDefault="00C50772" w:rsidP="00C50772">
      <w:pPr>
        <w:spacing w:before="100" w:beforeAutospacing="1"/>
      </w:pPr>
      <w:r w:rsidRPr="00CA4A0E">
        <w:rPr>
          <w:b/>
          <w:bCs/>
          <w:sz w:val="36"/>
          <w:szCs w:val="36"/>
        </w:rPr>
        <w:t>6.1. Виды и объем испытаний системы</w:t>
      </w:r>
    </w:p>
    <w:p w14:paraId="3CC2FB2B" w14:textId="77777777" w:rsidR="00C50772" w:rsidRPr="00CA4A0E" w:rsidRDefault="00C50772" w:rsidP="00C50772">
      <w:pPr>
        <w:spacing w:before="100" w:beforeAutospacing="1"/>
      </w:pPr>
      <w:r w:rsidRPr="00CA4A0E">
        <w:rPr>
          <w:color w:val="000000"/>
          <w:sz w:val="28"/>
          <w:szCs w:val="28"/>
        </w:rPr>
        <w:t>Система подвергается испытаниям следующих видов:</w:t>
      </w:r>
      <w:r w:rsidRPr="00CA4A0E">
        <w:br/>
      </w:r>
      <w:r w:rsidRPr="00CA4A0E">
        <w:rPr>
          <w:color w:val="000000"/>
          <w:sz w:val="28"/>
          <w:szCs w:val="28"/>
        </w:rPr>
        <w:t>1. Предварительные испытания, тестирование.</w:t>
      </w:r>
      <w:r w:rsidRPr="00CA4A0E">
        <w:br/>
      </w:r>
      <w:r w:rsidRPr="00CA4A0E">
        <w:rPr>
          <w:color w:val="000000"/>
          <w:sz w:val="28"/>
          <w:szCs w:val="28"/>
        </w:rPr>
        <w:t>2. Опытная эксплуатация.</w:t>
      </w:r>
      <w:r w:rsidRPr="00CA4A0E">
        <w:br/>
      </w:r>
      <w:r w:rsidRPr="00CA4A0E">
        <w:rPr>
          <w:color w:val="000000"/>
          <w:sz w:val="28"/>
          <w:szCs w:val="28"/>
        </w:rPr>
        <w:t>Состав, объем и методы предварительных испытаний системы определяются документом «Программа и методика испытаний, тестирования», разрабатываемым на стадии «Проектирование. Разработка эскиза».</w:t>
      </w:r>
      <w:r w:rsidRPr="00CA4A0E">
        <w:br/>
      </w:r>
      <w:r w:rsidRPr="00CA4A0E">
        <w:rPr>
          <w:color w:val="000000"/>
          <w:sz w:val="28"/>
          <w:szCs w:val="28"/>
        </w:rPr>
        <w:t>Состав, объем и методы опытной эксплуатации системы определяются документом «Программа эксплуатации», разрабатываемым на стадии «Ввод в действие».</w:t>
      </w:r>
    </w:p>
    <w:p w14:paraId="1F2A72AB" w14:textId="77777777" w:rsidR="00C50772" w:rsidRPr="00CA4A0E" w:rsidRDefault="00C50772" w:rsidP="00C50772">
      <w:pPr>
        <w:spacing w:before="100" w:beforeAutospacing="1"/>
      </w:pPr>
      <w:r w:rsidRPr="00CA4A0E">
        <w:rPr>
          <w:b/>
          <w:bCs/>
          <w:sz w:val="36"/>
          <w:szCs w:val="36"/>
        </w:rPr>
        <w:t>6.2. Требования к приемке работ по стадиям</w:t>
      </w:r>
    </w:p>
    <w:p w14:paraId="3A7DDFFD" w14:textId="77777777" w:rsidR="00C50772" w:rsidRDefault="00C50772" w:rsidP="00C50772">
      <w:pPr>
        <w:spacing w:before="100" w:beforeAutospacing="1"/>
        <w:rPr>
          <w:color w:val="000000"/>
          <w:sz w:val="28"/>
          <w:szCs w:val="28"/>
        </w:rPr>
      </w:pPr>
    </w:p>
    <w:p w14:paraId="0A06CCE6" w14:textId="77777777" w:rsidR="00C50772" w:rsidRPr="00CA4A0E" w:rsidRDefault="00C50772" w:rsidP="00C50772">
      <w:pPr>
        <w:spacing w:before="100" w:beforeAutospacing="1"/>
      </w:pPr>
      <w:r w:rsidRPr="00CA4A0E">
        <w:rPr>
          <w:color w:val="000000"/>
          <w:sz w:val="28"/>
          <w:szCs w:val="28"/>
        </w:rPr>
        <w:t>Требования к приемке работ по стадиям приведены в таблице.</w:t>
      </w:r>
    </w:p>
    <w:tbl>
      <w:tblPr>
        <w:tblW w:w="11540" w:type="dxa"/>
        <w:tblCellSpacing w:w="0" w:type="dxa"/>
        <w:tblInd w:w="-7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2118"/>
        <w:gridCol w:w="2093"/>
        <w:gridCol w:w="2686"/>
        <w:gridCol w:w="2123"/>
      </w:tblGrid>
      <w:tr w:rsidR="00C50772" w:rsidRPr="00CA4A0E" w14:paraId="565DFDA9" w14:textId="77777777" w:rsidTr="00C50772">
        <w:trPr>
          <w:trHeight w:val="148"/>
          <w:tblCellSpacing w:w="0" w:type="dxa"/>
        </w:trPr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1EF3AD1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b/>
                <w:bCs/>
                <w:color w:val="000000"/>
                <w:sz w:val="28"/>
                <w:szCs w:val="28"/>
              </w:rPr>
              <w:t>Стадия испытаний</w:t>
            </w:r>
          </w:p>
        </w:tc>
        <w:tc>
          <w:tcPr>
            <w:tcW w:w="211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1B044A9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b/>
                <w:bCs/>
                <w:color w:val="000000"/>
                <w:sz w:val="28"/>
                <w:szCs w:val="28"/>
              </w:rPr>
              <w:t>Участники испытаний</w:t>
            </w:r>
          </w:p>
        </w:tc>
        <w:tc>
          <w:tcPr>
            <w:tcW w:w="209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246CDFA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b/>
                <w:bCs/>
                <w:color w:val="000000"/>
                <w:sz w:val="28"/>
                <w:szCs w:val="28"/>
              </w:rPr>
              <w:t>Место и срок проведения</w:t>
            </w:r>
          </w:p>
        </w:tc>
        <w:tc>
          <w:tcPr>
            <w:tcW w:w="268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158CDB4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b/>
                <w:bCs/>
                <w:color w:val="00000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6D86316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b/>
                <w:bCs/>
                <w:color w:val="000000"/>
                <w:sz w:val="28"/>
                <w:szCs w:val="28"/>
              </w:rPr>
              <w:t>Статус приемочной комиссии</w:t>
            </w:r>
          </w:p>
        </w:tc>
      </w:tr>
      <w:tr w:rsidR="00C50772" w:rsidRPr="00CA4A0E" w14:paraId="4AADF8FF" w14:textId="77777777" w:rsidTr="00C50772">
        <w:trPr>
          <w:trHeight w:val="9877"/>
          <w:tblCellSpacing w:w="0" w:type="dxa"/>
        </w:trPr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ED91ED9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color w:val="00000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211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A815E99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color w:val="00000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9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016DF7B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color w:val="000000"/>
                <w:sz w:val="28"/>
                <w:szCs w:val="28"/>
              </w:rPr>
              <w:t>На территории Заказчика, с 13.05.2024г. по 23.05.2024г.</w:t>
            </w:r>
          </w:p>
        </w:tc>
        <w:tc>
          <w:tcPr>
            <w:tcW w:w="268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88871F6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color w:val="000000"/>
                <w:sz w:val="28"/>
                <w:szCs w:val="28"/>
              </w:rPr>
              <w:t>Проведение предварительных испытаний.</w:t>
            </w:r>
            <w:r w:rsidRPr="00CA4A0E">
              <w:br/>
            </w:r>
            <w:r w:rsidRPr="00CA4A0E">
              <w:rPr>
                <w:color w:val="000000"/>
                <w:sz w:val="28"/>
                <w:szCs w:val="28"/>
              </w:rPr>
              <w:t>Фиксирование выявленных неполадок в Протоколе испытаний.</w:t>
            </w:r>
            <w:r w:rsidRPr="00CA4A0E">
              <w:br/>
            </w:r>
            <w:r w:rsidRPr="00CA4A0E">
              <w:rPr>
                <w:color w:val="000000"/>
                <w:sz w:val="28"/>
                <w:szCs w:val="28"/>
              </w:rPr>
              <w:t>Устранение выявленных неполадок.</w:t>
            </w:r>
            <w:r w:rsidRPr="00CA4A0E">
              <w:br/>
            </w:r>
            <w:r w:rsidRPr="00CA4A0E">
              <w:rPr>
                <w:color w:val="000000"/>
                <w:sz w:val="28"/>
                <w:szCs w:val="28"/>
              </w:rPr>
              <w:t>Проверка устранения выявленных неполадок.</w:t>
            </w:r>
            <w:r w:rsidRPr="00CA4A0E">
              <w:br/>
            </w:r>
            <w:r w:rsidRPr="00CA4A0E">
              <w:rPr>
                <w:color w:val="000000"/>
                <w:sz w:val="28"/>
                <w:szCs w:val="28"/>
              </w:rPr>
              <w:t>Принятие решения о возможности передачи АИС в эксплуатацию.</w:t>
            </w:r>
            <w:r w:rsidRPr="00CA4A0E">
              <w:br/>
            </w:r>
            <w:r w:rsidRPr="00CA4A0E">
              <w:rPr>
                <w:color w:val="000000"/>
                <w:sz w:val="28"/>
                <w:szCs w:val="28"/>
              </w:rPr>
              <w:t>Составление и подписание Акта приёмки АИС в опытную эксплуатацию.</w:t>
            </w:r>
          </w:p>
        </w:tc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588C301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color w:val="000000"/>
                <w:sz w:val="28"/>
                <w:szCs w:val="28"/>
              </w:rPr>
              <w:t>Экспертная группа</w:t>
            </w:r>
          </w:p>
        </w:tc>
      </w:tr>
      <w:tr w:rsidR="00C50772" w:rsidRPr="00CA4A0E" w14:paraId="4939D1FC" w14:textId="77777777" w:rsidTr="00C50772">
        <w:trPr>
          <w:trHeight w:val="12321"/>
          <w:tblCellSpacing w:w="0" w:type="dxa"/>
        </w:trPr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F361D3D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color w:val="000000"/>
                <w:sz w:val="28"/>
                <w:szCs w:val="28"/>
              </w:rPr>
              <w:t>Опытная Эксплуатация</w:t>
            </w:r>
          </w:p>
        </w:tc>
        <w:tc>
          <w:tcPr>
            <w:tcW w:w="211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A0C7565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color w:val="00000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9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B005B10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color w:val="000000"/>
                <w:sz w:val="28"/>
                <w:szCs w:val="28"/>
              </w:rPr>
              <w:t>На территории Заказчика, с 13.05.2024г. по 23.05.2024г.</w:t>
            </w:r>
          </w:p>
        </w:tc>
        <w:tc>
          <w:tcPr>
            <w:tcW w:w="268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7B25792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color w:val="000000"/>
                <w:sz w:val="28"/>
                <w:szCs w:val="28"/>
              </w:rPr>
              <w:t>Проведение опытной эксплуатации.</w:t>
            </w:r>
            <w:r w:rsidRPr="00CA4A0E">
              <w:br/>
            </w:r>
            <w:r w:rsidRPr="00CA4A0E">
              <w:rPr>
                <w:color w:val="000000"/>
                <w:sz w:val="28"/>
                <w:szCs w:val="28"/>
              </w:rPr>
              <w:t>Фиксирование выявленных неполадок в Протоколе испытаний.</w:t>
            </w:r>
            <w:r w:rsidRPr="00CA4A0E">
              <w:br/>
            </w:r>
            <w:r w:rsidRPr="00CA4A0E">
              <w:rPr>
                <w:color w:val="000000"/>
                <w:sz w:val="28"/>
                <w:szCs w:val="28"/>
              </w:rPr>
              <w:t>Устранение выявленных неполадок.</w:t>
            </w:r>
            <w:r w:rsidRPr="00CA4A0E">
              <w:br/>
            </w:r>
            <w:r w:rsidRPr="00CA4A0E">
              <w:rPr>
                <w:color w:val="000000"/>
                <w:sz w:val="28"/>
                <w:szCs w:val="28"/>
              </w:rPr>
              <w:t>Проверка устранения выявленных неполадок.</w:t>
            </w:r>
            <w:r w:rsidRPr="00CA4A0E">
              <w:br/>
            </w:r>
            <w:r w:rsidRPr="00CA4A0E">
              <w:rPr>
                <w:color w:val="000000"/>
                <w:sz w:val="28"/>
                <w:szCs w:val="28"/>
              </w:rPr>
              <w:t>Принятие решения о возможности передачи АИС в промышленную эксплуатацию.</w:t>
            </w:r>
            <w:r w:rsidRPr="00CA4A0E">
              <w:br/>
            </w:r>
            <w:r w:rsidRPr="00CA4A0E">
              <w:rPr>
                <w:color w:val="000000"/>
                <w:sz w:val="28"/>
                <w:szCs w:val="28"/>
              </w:rPr>
              <w:t>Составление и подписание Акта о завершении опытной эксплуатации и передаче АИС в промышленную эксплуатацию.</w:t>
            </w:r>
            <w:r w:rsidRPr="00CA4A0E">
              <w:br/>
            </w:r>
            <w:r w:rsidRPr="00CA4A0E">
              <w:rPr>
                <w:color w:val="000000"/>
                <w:sz w:val="28"/>
                <w:szCs w:val="28"/>
              </w:rPr>
              <w:t>Оформление Акта завершения работ.</w:t>
            </w:r>
          </w:p>
        </w:tc>
        <w:tc>
          <w:tcPr>
            <w:tcW w:w="212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FD63EF4" w14:textId="77777777" w:rsidR="00C50772" w:rsidRPr="00CA4A0E" w:rsidRDefault="00C50772" w:rsidP="00C50772">
            <w:pPr>
              <w:spacing w:before="100" w:beforeAutospacing="1" w:after="142" w:line="288" w:lineRule="auto"/>
            </w:pPr>
            <w:r w:rsidRPr="00CA4A0E">
              <w:rPr>
                <w:color w:val="000000"/>
                <w:sz w:val="28"/>
                <w:szCs w:val="28"/>
              </w:rPr>
              <w:t>Группа тестирования</w:t>
            </w:r>
          </w:p>
        </w:tc>
      </w:tr>
    </w:tbl>
    <w:p w14:paraId="4A3984FE" w14:textId="77777777" w:rsidR="00C50772" w:rsidRPr="00CA4A0E" w:rsidRDefault="00C50772" w:rsidP="00C50772">
      <w:pPr>
        <w:spacing w:before="100" w:beforeAutospacing="1"/>
      </w:pPr>
    </w:p>
    <w:p w14:paraId="1BAFD2F3" w14:textId="77777777" w:rsidR="00C50772" w:rsidRPr="00395F40" w:rsidRDefault="00C50772" w:rsidP="00C50772">
      <w:pPr>
        <w:spacing w:before="100" w:beforeAutospacing="1"/>
        <w:rPr>
          <w:lang w:eastAsia="zh-CN"/>
        </w:rPr>
      </w:pPr>
    </w:p>
    <w:p w14:paraId="433C837A" w14:textId="77777777" w:rsidR="00C50772" w:rsidRPr="00AD2EED" w:rsidRDefault="00C50772" w:rsidP="00C50772">
      <w:pPr>
        <w:spacing w:before="100" w:beforeAutospacing="1"/>
      </w:pPr>
      <w:r w:rsidRPr="00AD2EED">
        <w:rPr>
          <w:b/>
          <w:bCs/>
          <w:sz w:val="48"/>
          <w:szCs w:val="4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38CB8F0" w14:textId="77777777" w:rsidR="00C50772" w:rsidRPr="00AD2EED" w:rsidRDefault="00C50772" w:rsidP="00C50772">
      <w:pPr>
        <w:spacing w:before="100" w:beforeAutospacing="1"/>
      </w:pPr>
      <w:r w:rsidRPr="00AD2EED">
        <w:rPr>
          <w:color w:val="3B3B3B"/>
          <w:sz w:val="28"/>
          <w:szCs w:val="28"/>
        </w:rPr>
        <w:t>Для создания условий функционирования БДК,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489F8BF4" w14:textId="77777777" w:rsidR="00C50772" w:rsidRPr="00AD2EED" w:rsidRDefault="00C50772" w:rsidP="00C50772">
      <w:pPr>
        <w:spacing w:before="100" w:beforeAutospacing="1"/>
      </w:pPr>
      <w:r w:rsidRPr="00AD2EED">
        <w:rPr>
          <w:b/>
          <w:bCs/>
          <w:sz w:val="36"/>
          <w:szCs w:val="36"/>
        </w:rPr>
        <w:t>7.1. Технические мероприятия</w:t>
      </w:r>
    </w:p>
    <w:p w14:paraId="2BC8F565" w14:textId="77777777" w:rsidR="00C50772" w:rsidRPr="00AD2EED" w:rsidRDefault="00C50772" w:rsidP="00C50772">
      <w:pPr>
        <w:spacing w:before="100" w:beforeAutospacing="1"/>
      </w:pPr>
      <w:r w:rsidRPr="00AD2EED">
        <w:rPr>
          <w:color w:val="000000"/>
          <w:sz w:val="28"/>
          <w:szCs w:val="28"/>
        </w:rPr>
        <w:t>Силами Заказчика в срок до начала этапа «Проектирование. Разработка эскиза» должны быть выполнены следующие работы:</w:t>
      </w:r>
      <w:r w:rsidRPr="00AD2EED">
        <w:br/>
      </w:r>
      <w:r w:rsidRPr="00AD2EED">
        <w:rPr>
          <w:color w:val="000000"/>
          <w:sz w:val="28"/>
          <w:szCs w:val="28"/>
        </w:rPr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AD2EED">
        <w:br/>
      </w:r>
      <w:r w:rsidRPr="00AD2EED">
        <w:rPr>
          <w:color w:val="000000"/>
          <w:sz w:val="28"/>
          <w:szCs w:val="28"/>
        </w:rPr>
        <w:t>- осуществлена закупка и установка необходимого автоматизированного технологического комплекса;</w:t>
      </w:r>
      <w:r w:rsidRPr="00AD2EED">
        <w:br/>
      </w:r>
      <w:r w:rsidRPr="00AD2EED">
        <w:rPr>
          <w:color w:val="000000"/>
          <w:sz w:val="28"/>
          <w:szCs w:val="28"/>
        </w:rPr>
        <w:t>- организовано необходимое сетевое взаимодействие.</w:t>
      </w:r>
    </w:p>
    <w:p w14:paraId="577AF0CB" w14:textId="77777777" w:rsidR="00C50772" w:rsidRPr="00AD2EED" w:rsidRDefault="00C50772" w:rsidP="00C50772">
      <w:pPr>
        <w:spacing w:before="100" w:beforeAutospacing="1"/>
      </w:pPr>
    </w:p>
    <w:p w14:paraId="22747211" w14:textId="77777777" w:rsidR="00C50772" w:rsidRPr="00AD2EED" w:rsidRDefault="00C50772" w:rsidP="00C50772">
      <w:pPr>
        <w:spacing w:before="100" w:beforeAutospacing="1"/>
      </w:pPr>
      <w:r w:rsidRPr="00AD2EED">
        <w:rPr>
          <w:b/>
          <w:bCs/>
          <w:sz w:val="36"/>
          <w:szCs w:val="36"/>
        </w:rPr>
        <w:t>7.2. Организационные мероприятия</w:t>
      </w:r>
    </w:p>
    <w:p w14:paraId="6848B33D" w14:textId="77777777" w:rsidR="00C50772" w:rsidRPr="00AD2EED" w:rsidRDefault="00C50772" w:rsidP="00C50772">
      <w:pPr>
        <w:spacing w:before="100" w:beforeAutospacing="1"/>
      </w:pPr>
      <w:r w:rsidRPr="00AD2EED">
        <w:rPr>
          <w:color w:val="000000"/>
          <w:sz w:val="28"/>
          <w:szCs w:val="28"/>
        </w:rPr>
        <w:t>Силами Заказчика в срок до начала этапа работ «Проектирование. Разработка эскиза»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AD2EED">
        <w:br/>
      </w:r>
      <w:r w:rsidRPr="00AD2EED">
        <w:rPr>
          <w:color w:val="000000"/>
          <w:sz w:val="28"/>
          <w:szCs w:val="28"/>
        </w:rPr>
        <w:t>- организация доступа к базам данных источников;</w:t>
      </w:r>
      <w:r w:rsidRPr="00AD2EED">
        <w:br/>
      </w:r>
      <w:r w:rsidRPr="00AD2EED">
        <w:rPr>
          <w:color w:val="000000"/>
          <w:sz w:val="28"/>
          <w:szCs w:val="28"/>
        </w:rPr>
        <w:t>- определение регламента информирования об изменениях структур систем-источников;</w:t>
      </w:r>
      <w:r w:rsidRPr="00AD2EED">
        <w:br/>
      </w:r>
      <w:r w:rsidRPr="00AD2EED">
        <w:rPr>
          <w:color w:val="000000"/>
          <w:sz w:val="28"/>
          <w:szCs w:val="28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8112CC9" w14:textId="77777777" w:rsidR="00C50772" w:rsidRPr="00AD2EED" w:rsidRDefault="00C50772" w:rsidP="00C50772">
      <w:pPr>
        <w:spacing w:before="100" w:beforeAutospacing="1"/>
      </w:pPr>
      <w:r w:rsidRPr="00AD2EED">
        <w:rPr>
          <w:b/>
          <w:bCs/>
          <w:sz w:val="36"/>
          <w:szCs w:val="36"/>
        </w:rPr>
        <w:t>7.3. Изменения в информационном обеспечении</w:t>
      </w:r>
    </w:p>
    <w:p w14:paraId="55EFFE00" w14:textId="77777777" w:rsidR="00C50772" w:rsidRPr="00AD2EED" w:rsidRDefault="00C50772" w:rsidP="00C50772">
      <w:pPr>
        <w:spacing w:before="100" w:beforeAutospacing="1"/>
      </w:pPr>
      <w:r w:rsidRPr="00AD2EED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о</w:t>
      </w:r>
      <w:r w:rsidRPr="00AD2EED">
        <w:rPr>
          <w:color w:val="000000"/>
          <w:sz w:val="28"/>
          <w:szCs w:val="28"/>
        </w:rPr>
        <w:t>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AD2EED">
        <w:br/>
      </w:r>
      <w:r w:rsidRPr="00AD2EED">
        <w:rPr>
          <w:color w:val="000000"/>
          <w:sz w:val="28"/>
          <w:szCs w:val="28"/>
        </w:rPr>
        <w:t>Перечень регламентов может быть изменен на стадии «Проектирование. Разработка эскиза».</w:t>
      </w:r>
    </w:p>
    <w:p w14:paraId="72F01DD0" w14:textId="77777777" w:rsidR="00C50772" w:rsidRDefault="00C50772" w:rsidP="00C50772"/>
    <w:p w14:paraId="00B4B046" w14:textId="77777777" w:rsidR="00C50772" w:rsidRPr="005E7C20" w:rsidRDefault="00C50772" w:rsidP="00C50772">
      <w:pPr>
        <w:spacing w:before="100" w:beforeAutospacing="1"/>
      </w:pPr>
      <w:r w:rsidRPr="005E7C20">
        <w:rPr>
          <w:b/>
          <w:bCs/>
          <w:sz w:val="48"/>
          <w:szCs w:val="48"/>
        </w:rPr>
        <w:t>8. Требования к документированию</w:t>
      </w:r>
    </w:p>
    <w:p w14:paraId="2EDB1CB6" w14:textId="77777777" w:rsidR="00C50772" w:rsidRPr="005E7C20" w:rsidRDefault="00C50772" w:rsidP="00C50772">
      <w:pPr>
        <w:spacing w:before="100" w:beforeAutospacing="1"/>
      </w:pPr>
    </w:p>
    <w:tbl>
      <w:tblPr>
        <w:tblW w:w="87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7"/>
        <w:gridCol w:w="4398"/>
      </w:tblGrid>
      <w:tr w:rsidR="00C50772" w:rsidRPr="005E7C20" w14:paraId="3A69D0ED" w14:textId="77777777" w:rsidTr="007C3CAE">
        <w:trPr>
          <w:trHeight w:val="537"/>
          <w:tblCellSpacing w:w="0" w:type="dxa"/>
        </w:trPr>
        <w:tc>
          <w:tcPr>
            <w:tcW w:w="43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6E93D33" w14:textId="77777777" w:rsidR="00C50772" w:rsidRPr="005E7C20" w:rsidRDefault="00C50772" w:rsidP="007C3CAE">
            <w:pPr>
              <w:spacing w:before="100" w:beforeAutospacing="1" w:after="142" w:line="288" w:lineRule="auto"/>
            </w:pPr>
            <w:r w:rsidRPr="005E7C20">
              <w:rPr>
                <w:b/>
                <w:bCs/>
                <w:color w:val="000000"/>
                <w:sz w:val="28"/>
                <w:szCs w:val="28"/>
              </w:rPr>
              <w:t>Этап</w:t>
            </w:r>
          </w:p>
        </w:tc>
        <w:tc>
          <w:tcPr>
            <w:tcW w:w="439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CDD8CA7" w14:textId="77777777" w:rsidR="00C50772" w:rsidRPr="005E7C20" w:rsidRDefault="00C50772" w:rsidP="007C3CAE">
            <w:pPr>
              <w:spacing w:before="100" w:beforeAutospacing="1" w:after="142" w:line="288" w:lineRule="auto"/>
            </w:pPr>
            <w:r w:rsidRPr="005E7C20">
              <w:rPr>
                <w:b/>
                <w:bCs/>
                <w:color w:val="000000"/>
                <w:sz w:val="28"/>
                <w:szCs w:val="28"/>
              </w:rPr>
              <w:t>Документ</w:t>
            </w:r>
          </w:p>
        </w:tc>
      </w:tr>
      <w:tr w:rsidR="00C50772" w:rsidRPr="005E7C20" w14:paraId="294E9AC8" w14:textId="77777777" w:rsidTr="007C3CAE">
        <w:trPr>
          <w:trHeight w:val="1194"/>
          <w:tblCellSpacing w:w="0" w:type="dxa"/>
        </w:trPr>
        <w:tc>
          <w:tcPr>
            <w:tcW w:w="43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880E5A0" w14:textId="77777777" w:rsidR="00C50772" w:rsidRPr="005E7C20" w:rsidRDefault="00C50772" w:rsidP="007C3CAE">
            <w:pPr>
              <w:spacing w:before="100" w:beforeAutospacing="1" w:after="142" w:line="288" w:lineRule="auto"/>
            </w:pPr>
            <w:r w:rsidRPr="005E7C20">
              <w:rPr>
                <w:color w:val="000000"/>
                <w:sz w:val="28"/>
                <w:szCs w:val="28"/>
              </w:rPr>
              <w:t>Проектирование. Разработка эскиза</w:t>
            </w:r>
          </w:p>
        </w:tc>
        <w:tc>
          <w:tcPr>
            <w:tcW w:w="439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3F5D037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Ведомость о проектировании;</w:t>
            </w:r>
          </w:p>
          <w:p w14:paraId="1841A473" w14:textId="77777777" w:rsidR="00C50772" w:rsidRPr="005E7C20" w:rsidRDefault="00C50772" w:rsidP="007C3CAE">
            <w:pPr>
              <w:spacing w:before="100" w:beforeAutospacing="1" w:after="142" w:line="288" w:lineRule="auto"/>
            </w:pPr>
            <w:r w:rsidRPr="005E7C20">
              <w:rPr>
                <w:color w:val="000000"/>
                <w:sz w:val="28"/>
                <w:szCs w:val="28"/>
              </w:rPr>
              <w:t>Ведомость эскиза.</w:t>
            </w:r>
          </w:p>
        </w:tc>
      </w:tr>
      <w:tr w:rsidR="00C50772" w:rsidRPr="005E7C20" w14:paraId="6DCFB7BD" w14:textId="77777777" w:rsidTr="007C3CAE">
        <w:trPr>
          <w:trHeight w:val="3427"/>
          <w:tblCellSpacing w:w="0" w:type="dxa"/>
        </w:trPr>
        <w:tc>
          <w:tcPr>
            <w:tcW w:w="43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794BDAD" w14:textId="77777777" w:rsidR="00C50772" w:rsidRPr="005E7C20" w:rsidRDefault="00C50772" w:rsidP="007C3CAE">
            <w:pPr>
              <w:spacing w:before="100" w:beforeAutospacing="1" w:after="142" w:line="288" w:lineRule="auto"/>
            </w:pPr>
            <w:r w:rsidRPr="005E7C20">
              <w:rPr>
                <w:color w:val="000000"/>
                <w:sz w:val="28"/>
                <w:szCs w:val="28"/>
              </w:rPr>
              <w:t>Разработка системы</w:t>
            </w:r>
          </w:p>
        </w:tc>
        <w:tc>
          <w:tcPr>
            <w:tcW w:w="439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03D7994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Ведомость эксплуатационных документов;</w:t>
            </w:r>
          </w:p>
          <w:p w14:paraId="416DF38A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Общее описание системы;</w:t>
            </w:r>
          </w:p>
          <w:p w14:paraId="3224C7A1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Технологическая инструкция;</w:t>
            </w:r>
          </w:p>
          <w:p w14:paraId="480B44CD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Руководство пользователя;</w:t>
            </w:r>
          </w:p>
          <w:p w14:paraId="735B5A17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Описание технологического процесса обработки данных;</w:t>
            </w:r>
          </w:p>
          <w:p w14:paraId="129C1A98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Состав выходных данных;</w:t>
            </w:r>
          </w:p>
          <w:p w14:paraId="09B504FA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Каталог базы данных;</w:t>
            </w:r>
          </w:p>
          <w:p w14:paraId="008C9070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Программа и методика испытаний;</w:t>
            </w:r>
          </w:p>
          <w:p w14:paraId="2B8DD335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Спецификация;</w:t>
            </w:r>
          </w:p>
          <w:p w14:paraId="7AEC6CC5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Описание программ;</w:t>
            </w:r>
          </w:p>
          <w:p w14:paraId="5B15C913" w14:textId="77777777" w:rsidR="00C50772" w:rsidRPr="005E7C20" w:rsidRDefault="00C50772" w:rsidP="007C3CAE">
            <w:pPr>
              <w:spacing w:before="100" w:beforeAutospacing="1" w:after="142" w:line="288" w:lineRule="auto"/>
            </w:pPr>
            <w:r w:rsidRPr="005E7C20">
              <w:rPr>
                <w:color w:val="000000"/>
                <w:sz w:val="28"/>
                <w:szCs w:val="28"/>
              </w:rPr>
              <w:t>Текст программ.</w:t>
            </w:r>
          </w:p>
        </w:tc>
      </w:tr>
      <w:tr w:rsidR="00C50772" w:rsidRPr="005E7C20" w14:paraId="155E088B" w14:textId="77777777" w:rsidTr="007C3CAE">
        <w:trPr>
          <w:trHeight w:val="2902"/>
          <w:tblCellSpacing w:w="0" w:type="dxa"/>
        </w:trPr>
        <w:tc>
          <w:tcPr>
            <w:tcW w:w="43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4C8C5B2" w14:textId="77777777" w:rsidR="00C50772" w:rsidRPr="005E7C20" w:rsidRDefault="00C50772" w:rsidP="007C3CAE">
            <w:pPr>
              <w:spacing w:before="100" w:beforeAutospacing="1" w:after="142" w:line="288" w:lineRule="auto"/>
            </w:pPr>
            <w:r w:rsidRPr="005E7C20">
              <w:rPr>
                <w:color w:val="000000"/>
                <w:sz w:val="28"/>
                <w:szCs w:val="28"/>
              </w:rPr>
              <w:t>Ввод в действие</w:t>
            </w:r>
          </w:p>
        </w:tc>
        <w:tc>
          <w:tcPr>
            <w:tcW w:w="439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5551734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Акт приёмки в опытную эксплуатацию;</w:t>
            </w:r>
          </w:p>
          <w:p w14:paraId="1C68020E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Протокол испытаний;</w:t>
            </w:r>
          </w:p>
          <w:p w14:paraId="5D239698" w14:textId="77777777" w:rsidR="00C50772" w:rsidRPr="005E7C20" w:rsidRDefault="00C50772" w:rsidP="007C3CAE">
            <w:pPr>
              <w:spacing w:before="100" w:beforeAutospacing="1" w:line="288" w:lineRule="auto"/>
            </w:pPr>
            <w:r w:rsidRPr="005E7C20">
              <w:rPr>
                <w:color w:val="000000"/>
                <w:sz w:val="28"/>
                <w:szCs w:val="28"/>
              </w:rPr>
              <w:t>Акт приемки Системы в промышленную эксплуатацию;</w:t>
            </w:r>
          </w:p>
          <w:p w14:paraId="3955384F" w14:textId="77777777" w:rsidR="00C50772" w:rsidRPr="005E7C20" w:rsidRDefault="00C50772" w:rsidP="007C3CAE">
            <w:pPr>
              <w:spacing w:before="100" w:beforeAutospacing="1" w:after="142" w:line="288" w:lineRule="auto"/>
            </w:pPr>
            <w:r w:rsidRPr="005E7C20">
              <w:rPr>
                <w:color w:val="000000"/>
                <w:sz w:val="28"/>
                <w:szCs w:val="28"/>
              </w:rPr>
              <w:t>Акт завершения работ.</w:t>
            </w:r>
          </w:p>
        </w:tc>
      </w:tr>
    </w:tbl>
    <w:p w14:paraId="537A67CE" w14:textId="77777777" w:rsidR="00C50772" w:rsidRPr="005E7C20" w:rsidRDefault="00C50772" w:rsidP="00C50772">
      <w:pPr>
        <w:spacing w:before="100" w:beforeAutospacing="1"/>
      </w:pPr>
      <w:r w:rsidRPr="005E7C20">
        <w:rPr>
          <w:color w:val="000000"/>
          <w:sz w:val="28"/>
          <w:szCs w:val="28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19ED233A" w14:textId="77777777" w:rsidR="00C50772" w:rsidRDefault="00C50772" w:rsidP="00C50772"/>
    <w:p w14:paraId="396D364C" w14:textId="77777777" w:rsidR="00C50772" w:rsidRPr="00306901" w:rsidRDefault="00C50772" w:rsidP="00C50772">
      <w:pPr>
        <w:spacing w:before="100" w:beforeAutospacing="1"/>
      </w:pPr>
      <w:r w:rsidRPr="00306901">
        <w:rPr>
          <w:b/>
          <w:bCs/>
          <w:sz w:val="48"/>
          <w:szCs w:val="48"/>
        </w:rPr>
        <w:t>9. Источники разработки</w:t>
      </w:r>
    </w:p>
    <w:p w14:paraId="2DC8CD5D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0B7B34C4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- Договор №231/2910 от 27.10.2023 между заказчиком и разработчиком.</w:t>
      </w:r>
    </w:p>
    <w:p w14:paraId="10A3FDBA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7E4976B9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635C9336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71887021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- ГОСТ 19.101-77 "Единая система программной документации. Виды программ и программных документов</w:t>
      </w:r>
      <w:proofErr w:type="gramStart"/>
      <w:r w:rsidRPr="00306901">
        <w:rPr>
          <w:color w:val="000000"/>
          <w:sz w:val="28"/>
          <w:szCs w:val="28"/>
        </w:rPr>
        <w:t>"..</w:t>
      </w:r>
      <w:proofErr w:type="gramEnd"/>
    </w:p>
    <w:p w14:paraId="1A42A950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- ГОСТ 34.201-89 "Виды, комплектность и обозначения документов при создании автоматизированных систем".</w:t>
      </w:r>
    </w:p>
    <w:p w14:paraId="0A661757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- ГОСТ 6.10.4-84 "Унифицированные системы документации".</w:t>
      </w:r>
    </w:p>
    <w:p w14:paraId="099A1DB4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78724599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- ГОСТ 12.1.004-91. «ССБТ. Пожарная безопасность. Общие требования».</w:t>
      </w:r>
    </w:p>
    <w:p w14:paraId="52E4FC29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- ГОСТ 12.2.003-91. «ССБТ. Оборудование производственное. Общие требования безопасности»</w:t>
      </w:r>
    </w:p>
    <w:p w14:paraId="35AA9B38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D118384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53EF466E" w14:textId="77777777" w:rsidR="00C50772" w:rsidRPr="00306901" w:rsidRDefault="00C50772" w:rsidP="00C50772">
      <w:pPr>
        <w:spacing w:before="100" w:beforeAutospacing="1"/>
      </w:pPr>
      <w:r w:rsidRPr="00306901">
        <w:rPr>
          <w:color w:val="000000"/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14:paraId="77A17C47" w14:textId="77777777" w:rsidR="00306D16" w:rsidRDefault="00306D16" w:rsidP="00306D16">
      <w:pPr>
        <w:spacing w:line="360" w:lineRule="auto"/>
        <w:jc w:val="both"/>
        <w:rPr>
          <w:rStyle w:val="15"/>
          <w:b/>
        </w:rPr>
      </w:pPr>
    </w:p>
    <w:p w14:paraId="03DA161A" w14:textId="77777777" w:rsidR="00306D16" w:rsidRDefault="00306D16" w:rsidP="00306D16">
      <w:pPr>
        <w:pStyle w:val="10"/>
        <w:spacing w:line="360" w:lineRule="auto"/>
        <w:ind w:left="720"/>
        <w:jc w:val="center"/>
        <w:rPr>
          <w:b/>
        </w:rPr>
      </w:pPr>
    </w:p>
    <w:p w14:paraId="566C4DFF" w14:textId="77777777" w:rsidR="00306D16" w:rsidRDefault="00306D16" w:rsidP="00306D16">
      <w:pPr>
        <w:pStyle w:val="10"/>
        <w:spacing w:line="360" w:lineRule="auto"/>
        <w:ind w:left="720"/>
        <w:jc w:val="center"/>
        <w:rPr>
          <w:b/>
        </w:rPr>
      </w:pPr>
    </w:p>
    <w:p w14:paraId="54439B1D" w14:textId="77777777" w:rsidR="00306D16" w:rsidRDefault="00306D16" w:rsidP="00306D16">
      <w:pPr>
        <w:pStyle w:val="10"/>
        <w:spacing w:line="360" w:lineRule="auto"/>
        <w:ind w:left="720"/>
        <w:jc w:val="center"/>
        <w:rPr>
          <w:b/>
        </w:rPr>
      </w:pPr>
    </w:p>
    <w:p w14:paraId="33F12111" w14:textId="77777777" w:rsidR="00306D16" w:rsidRDefault="00306D16" w:rsidP="00306D16">
      <w:pPr>
        <w:pStyle w:val="10"/>
        <w:spacing w:line="360" w:lineRule="auto"/>
        <w:ind w:left="720"/>
        <w:jc w:val="center"/>
        <w:rPr>
          <w:b/>
        </w:rPr>
      </w:pPr>
    </w:p>
    <w:p w14:paraId="24C72A25" w14:textId="77777777" w:rsidR="00306D16" w:rsidRDefault="00306D16" w:rsidP="00306D16">
      <w:pPr>
        <w:pStyle w:val="10"/>
        <w:spacing w:line="360" w:lineRule="auto"/>
        <w:ind w:left="720"/>
        <w:jc w:val="center"/>
        <w:rPr>
          <w:b/>
        </w:rPr>
      </w:pPr>
    </w:p>
    <w:p w14:paraId="6A20DE1B" w14:textId="77777777" w:rsidR="00306D16" w:rsidRDefault="00306D16" w:rsidP="00306D16">
      <w:pPr>
        <w:pStyle w:val="10"/>
        <w:spacing w:line="360" w:lineRule="auto"/>
        <w:ind w:left="720"/>
        <w:jc w:val="center"/>
        <w:rPr>
          <w:b/>
        </w:rPr>
      </w:pPr>
    </w:p>
    <w:p w14:paraId="2DD85B83" w14:textId="77777777" w:rsidR="00306D16" w:rsidRDefault="00306D16" w:rsidP="00306D16">
      <w:pPr>
        <w:pStyle w:val="10"/>
        <w:spacing w:line="360" w:lineRule="auto"/>
        <w:ind w:left="720"/>
        <w:jc w:val="center"/>
        <w:rPr>
          <w:b/>
        </w:rPr>
      </w:pPr>
    </w:p>
    <w:p w14:paraId="0929A5F5" w14:textId="09F59817" w:rsidR="00306D16" w:rsidRDefault="00306D16" w:rsidP="00306D16">
      <w:pPr>
        <w:pStyle w:val="10"/>
        <w:spacing w:line="360" w:lineRule="auto"/>
        <w:ind w:left="720"/>
        <w:jc w:val="center"/>
        <w:rPr>
          <w:bCs/>
          <w:i/>
          <w:iCs/>
        </w:rPr>
      </w:pPr>
      <w:r>
        <w:rPr>
          <w:b/>
        </w:rPr>
        <w:t>СОСТАВЛЕНИЕ ОПИСАНИЯ БИЗНЕС-ПРОЦЕССОВ</w:t>
      </w:r>
      <w:r>
        <w:rPr>
          <w:b/>
          <w:bCs/>
          <w:i/>
        </w:rPr>
        <w:t xml:space="preserve"> (</w:t>
      </w:r>
      <w:r>
        <w:rPr>
          <w:iCs/>
        </w:rPr>
        <w:t xml:space="preserve">Разработать </w:t>
      </w:r>
      <w:proofErr w:type="spellStart"/>
      <w:r>
        <w:rPr>
          <w:rFonts w:eastAsia="Calibri"/>
          <w:iCs/>
        </w:rPr>
        <w:t>eEPC</w:t>
      </w:r>
      <w:proofErr w:type="spellEnd"/>
      <w:r>
        <w:rPr>
          <w:rFonts w:eastAsia="Calibri"/>
          <w:iCs/>
        </w:rPr>
        <w:t xml:space="preserve">-модель выбранного процесса автоматизации.  </w:t>
      </w:r>
      <w:proofErr w:type="spellStart"/>
      <w:r>
        <w:rPr>
          <w:rFonts w:eastAsia="Calibri"/>
          <w:iCs/>
        </w:rPr>
        <w:t>eEPC</w:t>
      </w:r>
      <w:proofErr w:type="spellEnd"/>
      <w:r>
        <w:rPr>
          <w:rFonts w:eastAsia="Calibri"/>
          <w:iCs/>
        </w:rPr>
        <w:t>-модель должна соответствовать тому бизнес-процессу, к которому разрабатывается БД</w:t>
      </w:r>
      <w:r>
        <w:rPr>
          <w:iCs/>
        </w:rPr>
        <w:t>).</w:t>
      </w:r>
    </w:p>
    <w:p w14:paraId="71C39DF3" w14:textId="4E858C35" w:rsidR="00DD36FA" w:rsidRDefault="00306D16">
      <w:r>
        <w:object w:dxaOrig="7246" w:dyaOrig="14986" w14:anchorId="5166AF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4pt;height:619.8pt" o:ole="">
            <v:imagedata r:id="rId5" o:title=""/>
          </v:shape>
          <o:OLEObject Type="Embed" ProgID="Visio.Drawing.15" ShapeID="_x0000_i1025" DrawAspect="Content" ObjectID="_1777890804" r:id="rId6"/>
        </w:object>
      </w:r>
    </w:p>
    <w:p w14:paraId="18116C05" w14:textId="77777777" w:rsidR="00104C53" w:rsidRDefault="00104C53" w:rsidP="00104C53">
      <w:pPr>
        <w:pStyle w:val="10"/>
        <w:spacing w:line="360" w:lineRule="auto"/>
        <w:ind w:left="720"/>
        <w:jc w:val="center"/>
        <w:rPr>
          <w:rFonts w:eastAsia="Calibri"/>
          <w:iCs/>
        </w:rPr>
      </w:pPr>
      <w:r>
        <w:rPr>
          <w:b/>
        </w:rPr>
        <w:t xml:space="preserve">Диаграммы UML </w:t>
      </w:r>
      <w:r>
        <w:rPr>
          <w:rFonts w:eastAsia="Calibri"/>
          <w:iCs/>
        </w:rPr>
        <w:t>(Разработать Диаграмму вариантов использования. Самостоятельно изучить любые две диаграммы UML, разработать и добавить их в работу с описанием).</w:t>
      </w:r>
    </w:p>
    <w:p w14:paraId="7460A657" w14:textId="369A88EE" w:rsidR="00104C53" w:rsidRDefault="00104C53">
      <w:r w:rsidRPr="00104C53">
        <w:rPr>
          <w:noProof/>
        </w:rPr>
        <w:drawing>
          <wp:inline distT="0" distB="0" distL="0" distR="0" wp14:anchorId="07B6BD8D" wp14:editId="5B7BC752">
            <wp:extent cx="5940425" cy="4968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D3C3" w14:textId="77777777" w:rsidR="00104C53" w:rsidRDefault="00104C53" w:rsidP="00104C53">
      <w:pPr>
        <w:spacing w:line="360" w:lineRule="auto"/>
        <w:jc w:val="both"/>
        <w:rPr>
          <w:rFonts w:eastAsia="Calibri"/>
          <w:iCs/>
        </w:rPr>
      </w:pPr>
    </w:p>
    <w:p w14:paraId="0D761AC9" w14:textId="77777777" w:rsidR="00104C53" w:rsidRDefault="00104C53" w:rsidP="00104C53">
      <w:pPr>
        <w:jc w:val="center"/>
        <w:rPr>
          <w:b/>
        </w:rPr>
      </w:pPr>
    </w:p>
    <w:p w14:paraId="0136263D" w14:textId="77777777" w:rsidR="00104C53" w:rsidRDefault="00104C53" w:rsidP="00104C53">
      <w:pPr>
        <w:jc w:val="center"/>
        <w:rPr>
          <w:b/>
        </w:rPr>
      </w:pPr>
    </w:p>
    <w:p w14:paraId="783CA820" w14:textId="77777777" w:rsidR="00104C53" w:rsidRDefault="00104C53" w:rsidP="00104C53">
      <w:pPr>
        <w:jc w:val="center"/>
        <w:rPr>
          <w:b/>
        </w:rPr>
      </w:pPr>
    </w:p>
    <w:p w14:paraId="1B85D837" w14:textId="77777777" w:rsidR="00104C53" w:rsidRDefault="00104C53" w:rsidP="00104C53">
      <w:pPr>
        <w:jc w:val="center"/>
        <w:rPr>
          <w:b/>
        </w:rPr>
      </w:pPr>
    </w:p>
    <w:p w14:paraId="21876542" w14:textId="77777777" w:rsidR="00104C53" w:rsidRDefault="00104C53" w:rsidP="00104C53">
      <w:pPr>
        <w:jc w:val="center"/>
        <w:rPr>
          <w:b/>
        </w:rPr>
      </w:pPr>
    </w:p>
    <w:p w14:paraId="70D5D939" w14:textId="77777777" w:rsidR="00104C53" w:rsidRDefault="00104C53" w:rsidP="00104C53">
      <w:pPr>
        <w:jc w:val="center"/>
        <w:rPr>
          <w:b/>
        </w:rPr>
      </w:pPr>
    </w:p>
    <w:p w14:paraId="03AF8A00" w14:textId="77777777" w:rsidR="00104C53" w:rsidRDefault="00104C53" w:rsidP="00104C53">
      <w:pPr>
        <w:jc w:val="center"/>
        <w:rPr>
          <w:b/>
        </w:rPr>
      </w:pPr>
    </w:p>
    <w:p w14:paraId="44E3DC6A" w14:textId="77777777" w:rsidR="00104C53" w:rsidRDefault="00104C53" w:rsidP="00104C53">
      <w:pPr>
        <w:jc w:val="center"/>
        <w:rPr>
          <w:b/>
        </w:rPr>
      </w:pPr>
    </w:p>
    <w:p w14:paraId="2DC05324" w14:textId="77777777" w:rsidR="00104C53" w:rsidRDefault="00104C53" w:rsidP="00104C53">
      <w:pPr>
        <w:jc w:val="center"/>
        <w:rPr>
          <w:b/>
        </w:rPr>
      </w:pPr>
    </w:p>
    <w:p w14:paraId="798999DB" w14:textId="77777777" w:rsidR="00104C53" w:rsidRDefault="00104C53" w:rsidP="00104C53">
      <w:pPr>
        <w:jc w:val="center"/>
        <w:rPr>
          <w:b/>
        </w:rPr>
      </w:pPr>
    </w:p>
    <w:p w14:paraId="6E74BF62" w14:textId="77777777" w:rsidR="00104C53" w:rsidRDefault="00104C53" w:rsidP="00104C53">
      <w:pPr>
        <w:jc w:val="center"/>
        <w:rPr>
          <w:b/>
        </w:rPr>
      </w:pPr>
    </w:p>
    <w:p w14:paraId="7869029E" w14:textId="77777777" w:rsidR="00104C53" w:rsidRDefault="00104C53" w:rsidP="00104C53">
      <w:pPr>
        <w:jc w:val="center"/>
        <w:rPr>
          <w:b/>
        </w:rPr>
      </w:pPr>
    </w:p>
    <w:p w14:paraId="75738EE6" w14:textId="77777777" w:rsidR="00104C53" w:rsidRDefault="00104C53" w:rsidP="00104C53">
      <w:pPr>
        <w:jc w:val="center"/>
        <w:rPr>
          <w:b/>
        </w:rPr>
      </w:pPr>
    </w:p>
    <w:p w14:paraId="7D164616" w14:textId="77777777" w:rsidR="00104C53" w:rsidRDefault="00104C53" w:rsidP="00104C53">
      <w:pPr>
        <w:jc w:val="center"/>
        <w:rPr>
          <w:b/>
        </w:rPr>
      </w:pPr>
    </w:p>
    <w:p w14:paraId="3E1F5A27" w14:textId="77777777" w:rsidR="00104C53" w:rsidRDefault="00104C53" w:rsidP="00104C53">
      <w:pPr>
        <w:jc w:val="center"/>
        <w:rPr>
          <w:b/>
        </w:rPr>
      </w:pPr>
    </w:p>
    <w:p w14:paraId="47BE24A2" w14:textId="77777777" w:rsidR="00104C53" w:rsidRDefault="00104C53" w:rsidP="00104C53">
      <w:pPr>
        <w:jc w:val="center"/>
        <w:rPr>
          <w:b/>
        </w:rPr>
      </w:pPr>
    </w:p>
    <w:p w14:paraId="0C08930D" w14:textId="77777777" w:rsidR="00104C53" w:rsidRDefault="00104C53" w:rsidP="00104C53">
      <w:pPr>
        <w:jc w:val="center"/>
        <w:rPr>
          <w:b/>
        </w:rPr>
      </w:pPr>
    </w:p>
    <w:p w14:paraId="4D78C5BE" w14:textId="649039DC" w:rsidR="00104C53" w:rsidRDefault="00104C53" w:rsidP="00104C53">
      <w:pPr>
        <w:jc w:val="center"/>
      </w:pPr>
      <w:r>
        <w:rPr>
          <w:b/>
        </w:rPr>
        <w:t>СОСТАВЛЕНИЕ ИНФОЛОГИЧЕСКОЙ МОДЕЛИ ПРЕДМЕТНОЙ</w:t>
      </w:r>
    </w:p>
    <w:p w14:paraId="6183DAC4" w14:textId="63D34A31" w:rsidR="00104C53" w:rsidRDefault="00104C53"/>
    <w:p w14:paraId="3BD23762" w14:textId="21AE1BF6" w:rsidR="00104C53" w:rsidRDefault="00104C53">
      <w:r>
        <w:object w:dxaOrig="15511" w:dyaOrig="10246" w14:anchorId="21AC882F">
          <v:shape id="_x0000_i1026" type="#_x0000_t75" style="width:467.4pt;height:303pt" o:ole="">
            <v:imagedata r:id="rId8" o:title=""/>
          </v:shape>
          <o:OLEObject Type="Embed" ProgID="Visio.Drawing.15" ShapeID="_x0000_i1026" DrawAspect="Content" ObjectID="_1777890805" r:id="rId9"/>
        </w:object>
      </w:r>
    </w:p>
    <w:p w14:paraId="2F737B45" w14:textId="7C4CC3CE" w:rsidR="00104C53" w:rsidRDefault="00104C53"/>
    <w:p w14:paraId="2800A974" w14:textId="57720DDC" w:rsidR="00104C53" w:rsidRDefault="00104C53"/>
    <w:p w14:paraId="4D8A91E1" w14:textId="580B4039" w:rsidR="00D77225" w:rsidRDefault="00D77225"/>
    <w:p w14:paraId="42ABC298" w14:textId="52550CAC" w:rsidR="00D77225" w:rsidRDefault="00D77225"/>
    <w:p w14:paraId="23D3F8F4" w14:textId="160273A6" w:rsidR="00D77225" w:rsidRDefault="00D77225"/>
    <w:p w14:paraId="771B53F5" w14:textId="6E70E818" w:rsidR="00D77225" w:rsidRDefault="00D77225"/>
    <w:p w14:paraId="7C84D7ED" w14:textId="0F5C9F01" w:rsidR="00D77225" w:rsidRDefault="00D77225"/>
    <w:p w14:paraId="6F4C9F3C" w14:textId="6985B1A3" w:rsidR="00D77225" w:rsidRDefault="00D77225"/>
    <w:p w14:paraId="48FCA955" w14:textId="1FF90A08" w:rsidR="00D77225" w:rsidRDefault="00D77225"/>
    <w:p w14:paraId="30029AD1" w14:textId="6EFA0975" w:rsidR="00D77225" w:rsidRDefault="00D77225"/>
    <w:p w14:paraId="0949BCED" w14:textId="77777777" w:rsidR="00D77225" w:rsidRDefault="00D77225"/>
    <w:p w14:paraId="1387E9D7" w14:textId="3404C35A" w:rsidR="00104C53" w:rsidRDefault="00104C53" w:rsidP="00104C53">
      <w:pPr>
        <w:jc w:val="center"/>
        <w:rPr>
          <w:rFonts w:eastAsia="Calibri"/>
          <w:b/>
        </w:rPr>
      </w:pPr>
      <w:proofErr w:type="spellStart"/>
      <w:r>
        <w:rPr>
          <w:rFonts w:eastAsia="Calibri"/>
          <w:b/>
        </w:rPr>
        <w:t>Даталогическая</w:t>
      </w:r>
      <w:proofErr w:type="spellEnd"/>
      <w:r>
        <w:rPr>
          <w:rFonts w:eastAsia="Calibri"/>
          <w:b/>
        </w:rPr>
        <w:t xml:space="preserve"> модель кинотеатра</w:t>
      </w:r>
    </w:p>
    <w:p w14:paraId="35C71841" w14:textId="77777777" w:rsidR="00D77225" w:rsidRDefault="00D77225" w:rsidP="00104C53">
      <w:pPr>
        <w:jc w:val="center"/>
        <w:rPr>
          <w:rFonts w:eastAsia="Calibri"/>
          <w:b/>
        </w:rPr>
      </w:pPr>
    </w:p>
    <w:p w14:paraId="60229154" w14:textId="1E73ADC1" w:rsidR="00104C53" w:rsidRDefault="00D77225" w:rsidP="00104C53">
      <w:pPr>
        <w:jc w:val="center"/>
        <w:rPr>
          <w:rFonts w:eastAsia="Calibri"/>
        </w:rPr>
      </w:pPr>
      <w:r>
        <w:rPr>
          <w:rFonts w:eastAsia="Calibri"/>
        </w:rPr>
        <w:t>Залы</w:t>
      </w:r>
      <w:r w:rsidR="00104C53">
        <w:rPr>
          <w:rFonts w:eastAsia="Calibri"/>
        </w:rPr>
        <w:t xml:space="preserve"> </w:t>
      </w:r>
    </w:p>
    <w:tbl>
      <w:tblPr>
        <w:tblStyle w:val="a6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1208"/>
        <w:gridCol w:w="1080"/>
        <w:gridCol w:w="1473"/>
        <w:gridCol w:w="1387"/>
        <w:gridCol w:w="1211"/>
        <w:gridCol w:w="1415"/>
      </w:tblGrid>
      <w:tr w:rsidR="00104C53" w14:paraId="60C1630C" w14:textId="77777777" w:rsidTr="00104C53"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E3482" w14:textId="77777777" w:rsidR="00104C53" w:rsidRDefault="00104C53">
            <w:pPr>
              <w:rPr>
                <w:rFonts w:ascii="Calibri" w:hAnsi="Calibri"/>
              </w:rPr>
            </w:pPr>
            <w:r>
              <w:rPr>
                <w:rFonts w:cs="Calibri"/>
              </w:rPr>
              <w:t>Поле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A135C4" w14:textId="77777777" w:rsidR="00104C53" w:rsidRDefault="00104C53">
            <w:r>
              <w:rPr>
                <w:rFonts w:cs="Calibri"/>
              </w:rPr>
              <w:t>Тип данных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989889" w14:textId="77777777" w:rsidR="00104C53" w:rsidRDefault="00104C53">
            <w:r>
              <w:rPr>
                <w:rFonts w:cs="Calibri"/>
              </w:rPr>
              <w:t>Длина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0B52F" w14:textId="77777777" w:rsidR="00104C53" w:rsidRDefault="00104C53">
            <w:r>
              <w:rPr>
                <w:rFonts w:cs="Calibri"/>
              </w:rPr>
              <w:t>Допустимое значение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D397D4" w14:textId="77777777" w:rsidR="00104C53" w:rsidRDefault="00104C53">
            <w:r>
              <w:rPr>
                <w:rFonts w:cs="Calibri"/>
              </w:rPr>
              <w:t>Первичный ключ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46BFF" w14:textId="77777777" w:rsidR="00104C53" w:rsidRDefault="00104C53">
            <w:r>
              <w:rPr>
                <w:rFonts w:cs="Calibri"/>
              </w:rPr>
              <w:t>Внешний ключ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5FD027" w14:textId="77777777" w:rsidR="00104C53" w:rsidRDefault="00104C53">
            <w:r>
              <w:rPr>
                <w:rFonts w:cs="Calibri"/>
              </w:rPr>
              <w:t>Описание</w:t>
            </w:r>
          </w:p>
        </w:tc>
      </w:tr>
      <w:tr w:rsidR="00104C53" w14:paraId="10CD5A57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01BF5D" w14:textId="77777777" w:rsidR="00104C53" w:rsidRDefault="00104C53">
            <w:proofErr w:type="spellStart"/>
            <w:r>
              <w:t>Id_zala</w:t>
            </w:r>
            <w:proofErr w:type="spellEnd"/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17443A" w14:textId="77777777" w:rsidR="00104C53" w:rsidRDefault="00104C53">
            <w:r>
              <w:rPr>
                <w:rFonts w:cs="Calibri"/>
              </w:rPr>
              <w:t>Счетчик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A13F35" w14:textId="77777777" w:rsidR="00104C53" w:rsidRDefault="00104C53">
            <w:r>
              <w:t>4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02C1CD" w14:textId="77777777" w:rsidR="00104C53" w:rsidRDefault="00104C53">
            <w:r>
              <w:t>NOT NULL</w:t>
            </w:r>
          </w:p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D19E61" w14:textId="77777777" w:rsidR="00104C53" w:rsidRDefault="00104C53">
            <w:r>
              <w:t>+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B5BEF7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6BC766" w14:textId="77777777" w:rsidR="00104C53" w:rsidRDefault="00104C53">
            <w:r>
              <w:rPr>
                <w:rFonts w:cs="Calibri"/>
              </w:rPr>
              <w:t>Номер</w:t>
            </w:r>
            <w:r>
              <w:t xml:space="preserve"> </w:t>
            </w:r>
            <w:r>
              <w:rPr>
                <w:rFonts w:cs="Calibri"/>
              </w:rPr>
              <w:t>зала</w:t>
            </w:r>
          </w:p>
        </w:tc>
      </w:tr>
      <w:tr w:rsidR="00104C53" w14:paraId="6CDCD035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0F7D9E" w14:textId="77777777" w:rsidR="00104C53" w:rsidRDefault="00104C53">
            <w:r>
              <w:rPr>
                <w:rFonts w:cs="Calibri"/>
              </w:rPr>
              <w:t>Название</w:t>
            </w:r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52F136" w14:textId="77777777" w:rsidR="00104C53" w:rsidRDefault="00104C53">
            <w:proofErr w:type="spellStart"/>
            <w:r>
              <w:rPr>
                <w:rFonts w:cs="Calibri"/>
              </w:rPr>
              <w:t>Тектовый</w:t>
            </w:r>
            <w:proofErr w:type="spellEnd"/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FC8427" w14:textId="77777777" w:rsidR="00104C53" w:rsidRDefault="00104C53">
            <w:r>
              <w:t>30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669658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A2A76D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FDEB4B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388F43" w14:textId="77777777" w:rsidR="00104C53" w:rsidRDefault="00104C53">
            <w:r>
              <w:rPr>
                <w:rFonts w:cs="Calibri"/>
              </w:rPr>
              <w:t xml:space="preserve">Название зала </w:t>
            </w:r>
          </w:p>
        </w:tc>
      </w:tr>
      <w:tr w:rsidR="00104C53" w14:paraId="05367039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2C7D68" w14:textId="77777777" w:rsidR="00104C53" w:rsidRDefault="00104C53">
            <w:r>
              <w:rPr>
                <w:rFonts w:cs="Calibri"/>
              </w:rPr>
              <w:t>Количество мест</w:t>
            </w:r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D3FE3C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CD1C96" w14:textId="77777777" w:rsidR="00104C53" w:rsidRDefault="00104C53">
            <w:r>
              <w:t>10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CE89B3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855E62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2C4F3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CA4E9B" w14:textId="77777777" w:rsidR="00104C53" w:rsidRDefault="00104C53">
            <w:r>
              <w:rPr>
                <w:rFonts w:cs="Calibri"/>
              </w:rPr>
              <w:t xml:space="preserve">Количество мест в зале </w:t>
            </w:r>
          </w:p>
        </w:tc>
      </w:tr>
      <w:tr w:rsidR="00104C53" w14:paraId="2E377FD6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7BF215" w14:textId="77777777" w:rsidR="00104C53" w:rsidRDefault="00104C53">
            <w:r>
              <w:rPr>
                <w:rFonts w:cs="Calibri"/>
              </w:rPr>
              <w:t>Тип зала</w:t>
            </w:r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02CC05" w14:textId="77777777" w:rsidR="00104C53" w:rsidRDefault="00104C53">
            <w:r>
              <w:rPr>
                <w:rFonts w:cs="Calibri"/>
              </w:rPr>
              <w:t xml:space="preserve">Текстовый 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59C517" w14:textId="77777777" w:rsidR="00104C53" w:rsidRDefault="00104C53">
            <w:r>
              <w:t>50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EAE523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654B34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02DB6A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A83CF7" w14:textId="77777777" w:rsidR="00104C53" w:rsidRDefault="00104C53">
            <w:r>
              <w:rPr>
                <w:rFonts w:cs="Calibri"/>
              </w:rPr>
              <w:t>Тип зала</w:t>
            </w:r>
          </w:p>
        </w:tc>
      </w:tr>
      <w:tr w:rsidR="00104C53" w14:paraId="62B2D390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2FFFC0" w14:textId="77777777" w:rsidR="00104C53" w:rsidRDefault="00104C53">
            <w:r>
              <w:rPr>
                <w:rFonts w:cs="Calibri"/>
              </w:rPr>
              <w:t>Описание</w:t>
            </w:r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7320E9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C256A9" w14:textId="77777777" w:rsidR="00104C53" w:rsidRDefault="00104C53">
            <w:r>
              <w:t>255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836295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69AD69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2E449E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0B045B" w14:textId="77777777" w:rsidR="00104C53" w:rsidRDefault="00104C53">
            <w:r>
              <w:rPr>
                <w:rFonts w:cs="Calibri"/>
              </w:rPr>
              <w:t>Описание зала</w:t>
            </w:r>
          </w:p>
        </w:tc>
      </w:tr>
      <w:tr w:rsidR="00104C53" w14:paraId="5E12BC77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6B1BDD" w14:textId="77777777" w:rsidR="00104C53" w:rsidRDefault="00104C53">
            <w:proofErr w:type="spellStart"/>
            <w:r>
              <w:t>Id_ceanca</w:t>
            </w:r>
            <w:proofErr w:type="spellEnd"/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188F4E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3E68A6" w14:textId="77777777" w:rsidR="00104C53" w:rsidRDefault="00104C53">
            <w:r>
              <w:t>4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4167F3" w14:textId="77777777" w:rsidR="00104C53" w:rsidRDefault="00104C53">
            <w:r>
              <w:t>NOT NULL</w:t>
            </w:r>
          </w:p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3DC653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EE4389" w14:textId="77777777" w:rsidR="00104C53" w:rsidRDefault="00104C53">
            <w:r>
              <w:t>+</w:t>
            </w:r>
          </w:p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A18907" w14:textId="77777777" w:rsidR="00104C53" w:rsidRDefault="00104C53"/>
        </w:tc>
      </w:tr>
      <w:tr w:rsidR="00104C53" w14:paraId="7E31E6F5" w14:textId="77777777" w:rsidTr="00D77225">
        <w:tc>
          <w:tcPr>
            <w:tcW w:w="1665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14:paraId="0FD502CA" w14:textId="77777777" w:rsidR="00104C53" w:rsidRDefault="00104C53">
            <w:proofErr w:type="spellStart"/>
            <w:r>
              <w:t>Id_filma</w:t>
            </w:r>
            <w:proofErr w:type="spellEnd"/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14:paraId="79D8C5E3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14:paraId="0C2C92C0" w14:textId="77777777" w:rsidR="00104C53" w:rsidRDefault="00104C53">
            <w:r>
              <w:t>4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14:paraId="250677D7" w14:textId="77777777" w:rsidR="00104C53" w:rsidRDefault="00104C53">
            <w:r>
              <w:t>NOT NULL</w:t>
            </w:r>
          </w:p>
        </w:tc>
        <w:tc>
          <w:tcPr>
            <w:tcW w:w="144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14:paraId="04302D67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14:paraId="474A8808" w14:textId="77777777" w:rsidR="00104C53" w:rsidRDefault="00104C53">
            <w:r>
              <w:t>+</w:t>
            </w:r>
          </w:p>
        </w:tc>
        <w:tc>
          <w:tcPr>
            <w:tcW w:w="147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14:paraId="11517CEA" w14:textId="77777777" w:rsidR="00104C53" w:rsidRDefault="00104C53"/>
        </w:tc>
      </w:tr>
      <w:tr w:rsidR="00D77225" w14:paraId="52046316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205D37" w14:textId="0D5A1E7C" w:rsidR="00D77225" w:rsidRDefault="00D77225"/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A4E3E4" w14:textId="77777777" w:rsidR="00D77225" w:rsidRDefault="00D77225">
            <w:pPr>
              <w:rPr>
                <w:rFonts w:cs="Calibri"/>
              </w:rPr>
            </w:pP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C784A9" w14:textId="77777777" w:rsidR="00D77225" w:rsidRDefault="00D77225"/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391147" w14:textId="77777777" w:rsidR="00D77225" w:rsidRDefault="00D77225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588804" w14:textId="77777777" w:rsidR="00D77225" w:rsidRDefault="00D77225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66D645" w14:textId="77777777" w:rsidR="00D77225" w:rsidRDefault="00D77225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370695" w14:textId="77777777" w:rsidR="00D77225" w:rsidRDefault="00D77225"/>
        </w:tc>
      </w:tr>
    </w:tbl>
    <w:p w14:paraId="0794183A" w14:textId="77777777" w:rsidR="00D77225" w:rsidRDefault="00104C53" w:rsidP="00104C53">
      <w:r>
        <w:t xml:space="preserve"> </w:t>
      </w:r>
    </w:p>
    <w:p w14:paraId="5B764FEB" w14:textId="7ED68AB4" w:rsidR="00104C53" w:rsidRDefault="00D77225" w:rsidP="00104C53">
      <w:pPr>
        <w:rPr>
          <w:rFonts w:ascii="Calibri" w:hAnsi="Calibr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Фильмы</w:t>
      </w:r>
    </w:p>
    <w:tbl>
      <w:tblPr>
        <w:tblStyle w:val="a6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1114"/>
        <w:gridCol w:w="664"/>
        <w:gridCol w:w="1257"/>
        <w:gridCol w:w="1188"/>
        <w:gridCol w:w="977"/>
        <w:gridCol w:w="2070"/>
      </w:tblGrid>
      <w:tr w:rsidR="00104C53" w14:paraId="6A41B9B1" w14:textId="77777777" w:rsidTr="00104C53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E4E194" w14:textId="77777777" w:rsidR="00104C53" w:rsidRDefault="00104C53">
            <w:r>
              <w:rPr>
                <w:rFonts w:cs="Calibri"/>
              </w:rPr>
              <w:t>Поле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EEA98" w14:textId="77777777" w:rsidR="00104C53" w:rsidRDefault="00104C53">
            <w:r>
              <w:rPr>
                <w:rFonts w:cs="Calibri"/>
              </w:rPr>
              <w:t>Тип данных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6A9E6A" w14:textId="77777777" w:rsidR="00104C53" w:rsidRDefault="00104C53">
            <w:r>
              <w:rPr>
                <w:rFonts w:cs="Calibri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4C1023" w14:textId="77777777" w:rsidR="00104C53" w:rsidRDefault="00104C53">
            <w:r>
              <w:rPr>
                <w:rFonts w:cs="Calibri"/>
              </w:rPr>
              <w:t>Допустимое значение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14016E" w14:textId="77777777" w:rsidR="00104C53" w:rsidRDefault="00104C53">
            <w:r>
              <w:rPr>
                <w:rFonts w:cs="Calibri"/>
              </w:rPr>
              <w:t>Первичный ключ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7B653" w14:textId="77777777" w:rsidR="00104C53" w:rsidRDefault="00104C53">
            <w:r>
              <w:rPr>
                <w:rFonts w:cs="Calibri"/>
              </w:rPr>
              <w:t>Внешний ключ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6A4E11" w14:textId="77777777" w:rsidR="00104C53" w:rsidRDefault="00104C53">
            <w:r>
              <w:rPr>
                <w:rFonts w:cs="Calibri"/>
              </w:rPr>
              <w:t>Описание</w:t>
            </w:r>
          </w:p>
        </w:tc>
      </w:tr>
      <w:tr w:rsidR="00104C53" w14:paraId="2EF61519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7D9B22" w14:textId="77777777" w:rsidR="00104C53" w:rsidRDefault="00104C53">
            <w:proofErr w:type="spellStart"/>
            <w:r>
              <w:t>Id_filma</w:t>
            </w:r>
            <w:proofErr w:type="spellEnd"/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54D67" w14:textId="77777777" w:rsidR="00104C53" w:rsidRDefault="00104C53">
            <w:r>
              <w:rPr>
                <w:rFonts w:cs="Calibri"/>
              </w:rPr>
              <w:t>Счетчик</w:t>
            </w:r>
          </w:p>
        </w:tc>
        <w:tc>
          <w:tcPr>
            <w:tcW w:w="10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7518C" w14:textId="77777777" w:rsidR="00104C53" w:rsidRDefault="00104C53">
            <w:r>
              <w:t>20</w:t>
            </w:r>
          </w:p>
        </w:tc>
        <w:tc>
          <w:tcPr>
            <w:tcW w:w="14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B01544" w14:textId="77777777" w:rsidR="00104C53" w:rsidRDefault="00104C53">
            <w:r>
              <w:t>NOT NULL</w:t>
            </w:r>
          </w:p>
        </w:tc>
        <w:tc>
          <w:tcPr>
            <w:tcW w:w="13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2CAE63" w14:textId="77777777" w:rsidR="00104C53" w:rsidRDefault="00104C53">
            <w:r>
              <w:t>+</w:t>
            </w:r>
          </w:p>
        </w:tc>
        <w:tc>
          <w:tcPr>
            <w:tcW w:w="11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2B0040" w14:textId="77777777" w:rsidR="00104C53" w:rsidRDefault="00104C53"/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B593DA" w14:textId="77777777" w:rsidR="00104C53" w:rsidRDefault="00104C53">
            <w:r>
              <w:rPr>
                <w:rFonts w:cs="Calibri"/>
              </w:rPr>
              <w:t>Номер фильма</w:t>
            </w:r>
          </w:p>
        </w:tc>
      </w:tr>
      <w:tr w:rsidR="00104C53" w14:paraId="7C2ECE1B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942026" w14:textId="77777777" w:rsidR="00104C53" w:rsidRDefault="00104C53">
            <w:r>
              <w:rPr>
                <w:rFonts w:cs="Calibri"/>
              </w:rPr>
              <w:t>Название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A210E6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10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EF8C8" w14:textId="77777777" w:rsidR="00104C53" w:rsidRDefault="00104C53">
            <w:r>
              <w:t>40</w:t>
            </w:r>
          </w:p>
        </w:tc>
        <w:tc>
          <w:tcPr>
            <w:tcW w:w="14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4AF774" w14:textId="77777777" w:rsidR="00104C53" w:rsidRDefault="00104C53"/>
        </w:tc>
        <w:tc>
          <w:tcPr>
            <w:tcW w:w="13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042570" w14:textId="77777777" w:rsidR="00104C53" w:rsidRDefault="00104C53"/>
        </w:tc>
        <w:tc>
          <w:tcPr>
            <w:tcW w:w="11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1CFCC0" w14:textId="77777777" w:rsidR="00104C53" w:rsidRDefault="00104C53"/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191B08" w14:textId="77777777" w:rsidR="00104C53" w:rsidRDefault="00104C53">
            <w:r>
              <w:rPr>
                <w:rFonts w:cs="Calibri"/>
              </w:rPr>
              <w:t>Название фильма</w:t>
            </w:r>
          </w:p>
        </w:tc>
      </w:tr>
      <w:tr w:rsidR="00104C53" w14:paraId="4547C057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A5D799" w14:textId="77777777" w:rsidR="00104C53" w:rsidRDefault="00104C53">
            <w:r>
              <w:rPr>
                <w:rFonts w:cs="Calibri"/>
              </w:rPr>
              <w:t>Жанр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4CD0BD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10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0B96E" w14:textId="77777777" w:rsidR="00104C53" w:rsidRDefault="00104C53">
            <w:r>
              <w:t>20</w:t>
            </w:r>
          </w:p>
        </w:tc>
        <w:tc>
          <w:tcPr>
            <w:tcW w:w="14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067179" w14:textId="77777777" w:rsidR="00104C53" w:rsidRDefault="00104C53"/>
        </w:tc>
        <w:tc>
          <w:tcPr>
            <w:tcW w:w="13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3C17DC" w14:textId="77777777" w:rsidR="00104C53" w:rsidRDefault="00104C53"/>
        </w:tc>
        <w:tc>
          <w:tcPr>
            <w:tcW w:w="11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6C11CA" w14:textId="77777777" w:rsidR="00104C53" w:rsidRDefault="00104C53"/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33512" w14:textId="77777777" w:rsidR="00104C53" w:rsidRDefault="00104C53">
            <w:r>
              <w:rPr>
                <w:rFonts w:cs="Calibri"/>
              </w:rPr>
              <w:t>Жанр фильма</w:t>
            </w:r>
          </w:p>
        </w:tc>
      </w:tr>
      <w:tr w:rsidR="00104C53" w14:paraId="7477D882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AAAA69" w14:textId="77777777" w:rsidR="00104C53" w:rsidRDefault="00104C53">
            <w:r>
              <w:rPr>
                <w:rFonts w:cs="Calibri"/>
              </w:rPr>
              <w:t>Продолжительность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58720E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10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C8349" w14:textId="77777777" w:rsidR="00104C53" w:rsidRDefault="00104C53">
            <w:r>
              <w:t>5</w:t>
            </w:r>
          </w:p>
        </w:tc>
        <w:tc>
          <w:tcPr>
            <w:tcW w:w="14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E57F8F" w14:textId="77777777" w:rsidR="00104C53" w:rsidRDefault="00104C53"/>
        </w:tc>
        <w:tc>
          <w:tcPr>
            <w:tcW w:w="13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5B43FA" w14:textId="77777777" w:rsidR="00104C53" w:rsidRDefault="00104C53"/>
        </w:tc>
        <w:tc>
          <w:tcPr>
            <w:tcW w:w="11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4B9C0C" w14:textId="77777777" w:rsidR="00104C53" w:rsidRDefault="00104C53"/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AE441C" w14:textId="77777777" w:rsidR="00104C53" w:rsidRDefault="00104C53">
            <w:r>
              <w:rPr>
                <w:rFonts w:cs="Calibri"/>
              </w:rPr>
              <w:t>Продолжительность фильма</w:t>
            </w:r>
          </w:p>
        </w:tc>
      </w:tr>
      <w:tr w:rsidR="00104C53" w14:paraId="05489014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B9FA9F" w14:textId="77777777" w:rsidR="00104C53" w:rsidRDefault="00104C53">
            <w:r>
              <w:rPr>
                <w:rFonts w:cs="Calibri"/>
              </w:rPr>
              <w:t>Рейтинг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0884A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10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09799E" w14:textId="77777777" w:rsidR="00104C53" w:rsidRDefault="00104C53">
            <w:r>
              <w:t>11</w:t>
            </w:r>
          </w:p>
        </w:tc>
        <w:tc>
          <w:tcPr>
            <w:tcW w:w="14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8B6A1C" w14:textId="77777777" w:rsidR="00104C53" w:rsidRDefault="00104C53"/>
        </w:tc>
        <w:tc>
          <w:tcPr>
            <w:tcW w:w="13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726120" w14:textId="77777777" w:rsidR="00104C53" w:rsidRDefault="00104C53"/>
        </w:tc>
        <w:tc>
          <w:tcPr>
            <w:tcW w:w="11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05083A" w14:textId="77777777" w:rsidR="00104C53" w:rsidRDefault="00104C53"/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197FCB" w14:textId="77777777" w:rsidR="00104C53" w:rsidRDefault="00104C53">
            <w:r>
              <w:rPr>
                <w:rFonts w:cs="Calibri"/>
              </w:rPr>
              <w:t>Рейтинг фильма</w:t>
            </w:r>
          </w:p>
        </w:tc>
      </w:tr>
    </w:tbl>
    <w:p w14:paraId="4BCBF029" w14:textId="6CE18778" w:rsidR="00104C53" w:rsidRDefault="00104C53" w:rsidP="00104C53">
      <w:r>
        <w:t xml:space="preserve"> </w:t>
      </w:r>
    </w:p>
    <w:p w14:paraId="2316E95A" w14:textId="47ED7DB8" w:rsidR="00D77225" w:rsidRDefault="00D77225" w:rsidP="00104C53">
      <w:pPr>
        <w:rPr>
          <w:rFonts w:ascii="Calibri" w:hAnsi="Calibr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Менеджер</w:t>
      </w:r>
    </w:p>
    <w:tbl>
      <w:tblPr>
        <w:tblStyle w:val="a6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1209"/>
        <w:gridCol w:w="1085"/>
        <w:gridCol w:w="1475"/>
        <w:gridCol w:w="1389"/>
        <w:gridCol w:w="1213"/>
        <w:gridCol w:w="1410"/>
      </w:tblGrid>
      <w:tr w:rsidR="00104C53" w14:paraId="17B8300F" w14:textId="77777777" w:rsidTr="00104C53"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C924C4" w14:textId="77777777" w:rsidR="00104C53" w:rsidRDefault="00104C53">
            <w:r>
              <w:rPr>
                <w:rFonts w:cs="Calibri"/>
              </w:rPr>
              <w:t>Поле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4652B" w14:textId="77777777" w:rsidR="00104C53" w:rsidRDefault="00104C53">
            <w:r>
              <w:rPr>
                <w:rFonts w:cs="Calibri"/>
              </w:rPr>
              <w:t>Тип данных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FA0707" w14:textId="77777777" w:rsidR="00104C53" w:rsidRDefault="00104C53">
            <w:r>
              <w:rPr>
                <w:rFonts w:cs="Calibri"/>
              </w:rPr>
              <w:t>Длина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EC5A4E" w14:textId="77777777" w:rsidR="00104C53" w:rsidRDefault="00104C53">
            <w:r>
              <w:rPr>
                <w:rFonts w:cs="Calibri"/>
              </w:rPr>
              <w:t>Допустимое значение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51361B" w14:textId="77777777" w:rsidR="00104C53" w:rsidRDefault="00104C53">
            <w:r>
              <w:rPr>
                <w:rFonts w:cs="Calibri"/>
              </w:rPr>
              <w:t>Первичный ключ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95867E" w14:textId="77777777" w:rsidR="00104C53" w:rsidRDefault="00104C53">
            <w:r>
              <w:rPr>
                <w:rFonts w:cs="Calibri"/>
              </w:rPr>
              <w:t>Внешний ключ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558411" w14:textId="77777777" w:rsidR="00104C53" w:rsidRDefault="00104C53">
            <w:r>
              <w:rPr>
                <w:rFonts w:cs="Calibri"/>
              </w:rPr>
              <w:t>Описание</w:t>
            </w:r>
          </w:p>
        </w:tc>
      </w:tr>
      <w:tr w:rsidR="00104C53" w14:paraId="6468626F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18658D" w14:textId="77777777" w:rsidR="00104C53" w:rsidRDefault="00104C53">
            <w:proofErr w:type="spellStart"/>
            <w:r>
              <w:t>Id_meneger</w:t>
            </w:r>
            <w:proofErr w:type="spellEnd"/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FC8B3F" w14:textId="77777777" w:rsidR="00104C53" w:rsidRDefault="00104C53">
            <w:r>
              <w:rPr>
                <w:rFonts w:cs="Calibri"/>
              </w:rPr>
              <w:t>Счетчик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76AC20" w14:textId="77777777" w:rsidR="00104C53" w:rsidRDefault="00104C53">
            <w:r>
              <w:t>10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B64953" w14:textId="77777777" w:rsidR="00104C53" w:rsidRDefault="00104C53">
            <w:r>
              <w:t>NOT NULL</w:t>
            </w:r>
          </w:p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27DF2E" w14:textId="77777777" w:rsidR="00104C53" w:rsidRDefault="00104C53">
            <w:r>
              <w:t>+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A99C02" w14:textId="77777777" w:rsidR="00104C53" w:rsidRDefault="00104C53"/>
        </w:tc>
        <w:tc>
          <w:tcPr>
            <w:tcW w:w="14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D2F0B1" w14:textId="77777777" w:rsidR="00104C53" w:rsidRDefault="00104C53">
            <w:r>
              <w:rPr>
                <w:rFonts w:cs="Calibri"/>
              </w:rPr>
              <w:t>Номер менеджера</w:t>
            </w:r>
          </w:p>
        </w:tc>
      </w:tr>
      <w:tr w:rsidR="00104C53" w14:paraId="38943A64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515A4" w14:textId="77777777" w:rsidR="00104C53" w:rsidRDefault="00104C53">
            <w:r>
              <w:rPr>
                <w:rFonts w:cs="Calibri"/>
              </w:rPr>
              <w:t>ФИО</w:t>
            </w:r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6BFBD5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A9109E" w14:textId="77777777" w:rsidR="00104C53" w:rsidRDefault="00104C53">
            <w:r>
              <w:t>10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EF4900" w14:textId="77777777" w:rsidR="00104C53" w:rsidRDefault="00104C53">
            <w:r>
              <w:t>NOT NULL</w:t>
            </w:r>
          </w:p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D06968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687D8B" w14:textId="77777777" w:rsidR="00104C53" w:rsidRDefault="00104C53"/>
        </w:tc>
        <w:tc>
          <w:tcPr>
            <w:tcW w:w="14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A51144" w14:textId="77777777" w:rsidR="00104C53" w:rsidRDefault="00104C53">
            <w:r>
              <w:rPr>
                <w:rFonts w:cs="Calibri"/>
              </w:rPr>
              <w:t>ФИО менеджера</w:t>
            </w:r>
          </w:p>
        </w:tc>
      </w:tr>
      <w:tr w:rsidR="00104C53" w14:paraId="543C1729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90DC41" w14:textId="77777777" w:rsidR="00104C53" w:rsidRDefault="00104C53">
            <w:r>
              <w:rPr>
                <w:rFonts w:cs="Calibri"/>
              </w:rPr>
              <w:t>Телефон</w:t>
            </w:r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E7FDB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BD106" w14:textId="77777777" w:rsidR="00104C53" w:rsidRDefault="00104C53">
            <w:r>
              <w:t>50</w:t>
            </w:r>
          </w:p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E8C34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056322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B8EAB1" w14:textId="77777777" w:rsidR="00104C53" w:rsidRDefault="00104C53"/>
        </w:tc>
        <w:tc>
          <w:tcPr>
            <w:tcW w:w="14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104BE2" w14:textId="77777777" w:rsidR="00104C53" w:rsidRDefault="00104C53">
            <w:r>
              <w:rPr>
                <w:rFonts w:cs="Calibri"/>
              </w:rPr>
              <w:t>Телефон менеджера</w:t>
            </w:r>
          </w:p>
        </w:tc>
      </w:tr>
      <w:tr w:rsidR="00104C53" w14:paraId="023115CD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51559D" w14:textId="77777777" w:rsidR="00104C53" w:rsidRDefault="00104C53">
            <w:proofErr w:type="spellStart"/>
            <w:r>
              <w:t>Email</w:t>
            </w:r>
            <w:proofErr w:type="spellEnd"/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E3A14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170D7F" w14:textId="77777777" w:rsidR="00104C53" w:rsidRDefault="00104C53"/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6DA146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D0AFA2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EE8BFB" w14:textId="77777777" w:rsidR="00104C53" w:rsidRDefault="00104C53"/>
        </w:tc>
        <w:tc>
          <w:tcPr>
            <w:tcW w:w="14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7CE383" w14:textId="77777777" w:rsidR="00104C53" w:rsidRDefault="00104C53">
            <w:r>
              <w:rPr>
                <w:rFonts w:cs="Calibri"/>
              </w:rPr>
              <w:t>Почта менеджера</w:t>
            </w:r>
          </w:p>
        </w:tc>
      </w:tr>
      <w:tr w:rsidR="00104C53" w14:paraId="3E97A561" w14:textId="77777777" w:rsidTr="00104C53">
        <w:tc>
          <w:tcPr>
            <w:tcW w:w="1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1DFAAB" w14:textId="77777777" w:rsidR="00104C53" w:rsidRDefault="00104C53">
            <w:proofErr w:type="spellStart"/>
            <w:r>
              <w:t>Id_zala</w:t>
            </w:r>
            <w:proofErr w:type="spellEnd"/>
          </w:p>
        </w:tc>
        <w:tc>
          <w:tcPr>
            <w:tcW w:w="12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263783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2C485A" w14:textId="77777777" w:rsidR="00104C53" w:rsidRDefault="00104C53"/>
        </w:tc>
        <w:tc>
          <w:tcPr>
            <w:tcW w:w="15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E05B2B" w14:textId="77777777" w:rsidR="00104C53" w:rsidRDefault="00104C53">
            <w:r>
              <w:t>NOT NULL</w:t>
            </w:r>
          </w:p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165C7C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E6CF0B" w14:textId="77777777" w:rsidR="00104C53" w:rsidRDefault="00104C53">
            <w:r>
              <w:t>+</w:t>
            </w:r>
          </w:p>
        </w:tc>
        <w:tc>
          <w:tcPr>
            <w:tcW w:w="14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A1DC92" w14:textId="77777777" w:rsidR="00104C53" w:rsidRDefault="00104C53"/>
        </w:tc>
      </w:tr>
    </w:tbl>
    <w:p w14:paraId="5AB059FF" w14:textId="77777777" w:rsidR="00104C53" w:rsidRDefault="00104C53" w:rsidP="00104C53">
      <w:pPr>
        <w:rPr>
          <w:rFonts w:ascii="Calibri" w:hAnsi="Calibri"/>
        </w:rPr>
      </w:pPr>
      <w:r>
        <w:t xml:space="preserve"> </w:t>
      </w:r>
    </w:p>
    <w:p w14:paraId="3A796AB9" w14:textId="77777777" w:rsidR="00104C53" w:rsidRDefault="00104C53" w:rsidP="00104C53">
      <w:r>
        <w:t xml:space="preserve"> </w:t>
      </w:r>
    </w:p>
    <w:p w14:paraId="5F0001F0" w14:textId="186FABCC" w:rsidR="00104C53" w:rsidRDefault="00104C53" w:rsidP="00104C53">
      <w:r>
        <w:t xml:space="preserve"> </w:t>
      </w:r>
      <w:r w:rsidR="00D77225">
        <w:tab/>
      </w:r>
      <w:r w:rsidR="00D77225">
        <w:tab/>
      </w:r>
      <w:r w:rsidR="00D77225">
        <w:tab/>
      </w:r>
      <w:r w:rsidR="00D77225">
        <w:tab/>
      </w:r>
      <w:r w:rsidR="00D77225">
        <w:tab/>
      </w:r>
      <w:r w:rsidR="00D77225">
        <w:tab/>
        <w:t>Сеансы</w:t>
      </w:r>
    </w:p>
    <w:tbl>
      <w:tblPr>
        <w:tblStyle w:val="a6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1193"/>
        <w:gridCol w:w="658"/>
        <w:gridCol w:w="1245"/>
        <w:gridCol w:w="1177"/>
        <w:gridCol w:w="968"/>
        <w:gridCol w:w="2049"/>
      </w:tblGrid>
      <w:tr w:rsidR="00104C53" w14:paraId="3F7D3A86" w14:textId="77777777" w:rsidTr="00104C53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574003" w14:textId="77777777" w:rsidR="00104C53" w:rsidRDefault="00104C53">
            <w:r>
              <w:rPr>
                <w:rFonts w:cs="Calibri"/>
              </w:rPr>
              <w:t>Поле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3F752E" w14:textId="77777777" w:rsidR="00104C53" w:rsidRDefault="00104C53">
            <w:r>
              <w:rPr>
                <w:rFonts w:cs="Calibri"/>
              </w:rPr>
              <w:t>Тип данных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7F2121" w14:textId="77777777" w:rsidR="00104C53" w:rsidRDefault="00104C53">
            <w:r>
              <w:rPr>
                <w:rFonts w:cs="Calibri"/>
              </w:rPr>
              <w:t>Длина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26CA66" w14:textId="77777777" w:rsidR="00104C53" w:rsidRDefault="00104C53">
            <w:r>
              <w:rPr>
                <w:rFonts w:cs="Calibri"/>
              </w:rPr>
              <w:t>Допустимое значение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F9BF9" w14:textId="77777777" w:rsidR="00104C53" w:rsidRDefault="00104C53">
            <w:r>
              <w:rPr>
                <w:rFonts w:cs="Calibri"/>
              </w:rPr>
              <w:t>Первичный ключ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7F6F07" w14:textId="77777777" w:rsidR="00104C53" w:rsidRDefault="00104C53">
            <w:r>
              <w:rPr>
                <w:rFonts w:cs="Calibri"/>
              </w:rPr>
              <w:t>Внешний ключ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D35BFF" w14:textId="77777777" w:rsidR="00104C53" w:rsidRDefault="00104C53">
            <w:r>
              <w:rPr>
                <w:rFonts w:cs="Calibri"/>
              </w:rPr>
              <w:t>Описание</w:t>
            </w:r>
          </w:p>
        </w:tc>
      </w:tr>
      <w:tr w:rsidR="00104C53" w14:paraId="07584469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3B0E4E" w14:textId="77777777" w:rsidR="00104C53" w:rsidRDefault="00104C53">
            <w:proofErr w:type="spellStart"/>
            <w:r>
              <w:t>Id_ceansa</w:t>
            </w:r>
            <w:proofErr w:type="spellEnd"/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A0A831" w14:textId="77777777" w:rsidR="00104C53" w:rsidRDefault="00104C53">
            <w:r>
              <w:rPr>
                <w:rFonts w:cs="Calibri"/>
              </w:rPr>
              <w:t>Счетчик</w:t>
            </w:r>
          </w:p>
        </w:tc>
        <w:tc>
          <w:tcPr>
            <w:tcW w:w="8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61422F" w14:textId="77777777" w:rsidR="00104C53" w:rsidRDefault="00104C53">
            <w:r>
              <w:t>10</w:t>
            </w:r>
          </w:p>
        </w:tc>
        <w:tc>
          <w:tcPr>
            <w:tcW w:w="1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34CB95" w14:textId="77777777" w:rsidR="00104C53" w:rsidRDefault="00104C53">
            <w:r>
              <w:t>NOT NULL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72EA0B" w14:textId="77777777" w:rsidR="00104C53" w:rsidRDefault="00104C53">
            <w:r>
              <w:t>+</w:t>
            </w:r>
          </w:p>
        </w:tc>
        <w:tc>
          <w:tcPr>
            <w:tcW w:w="10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899CD0" w14:textId="77777777" w:rsidR="00104C53" w:rsidRDefault="00104C53"/>
        </w:tc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5191EE" w14:textId="77777777" w:rsidR="00104C53" w:rsidRDefault="00104C53">
            <w:r>
              <w:rPr>
                <w:rFonts w:cs="Calibri"/>
              </w:rPr>
              <w:t>Номер сеанса</w:t>
            </w:r>
          </w:p>
        </w:tc>
      </w:tr>
      <w:tr w:rsidR="00104C53" w14:paraId="3168A44C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527AA" w14:textId="77777777" w:rsidR="00104C53" w:rsidRDefault="00104C53">
            <w:r>
              <w:rPr>
                <w:rFonts w:cs="Calibri"/>
              </w:rPr>
              <w:t>Дата и время посещения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0F9573" w14:textId="77777777" w:rsidR="00104C53" w:rsidRDefault="00104C53">
            <w:r>
              <w:rPr>
                <w:rFonts w:cs="Calibri"/>
              </w:rPr>
              <w:t>Дата/Время</w:t>
            </w:r>
          </w:p>
        </w:tc>
        <w:tc>
          <w:tcPr>
            <w:tcW w:w="8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E53DCF" w14:textId="77777777" w:rsidR="00104C53" w:rsidRDefault="00104C53">
            <w:r>
              <w:t>10</w:t>
            </w:r>
          </w:p>
        </w:tc>
        <w:tc>
          <w:tcPr>
            <w:tcW w:w="1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8110A8" w14:textId="77777777" w:rsidR="00104C53" w:rsidRDefault="00104C53">
            <w:r>
              <w:t>NOT NULL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68CA6F" w14:textId="77777777" w:rsidR="00104C53" w:rsidRDefault="00104C53"/>
        </w:tc>
        <w:tc>
          <w:tcPr>
            <w:tcW w:w="10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2AD027" w14:textId="77777777" w:rsidR="00104C53" w:rsidRDefault="00104C53"/>
        </w:tc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03B1C" w14:textId="77777777" w:rsidR="00104C53" w:rsidRDefault="00104C53">
            <w:r>
              <w:rPr>
                <w:rFonts w:cs="Calibri"/>
              </w:rPr>
              <w:t>Дата и время посещения сеанса</w:t>
            </w:r>
          </w:p>
        </w:tc>
      </w:tr>
      <w:tr w:rsidR="00104C53" w14:paraId="56487521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73CCA8" w14:textId="77777777" w:rsidR="00104C53" w:rsidRDefault="00104C53">
            <w:r>
              <w:rPr>
                <w:rFonts w:cs="Calibri"/>
              </w:rPr>
              <w:t>Продолжительность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F02B9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8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86E29" w14:textId="77777777" w:rsidR="00104C53" w:rsidRDefault="00104C53">
            <w:r>
              <w:t>20</w:t>
            </w:r>
          </w:p>
        </w:tc>
        <w:tc>
          <w:tcPr>
            <w:tcW w:w="1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C71DF1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D49AD8" w14:textId="77777777" w:rsidR="00104C53" w:rsidRDefault="00104C53"/>
        </w:tc>
        <w:tc>
          <w:tcPr>
            <w:tcW w:w="10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45005A" w14:textId="77777777" w:rsidR="00104C53" w:rsidRDefault="00104C53"/>
        </w:tc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B32CC" w14:textId="77777777" w:rsidR="00104C53" w:rsidRDefault="00104C53">
            <w:r>
              <w:rPr>
                <w:rFonts w:cs="Calibri"/>
              </w:rPr>
              <w:t>Продолжительность сеанса</w:t>
            </w:r>
          </w:p>
        </w:tc>
      </w:tr>
      <w:tr w:rsidR="00104C53" w14:paraId="4FBFEECD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C25598" w14:textId="77777777" w:rsidR="00104C53" w:rsidRDefault="00104C53">
            <w:r>
              <w:rPr>
                <w:rFonts w:cs="Calibri"/>
              </w:rPr>
              <w:t>Цена билета</w:t>
            </w:r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5A838F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8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75C88A" w14:textId="77777777" w:rsidR="00104C53" w:rsidRDefault="00104C53">
            <w:r>
              <w:t>50</w:t>
            </w:r>
          </w:p>
        </w:tc>
        <w:tc>
          <w:tcPr>
            <w:tcW w:w="1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9B0376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E0C1F3" w14:textId="77777777" w:rsidR="00104C53" w:rsidRDefault="00104C53"/>
        </w:tc>
        <w:tc>
          <w:tcPr>
            <w:tcW w:w="10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7D5954" w14:textId="77777777" w:rsidR="00104C53" w:rsidRDefault="00104C53"/>
        </w:tc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D89B05" w14:textId="77777777" w:rsidR="00104C53" w:rsidRDefault="00104C53">
            <w:r>
              <w:rPr>
                <w:rFonts w:cs="Calibri"/>
              </w:rPr>
              <w:t>Цена билета на сеанс</w:t>
            </w:r>
          </w:p>
        </w:tc>
      </w:tr>
      <w:tr w:rsidR="00104C53" w14:paraId="0A337182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38FC1A" w14:textId="77777777" w:rsidR="00104C53" w:rsidRDefault="00104C53">
            <w:proofErr w:type="spellStart"/>
            <w:r>
              <w:t>Id_filma</w:t>
            </w:r>
            <w:proofErr w:type="spellEnd"/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2C2BD0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8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9B783" w14:textId="77777777" w:rsidR="00104C53" w:rsidRDefault="00104C53"/>
        </w:tc>
        <w:tc>
          <w:tcPr>
            <w:tcW w:w="1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21D41D" w14:textId="77777777" w:rsidR="00104C53" w:rsidRDefault="00104C53"/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D326DE" w14:textId="77777777" w:rsidR="00104C53" w:rsidRDefault="00104C53"/>
        </w:tc>
        <w:tc>
          <w:tcPr>
            <w:tcW w:w="10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86CD52" w14:textId="77777777" w:rsidR="00104C53" w:rsidRDefault="00104C53"/>
        </w:tc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7F7EE1" w14:textId="77777777" w:rsidR="00104C53" w:rsidRDefault="00104C53"/>
        </w:tc>
      </w:tr>
      <w:tr w:rsidR="00104C53" w14:paraId="3EA29175" w14:textId="77777777" w:rsidTr="00104C53"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962DB0" w14:textId="77777777" w:rsidR="00104C53" w:rsidRDefault="00104C53">
            <w:proofErr w:type="spellStart"/>
            <w:r>
              <w:t>Id_broni</w:t>
            </w:r>
            <w:proofErr w:type="spellEnd"/>
          </w:p>
        </w:tc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63B240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8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B9F7B9" w14:textId="77777777" w:rsidR="00104C53" w:rsidRDefault="00104C53"/>
        </w:tc>
        <w:tc>
          <w:tcPr>
            <w:tcW w:w="1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615012" w14:textId="77777777" w:rsidR="00104C53" w:rsidRDefault="00104C53">
            <w:r>
              <w:t>NOT NULL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49908A" w14:textId="77777777" w:rsidR="00104C53" w:rsidRDefault="00104C53"/>
        </w:tc>
        <w:tc>
          <w:tcPr>
            <w:tcW w:w="10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3ADB58" w14:textId="77777777" w:rsidR="00104C53" w:rsidRDefault="00104C53">
            <w:r>
              <w:t>+</w:t>
            </w:r>
          </w:p>
        </w:tc>
        <w:tc>
          <w:tcPr>
            <w:tcW w:w="21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FD974E" w14:textId="77777777" w:rsidR="00104C53" w:rsidRDefault="00104C53"/>
        </w:tc>
      </w:tr>
    </w:tbl>
    <w:p w14:paraId="7DB314BC" w14:textId="0F1E7F1D" w:rsidR="00104C53" w:rsidRDefault="00104C53" w:rsidP="00104C53">
      <w:r>
        <w:t xml:space="preserve"> </w:t>
      </w:r>
    </w:p>
    <w:p w14:paraId="5C800ABC" w14:textId="22C302CB" w:rsidR="00D77225" w:rsidRDefault="00D77225" w:rsidP="00104C53">
      <w:r>
        <w:tab/>
      </w:r>
      <w:r>
        <w:tab/>
      </w:r>
    </w:p>
    <w:p w14:paraId="2E4EF16D" w14:textId="2590A79C" w:rsidR="000D07C4" w:rsidRDefault="000D07C4" w:rsidP="00104C53"/>
    <w:p w14:paraId="11412384" w14:textId="0AFC3D26" w:rsidR="000D07C4" w:rsidRDefault="000D07C4" w:rsidP="00104C53"/>
    <w:p w14:paraId="09C28525" w14:textId="77777777" w:rsidR="000D07C4" w:rsidRDefault="000D07C4" w:rsidP="00104C53"/>
    <w:p w14:paraId="1FFF3263" w14:textId="3EE2E06F" w:rsidR="00D77225" w:rsidRDefault="00D77225" w:rsidP="00104C53">
      <w:pPr>
        <w:rPr>
          <w:rFonts w:ascii="Calibri" w:hAnsi="Calibr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Бронь</w:t>
      </w:r>
    </w:p>
    <w:tbl>
      <w:tblPr>
        <w:tblStyle w:val="a6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248"/>
        <w:gridCol w:w="956"/>
        <w:gridCol w:w="1413"/>
        <w:gridCol w:w="1341"/>
        <w:gridCol w:w="1145"/>
        <w:gridCol w:w="1776"/>
      </w:tblGrid>
      <w:tr w:rsidR="00104C53" w14:paraId="5E7BCC85" w14:textId="77777777" w:rsidTr="00104C53"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F6B54" w14:textId="77777777" w:rsidR="00104C53" w:rsidRDefault="00104C53">
            <w:r>
              <w:rPr>
                <w:rFonts w:cs="Calibri"/>
              </w:rPr>
              <w:t>Поле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35593E" w14:textId="77777777" w:rsidR="00104C53" w:rsidRDefault="00104C53">
            <w:r>
              <w:rPr>
                <w:rFonts w:cs="Calibri"/>
              </w:rPr>
              <w:t>Тип данных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AD96A8" w14:textId="77777777" w:rsidR="00104C53" w:rsidRDefault="00104C53">
            <w:r>
              <w:rPr>
                <w:rFonts w:cs="Calibri"/>
              </w:rPr>
              <w:t>Длина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9A3E4" w14:textId="77777777" w:rsidR="00104C53" w:rsidRDefault="00104C53">
            <w:r>
              <w:rPr>
                <w:rFonts w:cs="Calibri"/>
              </w:rPr>
              <w:t>Допустимое значение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13B24" w14:textId="77777777" w:rsidR="00104C53" w:rsidRDefault="00104C53">
            <w:r>
              <w:rPr>
                <w:rFonts w:cs="Calibri"/>
              </w:rPr>
              <w:t>Первичный ключ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96C1B3" w14:textId="77777777" w:rsidR="00104C53" w:rsidRDefault="00104C53">
            <w:r>
              <w:rPr>
                <w:rFonts w:cs="Calibri"/>
              </w:rPr>
              <w:t>Внешний ключ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91BFE6" w14:textId="77777777" w:rsidR="00104C53" w:rsidRDefault="00104C53">
            <w:r>
              <w:rPr>
                <w:rFonts w:cs="Calibri"/>
              </w:rPr>
              <w:t>Описание</w:t>
            </w:r>
          </w:p>
        </w:tc>
      </w:tr>
      <w:tr w:rsidR="00104C53" w14:paraId="51028662" w14:textId="77777777" w:rsidTr="00104C53">
        <w:tc>
          <w:tcPr>
            <w:tcW w:w="16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61EEB8" w14:textId="77777777" w:rsidR="00104C53" w:rsidRDefault="00104C53">
            <w:proofErr w:type="spellStart"/>
            <w:r>
              <w:t>Id_broni</w:t>
            </w:r>
            <w:proofErr w:type="spellEnd"/>
          </w:p>
        </w:tc>
        <w:tc>
          <w:tcPr>
            <w:tcW w:w="13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0FF1F8" w14:textId="77777777" w:rsidR="00104C53" w:rsidRDefault="00104C53">
            <w:r>
              <w:rPr>
                <w:rFonts w:cs="Calibri"/>
              </w:rPr>
              <w:t>Счетчик</w:t>
            </w:r>
          </w:p>
        </w:tc>
        <w:tc>
          <w:tcPr>
            <w:tcW w:w="11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C28ADD" w14:textId="77777777" w:rsidR="00104C53" w:rsidRDefault="00104C53">
            <w:r>
              <w:t>30</w:t>
            </w:r>
          </w:p>
        </w:tc>
        <w:tc>
          <w:tcPr>
            <w:tcW w:w="15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561CF9" w14:textId="77777777" w:rsidR="00104C53" w:rsidRDefault="00104C53">
            <w:r>
              <w:t>NOT NULL</w:t>
            </w:r>
          </w:p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A24A63" w14:textId="77777777" w:rsidR="00104C53" w:rsidRDefault="00104C53">
            <w:r>
              <w:t>+</w:t>
            </w:r>
          </w:p>
        </w:tc>
        <w:tc>
          <w:tcPr>
            <w:tcW w:w="12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0C67D7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F8A5EF" w14:textId="77777777" w:rsidR="00104C53" w:rsidRDefault="00104C53">
            <w:proofErr w:type="spellStart"/>
            <w:r>
              <w:t>Id</w:t>
            </w:r>
            <w:proofErr w:type="spellEnd"/>
            <w:r>
              <w:t xml:space="preserve"> </w:t>
            </w:r>
            <w:r>
              <w:rPr>
                <w:rFonts w:cs="Calibri"/>
              </w:rPr>
              <w:t>Осмотра</w:t>
            </w:r>
          </w:p>
        </w:tc>
      </w:tr>
      <w:tr w:rsidR="00104C53" w14:paraId="41140BB3" w14:textId="77777777" w:rsidTr="00104C53">
        <w:tc>
          <w:tcPr>
            <w:tcW w:w="16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EA3F28" w14:textId="77777777" w:rsidR="00104C53" w:rsidRDefault="00104C53">
            <w:proofErr w:type="spellStart"/>
            <w:r>
              <w:t>Id_ceansa</w:t>
            </w:r>
            <w:proofErr w:type="spellEnd"/>
          </w:p>
        </w:tc>
        <w:tc>
          <w:tcPr>
            <w:tcW w:w="13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85CE66" w14:textId="77777777" w:rsidR="00104C53" w:rsidRDefault="00104C53">
            <w:r>
              <w:rPr>
                <w:rFonts w:cs="Calibri"/>
              </w:rPr>
              <w:t>Числовой</w:t>
            </w:r>
          </w:p>
        </w:tc>
        <w:tc>
          <w:tcPr>
            <w:tcW w:w="11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4C1C57" w14:textId="77777777" w:rsidR="00104C53" w:rsidRDefault="00104C53">
            <w:r>
              <w:t>10</w:t>
            </w:r>
          </w:p>
        </w:tc>
        <w:tc>
          <w:tcPr>
            <w:tcW w:w="15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E7DDB2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0AFF5" w14:textId="77777777" w:rsidR="00104C53" w:rsidRDefault="00104C53"/>
        </w:tc>
        <w:tc>
          <w:tcPr>
            <w:tcW w:w="12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B2FFA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CC9244" w14:textId="77777777" w:rsidR="00104C53" w:rsidRDefault="00104C53">
            <w:r>
              <w:rPr>
                <w:rFonts w:cs="Calibri"/>
              </w:rPr>
              <w:t>Общее состояние</w:t>
            </w:r>
          </w:p>
        </w:tc>
      </w:tr>
      <w:tr w:rsidR="00104C53" w14:paraId="18C3BA70" w14:textId="77777777" w:rsidTr="00104C53">
        <w:tc>
          <w:tcPr>
            <w:tcW w:w="16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11B96E" w14:textId="77777777" w:rsidR="00104C53" w:rsidRDefault="00104C53">
            <w:r>
              <w:rPr>
                <w:rFonts w:cs="Calibri"/>
              </w:rPr>
              <w:t>Количество</w:t>
            </w:r>
          </w:p>
        </w:tc>
        <w:tc>
          <w:tcPr>
            <w:tcW w:w="13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037DE9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11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024264" w14:textId="77777777" w:rsidR="00104C53" w:rsidRDefault="00104C53">
            <w:r>
              <w:t>20</w:t>
            </w:r>
          </w:p>
        </w:tc>
        <w:tc>
          <w:tcPr>
            <w:tcW w:w="15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B9BBCA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5F678" w14:textId="77777777" w:rsidR="00104C53" w:rsidRDefault="00104C53"/>
        </w:tc>
        <w:tc>
          <w:tcPr>
            <w:tcW w:w="12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AD3B5F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BAD49" w14:textId="77777777" w:rsidR="00104C53" w:rsidRDefault="00104C53">
            <w:r>
              <w:rPr>
                <w:rFonts w:cs="Calibri"/>
              </w:rPr>
              <w:t>Количество брони</w:t>
            </w:r>
          </w:p>
        </w:tc>
      </w:tr>
      <w:tr w:rsidR="00104C53" w14:paraId="51AD7AE3" w14:textId="77777777" w:rsidTr="00104C53">
        <w:tc>
          <w:tcPr>
            <w:tcW w:w="16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42A43" w14:textId="77777777" w:rsidR="00104C53" w:rsidRDefault="00104C53">
            <w:r>
              <w:rPr>
                <w:rFonts w:cs="Calibri"/>
              </w:rPr>
              <w:t>Статус</w:t>
            </w:r>
          </w:p>
        </w:tc>
        <w:tc>
          <w:tcPr>
            <w:tcW w:w="13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62270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11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43CADA" w14:textId="77777777" w:rsidR="00104C53" w:rsidRDefault="00104C53">
            <w:r>
              <w:t>30</w:t>
            </w:r>
          </w:p>
        </w:tc>
        <w:tc>
          <w:tcPr>
            <w:tcW w:w="15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C9CE75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02405B" w14:textId="77777777" w:rsidR="00104C53" w:rsidRDefault="00104C53"/>
        </w:tc>
        <w:tc>
          <w:tcPr>
            <w:tcW w:w="12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6BEBCD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420457" w14:textId="77777777" w:rsidR="00104C53" w:rsidRDefault="00104C53">
            <w:r>
              <w:rPr>
                <w:rFonts w:cs="Calibri"/>
              </w:rPr>
              <w:t>Статус брони</w:t>
            </w:r>
          </w:p>
        </w:tc>
      </w:tr>
      <w:tr w:rsidR="00104C53" w14:paraId="4623493C" w14:textId="77777777" w:rsidTr="00104C53">
        <w:tc>
          <w:tcPr>
            <w:tcW w:w="16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5024EB" w14:textId="77777777" w:rsidR="00104C53" w:rsidRDefault="00104C53">
            <w:proofErr w:type="spellStart"/>
            <w:r>
              <w:rPr>
                <w:rFonts w:cs="Calibri"/>
              </w:rPr>
              <w:t>Доп.услуги</w:t>
            </w:r>
            <w:proofErr w:type="spellEnd"/>
          </w:p>
        </w:tc>
        <w:tc>
          <w:tcPr>
            <w:tcW w:w="13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A505AB" w14:textId="77777777" w:rsidR="00104C53" w:rsidRDefault="00104C53">
            <w:r>
              <w:rPr>
                <w:rFonts w:cs="Calibri"/>
              </w:rPr>
              <w:t>Текстовый</w:t>
            </w:r>
          </w:p>
        </w:tc>
        <w:tc>
          <w:tcPr>
            <w:tcW w:w="11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730BC" w14:textId="77777777" w:rsidR="00104C53" w:rsidRDefault="00104C53">
            <w:r>
              <w:t>255</w:t>
            </w:r>
          </w:p>
        </w:tc>
        <w:tc>
          <w:tcPr>
            <w:tcW w:w="15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757E4E" w14:textId="77777777" w:rsidR="00104C53" w:rsidRDefault="00104C53"/>
        </w:tc>
        <w:tc>
          <w:tcPr>
            <w:tcW w:w="14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7B404A" w14:textId="77777777" w:rsidR="00104C53" w:rsidRDefault="00104C53"/>
        </w:tc>
        <w:tc>
          <w:tcPr>
            <w:tcW w:w="12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5E3B70" w14:textId="77777777" w:rsidR="00104C53" w:rsidRDefault="00104C53"/>
        </w:tc>
        <w:tc>
          <w:tcPr>
            <w:tcW w:w="14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1B0889" w14:textId="77777777" w:rsidR="00104C53" w:rsidRDefault="00104C53">
            <w:r>
              <w:rPr>
                <w:rFonts w:cs="Calibri"/>
              </w:rPr>
              <w:t>Дополнительные услуги</w:t>
            </w:r>
          </w:p>
        </w:tc>
      </w:tr>
    </w:tbl>
    <w:p w14:paraId="52BD57FD" w14:textId="77777777" w:rsidR="00104C53" w:rsidRDefault="00104C53" w:rsidP="00104C53">
      <w:pPr>
        <w:rPr>
          <w:rFonts w:ascii="Calibri" w:hAnsi="Calibri"/>
        </w:rPr>
      </w:pPr>
      <w:r>
        <w:t xml:space="preserve"> </w:t>
      </w:r>
    </w:p>
    <w:p w14:paraId="44E572E8" w14:textId="4EDE64EB" w:rsidR="00104C53" w:rsidRPr="000D07C4" w:rsidRDefault="00104C53" w:rsidP="00104C53">
      <w:pPr>
        <w:rPr>
          <w:rFonts w:eastAsia="Calibri"/>
        </w:rPr>
      </w:pPr>
      <w:r w:rsidRPr="000D07C4">
        <w:rPr>
          <w:rFonts w:eastAsia="Calibri"/>
          <w:b/>
          <w:bCs/>
          <w:sz w:val="32"/>
          <w:szCs w:val="32"/>
        </w:rPr>
        <w:t>Зал</w:t>
      </w:r>
      <w:r w:rsidRPr="000D07C4">
        <w:rPr>
          <w:rFonts w:eastAsia="Calibri"/>
        </w:rPr>
        <w:t xml:space="preserve"> (</w:t>
      </w:r>
      <w:proofErr w:type="spellStart"/>
      <w:r w:rsidRPr="000D07C4">
        <w:t>Id_zala</w:t>
      </w:r>
      <w:proofErr w:type="spellEnd"/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Название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Количество мест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Тип зала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Описание</w:t>
      </w:r>
      <w:r w:rsidRPr="000D07C4">
        <w:rPr>
          <w:rFonts w:eastAsia="Calibri"/>
          <w:u w:val="single"/>
        </w:rPr>
        <w:t xml:space="preserve">, </w:t>
      </w:r>
      <w:proofErr w:type="spellStart"/>
      <w:r w:rsidRPr="000D07C4">
        <w:t>Id_ceanca</w:t>
      </w:r>
      <w:proofErr w:type="spellEnd"/>
      <w:r w:rsidRPr="000D07C4">
        <w:t xml:space="preserve">, </w:t>
      </w:r>
      <w:proofErr w:type="spellStart"/>
      <w:r w:rsidRPr="000D07C4">
        <w:t>Id_filma</w:t>
      </w:r>
      <w:proofErr w:type="spellEnd"/>
      <w:r w:rsidRPr="000D07C4">
        <w:rPr>
          <w:rFonts w:eastAsia="Calibri"/>
        </w:rPr>
        <w:t>)</w:t>
      </w:r>
    </w:p>
    <w:p w14:paraId="44D27ADD" w14:textId="77777777" w:rsidR="000D07C4" w:rsidRPr="000D07C4" w:rsidRDefault="000D07C4" w:rsidP="00104C53">
      <w:pPr>
        <w:rPr>
          <w:rFonts w:eastAsia="Calibri"/>
        </w:rPr>
      </w:pPr>
    </w:p>
    <w:p w14:paraId="3175FAA2" w14:textId="59C054EA" w:rsidR="00104C53" w:rsidRPr="000D07C4" w:rsidRDefault="00104C53" w:rsidP="00104C53">
      <w:pPr>
        <w:rPr>
          <w:rFonts w:eastAsia="Calibri"/>
        </w:rPr>
      </w:pPr>
      <w:proofErr w:type="gramStart"/>
      <w:r w:rsidRPr="000D07C4">
        <w:rPr>
          <w:rFonts w:eastAsia="Calibri"/>
          <w:b/>
          <w:bCs/>
          <w:sz w:val="32"/>
          <w:szCs w:val="32"/>
        </w:rPr>
        <w:t>Фильм</w:t>
      </w:r>
      <w:r w:rsidRPr="000D07C4">
        <w:rPr>
          <w:rFonts w:eastAsia="Calibri"/>
        </w:rPr>
        <w:t>(</w:t>
      </w:r>
      <w:proofErr w:type="spellStart"/>
      <w:proofErr w:type="gramEnd"/>
      <w:r w:rsidRPr="000D07C4">
        <w:t>Id_filma</w:t>
      </w:r>
      <w:proofErr w:type="spellEnd"/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Название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Жанр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Продолжительность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Рейтинг</w:t>
      </w:r>
      <w:r w:rsidRPr="000D07C4">
        <w:rPr>
          <w:rFonts w:eastAsia="Calibri"/>
        </w:rPr>
        <w:t>)</w:t>
      </w:r>
    </w:p>
    <w:p w14:paraId="42866CAD" w14:textId="77777777" w:rsidR="000D07C4" w:rsidRPr="000D07C4" w:rsidRDefault="000D07C4" w:rsidP="00104C53">
      <w:pPr>
        <w:rPr>
          <w:rFonts w:eastAsia="Calibri"/>
        </w:rPr>
      </w:pPr>
    </w:p>
    <w:p w14:paraId="161CF637" w14:textId="3A03F041" w:rsidR="00104C53" w:rsidRPr="000D07C4" w:rsidRDefault="00104C53" w:rsidP="00104C53">
      <w:pPr>
        <w:rPr>
          <w:rFonts w:eastAsia="Calibri"/>
        </w:rPr>
      </w:pPr>
      <w:r w:rsidRPr="000D07C4">
        <w:rPr>
          <w:rFonts w:eastAsia="Calibri"/>
          <w:b/>
          <w:bCs/>
          <w:sz w:val="32"/>
          <w:szCs w:val="32"/>
        </w:rPr>
        <w:t xml:space="preserve">Менеджер </w:t>
      </w:r>
      <w:r w:rsidRPr="000D07C4">
        <w:rPr>
          <w:rFonts w:eastAsia="Calibri"/>
        </w:rPr>
        <w:t>(</w:t>
      </w:r>
      <w:proofErr w:type="spellStart"/>
      <w:r w:rsidRPr="000D07C4">
        <w:t>Id_meneger</w:t>
      </w:r>
      <w:proofErr w:type="spellEnd"/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ФИО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Телефон</w:t>
      </w:r>
      <w:r w:rsidRPr="000D07C4">
        <w:t xml:space="preserve">, </w:t>
      </w:r>
      <w:proofErr w:type="spellStart"/>
      <w:r w:rsidRPr="000D07C4">
        <w:t>Email</w:t>
      </w:r>
      <w:proofErr w:type="spellEnd"/>
      <w:r w:rsidRPr="000D07C4">
        <w:t xml:space="preserve">, </w:t>
      </w:r>
      <w:proofErr w:type="spellStart"/>
      <w:r w:rsidRPr="000D07C4">
        <w:t>Id_zala</w:t>
      </w:r>
      <w:proofErr w:type="spellEnd"/>
      <w:r w:rsidRPr="000D07C4">
        <w:rPr>
          <w:rFonts w:eastAsia="Calibri"/>
        </w:rPr>
        <w:t>)</w:t>
      </w:r>
    </w:p>
    <w:p w14:paraId="4424CB6C" w14:textId="77777777" w:rsidR="000D07C4" w:rsidRPr="000D07C4" w:rsidRDefault="000D07C4" w:rsidP="00104C53">
      <w:pPr>
        <w:rPr>
          <w:rFonts w:eastAsia="Calibri"/>
        </w:rPr>
      </w:pPr>
    </w:p>
    <w:p w14:paraId="6615B728" w14:textId="77777777" w:rsidR="000D07C4" w:rsidRPr="000D07C4" w:rsidRDefault="00104C53" w:rsidP="00104C53">
      <w:r w:rsidRPr="000D07C4">
        <w:rPr>
          <w:rFonts w:eastAsia="Calibri"/>
          <w:b/>
          <w:bCs/>
          <w:sz w:val="32"/>
          <w:szCs w:val="32"/>
        </w:rPr>
        <w:t>Сеанс</w:t>
      </w:r>
      <w:r w:rsidRPr="000D07C4">
        <w:rPr>
          <w:rFonts w:eastAsia="Calibri"/>
        </w:rPr>
        <w:t xml:space="preserve"> (</w:t>
      </w:r>
      <w:proofErr w:type="spellStart"/>
      <w:r w:rsidRPr="000D07C4">
        <w:t>Id_ceansa</w:t>
      </w:r>
      <w:proofErr w:type="spellEnd"/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Дата и время посещения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Продолжительность</w:t>
      </w:r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Цена билета</w:t>
      </w:r>
      <w:r w:rsidRPr="000D07C4">
        <w:t xml:space="preserve">, </w:t>
      </w:r>
    </w:p>
    <w:p w14:paraId="701E5BE4" w14:textId="6A205B9C" w:rsidR="00104C53" w:rsidRPr="000D07C4" w:rsidRDefault="00104C53" w:rsidP="00104C53">
      <w:pPr>
        <w:rPr>
          <w:rFonts w:eastAsia="Calibri"/>
        </w:rPr>
      </w:pPr>
      <w:proofErr w:type="spellStart"/>
      <w:r w:rsidRPr="000D07C4">
        <w:t>Id_filma</w:t>
      </w:r>
      <w:proofErr w:type="spellEnd"/>
      <w:r w:rsidRPr="000D07C4">
        <w:t xml:space="preserve">, </w:t>
      </w:r>
      <w:proofErr w:type="spellStart"/>
      <w:r w:rsidRPr="000D07C4">
        <w:t>Id_broni</w:t>
      </w:r>
      <w:proofErr w:type="spellEnd"/>
      <w:r w:rsidRPr="000D07C4">
        <w:rPr>
          <w:rFonts w:eastAsia="Calibri"/>
        </w:rPr>
        <w:t>)</w:t>
      </w:r>
    </w:p>
    <w:p w14:paraId="766766F4" w14:textId="77777777" w:rsidR="000D07C4" w:rsidRPr="000D07C4" w:rsidRDefault="000D07C4" w:rsidP="00104C53">
      <w:pPr>
        <w:rPr>
          <w:rFonts w:eastAsia="Calibri"/>
        </w:rPr>
      </w:pPr>
    </w:p>
    <w:p w14:paraId="57B837B5" w14:textId="77E5A56F" w:rsidR="00104C53" w:rsidRPr="000D07C4" w:rsidRDefault="00104C53" w:rsidP="00104C53">
      <w:r w:rsidRPr="000D07C4">
        <w:rPr>
          <w:rFonts w:eastAsia="Calibri"/>
          <w:b/>
          <w:bCs/>
          <w:sz w:val="32"/>
          <w:szCs w:val="32"/>
        </w:rPr>
        <w:t xml:space="preserve">Бронь </w:t>
      </w:r>
      <w:r w:rsidRPr="000D07C4">
        <w:rPr>
          <w:rFonts w:eastAsia="Calibri"/>
        </w:rPr>
        <w:t>(</w:t>
      </w:r>
      <w:proofErr w:type="spellStart"/>
      <w:r w:rsidRPr="000D07C4">
        <w:t>Id_broni</w:t>
      </w:r>
      <w:proofErr w:type="spellEnd"/>
      <w:r w:rsidRPr="000D07C4">
        <w:rPr>
          <w:rFonts w:eastAsia="Calibri"/>
          <w:u w:val="single"/>
        </w:rPr>
        <w:t xml:space="preserve">, </w:t>
      </w:r>
      <w:proofErr w:type="spellStart"/>
      <w:r w:rsidRPr="000D07C4">
        <w:t>Id_ceansa</w:t>
      </w:r>
      <w:proofErr w:type="spellEnd"/>
      <w:r w:rsidRPr="000D07C4">
        <w:rPr>
          <w:rFonts w:eastAsia="Calibri"/>
          <w:u w:val="single"/>
        </w:rPr>
        <w:t xml:space="preserve">, </w:t>
      </w:r>
      <w:r w:rsidRPr="000D07C4">
        <w:rPr>
          <w:rFonts w:cs="Calibri"/>
        </w:rPr>
        <w:t>Количество</w:t>
      </w:r>
      <w:r w:rsidRPr="000D07C4">
        <w:t>,</w:t>
      </w:r>
      <w:r w:rsidR="000D07C4" w:rsidRPr="000D07C4">
        <w:t xml:space="preserve"> </w:t>
      </w:r>
      <w:r w:rsidRPr="000D07C4">
        <w:rPr>
          <w:rFonts w:cs="Calibri"/>
        </w:rPr>
        <w:t>Статус</w:t>
      </w:r>
      <w:r w:rsidRPr="000D07C4">
        <w:t xml:space="preserve">, </w:t>
      </w:r>
      <w:proofErr w:type="spellStart"/>
      <w:r w:rsidRPr="000D07C4">
        <w:rPr>
          <w:rFonts w:cs="Calibri"/>
        </w:rPr>
        <w:t>Доп.услуги</w:t>
      </w:r>
      <w:proofErr w:type="spellEnd"/>
      <w:r w:rsidRPr="000D07C4">
        <w:t>)</w:t>
      </w:r>
    </w:p>
    <w:p w14:paraId="40088AD6" w14:textId="77777777" w:rsidR="000D07C4" w:rsidRDefault="000D07C4" w:rsidP="00104C53">
      <w:pPr>
        <w:rPr>
          <w:rFonts w:eastAsia="Calibri"/>
          <w:b/>
          <w:bCs/>
        </w:rPr>
      </w:pPr>
    </w:p>
    <w:p w14:paraId="06C0BAA0" w14:textId="20C8CA68" w:rsidR="00104C53" w:rsidRDefault="00104C53"/>
    <w:p w14:paraId="5209C794" w14:textId="5C3A63C3" w:rsidR="00D77225" w:rsidRDefault="00D77225"/>
    <w:p w14:paraId="1CC414FC" w14:textId="77777777" w:rsidR="00D77225" w:rsidRDefault="00D77225" w:rsidP="00D77225">
      <w:pPr>
        <w:pStyle w:val="10"/>
        <w:spacing w:line="360" w:lineRule="auto"/>
        <w:ind w:left="720"/>
        <w:jc w:val="center"/>
        <w:rPr>
          <w:b/>
        </w:rPr>
      </w:pPr>
      <w:r>
        <w:rPr>
          <w:b/>
        </w:rPr>
        <w:t>ПОСТРОЕНИЕ РЕЛЯЦИОННОЙ МОДЕЛИ ДАННЫХ, РАЗРАБОТКА БАЗЫ ДАННЫХ И ЗАПРОСОВ К НЕЙ (</w:t>
      </w:r>
      <w:r>
        <w:rPr>
          <w:bCs/>
        </w:rPr>
        <w:t>Разработать БД, в соответствии с заданием. Создавать новые таблицы или добавлять новые поля в таблицы ЗАПРЕЩЕНО</w:t>
      </w:r>
      <w:r>
        <w:rPr>
          <w:b/>
        </w:rPr>
        <w:t>).</w:t>
      </w:r>
    </w:p>
    <w:p w14:paraId="48161F7B" w14:textId="77777777" w:rsidR="00D77225" w:rsidRDefault="00D77225" w:rsidP="00D77225">
      <w:pPr>
        <w:pStyle w:val="10"/>
        <w:spacing w:line="360" w:lineRule="auto"/>
        <w:ind w:left="720"/>
        <w:jc w:val="center"/>
        <w:rPr>
          <w:b/>
        </w:rPr>
      </w:pPr>
    </w:p>
    <w:p w14:paraId="24CAF4BF" w14:textId="77777777" w:rsidR="000D07C4" w:rsidRDefault="00D77225" w:rsidP="00D77225">
      <w:pPr>
        <w:pStyle w:val="10"/>
        <w:spacing w:line="360" w:lineRule="auto"/>
        <w:ind w:left="720"/>
        <w:jc w:val="center"/>
        <w:rPr>
          <w:bCs/>
        </w:rPr>
      </w:pPr>
      <w:r>
        <w:rPr>
          <w:b/>
        </w:rPr>
        <w:t xml:space="preserve">РАБОТА С СИСТЕМОЙ КОНТРОЛЯ ВЕРСИЙ GIT </w:t>
      </w:r>
      <w:r>
        <w:rPr>
          <w:bCs/>
        </w:rPr>
        <w:t xml:space="preserve">(Осуществить сопровождение выполнения заданий в системе контроля версий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. Создавать </w:t>
      </w:r>
    </w:p>
    <w:p w14:paraId="76DA3815" w14:textId="191C0A46" w:rsidR="00D77225" w:rsidRDefault="00D77225" w:rsidP="00D77225">
      <w:pPr>
        <w:pStyle w:val="10"/>
        <w:spacing w:line="360" w:lineRule="auto"/>
        <w:ind w:left="720"/>
        <w:jc w:val="center"/>
        <w:rPr>
          <w:bCs/>
        </w:rPr>
      </w:pPr>
      <w:r>
        <w:rPr>
          <w:bCs/>
        </w:rPr>
        <w:t>новую ветку для каждого раздела итогового проекта).</w:t>
      </w:r>
    </w:p>
    <w:p w14:paraId="63C2CC76" w14:textId="432AAB13" w:rsidR="000D07C4" w:rsidRDefault="000D07C4" w:rsidP="00D77225">
      <w:pPr>
        <w:pStyle w:val="10"/>
        <w:spacing w:line="360" w:lineRule="auto"/>
        <w:ind w:left="720"/>
        <w:jc w:val="center"/>
        <w:rPr>
          <w:bCs/>
        </w:rPr>
      </w:pPr>
    </w:p>
    <w:p w14:paraId="26FB0191" w14:textId="0677EF59" w:rsidR="000D07C4" w:rsidRDefault="000D07C4" w:rsidP="000D07C4">
      <w:pPr>
        <w:pStyle w:val="10"/>
        <w:spacing w:line="360" w:lineRule="auto"/>
        <w:ind w:left="720"/>
        <w:jc w:val="center"/>
        <w:rPr>
          <w:b/>
        </w:rPr>
      </w:pPr>
      <w:r>
        <w:rPr>
          <w:b/>
        </w:rPr>
        <w:t>АНАЛИЗ ПРОДЕЛАННОЙ РАБОТЫ.</w:t>
      </w:r>
    </w:p>
    <w:p w14:paraId="2EB4FC39" w14:textId="4225CA60" w:rsidR="000D07C4" w:rsidRPr="000D07C4" w:rsidRDefault="000D07C4" w:rsidP="000D07C4">
      <w:pPr>
        <w:pStyle w:val="10"/>
        <w:spacing w:line="360" w:lineRule="auto"/>
        <w:ind w:left="1428" w:firstLine="696"/>
        <w:jc w:val="both"/>
        <w:rPr>
          <w:b/>
        </w:rPr>
      </w:pPr>
      <w:r>
        <w:rPr>
          <w:bCs/>
        </w:rPr>
        <w:t>В заключении дается краткий анализ учебной практики</w:t>
      </w:r>
    </w:p>
    <w:p w14:paraId="703CECDF" w14:textId="59AFFBB1" w:rsidR="000D07C4" w:rsidRDefault="00F61935" w:rsidP="000D07C4">
      <w:pPr>
        <w:pStyle w:val="a3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1.</w:t>
      </w:r>
      <w:r w:rsidR="000D07C4">
        <w:rPr>
          <w:rFonts w:ascii="Times New Roman" w:hAnsi="Times New Roman"/>
          <w:bCs/>
        </w:rPr>
        <w:t>С какими трудностями и проблемами столкнулись во время учебной практики?</w:t>
      </w:r>
    </w:p>
    <w:p w14:paraId="20A12DD5" w14:textId="749C077F" w:rsidR="000D07C4" w:rsidRDefault="00F61935" w:rsidP="000D07C4">
      <w:pPr>
        <w:pStyle w:val="a3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Во время учебной практики основной проблемой было создание базы данных, а точнее создание запросов потому, что пришлось углубленно изучать язык </w:t>
      </w:r>
      <w:r>
        <w:rPr>
          <w:rFonts w:ascii="Times New Roman" w:hAnsi="Times New Roman"/>
          <w:bCs/>
          <w:lang w:val="en-US"/>
        </w:rPr>
        <w:t>SQL</w:t>
      </w:r>
      <w:r w:rsidRPr="00F61935">
        <w:rPr>
          <w:rFonts w:ascii="Times New Roman" w:hAnsi="Times New Roman"/>
          <w:bCs/>
        </w:rPr>
        <w:t>.</w:t>
      </w:r>
    </w:p>
    <w:p w14:paraId="0C3E823B" w14:textId="11BF50C0" w:rsidR="000D07C4" w:rsidRDefault="000D07C4" w:rsidP="000D07C4">
      <w:pPr>
        <w:pStyle w:val="a3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2. Что дала учебная практика для вашего профессионального становления как специалиста?</w:t>
      </w:r>
    </w:p>
    <w:p w14:paraId="73899570" w14:textId="4A318784" w:rsidR="00F61935" w:rsidRPr="00F61935" w:rsidRDefault="00F61935" w:rsidP="000D07C4">
      <w:pPr>
        <w:pStyle w:val="a3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Учебная практика дала мне более углубленные знания в работе с базой данных и языком программирования </w:t>
      </w:r>
      <w:r>
        <w:rPr>
          <w:rFonts w:ascii="Times New Roman" w:hAnsi="Times New Roman"/>
          <w:bCs/>
          <w:lang w:val="en-US"/>
        </w:rPr>
        <w:t>SQL</w:t>
      </w:r>
      <w:r w:rsidRPr="00F61935">
        <w:rPr>
          <w:rFonts w:ascii="Times New Roman" w:hAnsi="Times New Roman"/>
          <w:bCs/>
        </w:rPr>
        <w:t>.</w:t>
      </w:r>
      <w:r>
        <w:rPr>
          <w:rFonts w:ascii="Times New Roman" w:hAnsi="Times New Roman"/>
          <w:bCs/>
        </w:rPr>
        <w:t>Я думаю это мне довольно сильно поможет в дальнейшем обучении в данном колледже.</w:t>
      </w:r>
    </w:p>
    <w:p w14:paraId="67DD15AC" w14:textId="77777777" w:rsidR="000D07C4" w:rsidRDefault="000D07C4" w:rsidP="000D07C4">
      <w:pPr>
        <w:pStyle w:val="a3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3. Предложения и пожелания по улучшению организации практики.</w:t>
      </w:r>
    </w:p>
    <w:p w14:paraId="2795624B" w14:textId="62765C67" w:rsidR="000D07C4" w:rsidRDefault="00F61935" w:rsidP="000D07C4">
      <w:pPr>
        <w:pStyle w:val="a3"/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Организация практики лучше быть не могла. Меня всю устраивает, предложений в улучшении не могу предложить.</w:t>
      </w:r>
    </w:p>
    <w:p w14:paraId="28E8A5EC" w14:textId="77777777" w:rsidR="000D07C4" w:rsidRDefault="000D07C4" w:rsidP="000D07C4">
      <w:pPr>
        <w:rPr>
          <w:bCs/>
        </w:rPr>
      </w:pPr>
      <w:r>
        <w:rPr>
          <w:bCs/>
        </w:rPr>
        <w:t xml:space="preserve"> </w:t>
      </w:r>
    </w:p>
    <w:p w14:paraId="56F1DA6F" w14:textId="77777777" w:rsidR="000D07C4" w:rsidRDefault="000D07C4" w:rsidP="00D77225">
      <w:pPr>
        <w:pStyle w:val="10"/>
        <w:spacing w:line="360" w:lineRule="auto"/>
        <w:ind w:left="720"/>
        <w:jc w:val="center"/>
        <w:rPr>
          <w:b/>
        </w:rPr>
      </w:pPr>
    </w:p>
    <w:p w14:paraId="4712185D" w14:textId="77777777" w:rsidR="00D77225" w:rsidRDefault="00D77225"/>
    <w:sectPr w:rsidR="00D77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03C1"/>
    <w:multiLevelType w:val="multilevel"/>
    <w:tmpl w:val="622A677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D6F24F7"/>
    <w:multiLevelType w:val="multilevel"/>
    <w:tmpl w:val="9818376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49166EF"/>
    <w:multiLevelType w:val="multilevel"/>
    <w:tmpl w:val="6720A2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AF04EC4"/>
    <w:multiLevelType w:val="multilevel"/>
    <w:tmpl w:val="197891E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60306B7"/>
    <w:multiLevelType w:val="multilevel"/>
    <w:tmpl w:val="7B086A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667732E"/>
    <w:multiLevelType w:val="multilevel"/>
    <w:tmpl w:val="D7B863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79ED57D7"/>
    <w:multiLevelType w:val="multilevel"/>
    <w:tmpl w:val="317262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16"/>
    <w:rsid w:val="000D07C4"/>
    <w:rsid w:val="00104C53"/>
    <w:rsid w:val="00306D16"/>
    <w:rsid w:val="00C50772"/>
    <w:rsid w:val="00D77225"/>
    <w:rsid w:val="00DD36FA"/>
    <w:rsid w:val="00F6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FB6053B"/>
  <w15:chartTrackingRefBased/>
  <w15:docId w15:val="{D9787DA2-B631-42CC-AA19-2211C366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D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basedOn w:val="a"/>
    <w:rsid w:val="00306D16"/>
    <w:rPr>
      <w:rFonts w:ascii="Calibri" w:hAnsi="Calibri"/>
    </w:rPr>
  </w:style>
  <w:style w:type="paragraph" w:styleId="a3">
    <w:name w:val="Body Text Indent"/>
    <w:basedOn w:val="a"/>
    <w:link w:val="a4"/>
    <w:uiPriority w:val="99"/>
    <w:semiHidden/>
    <w:unhideWhenUsed/>
    <w:rsid w:val="00306D16"/>
    <w:pPr>
      <w:spacing w:before="100" w:beforeAutospacing="1" w:after="100" w:afterAutospacing="1" w:line="256" w:lineRule="auto"/>
    </w:pPr>
    <w:rPr>
      <w:rFonts w:ascii="Calibri" w:hAnsi="Calibri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306D16"/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10">
    <w:name w:val="Абзац списка1"/>
    <w:basedOn w:val="a"/>
    <w:rsid w:val="00306D16"/>
    <w:pPr>
      <w:spacing w:before="100" w:beforeAutospacing="1" w:after="100" w:afterAutospacing="1"/>
      <w:contextualSpacing/>
    </w:pPr>
  </w:style>
  <w:style w:type="paragraph" w:styleId="3">
    <w:name w:val="Body Text Indent 3"/>
    <w:basedOn w:val="a"/>
    <w:link w:val="30"/>
    <w:uiPriority w:val="99"/>
    <w:semiHidden/>
    <w:unhideWhenUsed/>
    <w:rsid w:val="00306D16"/>
    <w:pPr>
      <w:spacing w:before="100" w:beforeAutospacing="1" w:after="100" w:afterAutospacing="1"/>
    </w:p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306D1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15"/>
    <w:basedOn w:val="a0"/>
    <w:rsid w:val="00306D16"/>
    <w:rPr>
      <w:rFonts w:ascii="Times New Roman" w:hAnsi="Times New Roman" w:cs="Times New Roman" w:hint="default"/>
      <w:color w:val="000000"/>
    </w:rPr>
  </w:style>
  <w:style w:type="paragraph" w:customStyle="1" w:styleId="Standard">
    <w:name w:val="Standard"/>
    <w:rsid w:val="00306D1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306D16"/>
    <w:pPr>
      <w:spacing w:after="140" w:line="288" w:lineRule="auto"/>
    </w:pPr>
  </w:style>
  <w:style w:type="paragraph" w:styleId="a5">
    <w:name w:val="Normal (Web)"/>
    <w:basedOn w:val="Standard"/>
    <w:rsid w:val="00306D16"/>
    <w:pPr>
      <w:widowControl/>
      <w:spacing w:before="280" w:after="142" w:line="288" w:lineRule="auto"/>
      <w:textAlignment w:val="auto"/>
    </w:pPr>
    <w:rPr>
      <w:rFonts w:ascii="Times New Roman" w:hAnsi="Times New Roman" w:cs="Times New Roman"/>
      <w:lang w:eastAsia="ru-RU" w:bidi="ar-SA"/>
    </w:rPr>
  </w:style>
  <w:style w:type="paragraph" w:customStyle="1" w:styleId="Body">
    <w:name w:val="Body"/>
    <w:basedOn w:val="Standard"/>
    <w:rsid w:val="00306D16"/>
    <w:pPr>
      <w:ind w:firstLine="397"/>
    </w:pPr>
  </w:style>
  <w:style w:type="paragraph" w:customStyle="1" w:styleId="ListMark1">
    <w:name w:val="List_Mark_1"/>
    <w:basedOn w:val="Standard"/>
    <w:rsid w:val="00306D16"/>
    <w:pPr>
      <w:ind w:left="709" w:hanging="352"/>
    </w:pPr>
  </w:style>
  <w:style w:type="table" w:styleId="a6">
    <w:name w:val="Table Grid"/>
    <w:basedOn w:val="a1"/>
    <w:uiPriority w:val="99"/>
    <w:rsid w:val="00104C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7268</Words>
  <Characters>41429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ZXCTwinky@hotmail.com</dc:creator>
  <cp:keywords/>
  <dc:description/>
  <cp:lastModifiedBy>52 twinky</cp:lastModifiedBy>
  <cp:revision>2</cp:revision>
  <dcterms:created xsi:type="dcterms:W3CDTF">2024-05-21T19:53:00Z</dcterms:created>
  <dcterms:modified xsi:type="dcterms:W3CDTF">2024-05-22T10:47:00Z</dcterms:modified>
</cp:coreProperties>
</file>