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Б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Скриншоты сайта стартап-проекта вкусноты.рф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Б.1 – Главный экран сайта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Б.2 – Раздел «Как это работает»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Б.3 – Раздел «Цвета и вкусы»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Б.4 – Раздел «Для кого»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Б.5 – Переход к промо-продукту «Синестезия»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Б.6 – Форма заявки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Б.7 – Раздел «Вопросы и ответы»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Б.8 – Контакты, реквизиты и подвал сайта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Б.9 – Мобильная версия главного экрана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раздела.]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Б.10 – Счётчик веб-аналитики (Яндекс Метрика)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посещаемость за отчётный период.]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