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Б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Скриншоты сайта стартап-проекта вкусноты.рф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Б.1 – Главный экран сайта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Б.2 – Раздел «Как это работает»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Б.3 – Раздел «Цвета и вкусы»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Б.4 – Раздел «Для кого»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Б.5 – Переход к промо-продукту «Синестезия»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Б.6 – Форма заявки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Б.7 – Раздел «Вопросы и ответы»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Б.8 – Контакты, реквизиты и подвал сайта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Б.9 – Мобильная версия главного экрана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Б.10 – Счётчик веб-аналитики (Яндекс Метрика)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посещаемость за отчётный период.]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