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7DC3" w14:textId="625180F7" w:rsidR="00A21938" w:rsidRDefault="00740B92">
      <w:pPr>
        <w:rPr>
          <w:lang w:val="en-US"/>
        </w:rPr>
      </w:pPr>
      <w:r>
        <w:rPr>
          <w:noProof/>
        </w:rPr>
        <w:drawing>
          <wp:inline distT="0" distB="0" distL="0" distR="0" wp14:anchorId="430813D1" wp14:editId="4E4C55D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7F36" w14:textId="2857F6B6" w:rsidR="00740B92" w:rsidRDefault="00740B92">
      <w:r>
        <w:t>Бинарные числа в ассемблере и циклический сдвиг</w:t>
      </w:r>
    </w:p>
    <w:p w14:paraId="51A06FB8" w14:textId="12EACA40" w:rsidR="00740B92" w:rsidRDefault="00740B92"/>
    <w:p w14:paraId="545DBC03" w14:textId="730F0C7A" w:rsidR="00740B92" w:rsidRPr="00740B92" w:rsidRDefault="00740B92">
      <w:r>
        <w:rPr>
          <w:noProof/>
        </w:rPr>
        <w:drawing>
          <wp:inline distT="0" distB="0" distL="0" distR="0" wp14:anchorId="235E9E61" wp14:editId="5C51DE0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B92" w:rsidRPr="00740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2F"/>
    <w:rsid w:val="00740B92"/>
    <w:rsid w:val="008C1A2F"/>
    <w:rsid w:val="00A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BA86"/>
  <w15:chartTrackingRefBased/>
  <w15:docId w15:val="{17883C69-4C0D-4E53-AE21-A4CB3929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Бураков</dc:creator>
  <cp:keywords/>
  <dc:description/>
  <cp:lastModifiedBy>Даниил Бураков</cp:lastModifiedBy>
  <cp:revision>2</cp:revision>
  <dcterms:created xsi:type="dcterms:W3CDTF">2020-09-18T20:21:00Z</dcterms:created>
  <dcterms:modified xsi:type="dcterms:W3CDTF">2020-09-18T20:25:00Z</dcterms:modified>
</cp:coreProperties>
</file>