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B21F2" w14:textId="7AB128FD" w:rsidR="00C742CA" w:rsidRDefault="00450704" w:rsidP="00450704">
      <w:pPr>
        <w:ind w:firstLine="567"/>
        <w:jc w:val="center"/>
        <w:rPr>
          <w:b/>
          <w:bCs/>
          <w:sz w:val="28"/>
          <w:szCs w:val="28"/>
        </w:rPr>
      </w:pPr>
      <w:r w:rsidRPr="00450704">
        <w:rPr>
          <w:b/>
          <w:bCs/>
          <w:sz w:val="28"/>
          <w:szCs w:val="28"/>
        </w:rPr>
        <w:t>Лекция 11</w:t>
      </w:r>
      <w:r>
        <w:rPr>
          <w:b/>
          <w:bCs/>
          <w:sz w:val="28"/>
          <w:szCs w:val="28"/>
        </w:rPr>
        <w:t>.</w:t>
      </w:r>
    </w:p>
    <w:p w14:paraId="797E75C8" w14:textId="3C724120" w:rsidR="00450704" w:rsidRPr="002E5368" w:rsidRDefault="00450704" w:rsidP="00450704">
      <w:pPr>
        <w:ind w:firstLine="567"/>
        <w:rPr>
          <w:i/>
          <w:iCs/>
          <w:sz w:val="24"/>
          <w:szCs w:val="24"/>
        </w:rPr>
      </w:pPr>
      <w:r w:rsidRPr="002E5368">
        <w:rPr>
          <w:i/>
          <w:iCs/>
          <w:sz w:val="24"/>
          <w:szCs w:val="24"/>
        </w:rPr>
        <w:t>Условия потенциальности силового поля</w:t>
      </w:r>
    </w:p>
    <w:p w14:paraId="0639502E" w14:textId="1A78F5B9" w:rsidR="00450704" w:rsidRPr="002E5368" w:rsidRDefault="00450704" w:rsidP="00450704">
      <w:pPr>
        <w:tabs>
          <w:tab w:val="left" w:pos="5987"/>
        </w:tabs>
        <w:rPr>
          <w:rFonts w:eastAsiaTheme="minorEastAsia"/>
          <w:sz w:val="24"/>
          <w:szCs w:val="24"/>
        </w:rPr>
      </w:pPr>
      <w:r w:rsidRPr="002E5368">
        <w:rPr>
          <w:sz w:val="24"/>
          <w:szCs w:val="24"/>
        </w:rPr>
        <w:t xml:space="preserve">Рассмотрим движение точки </w:t>
      </w:r>
      <w:r w:rsidRPr="002E5368">
        <w:rPr>
          <w:sz w:val="24"/>
          <w:szCs w:val="24"/>
          <w:lang w:val="en-US"/>
        </w:rPr>
        <w:t>M</w:t>
      </w:r>
      <w:r w:rsidRPr="002E5368">
        <w:rPr>
          <w:sz w:val="24"/>
          <w:szCs w:val="24"/>
        </w:rPr>
        <w:t xml:space="preserve"> (массы </w:t>
      </w:r>
      <w:r w:rsidRPr="002E5368">
        <w:rPr>
          <w:i/>
          <w:iCs/>
          <w:sz w:val="24"/>
          <w:szCs w:val="24"/>
          <w:lang w:val="en-US"/>
        </w:rPr>
        <w:t>m</w:t>
      </w:r>
      <w:r w:rsidRPr="002E5368">
        <w:rPr>
          <w:sz w:val="24"/>
          <w:szCs w:val="24"/>
        </w:rPr>
        <w:t xml:space="preserve">) в </w:t>
      </w:r>
      <w:r w:rsidRPr="002E5368">
        <w:rPr>
          <w:sz w:val="24"/>
          <w:szCs w:val="24"/>
          <w:lang w:val="en-US"/>
        </w:rPr>
        <w:t>E</w:t>
      </w:r>
      <w:r w:rsidRPr="002E5368">
        <w:rPr>
          <w:sz w:val="24"/>
          <w:szCs w:val="24"/>
          <w:vertAlign w:val="superscript"/>
        </w:rPr>
        <w:t>3</w:t>
      </w:r>
      <w:r w:rsidRPr="002E5368">
        <w:rPr>
          <w:sz w:val="24"/>
          <w:szCs w:val="24"/>
        </w:rPr>
        <w:t xml:space="preserve"> относительно репера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O</m:t>
        </m:r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Pr="002E5368">
        <w:rPr>
          <w:rFonts w:eastAsiaTheme="minorEastAsia"/>
          <w:sz w:val="24"/>
          <w:szCs w:val="24"/>
        </w:rPr>
        <w:t xml:space="preserve"> в поле сил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Pr="002E5368">
        <w:rPr>
          <w:rFonts w:eastAsiaTheme="minorEastAsia"/>
          <w:sz w:val="24"/>
          <w:szCs w:val="24"/>
        </w:rPr>
        <w:t xml:space="preserve">), где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=x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+y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+z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  <w:r w:rsidRPr="002E5368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x,y,z)∈D</m:t>
        </m:r>
      </m:oMath>
      <w:r w:rsidRPr="002E5368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Pr="002E5368">
        <w:rPr>
          <w:rFonts w:eastAsiaTheme="minorEastAsia"/>
          <w:sz w:val="24"/>
          <w:szCs w:val="24"/>
        </w:rPr>
        <w:t xml:space="preserve"> – открытое связное множество в </w:t>
      </w:r>
      <w:r w:rsidRPr="002E5368">
        <w:rPr>
          <w:rFonts w:eastAsiaTheme="minorEastAsia"/>
          <w:sz w:val="24"/>
          <w:szCs w:val="24"/>
          <w:lang w:val="en-US"/>
        </w:rPr>
        <w:t>R</w:t>
      </w:r>
      <w:r w:rsidRPr="002E5368">
        <w:rPr>
          <w:rFonts w:eastAsiaTheme="minorEastAsia"/>
          <w:sz w:val="24"/>
          <w:szCs w:val="24"/>
          <w:vertAlign w:val="superscript"/>
        </w:rPr>
        <w:t>3</w:t>
      </w:r>
      <w:r w:rsidRPr="002E5368">
        <w:rPr>
          <w:rFonts w:eastAsiaTheme="minorEastAsia"/>
          <w:sz w:val="24"/>
          <w:szCs w:val="24"/>
        </w:rPr>
        <w:t>.</w:t>
      </w:r>
    </w:p>
    <w:p w14:paraId="79C9BE1E" w14:textId="41283677" w:rsidR="00213FCB" w:rsidRPr="002E5368" w:rsidRDefault="00213FCB" w:rsidP="00213FCB">
      <w:pPr>
        <w:tabs>
          <w:tab w:val="left" w:pos="5987"/>
        </w:tabs>
        <w:rPr>
          <w:rFonts w:eastAsiaTheme="minorEastAsia"/>
          <w:sz w:val="24"/>
          <w:szCs w:val="24"/>
        </w:rPr>
      </w:pPr>
      <w:r w:rsidRPr="002E5368">
        <w:rPr>
          <w:rFonts w:eastAsiaTheme="minorEastAsia"/>
          <w:sz w:val="24"/>
          <w:szCs w:val="24"/>
        </w:rPr>
        <w:t xml:space="preserve">Если существует функция </w:t>
      </w:r>
      <m:oMath>
        <m:r>
          <w:rPr>
            <w:rFonts w:ascii="Cambria Math" w:eastAsiaTheme="minorEastAsia" w:hAnsi="Cambria Math"/>
            <w:sz w:val="24"/>
            <w:szCs w:val="24"/>
          </w:rPr>
          <m:t>U(x,y,z)</m:t>
        </m:r>
      </m:oMath>
      <w:r w:rsidRPr="002E5368"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dU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acc>
        <m:r>
          <w:rPr>
            <w:rFonts w:ascii="Cambria Math" w:hAnsi="Cambria Math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Pr="002E5368">
        <w:rPr>
          <w:rFonts w:eastAsiaTheme="minorEastAsia"/>
          <w:sz w:val="24"/>
          <w:szCs w:val="24"/>
        </w:rPr>
        <w:t xml:space="preserve">, то поле сил – </w:t>
      </w:r>
      <w:r w:rsidRPr="002E5368">
        <w:rPr>
          <w:rFonts w:eastAsiaTheme="minorEastAsia"/>
          <w:i/>
          <w:iCs/>
          <w:sz w:val="24"/>
          <w:szCs w:val="24"/>
        </w:rPr>
        <w:t xml:space="preserve">потенциальное в </w:t>
      </w:r>
      <w:r w:rsidRPr="002E5368">
        <w:rPr>
          <w:rFonts w:eastAsiaTheme="minorEastAsia"/>
          <w:i/>
          <w:iCs/>
          <w:sz w:val="24"/>
          <w:szCs w:val="24"/>
          <w:lang w:val="en-US"/>
        </w:rPr>
        <w:t>D</w:t>
      </w:r>
      <w:r w:rsidRPr="002E5368">
        <w:rPr>
          <w:rFonts w:eastAsiaTheme="minorEastAsia"/>
          <w:i/>
          <w:iCs/>
          <w:sz w:val="24"/>
          <w:szCs w:val="24"/>
        </w:rPr>
        <w:t xml:space="preserve">, а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2E5368">
        <w:rPr>
          <w:rFonts w:eastAsiaTheme="minorEastAsia"/>
          <w:i/>
          <w:iCs/>
          <w:sz w:val="24"/>
          <w:szCs w:val="24"/>
        </w:rPr>
        <w:t xml:space="preserve"> – силовая функция (силовой потенциал или потенциал поля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Pr="002E5368">
        <w:rPr>
          <w:rFonts w:eastAsiaTheme="minorEastAsia"/>
          <w:sz w:val="24"/>
          <w:szCs w:val="24"/>
        </w:rPr>
        <w:t>)</w:t>
      </w:r>
      <w:r w:rsidRPr="002E5368">
        <w:rPr>
          <w:rFonts w:eastAsiaTheme="minorEastAsia"/>
          <w:i/>
          <w:iCs/>
          <w:sz w:val="24"/>
          <w:szCs w:val="24"/>
        </w:rPr>
        <w:t xml:space="preserve">). </w:t>
      </w:r>
      <w:r w:rsidRPr="002E5368">
        <w:rPr>
          <w:rFonts w:eastAsiaTheme="minorEastAsia"/>
          <w:sz w:val="24"/>
          <w:szCs w:val="24"/>
        </w:rPr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x,y,z</m:t>
            </m:r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x,y,z</m:t>
            </m:r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+Z(x,y,z)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acc>
      </m:oMath>
      <w:r w:rsidRPr="002E5368">
        <w:rPr>
          <w:rFonts w:eastAsiaTheme="minorEastAsia"/>
          <w:sz w:val="24"/>
          <w:szCs w:val="24"/>
        </w:rPr>
        <w:t xml:space="preserve">, то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x,y,z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dx+Y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x,y,z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dy+Z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x,y,z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dz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dU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8F6BC2" w:rsidRPr="002E5368">
        <w:rPr>
          <w:rFonts w:eastAsiaTheme="minorEastAsia"/>
          <w:sz w:val="24"/>
          <w:szCs w:val="24"/>
        </w:rPr>
        <w:t xml:space="preserve">, что равносильно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∂z</m:t>
            </m:r>
          </m:den>
        </m:f>
      </m:oMath>
      <w:r w:rsidR="008F6BC2" w:rsidRPr="002E5368">
        <w:rPr>
          <w:rFonts w:eastAsiaTheme="minorEastAsia"/>
          <w:sz w:val="24"/>
          <w:szCs w:val="24"/>
        </w:rPr>
        <w:t xml:space="preserve">. Так же можно получить следующую формулу: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=gradU=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∂x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∂y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∂z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acc>
      </m:oMath>
      <w:r w:rsidR="0024052C" w:rsidRPr="002E5368">
        <w:rPr>
          <w:rFonts w:eastAsiaTheme="minorEastAsia"/>
          <w:sz w:val="24"/>
          <w:szCs w:val="24"/>
        </w:rPr>
        <w:t>.</w:t>
      </w:r>
    </w:p>
    <w:p w14:paraId="3EBE3C10" w14:textId="02BBC7EA" w:rsidR="0024052C" w:rsidRPr="002E5368" w:rsidRDefault="0024052C" w:rsidP="00213FCB">
      <w:pPr>
        <w:tabs>
          <w:tab w:val="left" w:pos="5987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rot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</m:acc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mr>
            </m:m>
          </m:e>
        </m:d>
      </m:oMath>
      <w:r w:rsidRPr="002E5368">
        <w:rPr>
          <w:rFonts w:eastAsiaTheme="minorEastAsia"/>
          <w:iCs/>
          <w:sz w:val="24"/>
          <w:szCs w:val="24"/>
        </w:rPr>
        <w:t>, отсюда</w:t>
      </w:r>
      <w:r w:rsidR="002B4FD0" w:rsidRPr="002E5368">
        <w:rPr>
          <w:rFonts w:eastAsiaTheme="minorEastAsia"/>
          <w:iCs/>
          <w:sz w:val="24"/>
          <w:szCs w:val="24"/>
        </w:rPr>
        <w:t xml:space="preserve">, </w:t>
      </w:r>
      <w:r w:rsidRPr="002E5368">
        <w:rPr>
          <w:rFonts w:eastAsiaTheme="minorEastAsia"/>
          <w:iCs/>
          <w:sz w:val="24"/>
          <w:szCs w:val="24"/>
        </w:rPr>
        <w:t xml:space="preserve">необходимым и достаточным условием потенциальности силового поля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Pr="002E5368">
        <w:rPr>
          <w:rFonts w:eastAsiaTheme="minorEastAsia"/>
          <w:sz w:val="24"/>
          <w:szCs w:val="24"/>
        </w:rPr>
        <w:t xml:space="preserve"> является равенство </w:t>
      </w:r>
      <m:oMath>
        <m:r>
          <w:rPr>
            <w:rFonts w:ascii="Cambria Math" w:eastAsiaTheme="minorEastAsia" w:hAnsi="Cambria Math"/>
            <w:sz w:val="24"/>
            <w:szCs w:val="24"/>
          </w:rPr>
          <m:t>rot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O</m:t>
            </m:r>
          </m:e>
        </m:acc>
      </m:oMath>
      <w:r w:rsidR="002B4FD0" w:rsidRPr="002E5368">
        <w:rPr>
          <w:rFonts w:eastAsiaTheme="minorEastAsia"/>
          <w:sz w:val="24"/>
          <w:szCs w:val="24"/>
        </w:rPr>
        <w:t>.</w:t>
      </w:r>
    </w:p>
    <w:p w14:paraId="78F0FAA6" w14:textId="18A83378" w:rsidR="002B4FD0" w:rsidRPr="002E5368" w:rsidRDefault="002B4FD0" w:rsidP="00213FCB">
      <w:pPr>
        <w:tabs>
          <w:tab w:val="left" w:pos="5987"/>
        </w:tabs>
        <w:rPr>
          <w:rFonts w:eastAsiaTheme="minorEastAsia"/>
          <w:sz w:val="24"/>
          <w:szCs w:val="24"/>
        </w:rPr>
      </w:pPr>
      <w:r w:rsidRPr="002E5368">
        <w:rPr>
          <w:rFonts w:eastAsiaTheme="minorEastAsia"/>
          <w:sz w:val="24"/>
          <w:szCs w:val="24"/>
        </w:rPr>
        <w:t xml:space="preserve">Если </w:t>
      </w:r>
      <w:r w:rsidRPr="002E5368">
        <w:rPr>
          <w:rFonts w:eastAsiaTheme="minorEastAsia"/>
          <w:i/>
          <w:iCs/>
          <w:sz w:val="24"/>
          <w:szCs w:val="24"/>
          <w:lang w:val="en-US"/>
        </w:rPr>
        <w:t>A</w:t>
      </w:r>
      <w:r w:rsidRPr="002E5368">
        <w:rPr>
          <w:rFonts w:eastAsiaTheme="minorEastAsia"/>
          <w:sz w:val="24"/>
          <w:szCs w:val="24"/>
        </w:rPr>
        <w:t xml:space="preserve"> - </w:t>
      </w:r>
      <w:r w:rsidRPr="002E5368">
        <w:rPr>
          <w:sz w:val="24"/>
          <w:szCs w:val="24"/>
        </w:rPr>
        <w:t xml:space="preserve">работа по перемещению материальной точки в потенциальном поле силы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acc>
      </m:oMath>
      <w:r w:rsidRPr="002E5368">
        <w:rPr>
          <w:sz w:val="24"/>
          <w:szCs w:val="24"/>
        </w:rPr>
        <w:t xml:space="preserve"> из точки M</w:t>
      </w:r>
      <w:r w:rsidRPr="002E5368">
        <w:rPr>
          <w:sz w:val="24"/>
          <w:szCs w:val="24"/>
          <w:vertAlign w:val="subscript"/>
        </w:rPr>
        <w:t>0</w:t>
      </w:r>
      <w:r w:rsidRPr="002E5368">
        <w:rPr>
          <w:sz w:val="24"/>
          <w:szCs w:val="24"/>
        </w:rPr>
        <w:t xml:space="preserve"> в точку M вдоль дуги (M</w:t>
      </w:r>
      <w:r w:rsidRPr="002E5368">
        <w:rPr>
          <w:sz w:val="24"/>
          <w:szCs w:val="24"/>
          <w:vertAlign w:val="subscript"/>
        </w:rPr>
        <w:t>0</w:t>
      </w:r>
      <w:r w:rsidRPr="002E5368">
        <w:rPr>
          <w:sz w:val="24"/>
          <w:szCs w:val="24"/>
        </w:rPr>
        <w:t xml:space="preserve">,M), то получаем: </w:t>
      </w:r>
      <m:oMath>
        <m:r>
          <w:rPr>
            <w:rFonts w:ascii="Cambria Math" w:hAnsi="Cambria Math"/>
            <w:sz w:val="24"/>
            <w:szCs w:val="24"/>
          </w:rPr>
          <m:t>A=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,M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,M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/>
            <w:sz w:val="24"/>
            <w:szCs w:val="24"/>
          </w:rPr>
          <m:t>=U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x,y,z</m:t>
            </m:r>
          </m:e>
        </m:d>
        <m:r>
          <w:rPr>
            <w:rFonts w:ascii="Cambria Math" w:hAnsi="Cambria Math"/>
            <w:sz w:val="24"/>
            <w:szCs w:val="24"/>
          </w:rPr>
          <m:t>-U(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AA39E4" w:rsidRPr="002E5368">
        <w:rPr>
          <w:rFonts w:eastAsiaTheme="minorEastAsia"/>
          <w:sz w:val="24"/>
          <w:szCs w:val="24"/>
        </w:rPr>
        <w:t xml:space="preserve"> – работа </w:t>
      </w:r>
      <w:r w:rsidR="00AA39E4" w:rsidRPr="002E5368">
        <w:rPr>
          <w:rFonts w:eastAsiaTheme="minorEastAsia"/>
          <w:i/>
          <w:iCs/>
          <w:sz w:val="24"/>
          <w:szCs w:val="24"/>
          <w:lang w:val="en-US"/>
        </w:rPr>
        <w:t>A</w:t>
      </w:r>
      <w:r w:rsidR="00AA39E4" w:rsidRPr="002E5368">
        <w:rPr>
          <w:rFonts w:eastAsiaTheme="minorEastAsia"/>
          <w:sz w:val="24"/>
          <w:szCs w:val="24"/>
        </w:rPr>
        <w:t xml:space="preserve"> зависит только от </w:t>
      </w:r>
      <w:r w:rsidR="00AA39E4" w:rsidRPr="002E5368">
        <w:rPr>
          <w:sz w:val="24"/>
          <w:szCs w:val="24"/>
        </w:rPr>
        <w:t xml:space="preserve">конечных точек дуги траектории и не зависит от выбора дуги, соединяющей эти точки. Множество точек </w:t>
      </w:r>
      <m:oMath>
        <m: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AA39E4" w:rsidRPr="002E5368">
        <w:rPr>
          <w:sz w:val="24"/>
          <w:szCs w:val="24"/>
        </w:rPr>
        <w:t xml:space="preserve">, удовлетворяющее равенству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x,y,z</m:t>
            </m:r>
          </m:e>
        </m:d>
        <m:r>
          <w:rPr>
            <w:rFonts w:ascii="Cambria Math" w:hAnsi="Cambria Math"/>
            <w:sz w:val="24"/>
            <w:szCs w:val="24"/>
          </w:rPr>
          <m:t>=C</m:t>
        </m:r>
      </m:oMath>
      <w:r w:rsidR="009F44D5" w:rsidRPr="002E5368">
        <w:rPr>
          <w:rFonts w:eastAsiaTheme="minorEastAsia"/>
          <w:sz w:val="24"/>
          <w:szCs w:val="24"/>
        </w:rPr>
        <w:t xml:space="preserve"> – </w:t>
      </w:r>
      <w:r w:rsidR="009F44D5" w:rsidRPr="002E5368">
        <w:rPr>
          <w:rFonts w:eastAsiaTheme="minorEastAsia"/>
          <w:i/>
          <w:iCs/>
          <w:sz w:val="24"/>
          <w:szCs w:val="24"/>
        </w:rPr>
        <w:t>эквипотенциальная поверхность.</w:t>
      </w:r>
      <w:r w:rsidR="009F44D5" w:rsidRPr="002E5368">
        <w:rPr>
          <w:rFonts w:eastAsiaTheme="minorEastAsia"/>
          <w:sz w:val="24"/>
          <w:szCs w:val="24"/>
        </w:rPr>
        <w:t xml:space="preserve"> </w:t>
      </w:r>
      <w:r w:rsidR="005472CA" w:rsidRPr="002E5368">
        <w:rPr>
          <w:rFonts w:eastAsiaTheme="minorEastAsia"/>
          <w:sz w:val="24"/>
          <w:szCs w:val="24"/>
        </w:rPr>
        <w:t xml:space="preserve">Работа при перемещении точки из произвольной точки одной эквипотенциальной поверхности в произвольную точку другой эквипотенциальной поверхности равно разности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5472CA" w:rsidRPr="002E5368">
        <w:rPr>
          <w:rFonts w:eastAsiaTheme="minorEastAsia"/>
          <w:sz w:val="24"/>
          <w:szCs w:val="24"/>
        </w:rPr>
        <w:t>.</w:t>
      </w:r>
    </w:p>
    <w:p w14:paraId="07CB44FC" w14:textId="312B7660" w:rsidR="005472CA" w:rsidRPr="002E5368" w:rsidRDefault="005472CA" w:rsidP="00213FCB">
      <w:pPr>
        <w:tabs>
          <w:tab w:val="left" w:pos="5987"/>
        </w:tabs>
        <w:rPr>
          <w:rFonts w:eastAsiaTheme="minorEastAsia"/>
          <w:i/>
          <w:iCs/>
          <w:sz w:val="24"/>
          <w:szCs w:val="24"/>
        </w:rPr>
      </w:pPr>
      <w:r w:rsidRPr="002E5368">
        <w:rPr>
          <w:rFonts w:eastAsiaTheme="minorEastAsia"/>
          <w:sz w:val="24"/>
          <w:szCs w:val="24"/>
        </w:rPr>
        <w:t xml:space="preserve">Если поле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Pr="002E5368">
        <w:rPr>
          <w:rFonts w:eastAsiaTheme="minorEastAsia"/>
          <w:sz w:val="24"/>
          <w:szCs w:val="24"/>
        </w:rPr>
        <w:t xml:space="preserve"> имеет потенциал </w:t>
      </w:r>
      <w:r w:rsidRPr="002E5368">
        <w:rPr>
          <w:rFonts w:eastAsiaTheme="minorEastAsia"/>
          <w:i/>
          <w:iCs/>
          <w:sz w:val="24"/>
          <w:szCs w:val="24"/>
          <w:lang w:val="en-US"/>
        </w:rPr>
        <w:t>U</w:t>
      </w:r>
      <w:r w:rsidRPr="002E5368">
        <w:rPr>
          <w:rFonts w:eastAsiaTheme="minorEastAsia"/>
          <w:sz w:val="24"/>
          <w:szCs w:val="24"/>
        </w:rPr>
        <w:t xml:space="preserve">, то, учитывая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dU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acc>
        <m:r>
          <w:rPr>
            <w:rFonts w:ascii="Cambria Math" w:hAnsi="Cambria Math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Pr="002E5368"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dT=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acc>
        <m:r>
          <w:rPr>
            <w:rFonts w:ascii="Cambria Math" w:hAnsi="Cambria Math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Pr="002E5368">
        <w:rPr>
          <w:rFonts w:eastAsiaTheme="minorEastAsia"/>
          <w:sz w:val="24"/>
          <w:szCs w:val="24"/>
        </w:rPr>
        <w:t xml:space="preserve">, получаем: </w:t>
      </w:r>
      <m:oMath>
        <m:r>
          <w:rPr>
            <w:rFonts w:ascii="Cambria Math" w:eastAsiaTheme="minorEastAsia" w:hAnsi="Cambria Math"/>
            <w:sz w:val="24"/>
            <w:szCs w:val="24"/>
          </w:rPr>
          <m:t>T-U=h</m:t>
        </m:r>
      </m:oMath>
      <w:r w:rsidRPr="002E5368">
        <w:rPr>
          <w:rFonts w:eastAsiaTheme="minorEastAsia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Pr="002E5368">
        <w:rPr>
          <w:rFonts w:eastAsiaTheme="minorEastAsia"/>
          <w:sz w:val="24"/>
          <w:szCs w:val="24"/>
        </w:rPr>
        <w:t xml:space="preserve"> - </w:t>
      </w:r>
      <w:r w:rsidRPr="002E5368">
        <w:rPr>
          <w:rFonts w:eastAsiaTheme="minorEastAsia"/>
          <w:i/>
          <w:iCs/>
          <w:sz w:val="24"/>
          <w:szCs w:val="24"/>
        </w:rPr>
        <w:t>постоянная</w:t>
      </w:r>
      <w:r w:rsidR="00627517" w:rsidRPr="002E5368">
        <w:rPr>
          <w:rFonts w:eastAsiaTheme="minorEastAsia"/>
          <w:i/>
          <w:iCs/>
          <w:sz w:val="24"/>
          <w:szCs w:val="24"/>
        </w:rPr>
        <w:t xml:space="preserve"> механической энергии</w:t>
      </w:r>
      <w:r w:rsidR="00627517" w:rsidRPr="002E5368">
        <w:rPr>
          <w:rFonts w:eastAsiaTheme="minorEastAsia"/>
          <w:sz w:val="24"/>
          <w:szCs w:val="24"/>
        </w:rPr>
        <w:t xml:space="preserve">, а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-E</m:t>
        </m:r>
      </m:oMath>
      <w:r w:rsidR="00627517" w:rsidRPr="002E5368">
        <w:rPr>
          <w:rFonts w:eastAsiaTheme="minorEastAsia"/>
          <w:sz w:val="24"/>
          <w:szCs w:val="24"/>
        </w:rPr>
        <w:t xml:space="preserve"> </w:t>
      </w:r>
      <w:r w:rsidR="0013202C" w:rsidRPr="002E5368">
        <w:rPr>
          <w:rFonts w:eastAsiaTheme="minorEastAsia"/>
          <w:sz w:val="24"/>
          <w:szCs w:val="24"/>
        </w:rPr>
        <w:t>–</w:t>
      </w:r>
      <w:r w:rsidR="00627517" w:rsidRPr="002E5368">
        <w:rPr>
          <w:rFonts w:eastAsiaTheme="minorEastAsia"/>
          <w:sz w:val="24"/>
          <w:szCs w:val="24"/>
        </w:rPr>
        <w:t xml:space="preserve"> </w:t>
      </w:r>
      <w:r w:rsidR="0013202C" w:rsidRPr="002E5368">
        <w:rPr>
          <w:rFonts w:eastAsiaTheme="minorEastAsia"/>
          <w:i/>
          <w:iCs/>
          <w:sz w:val="24"/>
          <w:szCs w:val="24"/>
        </w:rPr>
        <w:t>интеграл механической энергии.</w:t>
      </w:r>
      <w:r w:rsidR="0013202C" w:rsidRPr="002E5368">
        <w:rPr>
          <w:rFonts w:eastAsiaTheme="minorEastAsia"/>
          <w:sz w:val="24"/>
          <w:szCs w:val="24"/>
        </w:rPr>
        <w:t xml:space="preserve"> </w:t>
      </w:r>
      <w:r w:rsidR="0013202C" w:rsidRPr="002E5368">
        <w:rPr>
          <w:rFonts w:eastAsiaTheme="minorEastAsia"/>
          <w:i/>
          <w:iCs/>
          <w:sz w:val="24"/>
          <w:szCs w:val="24"/>
        </w:rPr>
        <w:t xml:space="preserve">Потенциальная энергия </w:t>
      </w:r>
      <w:r w:rsidR="0013202C" w:rsidRPr="002E5368">
        <w:rPr>
          <w:rFonts w:eastAsiaTheme="minorEastAsia"/>
          <w:sz w:val="24"/>
          <w:szCs w:val="24"/>
        </w:rPr>
        <w:t>материальной точки</w:t>
      </w:r>
      <w:r w:rsidR="0013202C" w:rsidRPr="002E5368">
        <w:rPr>
          <w:rFonts w:eastAsiaTheme="minorEastAsia"/>
          <w:i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Π</m:t>
        </m:r>
        <m:r>
          <w:rPr>
            <w:rFonts w:ascii="Cambria Math" w:eastAsiaTheme="minorEastAsia" w:hAnsi="Cambria Math"/>
            <w:sz w:val="24"/>
            <w:szCs w:val="24"/>
          </w:rPr>
          <m:t>=-U</m:t>
        </m:r>
      </m:oMath>
      <w:r w:rsidR="0013202C" w:rsidRPr="002E5368">
        <w:rPr>
          <w:rFonts w:eastAsiaTheme="minorEastAsia"/>
          <w:i/>
          <w:iCs/>
          <w:sz w:val="24"/>
          <w:szCs w:val="24"/>
        </w:rPr>
        <w:t>.</w:t>
      </w:r>
    </w:p>
    <w:p w14:paraId="6B6905BB" w14:textId="6F8430BA" w:rsidR="00BA1AD2" w:rsidRPr="002E5368" w:rsidRDefault="00BA1AD2" w:rsidP="00213FCB">
      <w:pPr>
        <w:tabs>
          <w:tab w:val="left" w:pos="5987"/>
        </w:tabs>
        <w:rPr>
          <w:rFonts w:eastAsiaTheme="minorEastAsia"/>
          <w:b/>
          <w:bCs/>
          <w:sz w:val="24"/>
          <w:szCs w:val="24"/>
        </w:rPr>
      </w:pPr>
      <w:r w:rsidRPr="002E5368">
        <w:rPr>
          <w:rFonts w:eastAsiaTheme="minorEastAsia"/>
          <w:b/>
          <w:bCs/>
          <w:sz w:val="24"/>
          <w:szCs w:val="24"/>
        </w:rPr>
        <w:t>Примеры:</w:t>
      </w:r>
    </w:p>
    <w:p w14:paraId="3D4E547E" w14:textId="23311231" w:rsidR="00BA1AD2" w:rsidRPr="002E5368" w:rsidRDefault="00BA1AD2" w:rsidP="00BA1AD2">
      <w:pPr>
        <w:pStyle w:val="a4"/>
        <w:numPr>
          <w:ilvl w:val="0"/>
          <w:numId w:val="1"/>
        </w:numPr>
        <w:tabs>
          <w:tab w:val="left" w:pos="5987"/>
        </w:tabs>
        <w:rPr>
          <w:rFonts w:eastAsiaTheme="minorEastAsia"/>
          <w:sz w:val="24"/>
          <w:szCs w:val="24"/>
        </w:rPr>
      </w:pPr>
      <w:r w:rsidRPr="002E5368">
        <w:rPr>
          <w:rFonts w:eastAsiaTheme="minorEastAsia"/>
          <w:i/>
          <w:iCs/>
          <w:sz w:val="24"/>
          <w:szCs w:val="24"/>
        </w:rPr>
        <w:t>Поле силы тяжести</w:t>
      </w:r>
    </w:p>
    <w:p w14:paraId="2C93B546" w14:textId="10EF7E63" w:rsidR="00C80784" w:rsidRPr="002E5368" w:rsidRDefault="00C80784" w:rsidP="00C80784">
      <w:pPr>
        <w:tabs>
          <w:tab w:val="left" w:pos="5987"/>
        </w:tabs>
        <w:rPr>
          <w:rFonts w:eastAsiaTheme="minorEastAsia"/>
          <w:sz w:val="24"/>
          <w:szCs w:val="24"/>
          <w:lang w:val="en-US"/>
        </w:rPr>
      </w:pPr>
      <w:r w:rsidRPr="002E5368">
        <w:rPr>
          <w:rFonts w:eastAsiaTheme="minorEastAsia"/>
          <w:sz w:val="24"/>
          <w:szCs w:val="24"/>
        </w:rPr>
        <w:t xml:space="preserve">Сила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</m:e>
        </m:acc>
      </m:oMath>
      <w:r w:rsidRPr="002E5368">
        <w:rPr>
          <w:rFonts w:eastAsiaTheme="minorEastAsia"/>
          <w:sz w:val="24"/>
          <w:szCs w:val="24"/>
        </w:rPr>
        <w:t xml:space="preserve"> (действует на материальную точку </w:t>
      </w:r>
      <w:r w:rsidRPr="002E5368">
        <w:rPr>
          <w:rFonts w:eastAsiaTheme="minorEastAsia"/>
          <w:i/>
          <w:iCs/>
          <w:sz w:val="24"/>
          <w:szCs w:val="24"/>
          <w:lang w:val="en-US"/>
        </w:rPr>
        <w:t>M</w:t>
      </w:r>
      <w:r w:rsidRPr="002E5368">
        <w:rPr>
          <w:rFonts w:eastAsiaTheme="minorEastAsia"/>
          <w:sz w:val="24"/>
          <w:szCs w:val="24"/>
        </w:rPr>
        <w:t xml:space="preserve"> массы </w:t>
      </w:r>
      <w:r w:rsidRPr="002E5368">
        <w:rPr>
          <w:rFonts w:eastAsiaTheme="minorEastAsia"/>
          <w:i/>
          <w:iCs/>
          <w:sz w:val="24"/>
          <w:szCs w:val="24"/>
          <w:lang w:val="en-US"/>
        </w:rPr>
        <w:t>m</w:t>
      </w:r>
      <w:r w:rsidRPr="002E5368">
        <w:rPr>
          <w:rFonts w:eastAsiaTheme="minorEastAsia"/>
          <w:sz w:val="24"/>
          <w:szCs w:val="24"/>
        </w:rPr>
        <w:t xml:space="preserve">),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acc>
      </m:oMath>
      <w:r w:rsidRPr="002E5368">
        <w:rPr>
          <w:rFonts w:eastAsiaTheme="minorEastAsia"/>
          <w:sz w:val="24"/>
          <w:szCs w:val="24"/>
        </w:rPr>
        <w:t xml:space="preserve"> направлены так, что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, g=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</m:acc>
          </m:e>
        </m:d>
      </m:oMath>
      <w:r w:rsidRPr="002E5368">
        <w:rPr>
          <w:rFonts w:eastAsiaTheme="minorEastAsia"/>
          <w:sz w:val="24"/>
          <w:szCs w:val="24"/>
        </w:rPr>
        <w:t xml:space="preserve">. Получаем: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=-mg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=-mgdz=d(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-mgz)</m:t>
        </m:r>
      </m:oMath>
      <w:r w:rsidRPr="002E5368">
        <w:rPr>
          <w:rFonts w:eastAsiaTheme="minorEastAsia"/>
          <w:sz w:val="24"/>
          <w:szCs w:val="24"/>
        </w:rPr>
        <w:t xml:space="preserve">. Так как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</m:acc>
      </m:oMath>
      <w:r w:rsidRPr="002E5368">
        <w:rPr>
          <w:rFonts w:eastAsiaTheme="minorEastAsia"/>
          <w:sz w:val="24"/>
          <w:szCs w:val="24"/>
        </w:rPr>
        <w:t xml:space="preserve"> потенциальна, можно предположить: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/>
            <w:sz w:val="24"/>
            <w:szCs w:val="24"/>
          </w:rPr>
          <m:t>=-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mgz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Π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mgz</m:t>
        </m:r>
      </m:oMath>
      <w:r w:rsidR="00D95755" w:rsidRPr="002E5368">
        <w:rPr>
          <w:rFonts w:eastAsiaTheme="minorEastAsia"/>
          <w:sz w:val="24"/>
          <w:szCs w:val="24"/>
        </w:rPr>
        <w:t>. Тогда интеграл энергии</w:t>
      </w:r>
      <w:r w:rsidR="00D95755" w:rsidRPr="002E5368">
        <w:rPr>
          <w:rFonts w:eastAsiaTheme="minorEastAsia"/>
          <w:sz w:val="24"/>
          <w:szCs w:val="24"/>
          <w:lang w:val="en-US"/>
        </w:rPr>
        <w:t xml:space="preserve"> </w:t>
      </w:r>
      <w:r w:rsidR="00D95755" w:rsidRPr="002E5368">
        <w:rPr>
          <w:rFonts w:eastAsiaTheme="minorEastAsia"/>
          <w:sz w:val="24"/>
          <w:szCs w:val="24"/>
        </w:rPr>
        <w:t xml:space="preserve">равен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+mgz</m:t>
        </m:r>
      </m:oMath>
      <w:r w:rsidR="00D95755" w:rsidRPr="002E5368">
        <w:rPr>
          <w:rFonts w:eastAsiaTheme="minorEastAsia"/>
          <w:sz w:val="24"/>
          <w:szCs w:val="24"/>
          <w:lang w:val="en-US"/>
        </w:rPr>
        <w:t>.</w:t>
      </w:r>
    </w:p>
    <w:p w14:paraId="4ED04E04" w14:textId="0711D190" w:rsidR="00D95755" w:rsidRPr="002E5368" w:rsidRDefault="003379A4" w:rsidP="003379A4">
      <w:pPr>
        <w:pStyle w:val="a4"/>
        <w:numPr>
          <w:ilvl w:val="0"/>
          <w:numId w:val="1"/>
        </w:numPr>
        <w:tabs>
          <w:tab w:val="left" w:pos="5987"/>
        </w:tabs>
        <w:rPr>
          <w:rFonts w:eastAsiaTheme="minorEastAsia"/>
          <w:i/>
          <w:sz w:val="24"/>
          <w:szCs w:val="24"/>
          <w:lang w:val="en-US"/>
        </w:rPr>
      </w:pPr>
      <w:r w:rsidRPr="002E5368">
        <w:rPr>
          <w:rFonts w:eastAsiaTheme="minorEastAsia"/>
          <w:i/>
          <w:sz w:val="24"/>
          <w:szCs w:val="24"/>
        </w:rPr>
        <w:t>Центральное поле сил</w:t>
      </w:r>
    </w:p>
    <w:p w14:paraId="51A13217" w14:textId="422B35F3" w:rsidR="003379A4" w:rsidRPr="002E5368" w:rsidRDefault="003379A4" w:rsidP="003379A4">
      <w:pPr>
        <w:tabs>
          <w:tab w:val="left" w:pos="5987"/>
        </w:tabs>
        <w:rPr>
          <w:rFonts w:eastAsiaTheme="minorEastAsia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=δ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  <m:r>
          <w:rPr>
            <w:rFonts w:ascii="Cambria Math" w:eastAsiaTheme="minorEastAsia" w:hAnsi="Cambria Math"/>
            <w:sz w:val="24"/>
            <w:szCs w:val="24"/>
          </w:rPr>
          <m:t>(r)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</m:oMath>
      <w:r w:rsidRPr="002E5368">
        <w:rPr>
          <w:rFonts w:eastAsiaTheme="minorEastAsia"/>
          <w:i/>
          <w:sz w:val="24"/>
          <w:szCs w:val="24"/>
        </w:rPr>
        <w:t xml:space="preserve">. </w:t>
      </w:r>
      <w:r w:rsidRPr="002E5368">
        <w:rPr>
          <w:rFonts w:eastAsiaTheme="minorEastAsia"/>
          <w:iCs/>
          <w:sz w:val="24"/>
          <w:szCs w:val="24"/>
        </w:rPr>
        <w:t xml:space="preserve">В силу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=rdr</m:t>
        </m:r>
      </m:oMath>
      <w:r w:rsidRPr="002E5368">
        <w:rPr>
          <w:rFonts w:eastAsiaTheme="minorEastAsia"/>
          <w:sz w:val="24"/>
          <w:szCs w:val="24"/>
        </w:rPr>
        <w:t xml:space="preserve">, получаем: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=δ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=d(δ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dr</m:t>
            </m:r>
          </m:e>
        </m:nary>
      </m:oMath>
      <w:r w:rsidRPr="002E5368">
        <w:rPr>
          <w:rFonts w:eastAsiaTheme="minorEastAsia"/>
          <w:iCs/>
          <w:sz w:val="24"/>
          <w:szCs w:val="24"/>
        </w:rPr>
        <w:t xml:space="preserve">, т.е. </w:t>
      </w:r>
      <w:r w:rsidRPr="002E5368">
        <w:rPr>
          <w:sz w:val="24"/>
          <w:szCs w:val="24"/>
        </w:rPr>
        <w:t xml:space="preserve">центральное поле сил является потенциальным и </w:t>
      </w:r>
      <m:oMath>
        <m:r>
          <w:rPr>
            <w:rFonts w:ascii="Cambria Math" w:hAnsi="Cambria Math"/>
            <w:sz w:val="24"/>
            <w:szCs w:val="24"/>
          </w:rPr>
          <m:t>U=-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δ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dr</m:t>
            </m:r>
          </m:e>
        </m:nary>
      </m:oMath>
      <w:r w:rsidRPr="002E5368">
        <w:rPr>
          <w:rFonts w:eastAsiaTheme="minorEastAsia"/>
          <w:sz w:val="24"/>
          <w:szCs w:val="24"/>
        </w:rPr>
        <w:t>, а интеграл энергии</w:t>
      </w:r>
      <w:r w:rsidR="002C1D87" w:rsidRPr="002E5368">
        <w:rPr>
          <w:rFonts w:eastAsiaTheme="minorEastAsia"/>
          <w:sz w:val="24"/>
          <w:szCs w:val="24"/>
        </w:rPr>
        <w:t xml:space="preserve"> равен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-δ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dr</m:t>
            </m:r>
          </m:e>
        </m:nary>
      </m:oMath>
      <w:r w:rsidR="002C1D87" w:rsidRPr="002E5368">
        <w:rPr>
          <w:rFonts w:eastAsiaTheme="minorEastAsia"/>
          <w:sz w:val="24"/>
          <w:szCs w:val="24"/>
        </w:rPr>
        <w:t>.</w:t>
      </w:r>
    </w:p>
    <w:p w14:paraId="05246678" w14:textId="40663223" w:rsidR="00985675" w:rsidRPr="002E5368" w:rsidRDefault="002C1D87" w:rsidP="00985675">
      <w:pPr>
        <w:pStyle w:val="a4"/>
        <w:numPr>
          <w:ilvl w:val="0"/>
          <w:numId w:val="1"/>
        </w:numPr>
        <w:tabs>
          <w:tab w:val="left" w:pos="5987"/>
        </w:tabs>
        <w:rPr>
          <w:rFonts w:eastAsiaTheme="minorEastAsia"/>
          <w:sz w:val="24"/>
          <w:szCs w:val="24"/>
        </w:rPr>
      </w:pPr>
      <w:r w:rsidRPr="002E5368">
        <w:rPr>
          <w:rFonts w:eastAsiaTheme="minorEastAsia"/>
          <w:sz w:val="24"/>
          <w:szCs w:val="24"/>
        </w:rPr>
        <w:t>Сила сопротивления среды</w:t>
      </w:r>
    </w:p>
    <w:p w14:paraId="2B9E4866" w14:textId="4277CCE2" w:rsidR="00985675" w:rsidRPr="002E5368" w:rsidRDefault="00985675" w:rsidP="00985675">
      <w:pPr>
        <w:tabs>
          <w:tab w:val="left" w:pos="5987"/>
        </w:tabs>
        <w:rPr>
          <w:rFonts w:eastAsiaTheme="minorEastAsia"/>
          <w:i/>
          <w:iCs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=-k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</m:oMath>
      <w:r w:rsidRPr="002E5368">
        <w:rPr>
          <w:rFonts w:eastAsiaTheme="minorEastAsia"/>
          <w:i/>
          <w:sz w:val="24"/>
          <w:szCs w:val="24"/>
        </w:rPr>
        <w:t xml:space="preserve"> </w:t>
      </w:r>
      <w:r w:rsidRPr="002E5368">
        <w:rPr>
          <w:rFonts w:eastAsiaTheme="minorEastAsia"/>
          <w:iCs/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Pr="002E5368">
        <w:rPr>
          <w:rFonts w:eastAsiaTheme="minorEastAsia"/>
          <w:i/>
          <w:sz w:val="24"/>
          <w:szCs w:val="24"/>
        </w:rPr>
        <w:t>-</w:t>
      </w:r>
      <w:r w:rsidRPr="002E5368">
        <w:rPr>
          <w:rFonts w:eastAsiaTheme="minorEastAsia"/>
          <w:iCs/>
          <w:sz w:val="24"/>
          <w:szCs w:val="24"/>
        </w:rPr>
        <w:t xml:space="preserve"> коэффициент сопротивления среды). По теореме об изменении кинетической энергии получаем: </w:t>
      </w:r>
      <m:oMath>
        <m:r>
          <w:rPr>
            <w:rFonts w:ascii="Cambria Math" w:eastAsiaTheme="minorEastAsia" w:hAnsi="Cambria Math"/>
            <w:sz w:val="24"/>
            <w:szCs w:val="24"/>
          </w:rPr>
          <m:t>dT=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acc>
        <m:r>
          <w:rPr>
            <w:rFonts w:ascii="Cambria Math" w:hAnsi="Cambria Math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=-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</m:acc>
        <m:r>
          <w:rPr>
            <w:rFonts w:ascii="Cambria Math" w:hAnsi="Cambria Math"/>
            <w:sz w:val="24"/>
            <w:szCs w:val="24"/>
            <w:lang w:val="en-US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=-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dt</m:t>
        </m:r>
        <m:r>
          <w:rPr>
            <w:rFonts w:ascii="Cambria Math" w:eastAsiaTheme="minorEastAsia" w:hAnsi="Cambria Math"/>
            <w:sz w:val="24"/>
            <w:szCs w:val="24"/>
          </w:rPr>
          <m:t>=-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dt</m:t>
        </m:r>
      </m:oMath>
      <w:r w:rsidRPr="002E5368">
        <w:rPr>
          <w:rFonts w:eastAsiaTheme="minorEastAsia"/>
          <w:sz w:val="24"/>
          <w:szCs w:val="24"/>
        </w:rPr>
        <w:t xml:space="preserve"> - </w:t>
      </w:r>
      <w:r w:rsidR="00CF56AC" w:rsidRPr="002E5368">
        <w:rPr>
          <w:sz w:val="24"/>
          <w:szCs w:val="24"/>
        </w:rPr>
        <w:t xml:space="preserve">сила сопротивления среды вызывает рассеяние кинетической энергии движущейся материальной точки, — это пример </w:t>
      </w:r>
      <w:r w:rsidR="00CF56AC" w:rsidRPr="002E5368">
        <w:rPr>
          <w:i/>
          <w:iCs/>
          <w:sz w:val="24"/>
          <w:szCs w:val="24"/>
        </w:rPr>
        <w:t>диссипативных</w:t>
      </w:r>
      <w:r w:rsidR="00CF56AC" w:rsidRPr="002E5368">
        <w:rPr>
          <w:sz w:val="24"/>
          <w:szCs w:val="24"/>
        </w:rPr>
        <w:t xml:space="preserve"> сил. В отличие от них, потенциальные силы являются примером </w:t>
      </w:r>
      <w:r w:rsidR="00CF56AC" w:rsidRPr="002E5368">
        <w:rPr>
          <w:i/>
          <w:iCs/>
          <w:sz w:val="24"/>
          <w:szCs w:val="24"/>
        </w:rPr>
        <w:t>консервативных</w:t>
      </w:r>
      <w:r w:rsidR="00CF56AC" w:rsidRPr="002E5368">
        <w:rPr>
          <w:sz w:val="24"/>
          <w:szCs w:val="24"/>
        </w:rPr>
        <w:t xml:space="preserve"> сил.</w:t>
      </w:r>
    </w:p>
    <w:p w14:paraId="609EABA1" w14:textId="6FAD64D0" w:rsidR="002C1D87" w:rsidRPr="002E5368" w:rsidRDefault="00CF56AC" w:rsidP="00CF56AC">
      <w:pPr>
        <w:tabs>
          <w:tab w:val="left" w:pos="5987"/>
        </w:tabs>
        <w:ind w:firstLine="567"/>
        <w:rPr>
          <w:i/>
          <w:iCs/>
          <w:sz w:val="24"/>
          <w:szCs w:val="24"/>
        </w:rPr>
      </w:pPr>
      <w:r w:rsidRPr="002E5368">
        <w:rPr>
          <w:i/>
          <w:iCs/>
          <w:sz w:val="24"/>
          <w:szCs w:val="24"/>
        </w:rPr>
        <w:lastRenderedPageBreak/>
        <w:t>Кинетическая энергия системы, теорема Кенига.</w:t>
      </w:r>
    </w:p>
    <w:p w14:paraId="6A017379" w14:textId="7CE16886" w:rsidR="00CF56AC" w:rsidRPr="002E5368" w:rsidRDefault="00CF56AC" w:rsidP="00CF56AC">
      <w:pPr>
        <w:tabs>
          <w:tab w:val="left" w:pos="5987"/>
        </w:tabs>
        <w:rPr>
          <w:rFonts w:eastAsiaTheme="minorEastAsia"/>
          <w:sz w:val="24"/>
          <w:szCs w:val="24"/>
        </w:rPr>
      </w:pPr>
      <w:r w:rsidRPr="002E5368">
        <w:rPr>
          <w:sz w:val="24"/>
          <w:szCs w:val="24"/>
        </w:rPr>
        <w:t xml:space="preserve">Рассмотрим движение механической системы из конечного числа точек (имеющих массы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2E5368">
        <w:rPr>
          <w:sz w:val="24"/>
          <w:szCs w:val="24"/>
        </w:rPr>
        <w:t xml:space="preserve">  в </w:t>
      </w:r>
      <w:r w:rsidRPr="002E5368">
        <w:rPr>
          <w:sz w:val="24"/>
          <w:szCs w:val="24"/>
          <w:lang w:val="en-US"/>
        </w:rPr>
        <w:t>E</w:t>
      </w:r>
      <w:r w:rsidRPr="002E5368">
        <w:rPr>
          <w:sz w:val="24"/>
          <w:szCs w:val="24"/>
          <w:vertAlign w:val="superscript"/>
        </w:rPr>
        <w:t>3</w:t>
      </w:r>
      <w:r w:rsidRPr="002E5368">
        <w:rPr>
          <w:sz w:val="24"/>
          <w:szCs w:val="24"/>
        </w:rPr>
        <w:t xml:space="preserve"> относительно репера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O</m:t>
        </m:r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Pr="002E5368">
        <w:rPr>
          <w:rFonts w:eastAsiaTheme="minorEastAsia"/>
          <w:sz w:val="24"/>
          <w:szCs w:val="24"/>
        </w:rPr>
        <w:t>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acc>
      </m:oMath>
      <w:r w:rsidR="00C742CA" w:rsidRPr="002E5368">
        <w:rPr>
          <w:rFonts w:eastAsiaTheme="minorEastAsia"/>
          <w:sz w:val="24"/>
          <w:szCs w:val="24"/>
        </w:rPr>
        <w:t xml:space="preserve">- перемещение точки </w:t>
      </w:r>
      <w:r w:rsidR="00C742CA" w:rsidRPr="002E5368">
        <w:rPr>
          <w:rFonts w:eastAsiaTheme="minorEastAsia"/>
          <w:sz w:val="24"/>
          <w:szCs w:val="24"/>
          <w:lang w:val="en-US"/>
        </w:rPr>
        <w:t>j</w:t>
      </w:r>
      <w:r w:rsidR="00C742CA" w:rsidRPr="002E5368">
        <w:rPr>
          <w:rFonts w:eastAsiaTheme="minorEastAsia"/>
          <w:sz w:val="24"/>
          <w:szCs w:val="24"/>
        </w:rPr>
        <w:t>,</w:t>
      </w:r>
      <w:r w:rsidRPr="002E5368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acc>
      </m:oMath>
      <w:r w:rsidR="00C742CA" w:rsidRPr="002E5368">
        <w:rPr>
          <w:rFonts w:eastAsiaTheme="minorEastAsia"/>
          <w:sz w:val="24"/>
          <w:szCs w:val="24"/>
        </w:rPr>
        <w:t xml:space="preserve"> – скорость точки </w:t>
      </w:r>
      <w:r w:rsidR="00C742CA" w:rsidRPr="002E5368">
        <w:rPr>
          <w:rFonts w:eastAsiaTheme="minorEastAsia"/>
          <w:sz w:val="24"/>
          <w:szCs w:val="24"/>
          <w:lang w:val="en-US"/>
        </w:rPr>
        <w:t>j</w:t>
      </w:r>
      <w:r w:rsidR="00C742CA" w:rsidRPr="002E5368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</m:e>
        </m:d>
      </m:oMath>
      <w:r w:rsidR="00C742CA" w:rsidRPr="002E5368">
        <w:rPr>
          <w:rFonts w:eastAsiaTheme="minorEastAsia"/>
          <w:sz w:val="24"/>
          <w:szCs w:val="24"/>
        </w:rPr>
        <w:t xml:space="preserve">.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</m:oMath>
      <w:r w:rsidR="00C742CA" w:rsidRPr="002E5368">
        <w:rPr>
          <w:rFonts w:eastAsiaTheme="minorEastAsia"/>
          <w:sz w:val="24"/>
          <w:szCs w:val="24"/>
        </w:rPr>
        <w:t xml:space="preserve"> – положение центра масс системы,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e>
            </m:acc>
          </m:e>
        </m:acc>
      </m:oMath>
      <w:r w:rsidR="00C742CA" w:rsidRPr="002E5368">
        <w:rPr>
          <w:rFonts w:eastAsiaTheme="minorEastAsia"/>
          <w:sz w:val="24"/>
          <w:szCs w:val="24"/>
        </w:rPr>
        <w:t xml:space="preserve"> – скорость центра масс системы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sub>
            </m:sSub>
          </m:e>
        </m:acc>
      </m:oMath>
      <w:r w:rsidR="00C742CA" w:rsidRPr="002E5368">
        <w:rPr>
          <w:rFonts w:eastAsiaTheme="minorEastAsia"/>
          <w:sz w:val="24"/>
          <w:szCs w:val="24"/>
        </w:rPr>
        <w:t>.</w:t>
      </w:r>
    </w:p>
    <w:p w14:paraId="631188FF" w14:textId="17781C53" w:rsidR="00973323" w:rsidRPr="002E5368" w:rsidRDefault="00973323" w:rsidP="00CF56AC">
      <w:pPr>
        <w:tabs>
          <w:tab w:val="left" w:pos="5987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/2</m:t>
        </m:r>
      </m:oMath>
      <w:r w:rsidRPr="002E5368">
        <w:rPr>
          <w:rFonts w:eastAsiaTheme="minorEastAsia"/>
          <w:iCs/>
          <w:sz w:val="24"/>
          <w:szCs w:val="24"/>
        </w:rPr>
        <w:t xml:space="preserve"> – </w:t>
      </w:r>
      <w:r w:rsidRPr="002E5368">
        <w:rPr>
          <w:rFonts w:eastAsiaTheme="minorEastAsia"/>
          <w:i/>
          <w:sz w:val="24"/>
          <w:szCs w:val="24"/>
        </w:rPr>
        <w:t>кинетическая энергия системы</w:t>
      </w:r>
      <w:r w:rsidRPr="002E5368">
        <w:rPr>
          <w:rFonts w:eastAsiaTheme="minorEastAsia"/>
          <w:iCs/>
          <w:sz w:val="24"/>
          <w:szCs w:val="24"/>
        </w:rPr>
        <w:t xml:space="preserve">. В репере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E5368">
        <w:rPr>
          <w:rFonts w:eastAsiaTheme="minorEastAsia"/>
          <w:sz w:val="24"/>
          <w:szCs w:val="24"/>
        </w:rPr>
        <w:t>, кинетическая энергия системы равна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/2</m:t>
        </m:r>
      </m:oMath>
      <w:r w:rsidRPr="002E5368">
        <w:rPr>
          <w:rFonts w:eastAsiaTheme="minorEastAsia"/>
          <w:sz w:val="24"/>
          <w:szCs w:val="24"/>
        </w:rPr>
        <w:t>.</w:t>
      </w:r>
    </w:p>
    <w:p w14:paraId="603AA44E" w14:textId="45C57A3E" w:rsidR="00973323" w:rsidRPr="002E5368" w:rsidRDefault="00973323" w:rsidP="00CF56AC">
      <w:pPr>
        <w:tabs>
          <w:tab w:val="left" w:pos="5987"/>
        </w:tabs>
        <w:rPr>
          <w:rFonts w:eastAsiaTheme="minorEastAsia"/>
          <w:sz w:val="24"/>
          <w:szCs w:val="24"/>
        </w:rPr>
      </w:pPr>
      <w:r w:rsidRPr="002E5368">
        <w:rPr>
          <w:rFonts w:eastAsiaTheme="minorEastAsia"/>
          <w:b/>
          <w:bCs/>
          <w:sz w:val="24"/>
          <w:szCs w:val="24"/>
        </w:rPr>
        <w:t xml:space="preserve">Теорема Кенига: </w:t>
      </w: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+m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/2</m:t>
        </m:r>
      </m:oMath>
      <w:r w:rsidRPr="002E5368">
        <w:rPr>
          <w:rFonts w:eastAsiaTheme="minorEastAsia"/>
          <w:sz w:val="24"/>
          <w:szCs w:val="24"/>
        </w:rPr>
        <w:t>.</w:t>
      </w:r>
    </w:p>
    <w:p w14:paraId="43EF893F" w14:textId="60D16F8E" w:rsidR="00973323" w:rsidRPr="002E5368" w:rsidRDefault="00973323" w:rsidP="00973323">
      <w:pPr>
        <w:tabs>
          <w:tab w:val="left" w:pos="5987"/>
        </w:tabs>
        <w:ind w:firstLine="567"/>
        <w:rPr>
          <w:i/>
          <w:iCs/>
          <w:sz w:val="24"/>
          <w:szCs w:val="24"/>
        </w:rPr>
      </w:pPr>
      <w:r w:rsidRPr="002E5368">
        <w:rPr>
          <w:i/>
          <w:iCs/>
          <w:sz w:val="24"/>
          <w:szCs w:val="24"/>
        </w:rPr>
        <w:t>Теорема об изменении кинетической энергии системы</w:t>
      </w:r>
    </w:p>
    <w:p w14:paraId="689549D3" w14:textId="2CDBE8A7" w:rsidR="00447C9E" w:rsidRPr="002E5368" w:rsidRDefault="00236153" w:rsidP="00973323">
      <w:pPr>
        <w:tabs>
          <w:tab w:val="left" w:pos="5987"/>
        </w:tabs>
        <w:rPr>
          <w:sz w:val="24"/>
          <w:szCs w:val="24"/>
        </w:rPr>
      </w:pPr>
      <w:r w:rsidRPr="002E5368">
        <w:rPr>
          <w:sz w:val="24"/>
          <w:szCs w:val="24"/>
        </w:rPr>
        <w:t xml:space="preserve">*обозначения из </w:t>
      </w:r>
      <w:r w:rsidR="00447C9E" w:rsidRPr="002E5368">
        <w:rPr>
          <w:sz w:val="24"/>
          <w:szCs w:val="24"/>
        </w:rPr>
        <w:t>предыдущих пунктов</w:t>
      </w:r>
    </w:p>
    <w:p w14:paraId="656BC33E" w14:textId="4C8E8211" w:rsidR="00956604" w:rsidRPr="002E5368" w:rsidRDefault="00447C9E" w:rsidP="00973323">
      <w:pPr>
        <w:tabs>
          <w:tab w:val="left" w:pos="5987"/>
        </w:tabs>
        <w:rPr>
          <w:rFonts w:eastAsiaTheme="minorEastAsia"/>
          <w:sz w:val="24"/>
          <w:szCs w:val="24"/>
        </w:rPr>
      </w:pPr>
      <w:bookmarkStart w:id="0" w:name="_Hlk58521426"/>
      <w:r w:rsidRPr="002E5368">
        <w:rPr>
          <w:sz w:val="24"/>
          <w:szCs w:val="24"/>
        </w:rPr>
        <w:t xml:space="preserve">Главный вектор </w:t>
      </w:r>
      <w:bookmarkEnd w:id="0"/>
      <w:r w:rsidRPr="002E5368">
        <w:rPr>
          <w:sz w:val="24"/>
          <w:szCs w:val="24"/>
        </w:rPr>
        <w:t xml:space="preserve">внешних сил -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E5368">
        <w:rPr>
          <w:rFonts w:eastAsiaTheme="minorEastAsia"/>
          <w:sz w:val="24"/>
          <w:szCs w:val="24"/>
        </w:rPr>
        <w:t>, г</w:t>
      </w:r>
      <w:r w:rsidRPr="002E5368">
        <w:rPr>
          <w:sz w:val="24"/>
          <w:szCs w:val="24"/>
        </w:rPr>
        <w:t xml:space="preserve">лавный вектор внутренних сил -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')</m:t>
        </m:r>
      </m:oMath>
      <w:r w:rsidR="00956604" w:rsidRPr="002E5368">
        <w:rPr>
          <w:rFonts w:eastAsiaTheme="minorEastAsia"/>
          <w:sz w:val="24"/>
          <w:szCs w:val="24"/>
        </w:rPr>
        <w:t xml:space="preserve">. При </w:t>
      </w:r>
      <w:r w:rsidR="00956604" w:rsidRPr="002E5368">
        <w:rPr>
          <w:rFonts w:eastAsiaTheme="minorEastAsia"/>
          <w:sz w:val="24"/>
          <w:szCs w:val="24"/>
          <w:lang w:val="en-US"/>
        </w:rPr>
        <w:t>t</w:t>
      </w:r>
      <w:r w:rsidR="00956604" w:rsidRPr="002E5368">
        <w:rPr>
          <w:rFonts w:eastAsiaTheme="minorEastAsia"/>
          <w:sz w:val="24"/>
          <w:szCs w:val="24"/>
        </w:rPr>
        <w:t>&gt;</w:t>
      </w:r>
      <w:r w:rsidR="00956604" w:rsidRPr="002E5368">
        <w:rPr>
          <w:rFonts w:eastAsiaTheme="minorEastAsia"/>
          <w:sz w:val="24"/>
          <w:szCs w:val="24"/>
          <w:lang w:val="en-US"/>
        </w:rPr>
        <w:t>t</w:t>
      </w:r>
      <w:r w:rsidR="00956604" w:rsidRPr="002E5368">
        <w:rPr>
          <w:rFonts w:eastAsiaTheme="minorEastAsia"/>
          <w:sz w:val="24"/>
          <w:szCs w:val="24"/>
          <w:vertAlign w:val="subscript"/>
        </w:rPr>
        <w:t>0</w:t>
      </w:r>
      <w:r w:rsidR="00956604" w:rsidRPr="002E5368">
        <w:rPr>
          <w:rFonts w:eastAsiaTheme="minorEastAsia"/>
          <w:sz w:val="24"/>
          <w:szCs w:val="24"/>
        </w:rPr>
        <w:t xml:space="preserve">: </w:t>
      </w:r>
      <w:proofErr w:type="spellStart"/>
      <w:r w:rsidR="008427C6" w:rsidRPr="002E5368">
        <w:rPr>
          <w:rFonts w:eastAsiaTheme="minorEastAsia"/>
          <w:sz w:val="24"/>
          <w:szCs w:val="24"/>
          <w:lang w:val="en-US"/>
        </w:rPr>
        <w:t>M</w:t>
      </w:r>
      <w:r w:rsidR="008427C6" w:rsidRPr="002E5368">
        <w:rPr>
          <w:rFonts w:eastAsiaTheme="minorEastAsia"/>
          <w:sz w:val="24"/>
          <w:szCs w:val="24"/>
          <w:vertAlign w:val="subscript"/>
          <w:lang w:val="en-US"/>
        </w:rPr>
        <w:t>j</w:t>
      </w:r>
      <w:proofErr w:type="spellEnd"/>
      <w:r w:rsidR="008427C6" w:rsidRPr="002E5368">
        <w:rPr>
          <w:rFonts w:eastAsiaTheme="minorEastAsia"/>
          <w:sz w:val="24"/>
          <w:szCs w:val="24"/>
          <w:vertAlign w:val="subscript"/>
        </w:rPr>
        <w:t>,0</w:t>
      </w:r>
      <w:r w:rsidR="008427C6" w:rsidRPr="002E5368">
        <w:rPr>
          <w:rFonts w:eastAsiaTheme="minorEastAsia"/>
          <w:sz w:val="24"/>
          <w:szCs w:val="24"/>
        </w:rPr>
        <w:t>=</w:t>
      </w:r>
      <w:bookmarkStart w:id="1" w:name="_Hlk58522095"/>
      <w:proofErr w:type="spellStart"/>
      <w:r w:rsidR="008427C6" w:rsidRPr="002E5368">
        <w:rPr>
          <w:rFonts w:eastAsiaTheme="minorEastAsia"/>
          <w:sz w:val="24"/>
          <w:szCs w:val="24"/>
          <w:lang w:val="en-US"/>
        </w:rPr>
        <w:t>M</w:t>
      </w:r>
      <w:r w:rsidR="008427C6" w:rsidRPr="002E5368">
        <w:rPr>
          <w:rFonts w:eastAsiaTheme="minorEastAsia"/>
          <w:sz w:val="24"/>
          <w:szCs w:val="24"/>
          <w:vertAlign w:val="subscript"/>
          <w:lang w:val="en-US"/>
        </w:rPr>
        <w:t>j</w:t>
      </w:r>
      <w:bookmarkEnd w:id="1"/>
      <w:proofErr w:type="spellEnd"/>
      <w:r w:rsidR="008427C6" w:rsidRPr="002E5368">
        <w:rPr>
          <w:rFonts w:eastAsiaTheme="minorEastAsia"/>
          <w:sz w:val="24"/>
          <w:szCs w:val="24"/>
        </w:rPr>
        <w:t>(</w:t>
      </w:r>
      <w:r w:rsidR="008427C6" w:rsidRPr="002E5368">
        <w:rPr>
          <w:rFonts w:eastAsiaTheme="minorEastAsia"/>
          <w:sz w:val="24"/>
          <w:szCs w:val="24"/>
          <w:lang w:val="en-US"/>
        </w:rPr>
        <w:t>t</w:t>
      </w:r>
      <w:r w:rsidR="008427C6" w:rsidRPr="002E5368">
        <w:rPr>
          <w:rFonts w:eastAsiaTheme="minorEastAsia"/>
          <w:sz w:val="24"/>
          <w:szCs w:val="24"/>
          <w:vertAlign w:val="subscript"/>
        </w:rPr>
        <w:t>0</w:t>
      </w:r>
      <w:r w:rsidR="008427C6" w:rsidRPr="002E5368">
        <w:rPr>
          <w:rFonts w:eastAsiaTheme="minorEastAsia"/>
          <w:sz w:val="24"/>
          <w:szCs w:val="24"/>
        </w:rPr>
        <w:t xml:space="preserve">), </w:t>
      </w:r>
      <w:proofErr w:type="spellStart"/>
      <w:r w:rsidR="008427C6" w:rsidRPr="002E5368">
        <w:rPr>
          <w:rFonts w:eastAsiaTheme="minorEastAsia"/>
          <w:sz w:val="24"/>
          <w:szCs w:val="24"/>
          <w:lang w:val="en-US"/>
        </w:rPr>
        <w:t>M</w:t>
      </w:r>
      <w:r w:rsidR="008427C6" w:rsidRPr="002E5368">
        <w:rPr>
          <w:rFonts w:eastAsiaTheme="minorEastAsia"/>
          <w:sz w:val="24"/>
          <w:szCs w:val="24"/>
          <w:vertAlign w:val="subscript"/>
          <w:lang w:val="en-US"/>
        </w:rPr>
        <w:t>j</w:t>
      </w:r>
      <w:proofErr w:type="spellEnd"/>
      <w:r w:rsidR="008427C6" w:rsidRPr="002E5368">
        <w:rPr>
          <w:rFonts w:eastAsiaTheme="minorEastAsia"/>
          <w:sz w:val="24"/>
          <w:szCs w:val="24"/>
        </w:rPr>
        <w:t>=</w:t>
      </w:r>
      <w:proofErr w:type="spellStart"/>
      <w:r w:rsidR="008427C6" w:rsidRPr="002E5368">
        <w:rPr>
          <w:rFonts w:eastAsiaTheme="minorEastAsia"/>
          <w:sz w:val="24"/>
          <w:szCs w:val="24"/>
          <w:lang w:val="en-US"/>
        </w:rPr>
        <w:t>M</w:t>
      </w:r>
      <w:r w:rsidR="008427C6" w:rsidRPr="002E5368">
        <w:rPr>
          <w:rFonts w:eastAsiaTheme="minorEastAsia"/>
          <w:sz w:val="24"/>
          <w:szCs w:val="24"/>
          <w:vertAlign w:val="subscript"/>
          <w:lang w:val="en-US"/>
        </w:rPr>
        <w:t>j</w:t>
      </w:r>
      <w:proofErr w:type="spellEnd"/>
      <w:r w:rsidR="008427C6" w:rsidRPr="002E5368">
        <w:rPr>
          <w:rFonts w:eastAsiaTheme="minorEastAsia"/>
          <w:sz w:val="24"/>
          <w:szCs w:val="24"/>
        </w:rPr>
        <w:t>(</w:t>
      </w:r>
      <w:r w:rsidR="008427C6" w:rsidRPr="002E5368">
        <w:rPr>
          <w:rFonts w:eastAsiaTheme="minorEastAsia"/>
          <w:sz w:val="24"/>
          <w:szCs w:val="24"/>
          <w:lang w:val="en-US"/>
        </w:rPr>
        <w:t>t</w:t>
      </w:r>
      <w:r w:rsidR="008427C6" w:rsidRPr="002E5368">
        <w:rPr>
          <w:rFonts w:eastAsiaTheme="minorEastAsia"/>
          <w:sz w:val="24"/>
          <w:szCs w:val="24"/>
        </w:rPr>
        <w:t xml:space="preserve">). Дуга между </w:t>
      </w:r>
      <w:proofErr w:type="spellStart"/>
      <w:r w:rsidR="008427C6" w:rsidRPr="002E5368">
        <w:rPr>
          <w:rFonts w:eastAsiaTheme="minorEastAsia"/>
          <w:sz w:val="24"/>
          <w:szCs w:val="24"/>
          <w:lang w:val="en-US"/>
        </w:rPr>
        <w:t>M</w:t>
      </w:r>
      <w:r w:rsidR="008427C6" w:rsidRPr="002E5368">
        <w:rPr>
          <w:rFonts w:eastAsiaTheme="minorEastAsia"/>
          <w:sz w:val="24"/>
          <w:szCs w:val="24"/>
          <w:vertAlign w:val="subscript"/>
          <w:lang w:val="en-US"/>
        </w:rPr>
        <w:t>j</w:t>
      </w:r>
      <w:proofErr w:type="spellEnd"/>
      <w:r w:rsidR="008427C6" w:rsidRPr="002E5368">
        <w:rPr>
          <w:rFonts w:eastAsiaTheme="minorEastAsia"/>
          <w:sz w:val="24"/>
          <w:szCs w:val="24"/>
          <w:vertAlign w:val="subscript"/>
        </w:rPr>
        <w:t>,0</w:t>
      </w:r>
      <w:r w:rsidR="008427C6" w:rsidRPr="002E5368">
        <w:rPr>
          <w:rFonts w:eastAsiaTheme="minorEastAsia"/>
          <w:sz w:val="24"/>
          <w:szCs w:val="24"/>
        </w:rPr>
        <w:t xml:space="preserve"> и </w:t>
      </w:r>
      <w:proofErr w:type="spellStart"/>
      <w:r w:rsidR="008427C6" w:rsidRPr="002E5368">
        <w:rPr>
          <w:rFonts w:eastAsiaTheme="minorEastAsia"/>
          <w:sz w:val="24"/>
          <w:szCs w:val="24"/>
          <w:lang w:val="en-US"/>
        </w:rPr>
        <w:t>M</w:t>
      </w:r>
      <w:r w:rsidR="008427C6" w:rsidRPr="002E5368">
        <w:rPr>
          <w:rFonts w:eastAsiaTheme="minorEastAsia"/>
          <w:sz w:val="24"/>
          <w:szCs w:val="24"/>
          <w:vertAlign w:val="subscript"/>
          <w:lang w:val="en-US"/>
        </w:rPr>
        <w:t>j</w:t>
      </w:r>
      <w:proofErr w:type="spellEnd"/>
      <w:r w:rsidR="008427C6" w:rsidRPr="002E5368">
        <w:rPr>
          <w:rFonts w:eastAsiaTheme="minorEastAsia"/>
          <w:sz w:val="24"/>
          <w:szCs w:val="24"/>
        </w:rPr>
        <w:t xml:space="preserve"> – (</w:t>
      </w:r>
      <w:proofErr w:type="spellStart"/>
      <w:r w:rsidR="008427C6" w:rsidRPr="002E5368">
        <w:rPr>
          <w:rFonts w:eastAsiaTheme="minorEastAsia"/>
          <w:sz w:val="24"/>
          <w:szCs w:val="24"/>
          <w:lang w:val="en-US"/>
        </w:rPr>
        <w:t>M</w:t>
      </w:r>
      <w:r w:rsidR="008427C6" w:rsidRPr="002E5368">
        <w:rPr>
          <w:rFonts w:eastAsiaTheme="minorEastAsia"/>
          <w:sz w:val="24"/>
          <w:szCs w:val="24"/>
          <w:vertAlign w:val="subscript"/>
          <w:lang w:val="en-US"/>
        </w:rPr>
        <w:t>j</w:t>
      </w:r>
      <w:proofErr w:type="spellEnd"/>
      <w:r w:rsidR="008427C6" w:rsidRPr="002E5368">
        <w:rPr>
          <w:rFonts w:eastAsiaTheme="minorEastAsia"/>
          <w:sz w:val="24"/>
          <w:szCs w:val="24"/>
          <w:vertAlign w:val="subscript"/>
        </w:rPr>
        <w:t>,0</w:t>
      </w:r>
      <w:r w:rsidR="008427C6" w:rsidRPr="002E5368">
        <w:rPr>
          <w:rFonts w:eastAsiaTheme="minorEastAsia"/>
          <w:sz w:val="24"/>
          <w:szCs w:val="24"/>
        </w:rPr>
        <w:t>,</w:t>
      </w:r>
      <w:proofErr w:type="spellStart"/>
      <w:r w:rsidR="008427C6" w:rsidRPr="002E5368">
        <w:rPr>
          <w:rFonts w:eastAsiaTheme="minorEastAsia"/>
          <w:sz w:val="24"/>
          <w:szCs w:val="24"/>
          <w:lang w:val="en-US"/>
        </w:rPr>
        <w:t>M</w:t>
      </w:r>
      <w:r w:rsidR="008427C6" w:rsidRPr="002E5368">
        <w:rPr>
          <w:rFonts w:eastAsiaTheme="minorEastAsia"/>
          <w:sz w:val="24"/>
          <w:szCs w:val="24"/>
          <w:vertAlign w:val="subscript"/>
          <w:lang w:val="en-US"/>
        </w:rPr>
        <w:t>j</w:t>
      </w:r>
      <w:proofErr w:type="spellEnd"/>
      <w:r w:rsidR="008427C6" w:rsidRPr="002E5368">
        <w:rPr>
          <w:rFonts w:eastAsiaTheme="minorEastAsia"/>
          <w:sz w:val="24"/>
          <w:szCs w:val="24"/>
        </w:rPr>
        <w:t>).</w:t>
      </w:r>
    </w:p>
    <w:p w14:paraId="10B4B323" w14:textId="6DFAC87B" w:rsidR="00D06B37" w:rsidRPr="002E5368" w:rsidRDefault="008427C6" w:rsidP="00CF58D4">
      <w:pPr>
        <w:tabs>
          <w:tab w:val="left" w:pos="5987"/>
        </w:tabs>
        <w:ind w:firstLine="567"/>
        <w:rPr>
          <w:rFonts w:eastAsiaTheme="minorEastAsia"/>
          <w:sz w:val="24"/>
          <w:szCs w:val="24"/>
        </w:rPr>
      </w:pPr>
      <w:r w:rsidRPr="002E5368">
        <w:rPr>
          <w:rFonts w:eastAsiaTheme="minorEastAsia"/>
          <w:sz w:val="24"/>
          <w:szCs w:val="24"/>
        </w:rPr>
        <w:t xml:space="preserve">По дифференциальным уравнениям Ньютона: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</m:oMath>
      <w:r w:rsidR="0064401A" w:rsidRPr="002E5368">
        <w:rPr>
          <w:rFonts w:eastAsiaTheme="minorEastAsia"/>
          <w:sz w:val="24"/>
          <w:szCs w:val="24"/>
        </w:rPr>
        <w:t xml:space="preserve">. Далее суммируя по </w:t>
      </w:r>
      <w:r w:rsidR="0064401A" w:rsidRPr="002E5368">
        <w:rPr>
          <w:rFonts w:eastAsiaTheme="minorEastAsia"/>
          <w:sz w:val="24"/>
          <w:szCs w:val="24"/>
          <w:lang w:val="en-US"/>
        </w:rPr>
        <w:t>j</w:t>
      </w:r>
      <w:r w:rsidR="0064401A" w:rsidRPr="002E5368">
        <w:rPr>
          <w:rFonts w:eastAsiaTheme="minorEastAsia"/>
          <w:sz w:val="24"/>
          <w:szCs w:val="24"/>
        </w:rPr>
        <w:t xml:space="preserve">, получаем: </w:t>
      </w:r>
      <m:oMath>
        <m:r>
          <w:rPr>
            <w:rFonts w:ascii="Cambria Math" w:eastAsiaTheme="minorEastAsia" w:hAnsi="Cambria Math"/>
            <w:sz w:val="24"/>
            <w:szCs w:val="24"/>
          </w:rPr>
          <m:t>dT=δA+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64401A" w:rsidRPr="002E5368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δA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</m:oMath>
      <w:r w:rsidR="0064401A" w:rsidRPr="002E5368">
        <w:rPr>
          <w:rFonts w:eastAsiaTheme="minor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'd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</m:oMath>
      <w:r w:rsidR="00D06B37" w:rsidRPr="002E5368">
        <w:rPr>
          <w:rFonts w:eastAsiaTheme="minorEastAsia"/>
          <w:sz w:val="24"/>
          <w:szCs w:val="24"/>
        </w:rPr>
        <w:t xml:space="preserve"> - </w:t>
      </w:r>
      <w:r w:rsidR="00D06B37" w:rsidRPr="002E5368">
        <w:rPr>
          <w:sz w:val="24"/>
          <w:szCs w:val="24"/>
        </w:rPr>
        <w:t>теорема об изменении кинетической энергии механической системы в дифференциальной форме.</w:t>
      </w:r>
    </w:p>
    <w:p w14:paraId="22940B7A" w14:textId="7341735A" w:rsidR="00CF58D4" w:rsidRPr="002E5368" w:rsidRDefault="0064401A" w:rsidP="00D06B37">
      <w:pPr>
        <w:tabs>
          <w:tab w:val="left" w:pos="5987"/>
        </w:tabs>
        <w:ind w:firstLine="567"/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</m:e>
          </m:nary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75A5079C" w14:textId="66A33783" w:rsidR="00CF58D4" w:rsidRPr="002E5368" w:rsidRDefault="0064401A" w:rsidP="00F356A5">
      <w:pPr>
        <w:tabs>
          <w:tab w:val="left" w:pos="5987"/>
        </w:tabs>
        <w:ind w:firstLine="567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=A+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</m:oMath>
      <w:r w:rsidRPr="002E5368">
        <w:rPr>
          <w:rFonts w:eastAsiaTheme="minorEastAsia"/>
          <w:sz w:val="24"/>
          <w:szCs w:val="24"/>
        </w:rPr>
        <w:t xml:space="preserve"> </w:t>
      </w:r>
      <w:r w:rsidR="00CF58D4" w:rsidRPr="002E5368">
        <w:rPr>
          <w:rFonts w:eastAsiaTheme="minorEastAsia"/>
          <w:sz w:val="24"/>
          <w:szCs w:val="24"/>
        </w:rPr>
        <w:t>,</w:t>
      </w:r>
    </w:p>
    <w:p w14:paraId="1220AB68" w14:textId="6D661DD7" w:rsidR="008427C6" w:rsidRPr="002E5368" w:rsidRDefault="00CF58D4" w:rsidP="00F356A5">
      <w:pPr>
        <w:tabs>
          <w:tab w:val="left" w:pos="5987"/>
        </w:tabs>
        <w:ind w:firstLine="567"/>
        <w:jc w:val="center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</m:oMath>
      <w:r w:rsidRPr="002E5368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j,0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</m:e>
        </m:nary>
        <m:r>
          <w:rPr>
            <w:rFonts w:ascii="Cambria Math" w:eastAsiaTheme="minorEastAsia" w:hAnsi="Cambria Math"/>
            <w:sz w:val="24"/>
            <w:szCs w:val="24"/>
            <w:lang w:val="en-US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j,0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nary>
      </m:oMath>
    </w:p>
    <w:p w14:paraId="1B635159" w14:textId="6D231CE5" w:rsidR="00CF58D4" w:rsidRPr="002E5368" w:rsidRDefault="00CF58D4" w:rsidP="00F356A5">
      <w:pPr>
        <w:tabs>
          <w:tab w:val="left" w:pos="5987"/>
        </w:tabs>
        <w:ind w:firstLine="567"/>
        <w:jc w:val="center"/>
        <w:rPr>
          <w:rFonts w:eastAsiaTheme="minorEastAsia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A'=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A'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</m:oMath>
      <w:r w:rsidRPr="002E5368">
        <w:rPr>
          <w:rFonts w:eastAsiaTheme="minorEastAsia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A'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,0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)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F'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</m:e>
        </m:nary>
        <m:r>
          <w:rPr>
            <w:rFonts w:ascii="Cambria Math" w:eastAsiaTheme="minorEastAsia" w:hAnsi="Cambria Math"/>
            <w:sz w:val="24"/>
            <w:szCs w:val="24"/>
            <w:lang w:val="en-US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,0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)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X'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Y'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+Z'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)</m:t>
            </m:r>
          </m:e>
        </m:nary>
      </m:oMath>
    </w:p>
    <w:p w14:paraId="594BA002" w14:textId="3D3FCC3F" w:rsidR="00F356A5" w:rsidRPr="002E5368" w:rsidRDefault="00850933" w:rsidP="00F356A5">
      <w:pPr>
        <w:tabs>
          <w:tab w:val="left" w:pos="5987"/>
        </w:tabs>
        <w:ind w:firstLine="567"/>
        <w:jc w:val="center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sup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⁡∠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</m:oMath>
      <w:r w:rsidR="00D06B37" w:rsidRPr="002E5368">
        <w:rPr>
          <w:rFonts w:eastAsiaTheme="minorEastAsia"/>
          <w:i/>
          <w:sz w:val="24"/>
          <w:szCs w:val="24"/>
        </w:rPr>
        <w:t xml:space="preserve"> - </w:t>
      </w:r>
      <w:r w:rsidR="00D06B37" w:rsidRPr="002E5368">
        <w:rPr>
          <w:i/>
          <w:sz w:val="24"/>
          <w:szCs w:val="24"/>
        </w:rPr>
        <w:t>теорема об изменении кинетической энергии механической системы в конечной (интегральной) форме</w:t>
      </w:r>
      <w:r w:rsidR="00D06B37" w:rsidRPr="002E5368">
        <w:rPr>
          <w:sz w:val="24"/>
          <w:szCs w:val="24"/>
        </w:rPr>
        <w:t>,</w:t>
      </w:r>
      <w:r w:rsidR="00F356A5" w:rsidRPr="002E5368">
        <w:rPr>
          <w:rFonts w:eastAsiaTheme="minorEastAsia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F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cos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⁡∠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275568EC" w14:textId="06B61A4B" w:rsidR="00F356A5" w:rsidRPr="002E5368" w:rsidRDefault="00F356A5" w:rsidP="00F356A5">
      <w:pPr>
        <w:tabs>
          <w:tab w:val="left" w:pos="5987"/>
        </w:tabs>
        <w:ind w:firstLine="567"/>
        <w:jc w:val="center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dA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</m:e>
        </m:nary>
      </m:oMath>
      <w:r w:rsidR="00D06B37" w:rsidRPr="002E5368">
        <w:rPr>
          <w:rFonts w:eastAsiaTheme="minorEastAsia"/>
          <w:sz w:val="24"/>
          <w:szCs w:val="24"/>
        </w:rPr>
        <w:t xml:space="preserve"> – </w:t>
      </w:r>
      <w:r w:rsidR="00D06B37" w:rsidRPr="002E5368">
        <w:rPr>
          <w:rFonts w:eastAsiaTheme="minorEastAsia"/>
          <w:i/>
          <w:iCs/>
          <w:sz w:val="24"/>
          <w:szCs w:val="24"/>
        </w:rPr>
        <w:t xml:space="preserve">мощность </w:t>
      </w:r>
      <w:r w:rsidR="00D06B37" w:rsidRPr="002E5368">
        <w:rPr>
          <w:rFonts w:eastAsiaTheme="minorEastAsia"/>
          <w:sz w:val="24"/>
          <w:szCs w:val="24"/>
        </w:rPr>
        <w:t>(</w:t>
      </w:r>
      <w:r w:rsidR="00D06B37" w:rsidRPr="002E5368">
        <w:rPr>
          <w:sz w:val="24"/>
          <w:szCs w:val="24"/>
        </w:rPr>
        <w:t xml:space="preserve">характеризует интенсивность выполнения работы </w:t>
      </w:r>
      <w:r w:rsidR="00D31F67" w:rsidRPr="002E5368">
        <w:rPr>
          <w:i/>
          <w:iCs/>
          <w:sz w:val="24"/>
          <w:szCs w:val="24"/>
          <w:lang w:val="en-US"/>
        </w:rPr>
        <w:t>A</w:t>
      </w:r>
      <w:r w:rsidR="00D31F67" w:rsidRPr="002E5368">
        <w:rPr>
          <w:i/>
          <w:iCs/>
          <w:sz w:val="24"/>
          <w:szCs w:val="24"/>
        </w:rPr>
        <w:t>+</w:t>
      </w:r>
      <w:r w:rsidR="00D31F67" w:rsidRPr="002E5368">
        <w:rPr>
          <w:i/>
          <w:iCs/>
          <w:sz w:val="24"/>
          <w:szCs w:val="24"/>
          <w:lang w:val="en-US"/>
        </w:rPr>
        <w:t>A</w:t>
      </w:r>
      <w:r w:rsidR="00D31F67" w:rsidRPr="002E5368">
        <w:rPr>
          <w:i/>
          <w:iCs/>
          <w:sz w:val="24"/>
          <w:szCs w:val="24"/>
        </w:rPr>
        <w:t>’</w:t>
      </w:r>
      <w:r w:rsidR="00D31F67" w:rsidRPr="002E5368">
        <w:rPr>
          <w:sz w:val="24"/>
          <w:szCs w:val="24"/>
        </w:rPr>
        <w:t xml:space="preserve"> </w:t>
      </w:r>
      <w:r w:rsidR="00D06B37" w:rsidRPr="002E5368">
        <w:rPr>
          <w:sz w:val="24"/>
          <w:szCs w:val="24"/>
        </w:rPr>
        <w:t>внутренними и внешними силами, действующими на точки механической системы</w:t>
      </w:r>
      <w:r w:rsidR="00D06B37" w:rsidRPr="002E5368">
        <w:rPr>
          <w:rFonts w:eastAsiaTheme="minorEastAsia"/>
          <w:sz w:val="24"/>
          <w:szCs w:val="24"/>
        </w:rPr>
        <w:t>)</w:t>
      </w:r>
      <w:r w:rsidR="00E74455" w:rsidRPr="002E5368">
        <w:rPr>
          <w:rFonts w:eastAsiaTheme="minorEastAsia"/>
          <w:iCs/>
          <w:sz w:val="24"/>
          <w:szCs w:val="24"/>
        </w:rPr>
        <w:t>.</w:t>
      </w:r>
    </w:p>
    <w:p w14:paraId="701AD310" w14:textId="0C8F8387" w:rsidR="00E74455" w:rsidRPr="002E5368" w:rsidRDefault="00D06B37" w:rsidP="00E74455">
      <w:pPr>
        <w:tabs>
          <w:tab w:val="left" w:pos="5987"/>
        </w:tabs>
        <w:ind w:firstLine="567"/>
        <w:rPr>
          <w:sz w:val="24"/>
          <w:szCs w:val="24"/>
        </w:rPr>
      </w:pPr>
      <w:r w:rsidRPr="002E5368">
        <w:rPr>
          <w:sz w:val="24"/>
          <w:szCs w:val="24"/>
        </w:rPr>
        <w:t xml:space="preserve">Величина </w:t>
      </w:r>
      <w:r w:rsidRPr="002E5368">
        <w:rPr>
          <w:i/>
          <w:iCs/>
          <w:sz w:val="24"/>
          <w:szCs w:val="24"/>
        </w:rPr>
        <w:t>δ</w:t>
      </w:r>
      <w:r w:rsidRPr="002E5368">
        <w:rPr>
          <w:i/>
          <w:iCs/>
          <w:sz w:val="24"/>
          <w:szCs w:val="24"/>
          <w:lang w:val="en-US"/>
        </w:rPr>
        <w:t>A</w:t>
      </w:r>
      <w:r w:rsidRPr="002E5368">
        <w:rPr>
          <w:i/>
          <w:iCs/>
          <w:sz w:val="24"/>
          <w:szCs w:val="24"/>
        </w:rPr>
        <w:t xml:space="preserve"> (δ’</w:t>
      </w:r>
      <w:r w:rsidRPr="002E5368">
        <w:rPr>
          <w:i/>
          <w:iCs/>
          <w:sz w:val="24"/>
          <w:szCs w:val="24"/>
          <w:lang w:val="en-US"/>
        </w:rPr>
        <w:t>A</w:t>
      </w:r>
      <w:r w:rsidRPr="002E5368">
        <w:rPr>
          <w:i/>
          <w:iCs/>
          <w:sz w:val="24"/>
          <w:szCs w:val="24"/>
        </w:rPr>
        <w:t>)</w:t>
      </w:r>
      <w:r w:rsidRPr="002E5368">
        <w:rPr>
          <w:sz w:val="24"/>
          <w:szCs w:val="24"/>
        </w:rPr>
        <w:t xml:space="preserve"> - сумме элементарных работ главных векторов внешних (внутренних) сил, приложенных к точкам механической системы.</w:t>
      </w:r>
      <w:r w:rsidR="00D31F67" w:rsidRPr="002E5368">
        <w:rPr>
          <w:sz w:val="24"/>
          <w:szCs w:val="24"/>
        </w:rPr>
        <w:t xml:space="preserve"> Используя </w:t>
      </w:r>
      <w:proofErr w:type="spellStart"/>
      <w:r w:rsidR="00D31F67" w:rsidRPr="002E5368">
        <w:rPr>
          <w:sz w:val="24"/>
          <w:szCs w:val="24"/>
        </w:rPr>
        <w:t>мощьность</w:t>
      </w:r>
      <w:proofErr w:type="spellEnd"/>
      <w:r w:rsidR="00D31F67" w:rsidRPr="002E5368">
        <w:rPr>
          <w:sz w:val="24"/>
          <w:szCs w:val="24"/>
        </w:rPr>
        <w:t xml:space="preserve"> и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dT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</m:oMath>
      <w:r w:rsidR="00D31F67" w:rsidRPr="002E5368">
        <w:rPr>
          <w:rFonts w:eastAsiaTheme="minorEastAsia"/>
          <w:sz w:val="24"/>
          <w:szCs w:val="24"/>
        </w:rPr>
        <w:t xml:space="preserve"> , получаем что </w:t>
      </w:r>
      <w:r w:rsidR="00D31F67" w:rsidRPr="002E5368">
        <w:rPr>
          <w:sz w:val="24"/>
          <w:szCs w:val="24"/>
        </w:rPr>
        <w:t>производная кинетической энергии механической системы равна мощности работы, выполняемой главными векторами внешних и внутренних сил, действующих на все точки этой системы.</w:t>
      </w:r>
    </w:p>
    <w:p w14:paraId="53BF84FB" w14:textId="554F4E54" w:rsidR="00E77177" w:rsidRPr="002E5368" w:rsidRDefault="007D15EE" w:rsidP="00E77177">
      <w:pPr>
        <w:tabs>
          <w:tab w:val="left" w:pos="5987"/>
        </w:tabs>
        <w:ind w:firstLine="567"/>
        <w:rPr>
          <w:rFonts w:eastAsiaTheme="minorEastAsia"/>
          <w:sz w:val="24"/>
          <w:szCs w:val="24"/>
        </w:rPr>
      </w:pPr>
      <w:r w:rsidRPr="002E5368">
        <w:rPr>
          <w:sz w:val="24"/>
          <w:szCs w:val="24"/>
        </w:rPr>
        <w:t xml:space="preserve">Если существует функция </w:t>
      </w:r>
      <w:r w:rsidRPr="002E5368">
        <w:rPr>
          <w:i/>
          <w:iCs/>
          <w:sz w:val="24"/>
          <w:szCs w:val="24"/>
          <w:lang w:val="en-US"/>
        </w:rPr>
        <w:t>V</w:t>
      </w:r>
      <w:r w:rsidRPr="002E5368">
        <w:rPr>
          <w:sz w:val="24"/>
          <w:szCs w:val="24"/>
        </w:rPr>
        <w:t xml:space="preserve">: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  <m:r>
          <w:rPr>
            <w:rFonts w:ascii="Cambria Math" w:eastAsiaTheme="minorEastAsia" w:hAnsi="Cambria Math"/>
            <w:sz w:val="24"/>
            <w:szCs w:val="24"/>
            <w:lang w:val="en-US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'd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dV</m:t>
        </m:r>
      </m:oMath>
      <w:r w:rsidRPr="002E5368">
        <w:rPr>
          <w:rFonts w:eastAsiaTheme="minorEastAsia"/>
          <w:sz w:val="24"/>
          <w:szCs w:val="24"/>
        </w:rPr>
        <w:t>, то по вышеописанным формулам получаем</w:t>
      </w:r>
      <w:r w:rsidR="008C29E2" w:rsidRPr="002E5368"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-V=h</m:t>
        </m:r>
      </m:oMath>
      <w:r w:rsidR="002B2EA9" w:rsidRPr="002E5368">
        <w:rPr>
          <w:rFonts w:eastAsiaTheme="minorEastAsia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-V</m:t>
        </m:r>
      </m:oMath>
      <w:r w:rsidR="002B2EA9" w:rsidRPr="002E5368">
        <w:rPr>
          <w:rFonts w:eastAsiaTheme="minorEastAsia"/>
          <w:sz w:val="24"/>
          <w:szCs w:val="24"/>
        </w:rPr>
        <w:t xml:space="preserve"> - </w:t>
      </w:r>
      <w:r w:rsidR="002B2EA9" w:rsidRPr="002E5368">
        <w:rPr>
          <w:i/>
          <w:iCs/>
          <w:sz w:val="24"/>
          <w:szCs w:val="24"/>
        </w:rPr>
        <w:t>интеграл механической энергии</w:t>
      </w:r>
      <w:r w:rsidR="002B2EA9" w:rsidRPr="002E5368">
        <w:rPr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2B2EA9" w:rsidRPr="002E5368">
        <w:rPr>
          <w:rFonts w:eastAsiaTheme="minorEastAsia"/>
          <w:sz w:val="24"/>
          <w:szCs w:val="24"/>
        </w:rPr>
        <w:t xml:space="preserve"> - </w:t>
      </w:r>
      <w:r w:rsidR="002B2EA9" w:rsidRPr="002E5368">
        <w:rPr>
          <w:rFonts w:eastAsiaTheme="minorEastAsia"/>
          <w:i/>
          <w:iCs/>
          <w:sz w:val="24"/>
          <w:szCs w:val="24"/>
        </w:rPr>
        <w:t>постоянная механической энергии</w:t>
      </w:r>
      <w:r w:rsidR="002B2EA9" w:rsidRPr="002E5368">
        <w:rPr>
          <w:rFonts w:eastAsiaTheme="minorEastAsia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Π</m:t>
        </m:r>
        <m:r>
          <w:rPr>
            <w:rFonts w:ascii="Cambria Math" w:eastAsiaTheme="minorEastAsia" w:hAnsi="Cambria Math"/>
            <w:sz w:val="24"/>
            <w:szCs w:val="24"/>
          </w:rPr>
          <m:t>=-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V</m:t>
        </m:r>
      </m:oMath>
      <w:r w:rsidR="002B2EA9" w:rsidRPr="002E5368">
        <w:rPr>
          <w:rFonts w:eastAsiaTheme="minorEastAsia"/>
          <w:sz w:val="24"/>
          <w:szCs w:val="24"/>
        </w:rPr>
        <w:t xml:space="preserve"> – </w:t>
      </w:r>
      <w:r w:rsidR="002B2EA9" w:rsidRPr="002E5368">
        <w:rPr>
          <w:rFonts w:eastAsiaTheme="minorEastAsia"/>
          <w:i/>
          <w:iCs/>
          <w:sz w:val="24"/>
          <w:szCs w:val="24"/>
        </w:rPr>
        <w:t>потенциальная энергия механической системы</w:t>
      </w:r>
      <w:r w:rsidR="002B2EA9" w:rsidRPr="002E5368">
        <w:rPr>
          <w:rFonts w:eastAsiaTheme="minorEastAsia"/>
          <w:sz w:val="24"/>
          <w:szCs w:val="24"/>
        </w:rPr>
        <w:t>.</w:t>
      </w:r>
    </w:p>
    <w:p w14:paraId="5E7CD7BD" w14:textId="77777777" w:rsidR="00E77177" w:rsidRPr="002E5368" w:rsidRDefault="00E77177">
      <w:pPr>
        <w:rPr>
          <w:rFonts w:eastAsiaTheme="minorEastAsia"/>
          <w:sz w:val="24"/>
          <w:szCs w:val="24"/>
        </w:rPr>
      </w:pPr>
      <w:r w:rsidRPr="002E5368">
        <w:rPr>
          <w:rFonts w:eastAsiaTheme="minorEastAsia"/>
          <w:sz w:val="24"/>
          <w:szCs w:val="24"/>
        </w:rPr>
        <w:br w:type="page"/>
      </w:r>
    </w:p>
    <w:p w14:paraId="5FE452F4" w14:textId="62B022DE" w:rsidR="00E77177" w:rsidRPr="002E5368" w:rsidRDefault="00E77177" w:rsidP="00E77177">
      <w:pPr>
        <w:tabs>
          <w:tab w:val="left" w:pos="5987"/>
        </w:tabs>
        <w:ind w:firstLine="567"/>
        <w:rPr>
          <w:rFonts w:eastAsiaTheme="minorEastAsia"/>
          <w:i/>
          <w:iCs/>
          <w:sz w:val="24"/>
          <w:szCs w:val="24"/>
        </w:rPr>
      </w:pPr>
      <w:r w:rsidRPr="002E5368">
        <w:rPr>
          <w:rFonts w:eastAsiaTheme="minorEastAsia"/>
          <w:i/>
          <w:iCs/>
          <w:sz w:val="24"/>
          <w:szCs w:val="24"/>
        </w:rPr>
        <w:lastRenderedPageBreak/>
        <w:t>Движение точки в центральном поле сил</w:t>
      </w:r>
    </w:p>
    <w:p w14:paraId="1A3681C8" w14:textId="55C3B520" w:rsidR="00E77177" w:rsidRPr="002E5368" w:rsidRDefault="00E77177" w:rsidP="008454C3">
      <w:pPr>
        <w:tabs>
          <w:tab w:val="left" w:pos="5987"/>
        </w:tabs>
        <w:ind w:firstLine="567"/>
        <w:rPr>
          <w:sz w:val="24"/>
          <w:szCs w:val="24"/>
        </w:rPr>
      </w:pPr>
      <w:r w:rsidRPr="002E5368">
        <w:rPr>
          <w:sz w:val="24"/>
          <w:szCs w:val="24"/>
        </w:rPr>
        <w:t>*обозначения из предыдущих пунктов</w:t>
      </w:r>
    </w:p>
    <w:p w14:paraId="50086F9B" w14:textId="1A773C26" w:rsidR="00E77177" w:rsidRPr="002E5368" w:rsidRDefault="00E77177" w:rsidP="008454C3">
      <w:pPr>
        <w:tabs>
          <w:tab w:val="left" w:pos="5987"/>
        </w:tabs>
        <w:ind w:firstLine="567"/>
        <w:rPr>
          <w:rFonts w:eastAsiaTheme="minorEastAsia"/>
          <w:sz w:val="24"/>
          <w:szCs w:val="24"/>
        </w:rPr>
      </w:pPr>
      <w:r w:rsidRPr="002E5368">
        <w:rPr>
          <w:sz w:val="24"/>
          <w:szCs w:val="24"/>
        </w:rPr>
        <w:t xml:space="preserve">Движение точки </w:t>
      </w:r>
      <w:r w:rsidRPr="002E5368">
        <w:rPr>
          <w:i/>
          <w:iCs/>
          <w:sz w:val="24"/>
          <w:szCs w:val="24"/>
          <w:lang w:val="en-US"/>
        </w:rPr>
        <w:t>M</w:t>
      </w:r>
      <w:r w:rsidRPr="002E5368">
        <w:rPr>
          <w:sz w:val="24"/>
          <w:szCs w:val="24"/>
        </w:rPr>
        <w:t xml:space="preserve"> удовлетворяет уравнению Ньютона: </w:t>
      </w:r>
      <m:oMath>
        <m:r>
          <w:rPr>
            <w:rFonts w:ascii="Cambria Math" w:hAnsi="Cambria Math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/>
            <w:sz w:val="24"/>
            <w:szCs w:val="24"/>
          </w:rPr>
          <m:t>=δ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  <m:r>
          <w:rPr>
            <w:rFonts w:ascii="Cambria Math" w:hAnsi="Cambria Math"/>
            <w:sz w:val="24"/>
            <w:szCs w:val="24"/>
          </w:rPr>
          <m:t>(r)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 w:rsidRPr="002E5368">
        <w:rPr>
          <w:rFonts w:eastAsiaTheme="minorEastAsia"/>
          <w:sz w:val="24"/>
          <w:szCs w:val="24"/>
        </w:rPr>
        <w:t>.</w:t>
      </w:r>
    </w:p>
    <w:p w14:paraId="6B4B43C9" w14:textId="703FA284" w:rsidR="00E77177" w:rsidRPr="002E5368" w:rsidRDefault="009573D3" w:rsidP="008454C3">
      <w:pPr>
        <w:tabs>
          <w:tab w:val="left" w:pos="5987"/>
        </w:tabs>
        <w:ind w:firstLine="567"/>
        <w:rPr>
          <w:sz w:val="24"/>
          <w:szCs w:val="24"/>
        </w:rPr>
      </w:pPr>
      <w:r w:rsidRPr="002E5368">
        <w:rPr>
          <w:iCs/>
          <w:sz w:val="24"/>
          <w:szCs w:val="24"/>
        </w:rPr>
        <w:t xml:space="preserve">В предыдущем эссе описаны интеграл площадей и плоскость Лапласа. </w:t>
      </w:r>
      <w:r w:rsidRPr="002E5368">
        <w:rPr>
          <w:sz w:val="24"/>
          <w:szCs w:val="24"/>
        </w:rPr>
        <w:t>Центральное поле сил является потенциальным, причем</w:t>
      </w:r>
      <w:r w:rsidRPr="002E5368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x,y,z</m:t>
            </m:r>
          </m:e>
        </m:d>
        <m:r>
          <w:rPr>
            <w:rFonts w:ascii="Cambria Math" w:hAnsi="Cambria Math"/>
            <w:sz w:val="24"/>
            <w:szCs w:val="24"/>
          </w:rPr>
          <m:t>=Г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=±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  <m:r>
              <w:rPr>
                <w:rFonts w:ascii="Cambria Math" w:hAnsi="Cambria Math"/>
                <w:sz w:val="24"/>
                <w:szCs w:val="24"/>
              </w:rPr>
              <m:t>(r)</m:t>
            </m:r>
            <m:r>
              <w:rPr>
                <w:rFonts w:ascii="Cambria Math" w:hAnsi="Cambria Math"/>
                <w:sz w:val="24"/>
                <w:szCs w:val="24"/>
              </w:rPr>
              <m:t>dr</m:t>
            </m:r>
          </m:e>
        </m:nary>
      </m:oMath>
      <w:r w:rsidRPr="002E5368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Π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x,y,z</m:t>
            </m:r>
          </m:e>
        </m:d>
        <m:r>
          <w:rPr>
            <w:rFonts w:ascii="Cambria Math" w:hAnsi="Cambria Math"/>
            <w:sz w:val="24"/>
            <w:szCs w:val="24"/>
          </w:rPr>
          <m:t>=-Г(</m:t>
        </m:r>
        <m:r>
          <w:rPr>
            <w:rFonts w:ascii="Cambria Math" w:hAnsi="Cambria Math"/>
            <w:sz w:val="24"/>
            <w:szCs w:val="24"/>
            <w:lang w:val="en-US"/>
          </w:rPr>
          <m:t>r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2E5368">
        <w:rPr>
          <w:rFonts w:eastAsiaTheme="minorEastAsia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-Г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=h</m:t>
        </m:r>
      </m:oMath>
      <w:r w:rsidRPr="002E5368">
        <w:rPr>
          <w:rFonts w:eastAsiaTheme="minorEastAsia"/>
          <w:sz w:val="24"/>
          <w:szCs w:val="24"/>
        </w:rPr>
        <w:t>.</w:t>
      </w:r>
      <w:r w:rsidR="008454C3" w:rsidRPr="002E5368">
        <w:rPr>
          <w:rFonts w:eastAsiaTheme="minorEastAsia"/>
          <w:sz w:val="24"/>
          <w:szCs w:val="24"/>
        </w:rPr>
        <w:t xml:space="preserve"> Эти выводы позволяют найти решение уравнения Ньютона и описать </w:t>
      </w:r>
      <w:r w:rsidR="008454C3" w:rsidRPr="002E5368">
        <w:rPr>
          <w:sz w:val="24"/>
          <w:szCs w:val="24"/>
        </w:rPr>
        <w:t>траектории точки в рассматриваемом случае ее движения в центральном поле сил.</w:t>
      </w:r>
    </w:p>
    <w:p w14:paraId="544A9EDC" w14:textId="6840FEFD" w:rsidR="008454C3" w:rsidRPr="002E5368" w:rsidRDefault="008454C3" w:rsidP="008454C3">
      <w:pPr>
        <w:tabs>
          <w:tab w:val="left" w:pos="5987"/>
        </w:tabs>
        <w:ind w:firstLine="567"/>
        <w:rPr>
          <w:sz w:val="24"/>
          <w:szCs w:val="24"/>
        </w:rPr>
      </w:pPr>
      <w:r w:rsidRPr="002E5368">
        <w:rPr>
          <w:sz w:val="24"/>
          <w:szCs w:val="24"/>
        </w:rPr>
        <w:t xml:space="preserve">Репер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O</m:t>
        </m:r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Pr="002E5368">
        <w:rPr>
          <w:rFonts w:eastAsiaTheme="minorEastAsia"/>
          <w:sz w:val="24"/>
          <w:szCs w:val="24"/>
        </w:rPr>
        <w:t xml:space="preserve"> можно выбрать так, чтобы: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×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eastAsiaTheme="minorEastAsia" w:hAnsi="Cambria Math"/>
            <w:sz w:val="24"/>
            <w:szCs w:val="24"/>
          </w:rPr>
          <m:t>=c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acc>
      </m:oMath>
      <w:r w:rsidRPr="002E5368">
        <w:rPr>
          <w:rFonts w:eastAsiaTheme="minorEastAsia"/>
          <w:sz w:val="24"/>
          <w:szCs w:val="24"/>
        </w:rPr>
        <w:t xml:space="preserve">. Отсюда плоскость Лапласа ортогональна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  <w:r w:rsidRPr="002E5368">
        <w:rPr>
          <w:rFonts w:eastAsiaTheme="minorEastAsia"/>
          <w:sz w:val="24"/>
          <w:szCs w:val="24"/>
        </w:rPr>
        <w:t xml:space="preserve"> и </w:t>
      </w:r>
      <w:r w:rsidRPr="002E5368">
        <w:rPr>
          <w:sz w:val="24"/>
          <w:szCs w:val="24"/>
        </w:rPr>
        <w:t xml:space="preserve">множество точек этой плоскости можно описать формулой </w:t>
      </w:r>
      <w:r w:rsidRPr="002E5368">
        <w:rPr>
          <w:i/>
          <w:iCs/>
          <w:sz w:val="24"/>
          <w:szCs w:val="24"/>
        </w:rPr>
        <w:t>z = 0</w:t>
      </w:r>
      <w:r w:rsidRPr="002E5368">
        <w:rPr>
          <w:sz w:val="24"/>
          <w:szCs w:val="24"/>
        </w:rPr>
        <w:t>.</w:t>
      </w:r>
    </w:p>
    <w:p w14:paraId="5A53EFB0" w14:textId="038A8A16" w:rsidR="00A37649" w:rsidRPr="002E5368" w:rsidRDefault="00565106" w:rsidP="00A37649">
      <w:pPr>
        <w:tabs>
          <w:tab w:val="left" w:pos="5987"/>
        </w:tabs>
        <w:ind w:firstLine="567"/>
        <w:rPr>
          <w:rFonts w:eastAsiaTheme="minorEastAsia"/>
          <w:sz w:val="24"/>
          <w:szCs w:val="24"/>
        </w:rPr>
      </w:pPr>
      <w:r w:rsidRPr="002E5368">
        <w:rPr>
          <w:sz w:val="24"/>
          <w:szCs w:val="24"/>
        </w:rPr>
        <w:t xml:space="preserve">Рассмотрим движение точки </w:t>
      </w:r>
      <w:r w:rsidRPr="002E5368">
        <w:rPr>
          <w:i/>
          <w:iCs/>
          <w:sz w:val="24"/>
          <w:szCs w:val="24"/>
          <w:lang w:val="en-US"/>
        </w:rPr>
        <w:t>M</w:t>
      </w:r>
      <w:r w:rsidRPr="002E5368">
        <w:rPr>
          <w:sz w:val="24"/>
          <w:szCs w:val="24"/>
        </w:rPr>
        <w:t xml:space="preserve"> в плоскости Лапласа в цилиндрических координатах: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=r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e>
        </m:acc>
      </m:oMath>
      <w:r w:rsidRPr="002E5368">
        <w:rPr>
          <w:rFonts w:eastAsiaTheme="minorEastAsia"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+r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sub>
            </m:sSub>
          </m:e>
        </m:acc>
      </m:oMath>
      <w:r w:rsidRPr="002E5368">
        <w:rPr>
          <w:rFonts w:eastAsiaTheme="minorEastAsia"/>
          <w:sz w:val="24"/>
          <w:szCs w:val="24"/>
        </w:rPr>
        <w:t xml:space="preserve">. Далее: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×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r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+r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E5368">
        <w:rPr>
          <w:rFonts w:eastAsiaTheme="minorEastAsia"/>
          <w:sz w:val="24"/>
          <w:szCs w:val="24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=±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  <w:r w:rsidRPr="002E5368">
        <w:rPr>
          <w:rFonts w:eastAsiaTheme="minorEastAsia"/>
          <w:sz w:val="24"/>
          <w:szCs w:val="24"/>
        </w:rPr>
        <w:t>.</w:t>
      </w:r>
      <w:r w:rsidR="00A37649" w:rsidRPr="002E5368">
        <w:rPr>
          <w:rFonts w:eastAsiaTheme="minorEastAsia"/>
          <w:sz w:val="24"/>
          <w:szCs w:val="24"/>
        </w:rPr>
        <w:t xml:space="preserve"> Используя формулу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×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A37649" w:rsidRPr="002E5368">
        <w:rPr>
          <w:rFonts w:eastAsiaTheme="minorEastAsia"/>
          <w:sz w:val="24"/>
          <w:szCs w:val="24"/>
        </w:rPr>
        <w:t xml:space="preserve">, получаем: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=σ</m:t>
        </m:r>
      </m:oMath>
      <w:r w:rsidR="00A37649" w:rsidRPr="002E5368">
        <w:rPr>
          <w:rFonts w:eastAsiaTheme="minorEastAsia"/>
          <w:sz w:val="24"/>
          <w:szCs w:val="24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</m:acc>
      </m:oMath>
      <w:r w:rsidR="00A37649" w:rsidRPr="002E5368">
        <w:rPr>
          <w:rFonts w:eastAsiaTheme="minorEastAsia"/>
          <w:sz w:val="24"/>
          <w:szCs w:val="24"/>
        </w:rPr>
        <w:t xml:space="preserve"> – </w:t>
      </w:r>
      <w:r w:rsidR="00A37649" w:rsidRPr="002E5368">
        <w:rPr>
          <w:rFonts w:eastAsiaTheme="minorEastAsia"/>
          <w:i/>
          <w:iCs/>
          <w:sz w:val="24"/>
          <w:szCs w:val="24"/>
        </w:rPr>
        <w:t>интеграл площадей</w:t>
      </w:r>
      <w:r w:rsidR="00A37649" w:rsidRPr="002E5368">
        <w:rPr>
          <w:rFonts w:eastAsiaTheme="minorEastAsia"/>
          <w:sz w:val="24"/>
          <w:szCs w:val="24"/>
        </w:rPr>
        <w:t xml:space="preserve">, а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A37649" w:rsidRPr="002E5368">
        <w:rPr>
          <w:rFonts w:eastAsiaTheme="minorEastAsia"/>
          <w:sz w:val="24"/>
          <w:szCs w:val="24"/>
        </w:rPr>
        <w:t xml:space="preserve"> равна величине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acc>
      </m:oMath>
      <w:r w:rsidR="00A37649" w:rsidRPr="002E5368">
        <w:rPr>
          <w:rFonts w:eastAsiaTheme="minorEastAsia"/>
          <w:sz w:val="24"/>
          <w:szCs w:val="24"/>
        </w:rPr>
        <w:t xml:space="preserve">, взятой со знаком, зависящим от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</m:acc>
      </m:oMath>
      <w:r w:rsidR="00A37649" w:rsidRPr="002E5368">
        <w:rPr>
          <w:rFonts w:eastAsiaTheme="minorEastAsia"/>
          <w:sz w:val="24"/>
          <w:szCs w:val="24"/>
        </w:rPr>
        <w:t>.</w:t>
      </w:r>
    </w:p>
    <w:p w14:paraId="74E031F3" w14:textId="7F949C95" w:rsidR="00A37649" w:rsidRPr="002E5368" w:rsidRDefault="00A37649" w:rsidP="00A37649">
      <w:pPr>
        <w:tabs>
          <w:tab w:val="left" w:pos="5987"/>
        </w:tabs>
        <w:ind w:firstLine="567"/>
        <w:rPr>
          <w:rFonts w:eastAsiaTheme="minorEastAsia"/>
          <w:sz w:val="24"/>
          <w:szCs w:val="24"/>
        </w:rPr>
      </w:pPr>
      <w:r w:rsidRPr="002E5368">
        <w:rPr>
          <w:rFonts w:eastAsiaTheme="minorEastAsia"/>
          <w:sz w:val="24"/>
          <w:szCs w:val="24"/>
        </w:rPr>
        <w:t xml:space="preserve">Проекция ускорения точки на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e>
        </m:acc>
      </m:oMath>
      <w:r w:rsidRPr="002E5368">
        <w:rPr>
          <w:rFonts w:eastAsiaTheme="minorEastAsia"/>
          <w:sz w:val="24"/>
          <w:szCs w:val="24"/>
        </w:rPr>
        <w:t xml:space="preserve"> полярного радиуса равна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-r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Pr="002E5368">
        <w:rPr>
          <w:rFonts w:eastAsiaTheme="minorEastAsia"/>
          <w:sz w:val="24"/>
          <w:szCs w:val="24"/>
        </w:rPr>
        <w:t xml:space="preserve"> Проектируем уравнение Ньютона на это направление: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-r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2E5368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</m:oMath>
      <w:r w:rsidR="009C7350" w:rsidRPr="002E5368">
        <w:rPr>
          <w:rFonts w:eastAsiaTheme="minorEastAsia"/>
          <w:sz w:val="24"/>
          <w:szCs w:val="24"/>
        </w:rPr>
        <w:t xml:space="preserve">. Далее, используя равенство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=σ</m:t>
        </m:r>
      </m:oMath>
      <w:r w:rsidR="009C7350" w:rsidRPr="002E5368">
        <w:rPr>
          <w:rFonts w:eastAsiaTheme="minorEastAsia"/>
          <w:sz w:val="24"/>
          <w:szCs w:val="24"/>
        </w:rPr>
        <w:t xml:space="preserve">, получаем: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9C7350" w:rsidRPr="002E5368">
        <w:rPr>
          <w:rFonts w:eastAsiaTheme="minorEastAsia"/>
          <w:sz w:val="24"/>
          <w:szCs w:val="24"/>
        </w:rPr>
        <w:t>.</w:t>
      </w:r>
    </w:p>
    <w:p w14:paraId="7554AF5E" w14:textId="3150670D" w:rsidR="0085038A" w:rsidRPr="002E5368" w:rsidRDefault="009C7350" w:rsidP="0085038A">
      <w:pPr>
        <w:tabs>
          <w:tab w:val="left" w:pos="5987"/>
        </w:tabs>
        <w:ind w:firstLine="567"/>
        <w:rPr>
          <w:sz w:val="24"/>
          <w:szCs w:val="24"/>
        </w:rPr>
      </w:pPr>
      <w:r w:rsidRPr="002E5368">
        <w:rPr>
          <w:rFonts w:eastAsiaTheme="minorEastAsia"/>
          <w:sz w:val="24"/>
          <w:szCs w:val="24"/>
        </w:rPr>
        <w:t xml:space="preserve">Рассмотрим движение материально точки в центральном поле силы Ньютона: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</m:oMath>
      <w:r w:rsidRPr="002E5368">
        <w:rPr>
          <w:rFonts w:eastAsiaTheme="minor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+m)</m:t>
        </m:r>
      </m:oMath>
      <w:r w:rsidRPr="002E5368">
        <w:rPr>
          <w:rFonts w:eastAsiaTheme="minorEastAsia"/>
          <w:sz w:val="24"/>
          <w:szCs w:val="24"/>
        </w:rPr>
        <w:t>.</w:t>
      </w:r>
      <w:r w:rsidR="0085038A" w:rsidRPr="002E5368">
        <w:rPr>
          <w:rFonts w:eastAsiaTheme="minorEastAsia"/>
          <w:sz w:val="24"/>
          <w:szCs w:val="24"/>
        </w:rPr>
        <w:t xml:space="preserve"> Если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85038A" w:rsidRPr="002E5368">
        <w:rPr>
          <w:rFonts w:eastAsiaTheme="minorEastAsia"/>
          <w:sz w:val="24"/>
          <w:szCs w:val="24"/>
        </w:rPr>
        <w:t xml:space="preserve">, то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85038A" w:rsidRPr="002E5368">
        <w:rPr>
          <w:rFonts w:eastAsiaTheme="minorEastAsia"/>
          <w:sz w:val="24"/>
          <w:szCs w:val="24"/>
        </w:rPr>
        <w:t xml:space="preserve"> - </w:t>
      </w:r>
      <w:r w:rsidR="0085038A" w:rsidRPr="002E5368">
        <w:rPr>
          <w:sz w:val="24"/>
          <w:szCs w:val="24"/>
        </w:rPr>
        <w:t>движение рассматриваемой материальной точки является прямолинейным.</w:t>
      </w:r>
      <w:r w:rsidR="0085038A" w:rsidRPr="002E5368">
        <w:rPr>
          <w:sz w:val="24"/>
          <w:szCs w:val="24"/>
        </w:rPr>
        <w:t xml:space="preserve">  Если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≠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85038A" w:rsidRPr="002E5368">
        <w:rPr>
          <w:rFonts w:eastAsiaTheme="minorEastAsia"/>
          <w:sz w:val="24"/>
          <w:szCs w:val="24"/>
        </w:rPr>
        <w:t xml:space="preserve">, то из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85038A" w:rsidRPr="002E5368">
        <w:rPr>
          <w:rFonts w:eastAsiaTheme="minorEastAsia"/>
          <w:sz w:val="24"/>
          <w:szCs w:val="24"/>
        </w:rPr>
        <w:t xml:space="preserve"> получаем </w:t>
      </w:r>
      <m:oMath>
        <m:r>
          <w:rPr>
            <w:rFonts w:ascii="Cambria Math" w:eastAsiaTheme="minorEastAsia" w:hAnsi="Cambria Math"/>
            <w:sz w:val="24"/>
            <w:szCs w:val="24"/>
          </w:rPr>
          <m:t>ϱ=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 w:rsidR="0085038A" w:rsidRPr="002E5368">
        <w:rPr>
          <w:rFonts w:eastAsiaTheme="minorEastAsia"/>
          <w:sz w:val="24"/>
          <w:szCs w:val="24"/>
        </w:rPr>
        <w:t xml:space="preserve">. Далее, используя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=σ</m:t>
        </m:r>
      </m:oMath>
      <w:r w:rsidR="0085038A" w:rsidRPr="002E5368">
        <w:rPr>
          <w:rFonts w:eastAsiaTheme="minorEastAsia"/>
          <w:sz w:val="24"/>
          <w:szCs w:val="24"/>
        </w:rPr>
        <w:t xml:space="preserve">, получаем: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ϱ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ϱ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</m:acc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dϱ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dφ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=-σ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dϱ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dφ</m:t>
            </m:r>
          </m:den>
        </m:f>
      </m:oMath>
      <w:r w:rsidR="0085038A" w:rsidRPr="002E5368">
        <w:rPr>
          <w:rFonts w:eastAsiaTheme="minorEastAsia"/>
          <w:sz w:val="24"/>
          <w:szCs w:val="24"/>
        </w:rPr>
        <w:t xml:space="preserve">,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=-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σ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dt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dϱ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dφ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=-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σ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</m:e>
        </m:acc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ϱ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ϱ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ϱ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7C3EAC" w:rsidRPr="002E5368">
        <w:rPr>
          <w:rFonts w:eastAsiaTheme="minorEastAsia"/>
          <w:sz w:val="24"/>
          <w:szCs w:val="24"/>
        </w:rPr>
        <w:t xml:space="preserve">. Подставив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</m:oMath>
      <w:r w:rsidR="007C3EAC" w:rsidRPr="002E5368">
        <w:rPr>
          <w:rFonts w:eastAsiaTheme="minorEastAsia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ϱ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r</m:t>
        </m:r>
      </m:oMath>
      <w:r w:rsidR="007C3EAC" w:rsidRPr="002E5368">
        <w:rPr>
          <w:rFonts w:eastAsiaTheme="minorEastAsia"/>
          <w:sz w:val="24"/>
          <w:szCs w:val="24"/>
        </w:rPr>
        <w:t xml:space="preserve"> в выражение для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</m:acc>
      </m:oMath>
      <w:r w:rsidR="007C3EAC" w:rsidRPr="002E5368">
        <w:rPr>
          <w:rFonts w:eastAsiaTheme="minorEastAsia"/>
          <w:sz w:val="24"/>
          <w:szCs w:val="24"/>
        </w:rPr>
        <w:t>, получим:</w:t>
      </w:r>
      <w:r w:rsidR="007C3EAC" w:rsidRPr="002E5368">
        <w:rPr>
          <w:rFonts w:eastAsiaTheme="minorEastAsia"/>
          <w:sz w:val="24"/>
          <w:szCs w:val="24"/>
        </w:rPr>
        <w:br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ϱ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+ϱ-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7C3EAC" w:rsidRPr="002E5368">
        <w:rPr>
          <w:rFonts w:eastAsiaTheme="minorEastAsia"/>
          <w:sz w:val="24"/>
          <w:szCs w:val="24"/>
        </w:rPr>
        <w:t xml:space="preserve">. </w:t>
      </w:r>
      <w:r w:rsidR="00295951" w:rsidRPr="002E5368">
        <w:rPr>
          <w:rFonts w:eastAsiaTheme="minorEastAsia"/>
          <w:sz w:val="24"/>
          <w:szCs w:val="24"/>
        </w:rPr>
        <w:br/>
      </w:r>
      <w:r w:rsidR="007C3EAC" w:rsidRPr="002E5368">
        <w:rPr>
          <w:rFonts w:eastAsiaTheme="minorEastAsia"/>
          <w:sz w:val="24"/>
          <w:szCs w:val="24"/>
        </w:rPr>
        <w:t xml:space="preserve">Находим формулу для решения этого уравнения: </w:t>
      </w:r>
      <m:oMath>
        <m:r>
          <w:rPr>
            <w:rFonts w:ascii="Cambria Math" w:eastAsiaTheme="minorEastAsia" w:hAnsi="Cambria Math"/>
            <w:sz w:val="24"/>
            <w:szCs w:val="24"/>
          </w:rPr>
          <m:t>ϱ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Bcos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</m:oMath>
      <w:r w:rsidR="00295951" w:rsidRPr="002E5368">
        <w:rPr>
          <w:rFonts w:eastAsiaTheme="minorEastAsia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α</m:t>
        </m:r>
      </m:oMath>
      <w:r w:rsidR="00295951" w:rsidRPr="002E5368">
        <w:rPr>
          <w:rFonts w:eastAsiaTheme="minorEastAsia"/>
          <w:sz w:val="24"/>
          <w:szCs w:val="24"/>
        </w:rPr>
        <w:t xml:space="preserve"> – произвольные постоянные. Получаем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ecosf</m:t>
            </m:r>
          </m:den>
        </m:f>
      </m:oMath>
      <w:r w:rsidR="00295951" w:rsidRPr="002E5368">
        <w:rPr>
          <w:rFonts w:eastAsiaTheme="minorEastAsia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295951" w:rsidRPr="002E5368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e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Bp</m:t>
        </m:r>
      </m:oMath>
      <w:r w:rsidR="00295951" w:rsidRPr="002E5368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=φ-α</m:t>
        </m:r>
      </m:oMath>
      <w:r w:rsidR="00295951" w:rsidRPr="002E5368">
        <w:rPr>
          <w:rFonts w:eastAsiaTheme="minorEastAsia"/>
          <w:sz w:val="24"/>
          <w:szCs w:val="24"/>
        </w:rPr>
        <w:t xml:space="preserve">. Это уравнение задаёт </w:t>
      </w:r>
      <w:r w:rsidR="00295951" w:rsidRPr="002E5368">
        <w:rPr>
          <w:rFonts w:eastAsiaTheme="minorEastAsia"/>
          <w:i/>
          <w:iCs/>
          <w:sz w:val="24"/>
          <w:szCs w:val="24"/>
        </w:rPr>
        <w:t>коническое сечение</w:t>
      </w:r>
      <w:r w:rsidR="00295951" w:rsidRPr="002E5368">
        <w:rPr>
          <w:rFonts w:eastAsiaTheme="minorEastAsia"/>
          <w:sz w:val="24"/>
          <w:szCs w:val="24"/>
        </w:rPr>
        <w:t xml:space="preserve">. Начало координат </w:t>
      </w:r>
      <w:r w:rsidR="00295951" w:rsidRPr="002E5368">
        <w:rPr>
          <w:rFonts w:eastAsiaTheme="minorEastAsia"/>
          <w:sz w:val="24"/>
          <w:szCs w:val="24"/>
          <w:lang w:val="en-US"/>
        </w:rPr>
        <w:t>O</w:t>
      </w:r>
      <w:r w:rsidR="00295951" w:rsidRPr="002E5368">
        <w:rPr>
          <w:rFonts w:eastAsiaTheme="minorEastAsia"/>
          <w:sz w:val="24"/>
          <w:szCs w:val="24"/>
        </w:rPr>
        <w:t xml:space="preserve"> – фокус этого сечения, параметр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 +∞</m:t>
            </m:r>
          </m:e>
        </m:d>
      </m:oMath>
      <w:r w:rsidR="00295951" w:rsidRPr="002E5368">
        <w:rPr>
          <w:rFonts w:eastAsiaTheme="minorEastAsia"/>
          <w:sz w:val="24"/>
          <w:szCs w:val="24"/>
        </w:rPr>
        <w:t xml:space="preserve"> и эксцентриситет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e</m:t>
        </m:r>
        <m:r>
          <w:rPr>
            <w:rFonts w:ascii="Cambria Math" w:eastAsiaTheme="minorEastAsia" w:hAnsi="Cambria Math"/>
            <w:sz w:val="24"/>
            <w:szCs w:val="24"/>
          </w:rPr>
          <m:t>∈[0,+∞)</m:t>
        </m:r>
      </m:oMath>
      <w:r w:rsidR="001A5517" w:rsidRPr="002E5368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</m:oMath>
      <w:r w:rsidR="001A5517" w:rsidRPr="002E5368">
        <w:rPr>
          <w:rFonts w:eastAsiaTheme="minorEastAsia"/>
          <w:sz w:val="24"/>
          <w:szCs w:val="24"/>
        </w:rPr>
        <w:t xml:space="preserve"> – </w:t>
      </w:r>
      <w:r w:rsidR="001A5517" w:rsidRPr="002E5368">
        <w:rPr>
          <w:rFonts w:eastAsiaTheme="minorEastAsia"/>
          <w:i/>
          <w:iCs/>
          <w:sz w:val="24"/>
          <w:szCs w:val="24"/>
        </w:rPr>
        <w:t xml:space="preserve">истинная аномалия - </w:t>
      </w:r>
      <w:r w:rsidR="001A5517" w:rsidRPr="002E5368">
        <w:rPr>
          <w:sz w:val="24"/>
          <w:szCs w:val="24"/>
        </w:rPr>
        <w:t xml:space="preserve">угловое удаление материальной точки от ближайшей к притягивающему центру точки P траектории (орбиты), которую называют </w:t>
      </w:r>
      <w:r w:rsidR="001A5517" w:rsidRPr="002E5368">
        <w:rPr>
          <w:i/>
          <w:iCs/>
          <w:sz w:val="24"/>
          <w:szCs w:val="24"/>
        </w:rPr>
        <w:t>перицентром орбиты</w:t>
      </w:r>
      <w:r w:rsidR="001A5517" w:rsidRPr="002E5368">
        <w:rPr>
          <w:sz w:val="24"/>
          <w:szCs w:val="24"/>
        </w:rPr>
        <w:t xml:space="preserve">. Наиболее удаленную от притягивающего центра точку A орбиты (если такая точка существует) называют </w:t>
      </w:r>
      <w:r w:rsidR="001A5517" w:rsidRPr="002E5368">
        <w:rPr>
          <w:i/>
          <w:iCs/>
          <w:sz w:val="24"/>
          <w:szCs w:val="24"/>
        </w:rPr>
        <w:t>апоцентром орбиты</w:t>
      </w:r>
      <w:r w:rsidR="001A5517" w:rsidRPr="002E5368">
        <w:rPr>
          <w:sz w:val="24"/>
          <w:szCs w:val="24"/>
        </w:rPr>
        <w:t>.</w:t>
      </w:r>
      <w:r w:rsidR="001A5517" w:rsidRPr="002E5368">
        <w:rPr>
          <w:sz w:val="24"/>
          <w:szCs w:val="24"/>
        </w:rPr>
        <w:t xml:space="preserve"> </w:t>
      </w:r>
    </w:p>
    <w:p w14:paraId="748E20A1" w14:textId="0DBC278F" w:rsidR="001A5517" w:rsidRPr="002E5368" w:rsidRDefault="001A5517" w:rsidP="0085038A">
      <w:pPr>
        <w:tabs>
          <w:tab w:val="left" w:pos="5987"/>
        </w:tabs>
        <w:ind w:firstLine="567"/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ecosf</m:t>
            </m:r>
          </m:den>
        </m:f>
      </m:oMath>
      <w:r w:rsidRPr="002E5368">
        <w:rPr>
          <w:rFonts w:eastAsiaTheme="minorEastAsia"/>
          <w:sz w:val="24"/>
          <w:szCs w:val="24"/>
        </w:rPr>
        <w:t xml:space="preserve"> описывает три </w:t>
      </w:r>
      <w:r w:rsidRPr="002E5368">
        <w:rPr>
          <w:sz w:val="24"/>
          <w:szCs w:val="24"/>
        </w:rPr>
        <w:t xml:space="preserve">типа конических сечений при 0 </w:t>
      </w:r>
      <w:r w:rsidRPr="002E5368">
        <w:rPr>
          <w:sz w:val="24"/>
          <w:szCs w:val="24"/>
        </w:rPr>
        <w:t xml:space="preserve">≤ </w:t>
      </w:r>
      <w:r w:rsidRPr="002E5368">
        <w:rPr>
          <w:sz w:val="24"/>
          <w:szCs w:val="24"/>
        </w:rPr>
        <w:t xml:space="preserve">e </w:t>
      </w:r>
      <w:r w:rsidRPr="002E5368">
        <w:rPr>
          <w:sz w:val="24"/>
          <w:szCs w:val="24"/>
        </w:rPr>
        <w:t>&lt;1,</w:t>
      </w:r>
      <w:r w:rsidRPr="002E5368">
        <w:rPr>
          <w:sz w:val="24"/>
          <w:szCs w:val="24"/>
        </w:rPr>
        <w:t xml:space="preserve"> e = </w:t>
      </w:r>
      <w:r w:rsidRPr="002E5368">
        <w:rPr>
          <w:sz w:val="24"/>
          <w:szCs w:val="24"/>
        </w:rPr>
        <w:t>1 и</w:t>
      </w:r>
      <w:r w:rsidRPr="002E5368">
        <w:rPr>
          <w:sz w:val="24"/>
          <w:szCs w:val="24"/>
        </w:rPr>
        <w:t xml:space="preserve"> </w:t>
      </w:r>
      <w:r w:rsidRPr="002E5368">
        <w:rPr>
          <w:sz w:val="24"/>
          <w:szCs w:val="24"/>
        </w:rPr>
        <w:t>e&gt;</w:t>
      </w:r>
      <w:r w:rsidRPr="002E5368">
        <w:rPr>
          <w:sz w:val="24"/>
          <w:szCs w:val="24"/>
        </w:rPr>
        <w:t xml:space="preserve"> 1</w:t>
      </w:r>
      <w:r w:rsidRPr="002E5368">
        <w:rPr>
          <w:sz w:val="24"/>
          <w:szCs w:val="24"/>
        </w:rPr>
        <w:t xml:space="preserve">. Данная классификация орбит (по величине эксцентриситетов) неудобна на практике. Лучше использовать классификацию по постоянной энергии: </w:t>
      </w:r>
      <m:oMath>
        <m:r>
          <w:rPr>
            <w:rFonts w:ascii="Cambria Math" w:hAnsi="Cambria Math"/>
            <w:sz w:val="24"/>
            <w:szCs w:val="24"/>
          </w:rPr>
          <m:t>h=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 w:rsidR="002E5368" w:rsidRPr="002E5368">
        <w:rPr>
          <w:rFonts w:eastAsiaTheme="minorEastAsia"/>
          <w:sz w:val="24"/>
          <w:szCs w:val="24"/>
        </w:rPr>
        <w:t xml:space="preserve"> ибо она </w:t>
      </w:r>
      <w:r w:rsidR="002E5368" w:rsidRPr="002E5368">
        <w:rPr>
          <w:sz w:val="24"/>
          <w:szCs w:val="24"/>
        </w:rPr>
        <w:t>легко вычисляется по начальным данным.</w:t>
      </w:r>
    </w:p>
    <w:p w14:paraId="064640D1" w14:textId="3C1E30C3" w:rsidR="002E5368" w:rsidRPr="002E5368" w:rsidRDefault="002E5368" w:rsidP="0085038A">
      <w:pPr>
        <w:tabs>
          <w:tab w:val="left" w:pos="5987"/>
        </w:tabs>
        <w:ind w:firstLine="567"/>
        <w:rPr>
          <w:sz w:val="24"/>
          <w:szCs w:val="24"/>
        </w:rPr>
      </w:pPr>
      <w:r w:rsidRPr="002E5368">
        <w:rPr>
          <w:b/>
          <w:bCs/>
          <w:sz w:val="24"/>
          <w:szCs w:val="24"/>
        </w:rPr>
        <w:t>Теорема:</w:t>
      </w:r>
      <w:r w:rsidRPr="002E5368">
        <w:rPr>
          <w:sz w:val="24"/>
          <w:szCs w:val="24"/>
        </w:rPr>
        <w:t xml:space="preserve"> Условия </w:t>
      </w:r>
      <w:r w:rsidRPr="002E5368">
        <w:rPr>
          <w:sz w:val="24"/>
          <w:szCs w:val="24"/>
          <w:lang w:val="en-US"/>
        </w:rPr>
        <w:t>e</w:t>
      </w:r>
      <w:r w:rsidRPr="002E5368">
        <w:rPr>
          <w:sz w:val="24"/>
          <w:szCs w:val="24"/>
        </w:rPr>
        <w:t xml:space="preserve">&lt;1, </w:t>
      </w:r>
      <w:r w:rsidRPr="002E5368">
        <w:rPr>
          <w:sz w:val="24"/>
          <w:szCs w:val="24"/>
          <w:lang w:val="en-US"/>
        </w:rPr>
        <w:t>e</w:t>
      </w:r>
      <w:r w:rsidRPr="002E5368">
        <w:rPr>
          <w:sz w:val="24"/>
          <w:szCs w:val="24"/>
        </w:rPr>
        <w:t xml:space="preserve">=1, </w:t>
      </w:r>
      <w:r w:rsidRPr="002E5368">
        <w:rPr>
          <w:sz w:val="24"/>
          <w:szCs w:val="24"/>
          <w:lang w:val="en-US"/>
        </w:rPr>
        <w:t>e</w:t>
      </w:r>
      <w:r w:rsidRPr="002E5368">
        <w:rPr>
          <w:sz w:val="24"/>
          <w:szCs w:val="24"/>
        </w:rPr>
        <w:t xml:space="preserve">&gt;1 эквивалентны условиям </w:t>
      </w:r>
      <w:r w:rsidRPr="002E5368">
        <w:rPr>
          <w:sz w:val="24"/>
          <w:szCs w:val="24"/>
          <w:lang w:val="en-US"/>
        </w:rPr>
        <w:t>h</w:t>
      </w:r>
      <w:r w:rsidRPr="002E5368">
        <w:rPr>
          <w:sz w:val="24"/>
          <w:szCs w:val="24"/>
        </w:rPr>
        <w:t xml:space="preserve">&lt;0, </w:t>
      </w:r>
      <w:r w:rsidRPr="002E5368">
        <w:rPr>
          <w:sz w:val="24"/>
          <w:szCs w:val="24"/>
          <w:lang w:val="en-US"/>
        </w:rPr>
        <w:t>h</w:t>
      </w:r>
      <w:r w:rsidRPr="002E5368">
        <w:rPr>
          <w:sz w:val="24"/>
          <w:szCs w:val="24"/>
        </w:rPr>
        <w:t xml:space="preserve">=0, </w:t>
      </w:r>
      <w:r w:rsidRPr="002E5368">
        <w:rPr>
          <w:sz w:val="24"/>
          <w:szCs w:val="24"/>
          <w:lang w:val="en-US"/>
        </w:rPr>
        <w:t>h</w:t>
      </w:r>
      <w:r w:rsidRPr="002E5368">
        <w:rPr>
          <w:sz w:val="24"/>
          <w:szCs w:val="24"/>
        </w:rPr>
        <w:t>&gt;0 соответственно.</w:t>
      </w:r>
    </w:p>
    <w:sectPr w:rsidR="002E5368" w:rsidRPr="002E5368" w:rsidSect="00CF56AC">
      <w:pgSz w:w="11906" w:h="16838"/>
      <w:pgMar w:top="709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679C1"/>
    <w:multiLevelType w:val="hybridMultilevel"/>
    <w:tmpl w:val="2A6AB3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F6"/>
    <w:rsid w:val="0013202C"/>
    <w:rsid w:val="001A5517"/>
    <w:rsid w:val="00213FCB"/>
    <w:rsid w:val="00236153"/>
    <w:rsid w:val="0024052C"/>
    <w:rsid w:val="00295951"/>
    <w:rsid w:val="002B2EA9"/>
    <w:rsid w:val="002B4FD0"/>
    <w:rsid w:val="002C1D87"/>
    <w:rsid w:val="002D35A1"/>
    <w:rsid w:val="002E5368"/>
    <w:rsid w:val="003379A4"/>
    <w:rsid w:val="00447C9E"/>
    <w:rsid w:val="00450704"/>
    <w:rsid w:val="005472CA"/>
    <w:rsid w:val="00565106"/>
    <w:rsid w:val="00627517"/>
    <w:rsid w:val="0064401A"/>
    <w:rsid w:val="007C3EAC"/>
    <w:rsid w:val="007D15EE"/>
    <w:rsid w:val="008427C6"/>
    <w:rsid w:val="008454C3"/>
    <w:rsid w:val="0085038A"/>
    <w:rsid w:val="00850933"/>
    <w:rsid w:val="008C29E2"/>
    <w:rsid w:val="008F6BC2"/>
    <w:rsid w:val="009357E3"/>
    <w:rsid w:val="00956604"/>
    <w:rsid w:val="009573D3"/>
    <w:rsid w:val="00973323"/>
    <w:rsid w:val="00985675"/>
    <w:rsid w:val="009C7350"/>
    <w:rsid w:val="009F44D5"/>
    <w:rsid w:val="00A37649"/>
    <w:rsid w:val="00AA39E4"/>
    <w:rsid w:val="00B06C41"/>
    <w:rsid w:val="00B511DE"/>
    <w:rsid w:val="00B97646"/>
    <w:rsid w:val="00BA1AD2"/>
    <w:rsid w:val="00BA7BA2"/>
    <w:rsid w:val="00BB634E"/>
    <w:rsid w:val="00C742CA"/>
    <w:rsid w:val="00C80784"/>
    <w:rsid w:val="00CF56AC"/>
    <w:rsid w:val="00CF58D4"/>
    <w:rsid w:val="00D03725"/>
    <w:rsid w:val="00D06B37"/>
    <w:rsid w:val="00D31F67"/>
    <w:rsid w:val="00D95755"/>
    <w:rsid w:val="00E129F6"/>
    <w:rsid w:val="00E74455"/>
    <w:rsid w:val="00E77177"/>
    <w:rsid w:val="00F3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3FA5"/>
  <w15:chartTrackingRefBased/>
  <w15:docId w15:val="{76C01FB7-AA3E-455E-A3EB-41B0C9DB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0704"/>
    <w:rPr>
      <w:color w:val="808080"/>
    </w:rPr>
  </w:style>
  <w:style w:type="paragraph" w:styleId="a4">
    <w:name w:val="List Paragraph"/>
    <w:basedOn w:val="a"/>
    <w:uiPriority w:val="34"/>
    <w:qFormat/>
    <w:rsid w:val="00BA1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6E6FB-1A94-458F-AA5B-9A751F1CB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21</cp:revision>
  <dcterms:created xsi:type="dcterms:W3CDTF">2020-12-10T14:09:00Z</dcterms:created>
  <dcterms:modified xsi:type="dcterms:W3CDTF">2020-12-10T20:48:00Z</dcterms:modified>
</cp:coreProperties>
</file>