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F18" w:rsidRPr="00CD54EA" w:rsidRDefault="000241FF" w:rsidP="000241FF">
      <w:pPr>
        <w:ind w:firstLine="567"/>
        <w:jc w:val="center"/>
        <w:rPr>
          <w:rFonts w:cstheme="minorHAnsi"/>
          <w:b/>
          <w:sz w:val="24"/>
          <w:szCs w:val="24"/>
        </w:rPr>
      </w:pPr>
      <w:r w:rsidRPr="00CD54EA">
        <w:rPr>
          <w:rFonts w:cstheme="minorHAnsi"/>
          <w:b/>
          <w:sz w:val="24"/>
          <w:szCs w:val="24"/>
        </w:rPr>
        <w:t>Лекция 6. Сложное движение</w:t>
      </w:r>
    </w:p>
    <w:p w:rsidR="000241FF" w:rsidRPr="00591646" w:rsidRDefault="000241FF" w:rsidP="00D53889">
      <w:pPr>
        <w:spacing w:before="240"/>
        <w:ind w:firstLine="567"/>
        <w:rPr>
          <w:rFonts w:cstheme="minorHAnsi"/>
          <w:i/>
          <w:sz w:val="24"/>
          <w:szCs w:val="24"/>
        </w:rPr>
      </w:pPr>
      <w:r w:rsidRPr="00591646">
        <w:rPr>
          <w:rFonts w:cstheme="minorHAnsi"/>
          <w:i/>
          <w:sz w:val="24"/>
          <w:szCs w:val="24"/>
        </w:rPr>
        <w:t>Сложное движение точки.</w:t>
      </w:r>
    </w:p>
    <w:p w:rsidR="009A16CC" w:rsidRPr="00591646" w:rsidRDefault="00D53889" w:rsidP="00D53889">
      <w:pPr>
        <w:spacing w:before="240"/>
        <w:rPr>
          <w:rFonts w:cstheme="minorHAnsi"/>
          <w:sz w:val="24"/>
          <w:szCs w:val="24"/>
        </w:rPr>
      </w:pPr>
      <w:r w:rsidRPr="00591646">
        <w:rPr>
          <w:rFonts w:cstheme="minorHAnsi"/>
          <w:sz w:val="24"/>
          <w:szCs w:val="24"/>
        </w:rPr>
        <w:t>(</w:t>
      </w:r>
      <w:r w:rsidRPr="00591646">
        <w:rPr>
          <w:rFonts w:cstheme="minorHAnsi"/>
          <w:sz w:val="24"/>
          <w:szCs w:val="24"/>
          <w:lang w:val="en-US"/>
        </w:rPr>
        <w:t>O</w:t>
      </w:r>
      <w:r w:rsidRPr="00591646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00591646">
        <w:rPr>
          <w:rFonts w:cstheme="minorHAnsi"/>
          <w:sz w:val="24"/>
          <w:szCs w:val="24"/>
          <w:vertAlign w:val="subscript"/>
        </w:rPr>
        <w:t>ξ</w:t>
      </w:r>
      <w:r w:rsidRPr="00591646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proofErr w:type="gramStart"/>
      <w:r w:rsidRPr="00591646">
        <w:rPr>
          <w:rFonts w:cstheme="minorHAnsi"/>
          <w:sz w:val="24"/>
          <w:szCs w:val="24"/>
          <w:vertAlign w:val="subscript"/>
        </w:rPr>
        <w:t>η</w:t>
      </w:r>
      <w:r w:rsidRPr="00591646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00591646">
        <w:rPr>
          <w:rFonts w:cstheme="minorHAnsi"/>
          <w:sz w:val="24"/>
          <w:szCs w:val="24"/>
          <w:vertAlign w:val="subscript"/>
        </w:rPr>
        <w:t>ζ</w:t>
      </w:r>
      <w:proofErr w:type="gramEnd"/>
      <w:r w:rsidRPr="00591646">
        <w:rPr>
          <w:rFonts w:cstheme="minorHAnsi"/>
          <w:sz w:val="24"/>
          <w:szCs w:val="24"/>
        </w:rPr>
        <w:t>)</w:t>
      </w:r>
      <w:r w:rsidRPr="00591646">
        <w:rPr>
          <w:rFonts w:cstheme="minorHAnsi"/>
          <w:sz w:val="24"/>
          <w:szCs w:val="24"/>
        </w:rPr>
        <w:t xml:space="preserve">, </w:t>
      </w:r>
      <w:r w:rsidRPr="00591646">
        <w:rPr>
          <w:rFonts w:cstheme="minorHAnsi"/>
          <w:sz w:val="24"/>
          <w:szCs w:val="24"/>
        </w:rPr>
        <w:t>(</w:t>
      </w:r>
      <w:r w:rsidRPr="00591646">
        <w:rPr>
          <w:rFonts w:cstheme="minorHAnsi"/>
          <w:sz w:val="24"/>
          <w:szCs w:val="24"/>
          <w:lang w:val="en-US"/>
        </w:rPr>
        <w:t>O</w:t>
      </w:r>
      <w:r w:rsidRPr="00591646">
        <w:rPr>
          <w:rFonts w:cstheme="minorHAnsi"/>
          <w:sz w:val="24"/>
          <w:szCs w:val="24"/>
        </w:rPr>
        <w:t>’</w:t>
      </w:r>
      <w:r w:rsidRPr="00591646">
        <w:rPr>
          <w:rFonts w:cstheme="minorHAnsi"/>
          <w:sz w:val="24"/>
          <w:szCs w:val="24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e>
        </m:acc>
      </m:oMath>
      <w:r w:rsidRPr="00591646">
        <w:rPr>
          <w:rFonts w:cstheme="minorHAnsi"/>
          <w:sz w:val="24"/>
          <w:szCs w:val="24"/>
        </w:rPr>
        <w:t>,</w:t>
      </w:r>
      <w:r w:rsidRPr="00591646">
        <w:rPr>
          <w:rFonts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</m:acc>
      </m:oMath>
      <w:r w:rsidRPr="00591646">
        <w:rPr>
          <w:rFonts w:cstheme="minorHAnsi"/>
          <w:sz w:val="24"/>
          <w:szCs w:val="24"/>
        </w:rPr>
        <w:t>,</w:t>
      </w:r>
      <w:r w:rsidRPr="00591646">
        <w:rPr>
          <w:rFonts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</m:acc>
      </m:oMath>
      <w:r w:rsidRPr="00591646">
        <w:rPr>
          <w:rFonts w:cstheme="minorHAnsi"/>
          <w:sz w:val="24"/>
          <w:szCs w:val="24"/>
        </w:rPr>
        <w:t>)</w:t>
      </w:r>
      <w:r w:rsidRPr="00591646">
        <w:rPr>
          <w:rFonts w:cstheme="minorHAnsi"/>
          <w:sz w:val="24"/>
          <w:szCs w:val="24"/>
        </w:rPr>
        <w:t xml:space="preserve"> –неподвижный и подвижный </w:t>
      </w:r>
      <w:r w:rsidRPr="00591646">
        <w:rPr>
          <w:rFonts w:cstheme="minorHAnsi"/>
          <w:sz w:val="24"/>
          <w:szCs w:val="24"/>
        </w:rPr>
        <w:t>реперы</w:t>
      </w:r>
      <w:r w:rsidRPr="00591646">
        <w:rPr>
          <w:rFonts w:cstheme="minorHAnsi"/>
          <w:sz w:val="24"/>
          <w:szCs w:val="24"/>
        </w:rPr>
        <w:t xml:space="preserve">. Связанные с ним пространства - </w:t>
      </w:r>
      <w:r w:rsidRPr="00591646">
        <w:rPr>
          <w:rFonts w:cstheme="minorHAnsi"/>
          <w:i/>
          <w:sz w:val="24"/>
          <w:szCs w:val="24"/>
        </w:rPr>
        <w:t>абсолютное</w:t>
      </w:r>
      <w:r w:rsidRPr="00591646">
        <w:rPr>
          <w:rFonts w:cstheme="minorHAnsi"/>
          <w:sz w:val="24"/>
          <w:szCs w:val="24"/>
        </w:rPr>
        <w:t xml:space="preserve"> и </w:t>
      </w:r>
      <w:r w:rsidRPr="00591646">
        <w:rPr>
          <w:rFonts w:cstheme="minorHAnsi"/>
          <w:i/>
          <w:sz w:val="24"/>
          <w:szCs w:val="24"/>
        </w:rPr>
        <w:t>относительное</w:t>
      </w:r>
      <w:r w:rsidRPr="00591646">
        <w:rPr>
          <w:rFonts w:cstheme="minorHAnsi"/>
          <w:sz w:val="24"/>
          <w:szCs w:val="24"/>
        </w:rPr>
        <w:t xml:space="preserve"> соответственно</w:t>
      </w:r>
      <w:r w:rsidRPr="00591646">
        <w:rPr>
          <w:rFonts w:cstheme="minorHAnsi"/>
          <w:sz w:val="24"/>
          <w:szCs w:val="24"/>
        </w:rPr>
        <w:t xml:space="preserve">. Движения, скорости и ускорения точек относительно заданных реперов – абсолютные и относительные соответственно. </w:t>
      </w:r>
      <w:r w:rsidR="009A16CC" w:rsidRPr="00591646">
        <w:rPr>
          <w:rFonts w:cstheme="minorHAnsi"/>
          <w:sz w:val="24"/>
          <w:szCs w:val="24"/>
        </w:rPr>
        <w:br/>
      </w:r>
      <w:r w:rsidR="009A16CC" w:rsidRPr="00591646">
        <w:rPr>
          <w:rFonts w:cstheme="minorHAnsi"/>
          <w:sz w:val="24"/>
          <w:szCs w:val="24"/>
        </w:rPr>
        <w:t>Движ</w:t>
      </w:r>
      <w:r w:rsidR="009A16CC" w:rsidRPr="00591646">
        <w:rPr>
          <w:rFonts w:cstheme="minorHAnsi"/>
          <w:sz w:val="24"/>
          <w:szCs w:val="24"/>
        </w:rPr>
        <w:t xml:space="preserve">ение, скорость и ускорение точки подвижного пространства </w:t>
      </w:r>
      <w:r w:rsidR="009A16CC" w:rsidRPr="00591646">
        <w:rPr>
          <w:rFonts w:cstheme="minorHAnsi"/>
          <w:sz w:val="24"/>
          <w:szCs w:val="24"/>
        </w:rPr>
        <w:t xml:space="preserve">в момент t относительно </w:t>
      </w:r>
      <w:r w:rsidR="009A16CC" w:rsidRPr="00591646">
        <w:rPr>
          <w:rFonts w:cstheme="minorHAnsi"/>
          <w:sz w:val="24"/>
          <w:szCs w:val="24"/>
        </w:rPr>
        <w:t xml:space="preserve">абсолютного </w:t>
      </w:r>
      <w:r w:rsidR="009A16CC" w:rsidRPr="00591646">
        <w:rPr>
          <w:rFonts w:cstheme="minorHAnsi"/>
          <w:sz w:val="24"/>
          <w:szCs w:val="24"/>
        </w:rPr>
        <w:t xml:space="preserve">репера называют </w:t>
      </w:r>
      <w:r w:rsidR="009A16CC" w:rsidRPr="00591646">
        <w:rPr>
          <w:rFonts w:cstheme="minorHAnsi"/>
          <w:i/>
          <w:sz w:val="24"/>
          <w:szCs w:val="24"/>
        </w:rPr>
        <w:t>переносными</w:t>
      </w:r>
      <w:r w:rsidR="009A16CC" w:rsidRPr="00591646">
        <w:rPr>
          <w:rFonts w:cstheme="minorHAnsi"/>
          <w:sz w:val="24"/>
          <w:szCs w:val="24"/>
        </w:rPr>
        <w:t xml:space="preserve"> для точки </w:t>
      </w:r>
      <w:r w:rsidR="009A16CC" w:rsidRPr="00591646">
        <w:rPr>
          <w:rFonts w:cstheme="minorHAnsi"/>
          <w:sz w:val="24"/>
          <w:szCs w:val="24"/>
        </w:rPr>
        <w:t>неподвижного пространства</w:t>
      </w:r>
      <w:r w:rsidR="009A16CC" w:rsidRPr="00591646">
        <w:rPr>
          <w:rFonts w:cstheme="minorHAnsi"/>
          <w:sz w:val="24"/>
          <w:szCs w:val="24"/>
        </w:rPr>
        <w:t xml:space="preserve"> в этот момент.</w:t>
      </w:r>
    </w:p>
    <w:p w:rsidR="009A16CC" w:rsidRPr="00591646" w:rsidRDefault="009A16CC" w:rsidP="00D53889">
      <w:pPr>
        <w:spacing w:before="240"/>
        <w:rPr>
          <w:rFonts w:cstheme="minorHAnsi"/>
          <w:i/>
          <w:sz w:val="24"/>
          <w:szCs w:val="24"/>
        </w:rPr>
      </w:pPr>
      <w:r w:rsidRPr="00591646">
        <w:rPr>
          <w:rFonts w:cstheme="minorHAnsi"/>
          <w:sz w:val="24"/>
          <w:szCs w:val="24"/>
        </w:rPr>
        <w:tab/>
      </w:r>
      <w:r w:rsidRPr="00591646">
        <w:rPr>
          <w:rFonts w:cstheme="minorHAnsi"/>
          <w:i/>
          <w:sz w:val="24"/>
          <w:szCs w:val="24"/>
        </w:rPr>
        <w:t>Относительная производная</w:t>
      </w:r>
    </w:p>
    <w:p w:rsidR="009A16CC" w:rsidRPr="00591646" w:rsidRDefault="009A3AB2" w:rsidP="00D53889">
      <w:pPr>
        <w:spacing w:before="240"/>
        <w:rPr>
          <w:rFonts w:eastAsiaTheme="minorEastAsia" w:cstheme="minorHAnsi"/>
          <w:sz w:val="24"/>
          <w:szCs w:val="24"/>
        </w:rPr>
      </w:pPr>
      <w:r w:rsidRPr="00591646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4895850</wp:posOffset>
            </wp:positionH>
            <wp:positionV relativeFrom="paragraph">
              <wp:posOffset>316865</wp:posOffset>
            </wp:positionV>
            <wp:extent cx="1837055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79" y="21295"/>
                <wp:lineTo x="2127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6CC" w:rsidRPr="00591646">
        <w:rPr>
          <w:rFonts w:cstheme="minorHAnsi"/>
          <w:sz w:val="24"/>
          <w:szCs w:val="24"/>
        </w:rPr>
        <w:t xml:space="preserve">Задана вектор </w:t>
      </w:r>
      <w:proofErr w:type="gramStart"/>
      <w:r w:rsidR="009A16CC" w:rsidRPr="00591646">
        <w:rPr>
          <w:rFonts w:cstheme="minorHAnsi"/>
          <w:sz w:val="24"/>
          <w:szCs w:val="24"/>
        </w:rPr>
        <w:t xml:space="preserve">функция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sub>
        </m:sSub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</m:t>
            </m:r>
          </m:sub>
        </m:sSub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z</m:t>
            </m:r>
          </m:sub>
        </m:sSub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</m:acc>
      </m:oMath>
      <w:r w:rsidR="009A16CC" w:rsidRPr="00591646">
        <w:rPr>
          <w:rFonts w:eastAsiaTheme="minorEastAsia" w:cstheme="minorHAnsi"/>
          <w:sz w:val="24"/>
          <w:szCs w:val="24"/>
        </w:rPr>
        <w:t xml:space="preserve"> =</w:t>
      </w:r>
      <w:proofErr w:type="gramEnd"/>
      <w:r w:rsidR="009A16CC" w:rsidRPr="00591646">
        <w:rPr>
          <w:rFonts w:eastAsiaTheme="minorEastAsia" w:cstheme="minorHAnsi"/>
          <w:sz w:val="24"/>
          <w:szCs w:val="24"/>
        </w:rPr>
        <w:t xml:space="preserve">&gt;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C</m:t>
                </m:r>
              </m:e>
            </m:acc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z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sub>
            </m:sSub>
          </m:e>
        </m:acc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e>
            </m:acc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sub>
            </m:sSub>
          </m:e>
        </m:acc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e>
            </m:acc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z</m:t>
                </m:r>
              </m:sub>
            </m:sSub>
          </m:e>
        </m:acc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e>
            </m:acc>
          </m:e>
        </m:acc>
      </m:oMath>
      <w:r w:rsidRPr="00591646">
        <w:rPr>
          <w:rFonts w:eastAsiaTheme="minorEastAsia" w:cstheme="minorHAnsi"/>
          <w:sz w:val="24"/>
          <w:szCs w:val="24"/>
        </w:rPr>
        <w:t>. Производные зависят от рассматриваемого пространства.</w:t>
      </w:r>
    </w:p>
    <w:p w:rsidR="009A3AB2" w:rsidRPr="00591646" w:rsidRDefault="009A3AB2" w:rsidP="009A3AB2">
      <w:pPr>
        <w:spacing w:before="240"/>
        <w:rPr>
          <w:rFonts w:eastAsiaTheme="minorEastAsia" w:cstheme="minorHAnsi"/>
          <w:sz w:val="24"/>
          <w:szCs w:val="24"/>
        </w:rPr>
      </w:pPr>
      <w:r w:rsidRPr="00591646">
        <w:rPr>
          <w:rFonts w:eastAsiaTheme="minorEastAsia" w:cstheme="minorHAnsi"/>
          <w:b/>
          <w:sz w:val="24"/>
          <w:szCs w:val="24"/>
        </w:rPr>
        <w:t>Теорема (Формулы Пуассона):</w:t>
      </w:r>
      <w:r w:rsidRPr="00591646">
        <w:rPr>
          <w:rFonts w:eastAsiaTheme="minorEastAsia" w:cstheme="minorHAnsi"/>
          <w:sz w:val="24"/>
          <w:szCs w:val="24"/>
        </w:rPr>
        <w:t xml:space="preserve"> Подвижный репер </w:t>
      </w:r>
      <w:r w:rsidRPr="00591646">
        <w:rPr>
          <w:rFonts w:cstheme="minorHAnsi"/>
          <w:sz w:val="24"/>
          <w:szCs w:val="24"/>
        </w:rPr>
        <w:t>(</w:t>
      </w:r>
      <w:r w:rsidRPr="00591646">
        <w:rPr>
          <w:rFonts w:cstheme="minorHAnsi"/>
          <w:sz w:val="24"/>
          <w:szCs w:val="24"/>
          <w:lang w:val="en-US"/>
        </w:rPr>
        <w:t>O</w:t>
      </w:r>
      <w:proofErr w:type="gramStart"/>
      <w:r w:rsidRPr="00591646">
        <w:rPr>
          <w:rFonts w:cstheme="minorHAnsi"/>
          <w:sz w:val="24"/>
          <w:szCs w:val="24"/>
        </w:rPr>
        <w:t>’ ,</w:t>
      </w:r>
      <w:proofErr w:type="gramEnd"/>
      <w:r w:rsidRPr="00591646">
        <w:rPr>
          <w:rFonts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e>
        </m:acc>
      </m:oMath>
      <w:r w:rsidRPr="00591646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</m:acc>
      </m:oMath>
      <w:r w:rsidRPr="00591646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</m:acc>
      </m:oMath>
      <w:r w:rsidRPr="00591646">
        <w:rPr>
          <w:rFonts w:cstheme="minorHAnsi"/>
          <w:sz w:val="24"/>
          <w:szCs w:val="24"/>
        </w:rPr>
        <w:t>)</w:t>
      </w:r>
      <w:r w:rsidRPr="00591646">
        <w:rPr>
          <w:rFonts w:cstheme="minorHAnsi"/>
          <w:sz w:val="24"/>
          <w:szCs w:val="24"/>
        </w:rPr>
        <w:t xml:space="preserve">, </w:t>
      </w:r>
      <w:r w:rsidRPr="00591646">
        <w:rPr>
          <w:rFonts w:cstheme="minorHAnsi"/>
          <w:sz w:val="24"/>
          <w:szCs w:val="24"/>
        </w:rPr>
        <w:t>жестко связанный с твердым телом, движется</w:t>
      </w:r>
      <w:r w:rsidRPr="00591646">
        <w:rPr>
          <w:rFonts w:cstheme="minorHAnsi"/>
          <w:sz w:val="24"/>
          <w:szCs w:val="24"/>
        </w:rPr>
        <w:t xml:space="preserve"> </w:t>
      </w:r>
      <w:r w:rsidRPr="00591646">
        <w:rPr>
          <w:rFonts w:cstheme="minorHAnsi"/>
          <w:sz w:val="24"/>
          <w:szCs w:val="24"/>
        </w:rPr>
        <w:t>относительно неподвижного репера</w:t>
      </w:r>
      <w:r w:rsidRPr="00591646">
        <w:rPr>
          <w:rFonts w:cstheme="minorHAnsi"/>
          <w:sz w:val="24"/>
          <w:szCs w:val="24"/>
        </w:rPr>
        <w:t xml:space="preserve"> </w:t>
      </w:r>
      <w:r w:rsidRPr="00591646">
        <w:rPr>
          <w:rFonts w:cstheme="minorHAnsi"/>
          <w:sz w:val="24"/>
          <w:szCs w:val="24"/>
        </w:rPr>
        <w:t>(</w:t>
      </w:r>
      <w:r w:rsidRPr="00591646">
        <w:rPr>
          <w:rFonts w:cstheme="minorHAnsi"/>
          <w:sz w:val="24"/>
          <w:szCs w:val="24"/>
          <w:lang w:val="en-US"/>
        </w:rPr>
        <w:t>O</w:t>
      </w:r>
      <w:r w:rsidRPr="00591646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00591646">
        <w:rPr>
          <w:rFonts w:cstheme="minorHAnsi"/>
          <w:sz w:val="24"/>
          <w:szCs w:val="24"/>
          <w:vertAlign w:val="subscript"/>
        </w:rPr>
        <w:t>ξ</w:t>
      </w:r>
      <w:r w:rsidRPr="00591646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00591646">
        <w:rPr>
          <w:rFonts w:cstheme="minorHAnsi"/>
          <w:sz w:val="24"/>
          <w:szCs w:val="24"/>
          <w:vertAlign w:val="subscript"/>
        </w:rPr>
        <w:t>η</w:t>
      </w:r>
      <w:r w:rsidRPr="00591646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00591646">
        <w:rPr>
          <w:rFonts w:cstheme="minorHAnsi"/>
          <w:sz w:val="24"/>
          <w:szCs w:val="24"/>
          <w:vertAlign w:val="subscript"/>
        </w:rPr>
        <w:t>ζ</w:t>
      </w:r>
      <w:r w:rsidRPr="00591646">
        <w:rPr>
          <w:rFonts w:cstheme="minorHAnsi"/>
          <w:sz w:val="24"/>
          <w:szCs w:val="24"/>
        </w:rPr>
        <w:t>)</w:t>
      </w:r>
      <w:r w:rsidRPr="00591646">
        <w:rPr>
          <w:rFonts w:cstheme="minorHAnsi"/>
          <w:sz w:val="24"/>
          <w:szCs w:val="24"/>
        </w:rPr>
        <w:t xml:space="preserve"> </w:t>
      </w:r>
      <w:r w:rsidRPr="00591646">
        <w:rPr>
          <w:rFonts w:cstheme="minorHAnsi"/>
          <w:sz w:val="24"/>
          <w:szCs w:val="24"/>
        </w:rPr>
        <w:t>с угловой скоростью</w:t>
      </w:r>
      <w:r w:rsidRPr="00591646">
        <w:rPr>
          <w:rFonts w:eastAsiaTheme="minorEastAsia" w:cstheme="minorHAnsi"/>
          <w:sz w:val="24"/>
          <w:szCs w:val="24"/>
        </w:rPr>
        <w:t xml:space="preserve"> П</w:t>
      </w:r>
      <w:r w:rsidRPr="00591646">
        <w:rPr>
          <w:rFonts w:cstheme="minorHAnsi"/>
          <w:sz w:val="24"/>
          <w:szCs w:val="24"/>
        </w:rPr>
        <w:t>роизводные подвижных ортов в неподвижном репере вычисляются по формулам:</w:t>
      </w:r>
      <w:r w:rsidRPr="00591646">
        <w:rPr>
          <w:rFonts w:cstheme="minorHAnsi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e>
            </m:acc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ω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e>
        </m:acc>
      </m:oMath>
      <w:r w:rsidRPr="00591646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j</m:t>
                </m:r>
              </m:e>
            </m:acc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ω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</m:acc>
      </m:oMath>
      <w:r w:rsidRPr="00591646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e>
            </m:acc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ω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</m:acc>
      </m:oMath>
      <w:r w:rsidRPr="00591646">
        <w:rPr>
          <w:rFonts w:eastAsiaTheme="minorEastAsia" w:cstheme="minorHAnsi"/>
          <w:sz w:val="24"/>
          <w:szCs w:val="24"/>
        </w:rPr>
        <w:t>.</w:t>
      </w:r>
    </w:p>
    <w:p w:rsidR="009A3AB2" w:rsidRPr="00591646" w:rsidRDefault="009A3AB2" w:rsidP="009A3AB2">
      <w:pPr>
        <w:spacing w:before="240"/>
        <w:rPr>
          <w:rFonts w:cstheme="minorHAnsi"/>
          <w:sz w:val="24"/>
          <w:szCs w:val="24"/>
        </w:rPr>
      </w:pPr>
      <w:r w:rsidRPr="00591646">
        <w:rPr>
          <w:rFonts w:cstheme="minorHAnsi"/>
          <w:sz w:val="24"/>
          <w:szCs w:val="24"/>
        </w:rPr>
        <w:t xml:space="preserve">Производная </w:t>
      </w:r>
      <w:proofErr w:type="gramStart"/>
      <w:r w:rsidRPr="00591646">
        <w:rPr>
          <w:rFonts w:cstheme="minorHAnsi"/>
          <w:sz w:val="24"/>
          <w:szCs w:val="24"/>
        </w:rPr>
        <w:t xml:space="preserve">функции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</m:oMath>
      <w:r w:rsidRPr="00591646">
        <w:rPr>
          <w:rFonts w:eastAsiaTheme="minorEastAsia" w:cstheme="minorHAnsi"/>
          <w:sz w:val="24"/>
          <w:szCs w:val="24"/>
        </w:rPr>
        <w:t xml:space="preserve"> в</w:t>
      </w:r>
      <w:proofErr w:type="gramEnd"/>
      <w:r w:rsidRPr="00591646">
        <w:rPr>
          <w:rFonts w:eastAsiaTheme="minorEastAsia" w:cstheme="minorHAnsi"/>
          <w:sz w:val="24"/>
          <w:szCs w:val="24"/>
        </w:rPr>
        <w:t xml:space="preserve"> подвижном репере называют </w:t>
      </w:r>
      <w:r w:rsidRPr="00591646">
        <w:rPr>
          <w:rFonts w:eastAsiaTheme="minorEastAsia" w:cstheme="minorHAnsi"/>
          <w:i/>
          <w:sz w:val="24"/>
          <w:szCs w:val="24"/>
        </w:rPr>
        <w:t>относительной</w:t>
      </w:r>
      <w:r w:rsidRPr="00591646">
        <w:rPr>
          <w:rFonts w:eastAsiaTheme="minorEastAsia" w:cstheme="minorHAnsi"/>
          <w:sz w:val="24"/>
          <w:szCs w:val="24"/>
        </w:rPr>
        <w:t xml:space="preserve"> производной (обозначение: </w:t>
      </w:r>
      <w:r w:rsidRPr="00591646">
        <w:rPr>
          <w:rFonts w:cstheme="minorHAnsi"/>
          <w:sz w:val="24"/>
          <w:szCs w:val="24"/>
        </w:rPr>
        <w:t>d</w:t>
      </w:r>
      <w:r w:rsidR="00CD54EA" w:rsidRPr="00591646">
        <w:rPr>
          <w:rFonts w:cstheme="minorHAnsi"/>
          <w:sz w:val="24"/>
          <w:szCs w:val="24"/>
        </w:rPr>
        <w:t>'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</m:oMath>
      <w:r w:rsidRPr="00591646">
        <w:rPr>
          <w:rFonts w:cstheme="minorHAnsi"/>
          <w:sz w:val="24"/>
          <w:szCs w:val="24"/>
        </w:rPr>
        <w:t>/dt</w:t>
      </w:r>
      <w:r w:rsidRPr="00591646">
        <w:rPr>
          <w:rFonts w:cstheme="minorHAnsi"/>
          <w:sz w:val="24"/>
          <w:szCs w:val="24"/>
        </w:rPr>
        <w:t xml:space="preserve">). Производная </w:t>
      </w:r>
      <w:proofErr w:type="gramStart"/>
      <w:r w:rsidRPr="00591646">
        <w:rPr>
          <w:rFonts w:cstheme="minorHAnsi"/>
          <w:sz w:val="24"/>
          <w:szCs w:val="24"/>
        </w:rPr>
        <w:t xml:space="preserve">функции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</m:oMath>
      <w:r w:rsidRPr="00591646">
        <w:rPr>
          <w:rFonts w:eastAsiaTheme="minorEastAsia" w:cstheme="minorHAnsi"/>
          <w:sz w:val="24"/>
          <w:szCs w:val="24"/>
        </w:rPr>
        <w:t xml:space="preserve"> </w:t>
      </w:r>
      <w:r w:rsidRPr="00591646">
        <w:rPr>
          <w:rFonts w:eastAsiaTheme="minorEastAsia" w:cstheme="minorHAnsi"/>
          <w:sz w:val="24"/>
          <w:szCs w:val="24"/>
        </w:rPr>
        <w:t>в</w:t>
      </w:r>
      <w:proofErr w:type="gramEnd"/>
      <w:r w:rsidRPr="00591646">
        <w:rPr>
          <w:rFonts w:eastAsiaTheme="minorEastAsia" w:cstheme="minorHAnsi"/>
          <w:sz w:val="24"/>
          <w:szCs w:val="24"/>
        </w:rPr>
        <w:t xml:space="preserve"> </w:t>
      </w:r>
      <w:r w:rsidRPr="00591646">
        <w:rPr>
          <w:rFonts w:eastAsiaTheme="minorEastAsia" w:cstheme="minorHAnsi"/>
          <w:sz w:val="24"/>
          <w:szCs w:val="24"/>
        </w:rPr>
        <w:t>не</w:t>
      </w:r>
      <w:r w:rsidRPr="00591646">
        <w:rPr>
          <w:rFonts w:eastAsiaTheme="minorEastAsia" w:cstheme="minorHAnsi"/>
          <w:sz w:val="24"/>
          <w:szCs w:val="24"/>
        </w:rPr>
        <w:t xml:space="preserve">подвижном репере называют </w:t>
      </w:r>
      <w:r w:rsidRPr="00591646">
        <w:rPr>
          <w:rFonts w:eastAsiaTheme="minorEastAsia" w:cstheme="minorHAnsi"/>
          <w:i/>
          <w:sz w:val="24"/>
          <w:szCs w:val="24"/>
        </w:rPr>
        <w:t>абсолютной</w:t>
      </w:r>
      <w:r w:rsidRPr="00591646">
        <w:rPr>
          <w:rFonts w:eastAsiaTheme="minorEastAsia" w:cstheme="minorHAnsi"/>
          <w:sz w:val="24"/>
          <w:szCs w:val="24"/>
        </w:rPr>
        <w:t xml:space="preserve"> производной (обозначение: </w:t>
      </w:r>
      <w:r w:rsidRPr="00591646">
        <w:rPr>
          <w:rFonts w:cstheme="minorHAnsi"/>
          <w:sz w:val="24"/>
          <w:szCs w:val="24"/>
        </w:rPr>
        <w:t>d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</m:oMath>
      <w:r w:rsidRPr="00591646">
        <w:rPr>
          <w:rFonts w:cstheme="minorHAnsi"/>
          <w:sz w:val="24"/>
          <w:szCs w:val="24"/>
        </w:rPr>
        <w:t>/</w:t>
      </w:r>
      <w:proofErr w:type="spellStart"/>
      <w:r w:rsidRPr="00591646">
        <w:rPr>
          <w:rFonts w:cstheme="minorHAnsi"/>
          <w:sz w:val="24"/>
          <w:szCs w:val="24"/>
        </w:rPr>
        <w:t>dt</w:t>
      </w:r>
      <w:proofErr w:type="spellEnd"/>
      <w:r w:rsidRPr="00591646">
        <w:rPr>
          <w:rFonts w:cstheme="minorHAnsi"/>
          <w:sz w:val="24"/>
          <w:szCs w:val="24"/>
        </w:rPr>
        <w:t>).</w:t>
      </w:r>
    </w:p>
    <w:p w:rsidR="00CD54EA" w:rsidRPr="00591646" w:rsidRDefault="00380F29" w:rsidP="009A3AB2">
      <w:pPr>
        <w:spacing w:before="240"/>
        <w:rPr>
          <w:rFonts w:eastAsiaTheme="minorEastAsia" w:cstheme="minorHAnsi"/>
          <w:sz w:val="24"/>
          <w:szCs w:val="24"/>
        </w:rPr>
      </w:pPr>
      <w:r w:rsidRPr="00591646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4911725</wp:posOffset>
            </wp:positionH>
            <wp:positionV relativeFrom="paragraph">
              <wp:posOffset>465513</wp:posOffset>
            </wp:positionV>
            <wp:extent cx="1853565" cy="14249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4EA" w:rsidRPr="00591646">
        <w:rPr>
          <w:rFonts w:cstheme="minorHAnsi"/>
          <w:b/>
          <w:sz w:val="24"/>
          <w:szCs w:val="24"/>
        </w:rPr>
        <w:t>Теорема (формула относительной производной):</w:t>
      </w:r>
      <w:r w:rsidR="00CD54EA" w:rsidRPr="00591646">
        <w:rPr>
          <w:rFonts w:cstheme="minorHAnsi"/>
          <w:sz w:val="24"/>
          <w:szCs w:val="24"/>
        </w:rPr>
        <w:t xml:space="preserve"> (в условиях предыдущей теоремы) О</w:t>
      </w:r>
      <w:r w:rsidR="00CD54EA" w:rsidRPr="00591646">
        <w:rPr>
          <w:rFonts w:cstheme="minorHAnsi"/>
          <w:sz w:val="24"/>
          <w:szCs w:val="24"/>
        </w:rPr>
        <w:t>тносительная и абсолютная производные вектор-функции связаны равенством:</w:t>
      </w:r>
      <w:r w:rsidR="00CD54EA" w:rsidRPr="00591646">
        <w:rPr>
          <w:rFonts w:cstheme="minorHAnsi"/>
          <w:sz w:val="24"/>
          <w:szCs w:val="24"/>
        </w:rPr>
        <w:t xml:space="preserve"> </w:t>
      </w:r>
      <w:r w:rsidR="00CD54EA" w:rsidRPr="00591646">
        <w:rPr>
          <w:rFonts w:cstheme="minorHAnsi"/>
          <w:sz w:val="24"/>
          <w:szCs w:val="24"/>
        </w:rPr>
        <w:t>d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</m:oMath>
      <w:r w:rsidR="00CD54EA" w:rsidRPr="00591646">
        <w:rPr>
          <w:rFonts w:cstheme="minorHAnsi"/>
          <w:sz w:val="24"/>
          <w:szCs w:val="24"/>
        </w:rPr>
        <w:t>/</w:t>
      </w:r>
      <w:proofErr w:type="spellStart"/>
      <w:r w:rsidR="00CD54EA" w:rsidRPr="00591646">
        <w:rPr>
          <w:rFonts w:cstheme="minorHAnsi"/>
          <w:sz w:val="24"/>
          <w:szCs w:val="24"/>
        </w:rPr>
        <w:t>dt</w:t>
      </w:r>
      <w:proofErr w:type="spellEnd"/>
      <w:r w:rsidR="00CD54EA" w:rsidRPr="00591646">
        <w:rPr>
          <w:rFonts w:cstheme="minorHAnsi"/>
          <w:sz w:val="24"/>
          <w:szCs w:val="24"/>
        </w:rPr>
        <w:t xml:space="preserve"> = </w:t>
      </w:r>
      <w:r w:rsidR="00CD54EA" w:rsidRPr="00591646">
        <w:rPr>
          <w:rFonts w:cstheme="minorHAnsi"/>
          <w:sz w:val="24"/>
          <w:szCs w:val="24"/>
        </w:rPr>
        <w:t>d'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</m:oMath>
      <w:r w:rsidR="00CD54EA" w:rsidRPr="00591646">
        <w:rPr>
          <w:rFonts w:cstheme="minorHAnsi"/>
          <w:sz w:val="24"/>
          <w:szCs w:val="24"/>
        </w:rPr>
        <w:t>/</w:t>
      </w:r>
      <w:proofErr w:type="spellStart"/>
      <w:r w:rsidR="00CD54EA" w:rsidRPr="00591646">
        <w:rPr>
          <w:rFonts w:cstheme="minorHAnsi"/>
          <w:sz w:val="24"/>
          <w:szCs w:val="24"/>
        </w:rPr>
        <w:t>dt</w:t>
      </w:r>
      <w:proofErr w:type="spellEnd"/>
      <w:r w:rsidR="00CD54EA" w:rsidRPr="00591646">
        <w:rPr>
          <w:rFonts w:cstheme="minorHAnsi"/>
          <w:sz w:val="24"/>
          <w:szCs w:val="24"/>
        </w:rPr>
        <w:t xml:space="preserve"> </w:t>
      </w:r>
      <w:proofErr w:type="gramStart"/>
      <w:r w:rsidR="00CD54EA" w:rsidRPr="00591646">
        <w:rPr>
          <w:rFonts w:cstheme="minorHAnsi"/>
          <w:sz w:val="24"/>
          <w:szCs w:val="24"/>
        </w:rPr>
        <w:t xml:space="preserve">+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ω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</m:oMath>
      <w:r w:rsidR="00CD54EA" w:rsidRPr="00591646">
        <w:rPr>
          <w:rFonts w:eastAsiaTheme="minorEastAsia" w:cstheme="minorHAnsi"/>
          <w:sz w:val="24"/>
          <w:szCs w:val="24"/>
        </w:rPr>
        <w:t>.</w:t>
      </w:r>
      <w:proofErr w:type="gramEnd"/>
    </w:p>
    <w:p w:rsidR="00CD54EA" w:rsidRPr="00591646" w:rsidRDefault="00CD54EA" w:rsidP="009A3AB2">
      <w:pPr>
        <w:spacing w:before="240"/>
        <w:rPr>
          <w:rFonts w:eastAsiaTheme="minorEastAsia" w:cstheme="minorHAnsi"/>
          <w:sz w:val="24"/>
          <w:szCs w:val="24"/>
        </w:rPr>
      </w:pPr>
      <w:r w:rsidRPr="00591646">
        <w:rPr>
          <w:rFonts w:cstheme="minorHAnsi"/>
          <w:b/>
          <w:sz w:val="24"/>
          <w:szCs w:val="24"/>
        </w:rPr>
        <w:t>Теорема сложения скоростей</w:t>
      </w:r>
      <w:r w:rsidRPr="00591646">
        <w:rPr>
          <w:rFonts w:cstheme="minorHAnsi"/>
          <w:b/>
          <w:sz w:val="24"/>
          <w:szCs w:val="24"/>
        </w:rPr>
        <w:t xml:space="preserve">: </w:t>
      </w:r>
      <w:r w:rsidRPr="00591646">
        <w:rPr>
          <w:rFonts w:cstheme="minorHAnsi"/>
          <w:sz w:val="24"/>
          <w:szCs w:val="24"/>
        </w:rPr>
        <w:t>Абсолютная, переносная и относительная скорости движения точки связаны следующим равенством</w:t>
      </w:r>
      <w:proofErr w:type="gramStart"/>
      <w:r w:rsidRPr="00591646">
        <w:rPr>
          <w:rFonts w:cstheme="minorHAnsi"/>
          <w:sz w:val="24"/>
          <w:szCs w:val="24"/>
        </w:rPr>
        <w:t>:</w:t>
      </w:r>
      <w:r w:rsidRPr="00591646">
        <w:rPr>
          <w:rFonts w:cstheme="minorHAnsi"/>
          <w:b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</m:oMath>
      <w:r w:rsidRPr="00591646">
        <w:rPr>
          <w:rFonts w:eastAsiaTheme="minorEastAsia" w:cstheme="minorHAnsi"/>
          <w:sz w:val="24"/>
          <w:szCs w:val="24"/>
        </w:rPr>
        <w:t>,</w:t>
      </w:r>
      <w:proofErr w:type="gramEnd"/>
      <w:r w:rsidRPr="00591646">
        <w:rPr>
          <w:rFonts w:eastAsiaTheme="minorEastAsia" w:cstheme="minorHAnsi"/>
          <w:sz w:val="24"/>
          <w:szCs w:val="24"/>
        </w:rPr>
        <w:t xml:space="preserve"> где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sub>
        </m:sSub>
      </m:oMath>
      <w:r w:rsidRPr="00591646">
        <w:rPr>
          <w:rFonts w:eastAsiaTheme="minorEastAsia" w:cstheme="minorHAnsi"/>
          <w:sz w:val="24"/>
          <w:szCs w:val="24"/>
        </w:rPr>
        <w:t xml:space="preserve">- переносная скорость точки, а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</m:oMath>
      <w:r w:rsidRPr="00591646">
        <w:rPr>
          <w:rFonts w:eastAsiaTheme="minorEastAsia" w:cstheme="minorHAnsi"/>
          <w:sz w:val="24"/>
          <w:szCs w:val="24"/>
        </w:rPr>
        <w:t>- относительная скорость точки.</w:t>
      </w:r>
    </w:p>
    <w:p w:rsidR="00380F29" w:rsidRPr="00591646" w:rsidRDefault="00380F29" w:rsidP="009A3AB2">
      <w:pPr>
        <w:spacing w:before="240"/>
        <w:rPr>
          <w:rFonts w:eastAsiaTheme="minorEastAsia" w:cstheme="minorHAnsi"/>
          <w:sz w:val="24"/>
          <w:szCs w:val="24"/>
        </w:rPr>
      </w:pPr>
      <w:r w:rsidRPr="00591646">
        <w:rPr>
          <w:rFonts w:cstheme="minorHAnsi"/>
          <w:b/>
          <w:sz w:val="24"/>
          <w:szCs w:val="24"/>
        </w:rPr>
        <w:t>Теорема сложения ускорений</w:t>
      </w:r>
      <w:r w:rsidRPr="00591646">
        <w:rPr>
          <w:rFonts w:cstheme="minorHAnsi"/>
          <w:b/>
          <w:sz w:val="24"/>
          <w:szCs w:val="24"/>
        </w:rPr>
        <w:t xml:space="preserve"> (Формула </w:t>
      </w:r>
      <w:proofErr w:type="spellStart"/>
      <w:r w:rsidRPr="00591646">
        <w:rPr>
          <w:rFonts w:cstheme="minorHAnsi"/>
          <w:b/>
          <w:sz w:val="24"/>
          <w:szCs w:val="24"/>
        </w:rPr>
        <w:t>Криолиса</w:t>
      </w:r>
      <w:proofErr w:type="spellEnd"/>
      <w:r w:rsidRPr="00591646">
        <w:rPr>
          <w:rFonts w:cstheme="minorHAnsi"/>
          <w:b/>
          <w:sz w:val="24"/>
          <w:szCs w:val="24"/>
        </w:rPr>
        <w:t xml:space="preserve">): </w:t>
      </w:r>
      <w:r w:rsidRPr="00591646">
        <w:rPr>
          <w:rFonts w:cstheme="minorHAnsi"/>
          <w:sz w:val="24"/>
          <w:szCs w:val="24"/>
        </w:rPr>
        <w:t>Абсолютное, переносное, относительное и вращательное ускорения в сложном движении точки связаны следующим равенством</w:t>
      </w:r>
      <w:proofErr w:type="gramStart"/>
      <w:r w:rsidRPr="00591646">
        <w:rPr>
          <w:rFonts w:cstheme="minorHAnsi"/>
          <w:sz w:val="24"/>
          <w:szCs w:val="24"/>
        </w:rPr>
        <w:t>:</w:t>
      </w:r>
      <w:r w:rsidRPr="00591646">
        <w:rPr>
          <w:rFonts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sub>
        </m:sSub>
      </m:oMath>
      <w:r w:rsidRPr="00591646">
        <w:rPr>
          <w:rFonts w:eastAsiaTheme="minorEastAsia" w:cstheme="minorHAnsi"/>
          <w:sz w:val="24"/>
          <w:szCs w:val="24"/>
        </w:rPr>
        <w:t>,</w:t>
      </w:r>
      <w:proofErr w:type="gramEnd"/>
      <w:r w:rsidRPr="00591646">
        <w:rPr>
          <w:rFonts w:eastAsiaTheme="minorEastAsia" w:cstheme="minorHAnsi"/>
          <w:sz w:val="24"/>
          <w:szCs w:val="24"/>
        </w:rPr>
        <w:t xml:space="preserve"> где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</m:oMath>
      <w:r w:rsidR="00994698" w:rsidRPr="00591646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sub>
        </m:sSub>
      </m:oMath>
      <w:r w:rsidR="00994698" w:rsidRPr="00591646">
        <w:rPr>
          <w:rFonts w:eastAsiaTheme="minorEastAsia" w:cstheme="minorHAnsi"/>
          <w:sz w:val="24"/>
          <w:szCs w:val="24"/>
        </w:rPr>
        <w:t xml:space="preserve">- переносное ускорение,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</m:oMath>
      <w:r w:rsidR="00994698" w:rsidRPr="00591646">
        <w:rPr>
          <w:rFonts w:eastAsiaTheme="minorEastAsia" w:cstheme="minorHAnsi"/>
          <w:sz w:val="24"/>
          <w:szCs w:val="24"/>
        </w:rPr>
        <w:t>- относительное ускорение.</w:t>
      </w:r>
    </w:p>
    <w:p w:rsidR="00CD54EA" w:rsidRPr="00591646" w:rsidRDefault="00994698" w:rsidP="009A3AB2">
      <w:pPr>
        <w:spacing w:before="240"/>
        <w:rPr>
          <w:rFonts w:cstheme="minorHAnsi"/>
          <w:sz w:val="24"/>
          <w:szCs w:val="24"/>
        </w:rPr>
      </w:pPr>
      <w:r w:rsidRPr="00591646">
        <w:rPr>
          <w:rFonts w:cstheme="minorHAnsi"/>
          <w:b/>
          <w:sz w:val="24"/>
          <w:szCs w:val="24"/>
        </w:rPr>
        <w:t>Теорема о сложении угловых скоростей</w:t>
      </w:r>
      <w:r w:rsidRPr="00591646">
        <w:rPr>
          <w:rFonts w:cstheme="minorHAnsi"/>
          <w:b/>
          <w:sz w:val="24"/>
          <w:szCs w:val="24"/>
        </w:rPr>
        <w:t xml:space="preserve">: </w:t>
      </w:r>
      <w:r w:rsidR="001F10D6" w:rsidRPr="00591646">
        <w:rPr>
          <w:rFonts w:cstheme="minorHAnsi"/>
          <w:b/>
          <w:sz w:val="24"/>
          <w:szCs w:val="24"/>
        </w:rPr>
        <w:br/>
      </w:r>
      <w:r w:rsidR="001F10D6" w:rsidRPr="00591646">
        <w:rPr>
          <w:rFonts w:cstheme="minorHAnsi"/>
          <w:sz w:val="24"/>
          <w:szCs w:val="24"/>
        </w:rPr>
        <w:t xml:space="preserve">Рассмотрим </w:t>
      </w:r>
      <w:r w:rsidR="001F10D6" w:rsidRPr="00591646">
        <w:rPr>
          <w:rFonts w:cstheme="minorHAnsi"/>
          <w:sz w:val="24"/>
          <w:szCs w:val="24"/>
        </w:rPr>
        <w:t>n + 1 репер</w:t>
      </w:r>
      <w:r w:rsidR="001F10D6" w:rsidRPr="00591646">
        <w:rPr>
          <w:rFonts w:cstheme="minorHAnsi"/>
          <w:sz w:val="24"/>
          <w:szCs w:val="24"/>
        </w:rPr>
        <w:t xml:space="preserve"> </w:t>
      </w:r>
      <w:r w:rsidR="001F10D6" w:rsidRPr="00591646">
        <w:rPr>
          <w:rFonts w:cstheme="minorHAnsi"/>
          <w:sz w:val="24"/>
          <w:szCs w:val="24"/>
        </w:rPr>
        <w:t>(</w:t>
      </w:r>
      <w:r w:rsidR="001F10D6" w:rsidRPr="00591646">
        <w:rPr>
          <w:rFonts w:cstheme="minorHAnsi"/>
          <w:sz w:val="24"/>
          <w:szCs w:val="24"/>
          <w:lang w:val="en-US"/>
        </w:rPr>
        <w:t>O</w:t>
      </w:r>
      <w:r w:rsidR="001F10D6" w:rsidRPr="00591646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proofErr w:type="spellStart"/>
      <w:r w:rsidR="001F10D6" w:rsidRPr="00591646">
        <w:rPr>
          <w:rFonts w:cstheme="minorHAnsi"/>
          <w:sz w:val="24"/>
          <w:szCs w:val="24"/>
          <w:vertAlign w:val="subscript"/>
          <w:lang w:val="en-US"/>
        </w:rPr>
        <w:t>i</w:t>
      </w:r>
      <w:proofErr w:type="spellEnd"/>
      <w:r w:rsidR="001F10D6" w:rsidRPr="00591646">
        <w:rPr>
          <w:rFonts w:cstheme="minorHAnsi"/>
          <w:sz w:val="24"/>
          <w:szCs w:val="24"/>
          <w:vertAlign w:val="subscript"/>
        </w:rPr>
        <w:t>,1</w:t>
      </w:r>
      <w:r w:rsidR="001F10D6" w:rsidRPr="00591646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proofErr w:type="spellStart"/>
      <w:r w:rsidR="001F10D6" w:rsidRPr="00591646">
        <w:rPr>
          <w:rFonts w:cstheme="minorHAnsi"/>
          <w:sz w:val="24"/>
          <w:szCs w:val="24"/>
          <w:vertAlign w:val="subscript"/>
          <w:lang w:val="en-US"/>
        </w:rPr>
        <w:t>i</w:t>
      </w:r>
      <w:proofErr w:type="spellEnd"/>
      <w:r w:rsidR="001F10D6" w:rsidRPr="00591646">
        <w:rPr>
          <w:rFonts w:cstheme="minorHAnsi"/>
          <w:sz w:val="24"/>
          <w:szCs w:val="24"/>
          <w:vertAlign w:val="subscript"/>
        </w:rPr>
        <w:t>,</w:t>
      </w:r>
      <w:proofErr w:type="gramStart"/>
      <w:r w:rsidR="001F10D6" w:rsidRPr="00591646">
        <w:rPr>
          <w:rFonts w:cstheme="minorHAnsi"/>
          <w:sz w:val="24"/>
          <w:szCs w:val="24"/>
          <w:vertAlign w:val="subscript"/>
        </w:rPr>
        <w:t>2</w:t>
      </w:r>
      <w:r w:rsidR="001F10D6" w:rsidRPr="00591646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proofErr w:type="spellStart"/>
      <w:r w:rsidR="001F10D6" w:rsidRPr="00591646">
        <w:rPr>
          <w:rFonts w:cstheme="minorHAnsi"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="001F10D6" w:rsidRPr="00591646">
        <w:rPr>
          <w:rFonts w:cstheme="minorHAnsi"/>
          <w:sz w:val="24"/>
          <w:szCs w:val="24"/>
          <w:vertAlign w:val="subscript"/>
        </w:rPr>
        <w:t>,3</w:t>
      </w:r>
      <w:r w:rsidR="001F10D6" w:rsidRPr="00591646">
        <w:rPr>
          <w:rFonts w:cstheme="minorHAnsi"/>
          <w:sz w:val="24"/>
          <w:szCs w:val="24"/>
        </w:rPr>
        <w:t>)</w:t>
      </w:r>
      <w:r w:rsidR="001F10D6" w:rsidRPr="00591646">
        <w:rPr>
          <w:rFonts w:cstheme="minorHAnsi"/>
          <w:sz w:val="24"/>
          <w:szCs w:val="24"/>
        </w:rPr>
        <w:t xml:space="preserve">, </w:t>
      </w:r>
      <w:r w:rsidR="001F10D6" w:rsidRPr="00591646">
        <w:rPr>
          <w:rFonts w:cstheme="minorHAnsi"/>
          <w:sz w:val="24"/>
          <w:szCs w:val="24"/>
        </w:rPr>
        <w:t xml:space="preserve">i </w:t>
      </w:r>
      <w:r w:rsidR="001F10D6" w:rsidRPr="00591646">
        <w:rPr>
          <w:rFonts w:ascii="Cambria Math" w:hAnsi="Cambria Math" w:cs="Cambria Math"/>
          <w:sz w:val="24"/>
          <w:szCs w:val="24"/>
        </w:rPr>
        <w:t>∈</w:t>
      </w:r>
      <w:r w:rsidR="001F10D6" w:rsidRPr="00591646">
        <w:rPr>
          <w:rFonts w:cstheme="minorHAnsi"/>
          <w:sz w:val="24"/>
          <w:szCs w:val="24"/>
        </w:rPr>
        <w:t xml:space="preserve"> [1 : n + 1]</w:t>
      </w:r>
      <w:r w:rsidR="001F10D6" w:rsidRPr="00591646">
        <w:rPr>
          <w:rFonts w:cstheme="minorHAnsi"/>
          <w:sz w:val="24"/>
          <w:szCs w:val="24"/>
        </w:rPr>
        <w:t xml:space="preserve"> </w:t>
      </w:r>
      <w:r w:rsidR="001F10D6" w:rsidRPr="00591646">
        <w:rPr>
          <w:rFonts w:cstheme="minorHAnsi"/>
          <w:sz w:val="24"/>
          <w:szCs w:val="24"/>
        </w:rPr>
        <w:t>с центром в неподвижной точке O твердого тела, и предположим, что первый и последний из этих реперов совпадают с неподвижным и подвижным реперами</w:t>
      </w:r>
      <w:r w:rsidR="001F10D6" w:rsidRPr="00591646">
        <w:rPr>
          <w:rFonts w:cstheme="minorHAnsi"/>
          <w:sz w:val="24"/>
          <w:szCs w:val="24"/>
        </w:rPr>
        <w:t xml:space="preserve"> </w:t>
      </w:r>
      <w:r w:rsidR="001F10D6" w:rsidRPr="00591646">
        <w:rPr>
          <w:rFonts w:cstheme="minorHAnsi"/>
          <w:sz w:val="24"/>
          <w:szCs w:val="24"/>
        </w:rPr>
        <w:t>(</w:t>
      </w:r>
      <w:r w:rsidR="001F10D6" w:rsidRPr="00591646">
        <w:rPr>
          <w:rFonts w:cstheme="minorHAnsi"/>
          <w:sz w:val="24"/>
          <w:szCs w:val="24"/>
          <w:lang w:val="en-US"/>
        </w:rPr>
        <w:t>O</w:t>
      </w:r>
      <w:r w:rsidR="001F10D6" w:rsidRPr="00591646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="001F10D6" w:rsidRPr="00591646">
        <w:rPr>
          <w:rFonts w:cstheme="minorHAnsi"/>
          <w:sz w:val="24"/>
          <w:szCs w:val="24"/>
          <w:vertAlign w:val="subscript"/>
        </w:rPr>
        <w:t>ξ</w:t>
      </w:r>
      <w:r w:rsidR="001F10D6" w:rsidRPr="00591646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="001F10D6" w:rsidRPr="00591646">
        <w:rPr>
          <w:rFonts w:cstheme="minorHAnsi"/>
          <w:sz w:val="24"/>
          <w:szCs w:val="24"/>
          <w:vertAlign w:val="subscript"/>
        </w:rPr>
        <w:t>η</w:t>
      </w:r>
      <w:r w:rsidR="001F10D6" w:rsidRPr="00591646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="001F10D6" w:rsidRPr="00591646">
        <w:rPr>
          <w:rFonts w:cstheme="minorHAnsi"/>
          <w:sz w:val="24"/>
          <w:szCs w:val="24"/>
          <w:vertAlign w:val="subscript"/>
        </w:rPr>
        <w:t>ζ</w:t>
      </w:r>
      <w:r w:rsidR="001F10D6" w:rsidRPr="00591646">
        <w:rPr>
          <w:rFonts w:cstheme="minorHAnsi"/>
          <w:sz w:val="24"/>
          <w:szCs w:val="24"/>
        </w:rPr>
        <w:t>), (</w:t>
      </w:r>
      <w:r w:rsidR="001F10D6" w:rsidRPr="00591646">
        <w:rPr>
          <w:rFonts w:cstheme="minorHAnsi"/>
          <w:sz w:val="24"/>
          <w:szCs w:val="24"/>
          <w:lang w:val="en-US"/>
        </w:rPr>
        <w:t>O</w:t>
      </w:r>
      <w:r w:rsidR="001F10D6" w:rsidRPr="00591646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e>
        </m:acc>
      </m:oMath>
      <w:r w:rsidR="001F10D6" w:rsidRPr="00591646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</m:acc>
      </m:oMath>
      <w:r w:rsidR="001F10D6" w:rsidRPr="00591646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</m:acc>
      </m:oMath>
      <w:r w:rsidR="001F10D6" w:rsidRPr="00591646">
        <w:rPr>
          <w:rFonts w:cstheme="minorHAnsi"/>
          <w:sz w:val="24"/>
          <w:szCs w:val="24"/>
        </w:rPr>
        <w:t>)</w:t>
      </w:r>
      <w:r w:rsidR="001F10D6" w:rsidRPr="00591646">
        <w:rPr>
          <w:rFonts w:cstheme="minorHAnsi"/>
          <w:sz w:val="24"/>
          <w:szCs w:val="24"/>
        </w:rPr>
        <w:t xml:space="preserve"> </w:t>
      </w:r>
      <w:r w:rsidR="001F10D6" w:rsidRPr="00591646">
        <w:rPr>
          <w:rFonts w:cstheme="minorHAnsi"/>
          <w:sz w:val="24"/>
          <w:szCs w:val="24"/>
        </w:rPr>
        <w:t>соответственно, а подвижный репер жестко связан с движущимся твердым телом.</w:t>
      </w:r>
      <w:r w:rsidR="001F10D6" w:rsidRPr="00591646">
        <w:rPr>
          <w:rFonts w:cstheme="minorHAnsi"/>
          <w:sz w:val="24"/>
          <w:szCs w:val="24"/>
        </w:rPr>
        <w:t xml:space="preserve"> П</w:t>
      </w:r>
      <w:r w:rsidR="001F10D6" w:rsidRPr="00591646">
        <w:rPr>
          <w:rFonts w:cstheme="minorHAnsi"/>
          <w:sz w:val="24"/>
          <w:szCs w:val="24"/>
        </w:rPr>
        <w:t xml:space="preserve">ри i </w:t>
      </w:r>
      <w:r w:rsidR="001F10D6" w:rsidRPr="00591646">
        <w:rPr>
          <w:rFonts w:ascii="Cambria Math" w:hAnsi="Cambria Math" w:cs="Cambria Math"/>
          <w:sz w:val="24"/>
          <w:szCs w:val="24"/>
        </w:rPr>
        <w:t>∈</w:t>
      </w:r>
      <w:r w:rsidR="001F10D6" w:rsidRPr="00591646">
        <w:rPr>
          <w:rFonts w:cstheme="minorHAnsi"/>
          <w:sz w:val="24"/>
          <w:szCs w:val="24"/>
        </w:rPr>
        <w:t xml:space="preserve"> [</w:t>
      </w:r>
      <w:proofErr w:type="gramStart"/>
      <w:r w:rsidR="001F10D6" w:rsidRPr="00591646">
        <w:rPr>
          <w:rFonts w:cstheme="minorHAnsi"/>
          <w:sz w:val="24"/>
          <w:szCs w:val="24"/>
        </w:rPr>
        <w:t>1 :</w:t>
      </w:r>
      <w:proofErr w:type="gramEnd"/>
      <w:r w:rsidR="001F10D6" w:rsidRPr="00591646">
        <w:rPr>
          <w:rFonts w:cstheme="minorHAnsi"/>
          <w:sz w:val="24"/>
          <w:szCs w:val="24"/>
        </w:rPr>
        <w:t xml:space="preserve"> n]</w:t>
      </w:r>
      <w:r w:rsidR="001F10D6" w:rsidRPr="00591646">
        <w:rPr>
          <w:rFonts w:cstheme="minorHAnsi"/>
          <w:sz w:val="24"/>
          <w:szCs w:val="24"/>
        </w:rPr>
        <w:t xml:space="preserve"> </w:t>
      </w:r>
      <w:r w:rsidR="001F10D6" w:rsidRPr="00591646">
        <w:rPr>
          <w:rFonts w:cstheme="minorHAnsi"/>
          <w:sz w:val="24"/>
          <w:szCs w:val="24"/>
        </w:rPr>
        <w:t>репер</w:t>
      </w:r>
      <w:r w:rsidR="001F10D6" w:rsidRPr="00591646">
        <w:rPr>
          <w:rFonts w:cstheme="minorHAnsi"/>
          <w:sz w:val="24"/>
          <w:szCs w:val="24"/>
        </w:rPr>
        <w:t xml:space="preserve"> </w:t>
      </w:r>
      <w:r w:rsidR="001F10D6" w:rsidRPr="00591646">
        <w:rPr>
          <w:rFonts w:cstheme="minorHAnsi"/>
          <w:sz w:val="24"/>
          <w:szCs w:val="24"/>
        </w:rPr>
        <w:t>(</w:t>
      </w:r>
      <w:r w:rsidR="001F10D6" w:rsidRPr="00591646">
        <w:rPr>
          <w:rFonts w:cstheme="minorHAnsi"/>
          <w:sz w:val="24"/>
          <w:szCs w:val="24"/>
          <w:lang w:val="en-US"/>
        </w:rPr>
        <w:t>O</w:t>
      </w:r>
      <w:r w:rsidR="001F10D6" w:rsidRPr="00591646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proofErr w:type="spellStart"/>
      <w:r w:rsidR="001F10D6" w:rsidRPr="00591646">
        <w:rPr>
          <w:rFonts w:cstheme="minorHAnsi"/>
          <w:sz w:val="24"/>
          <w:szCs w:val="24"/>
          <w:vertAlign w:val="subscript"/>
          <w:lang w:val="en-US"/>
        </w:rPr>
        <w:t>i</w:t>
      </w:r>
      <w:proofErr w:type="spellEnd"/>
      <w:r w:rsidR="001F10D6" w:rsidRPr="00591646">
        <w:rPr>
          <w:rFonts w:cstheme="minorHAnsi"/>
          <w:sz w:val="24"/>
          <w:szCs w:val="24"/>
          <w:vertAlign w:val="subscript"/>
        </w:rPr>
        <w:t>+1,</w:t>
      </w:r>
      <w:r w:rsidR="001F10D6" w:rsidRPr="00591646">
        <w:rPr>
          <w:rFonts w:cstheme="minorHAnsi"/>
          <w:sz w:val="24"/>
          <w:szCs w:val="24"/>
          <w:vertAlign w:val="subscript"/>
        </w:rPr>
        <w:t>1</w:t>
      </w:r>
      <w:r w:rsidR="001F10D6" w:rsidRPr="00591646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proofErr w:type="spellStart"/>
      <w:r w:rsidR="001F10D6" w:rsidRPr="00591646">
        <w:rPr>
          <w:rFonts w:cstheme="minorHAnsi"/>
          <w:sz w:val="24"/>
          <w:szCs w:val="24"/>
          <w:vertAlign w:val="subscript"/>
          <w:lang w:val="en-US"/>
        </w:rPr>
        <w:t>i</w:t>
      </w:r>
      <w:proofErr w:type="spellEnd"/>
      <w:r w:rsidR="001F10D6" w:rsidRPr="00591646">
        <w:rPr>
          <w:rFonts w:cstheme="minorHAnsi"/>
          <w:sz w:val="24"/>
          <w:szCs w:val="24"/>
          <w:vertAlign w:val="subscript"/>
        </w:rPr>
        <w:t>+1,</w:t>
      </w:r>
      <w:r w:rsidR="001F10D6" w:rsidRPr="00591646">
        <w:rPr>
          <w:rFonts w:cstheme="minorHAnsi"/>
          <w:sz w:val="24"/>
          <w:szCs w:val="24"/>
          <w:vertAlign w:val="subscript"/>
        </w:rPr>
        <w:t>2</w:t>
      </w:r>
      <w:r w:rsidR="001F10D6" w:rsidRPr="00591646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proofErr w:type="spellStart"/>
      <w:r w:rsidR="001F10D6" w:rsidRPr="00591646">
        <w:rPr>
          <w:rFonts w:cstheme="minorHAnsi"/>
          <w:sz w:val="24"/>
          <w:szCs w:val="24"/>
          <w:vertAlign w:val="subscript"/>
          <w:lang w:val="en-US"/>
        </w:rPr>
        <w:t>i</w:t>
      </w:r>
      <w:proofErr w:type="spellEnd"/>
      <w:r w:rsidR="001F10D6" w:rsidRPr="00591646">
        <w:rPr>
          <w:rFonts w:cstheme="minorHAnsi"/>
          <w:sz w:val="24"/>
          <w:szCs w:val="24"/>
          <w:vertAlign w:val="subscript"/>
        </w:rPr>
        <w:t>+1,</w:t>
      </w:r>
      <w:r w:rsidR="001F10D6" w:rsidRPr="00591646">
        <w:rPr>
          <w:rFonts w:cstheme="minorHAnsi"/>
          <w:sz w:val="24"/>
          <w:szCs w:val="24"/>
          <w:vertAlign w:val="subscript"/>
        </w:rPr>
        <w:t>3</w:t>
      </w:r>
      <w:r w:rsidR="001F10D6" w:rsidRPr="00591646">
        <w:rPr>
          <w:rFonts w:cstheme="minorHAnsi"/>
          <w:sz w:val="24"/>
          <w:szCs w:val="24"/>
        </w:rPr>
        <w:t>)</w:t>
      </w:r>
      <w:r w:rsidR="001F10D6" w:rsidRPr="00591646">
        <w:rPr>
          <w:rFonts w:cstheme="minorHAnsi"/>
          <w:sz w:val="24"/>
          <w:szCs w:val="24"/>
        </w:rPr>
        <w:t xml:space="preserve"> </w:t>
      </w:r>
      <w:r w:rsidR="001F10D6" w:rsidRPr="00591646">
        <w:rPr>
          <w:rFonts w:cstheme="minorHAnsi"/>
          <w:sz w:val="24"/>
          <w:szCs w:val="24"/>
        </w:rPr>
        <w:t>движется относительно репера</w:t>
      </w:r>
      <w:r w:rsidR="001F10D6" w:rsidRPr="00591646">
        <w:rPr>
          <w:rFonts w:cstheme="minorHAnsi"/>
          <w:sz w:val="24"/>
          <w:szCs w:val="24"/>
        </w:rPr>
        <w:t xml:space="preserve"> </w:t>
      </w:r>
      <w:r w:rsidR="001F10D6" w:rsidRPr="00591646">
        <w:rPr>
          <w:rFonts w:cstheme="minorHAnsi"/>
          <w:sz w:val="24"/>
          <w:szCs w:val="24"/>
        </w:rPr>
        <w:t>(</w:t>
      </w:r>
      <w:r w:rsidR="001F10D6" w:rsidRPr="00591646">
        <w:rPr>
          <w:rFonts w:cstheme="minorHAnsi"/>
          <w:sz w:val="24"/>
          <w:szCs w:val="24"/>
          <w:lang w:val="en-US"/>
        </w:rPr>
        <w:t>O</w:t>
      </w:r>
      <w:r w:rsidR="001F10D6" w:rsidRPr="00591646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="001F10D6" w:rsidRPr="00591646">
        <w:rPr>
          <w:rFonts w:cstheme="minorHAnsi"/>
          <w:sz w:val="24"/>
          <w:szCs w:val="24"/>
          <w:vertAlign w:val="subscript"/>
          <w:lang w:val="en-US"/>
        </w:rPr>
        <w:t>i</w:t>
      </w:r>
      <w:r w:rsidR="001F10D6" w:rsidRPr="00591646">
        <w:rPr>
          <w:rFonts w:cstheme="minorHAnsi"/>
          <w:sz w:val="24"/>
          <w:szCs w:val="24"/>
          <w:vertAlign w:val="subscript"/>
        </w:rPr>
        <w:t>,1</w:t>
      </w:r>
      <w:r w:rsidR="001F10D6" w:rsidRPr="00591646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="001F10D6" w:rsidRPr="00591646">
        <w:rPr>
          <w:rFonts w:cstheme="minorHAnsi"/>
          <w:sz w:val="24"/>
          <w:szCs w:val="24"/>
          <w:vertAlign w:val="subscript"/>
          <w:lang w:val="en-US"/>
        </w:rPr>
        <w:t>i</w:t>
      </w:r>
      <w:r w:rsidR="001F10D6" w:rsidRPr="00591646">
        <w:rPr>
          <w:rFonts w:cstheme="minorHAnsi"/>
          <w:sz w:val="24"/>
          <w:szCs w:val="24"/>
          <w:vertAlign w:val="subscript"/>
        </w:rPr>
        <w:t>,2</w:t>
      </w:r>
      <w:r w:rsidR="001F10D6" w:rsidRPr="00591646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="001F10D6" w:rsidRPr="00591646">
        <w:rPr>
          <w:rFonts w:cstheme="minorHAnsi"/>
          <w:sz w:val="24"/>
          <w:szCs w:val="24"/>
          <w:vertAlign w:val="subscript"/>
          <w:lang w:val="en-US"/>
        </w:rPr>
        <w:t>i</w:t>
      </w:r>
      <w:r w:rsidR="001F10D6" w:rsidRPr="00591646">
        <w:rPr>
          <w:rFonts w:cstheme="minorHAnsi"/>
          <w:sz w:val="24"/>
          <w:szCs w:val="24"/>
          <w:vertAlign w:val="subscript"/>
        </w:rPr>
        <w:t>,3</w:t>
      </w:r>
      <w:r w:rsidR="001F10D6" w:rsidRPr="00591646">
        <w:rPr>
          <w:rFonts w:cstheme="minorHAnsi"/>
          <w:sz w:val="24"/>
          <w:szCs w:val="24"/>
        </w:rPr>
        <w:t>)</w:t>
      </w:r>
      <w:r w:rsidR="001F10D6" w:rsidRPr="00591646">
        <w:rPr>
          <w:rFonts w:cstheme="minorHAnsi"/>
          <w:sz w:val="24"/>
          <w:szCs w:val="24"/>
        </w:rPr>
        <w:t xml:space="preserve"> </w:t>
      </w:r>
      <w:r w:rsidR="001F10D6" w:rsidRPr="00591646">
        <w:rPr>
          <w:rFonts w:cstheme="minorHAnsi"/>
          <w:sz w:val="24"/>
          <w:szCs w:val="24"/>
        </w:rPr>
        <w:t>с угловой скоростью</w:t>
      </w:r>
      <w:r w:rsidR="001F10D6" w:rsidRPr="00591646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21143F" w:rsidRPr="00591646">
        <w:rPr>
          <w:rFonts w:eastAsiaTheme="minorEastAsia" w:cstheme="minorHAnsi"/>
          <w:sz w:val="24"/>
          <w:szCs w:val="24"/>
        </w:rPr>
        <w:t xml:space="preserve">. </w:t>
      </w:r>
      <w:r w:rsidR="0021143F" w:rsidRPr="00591646">
        <w:rPr>
          <w:rFonts w:cstheme="minorHAnsi"/>
          <w:sz w:val="24"/>
          <w:szCs w:val="24"/>
        </w:rPr>
        <w:t xml:space="preserve">В этом случае говорят, что твердое тело совершает одновременное вращение с угловыми </w:t>
      </w:r>
      <w:proofErr w:type="gramStart"/>
      <w:r w:rsidR="0021143F" w:rsidRPr="00591646">
        <w:rPr>
          <w:rFonts w:cstheme="minorHAnsi"/>
          <w:sz w:val="24"/>
          <w:szCs w:val="24"/>
        </w:rPr>
        <w:t xml:space="preserve">скоростями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="0021143F" w:rsidRPr="00591646">
        <w:rPr>
          <w:rFonts w:cstheme="minorHAnsi"/>
          <w:sz w:val="24"/>
          <w:szCs w:val="24"/>
        </w:rPr>
        <w:t>,</w:t>
      </w:r>
      <w:proofErr w:type="gramEnd"/>
      <w:r w:rsidR="0021143F" w:rsidRPr="00591646">
        <w:rPr>
          <w:rFonts w:cstheme="minorHAnsi"/>
          <w:sz w:val="24"/>
          <w:szCs w:val="24"/>
        </w:rPr>
        <w:t xml:space="preserve"> ...</w:t>
      </w:r>
      <w:r w:rsidR="0021143F" w:rsidRPr="00591646">
        <w:rPr>
          <w:rFonts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</m:sSub>
      </m:oMath>
      <w:r w:rsidR="0021143F" w:rsidRPr="00591646">
        <w:rPr>
          <w:rFonts w:eastAsiaTheme="minorEastAsia" w:cstheme="minorHAnsi"/>
          <w:sz w:val="24"/>
          <w:szCs w:val="24"/>
        </w:rPr>
        <w:t xml:space="preserve"> </w:t>
      </w:r>
      <w:r w:rsidR="0021143F" w:rsidRPr="00591646">
        <w:rPr>
          <w:rFonts w:cstheme="minorHAnsi"/>
          <w:sz w:val="24"/>
          <w:szCs w:val="24"/>
        </w:rPr>
        <w:t xml:space="preserve">вокруг осей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="0021143F" w:rsidRPr="00591646">
        <w:rPr>
          <w:rFonts w:cstheme="minorHAnsi"/>
          <w:sz w:val="24"/>
          <w:szCs w:val="24"/>
        </w:rPr>
        <w:t>/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="0021143F" w:rsidRPr="00591646">
        <w:rPr>
          <w:rFonts w:cstheme="minorHAnsi"/>
          <w:sz w:val="24"/>
          <w:szCs w:val="24"/>
        </w:rPr>
        <w:t xml:space="preserve">, . . . 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</m:sSub>
      </m:oMath>
      <w:r w:rsidR="0021143F" w:rsidRPr="00591646">
        <w:rPr>
          <w:rFonts w:cstheme="minorHAnsi"/>
          <w:sz w:val="24"/>
          <w:szCs w:val="24"/>
        </w:rPr>
        <w:t>/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 w:rsidR="0021143F" w:rsidRPr="00591646">
        <w:rPr>
          <w:rFonts w:cstheme="minorHAnsi"/>
          <w:sz w:val="24"/>
          <w:szCs w:val="24"/>
        </w:rPr>
        <w:t>.</w:t>
      </w:r>
      <w:r w:rsidR="00591646" w:rsidRPr="00591646">
        <w:rPr>
          <w:rFonts w:cstheme="minorHAnsi"/>
          <w:sz w:val="24"/>
          <w:szCs w:val="24"/>
        </w:rPr>
        <w:t xml:space="preserve"> </w:t>
      </w:r>
    </w:p>
    <w:p w:rsidR="00591646" w:rsidRPr="00591646" w:rsidRDefault="00591646" w:rsidP="009A3AB2">
      <w:pPr>
        <w:spacing w:before="240"/>
        <w:rPr>
          <w:rFonts w:cstheme="minorHAnsi"/>
          <w:sz w:val="24"/>
          <w:szCs w:val="24"/>
        </w:rPr>
      </w:pPr>
      <w:r w:rsidRPr="00591646">
        <w:rPr>
          <w:rFonts w:cstheme="minorHAnsi"/>
          <w:b/>
          <w:sz w:val="24"/>
          <w:szCs w:val="24"/>
        </w:rPr>
        <w:t>(Формула сложения угловых скоростей)</w:t>
      </w:r>
      <w:r w:rsidRPr="00591646">
        <w:rPr>
          <w:rFonts w:cstheme="minorHAnsi"/>
          <w:sz w:val="24"/>
          <w:szCs w:val="24"/>
        </w:rPr>
        <w:t xml:space="preserve"> Если твердое тело совершает одновременное вращение вокруг неподвижной точки с угловыми </w:t>
      </w:r>
      <w:proofErr w:type="gramStart"/>
      <w:r w:rsidRPr="00591646">
        <w:rPr>
          <w:rFonts w:cstheme="minorHAnsi"/>
          <w:sz w:val="24"/>
          <w:szCs w:val="24"/>
        </w:rPr>
        <w:t>с</w:t>
      </w:r>
      <w:bookmarkStart w:id="0" w:name="_GoBack"/>
      <w:bookmarkEnd w:id="0"/>
      <w:r w:rsidRPr="00591646">
        <w:rPr>
          <w:rFonts w:cstheme="minorHAnsi"/>
          <w:sz w:val="24"/>
          <w:szCs w:val="24"/>
        </w:rPr>
        <w:t>коростями</w:t>
      </w:r>
      <w:r w:rsidRPr="00591646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591646">
        <w:rPr>
          <w:rFonts w:cstheme="minorHAnsi"/>
          <w:sz w:val="24"/>
          <w:szCs w:val="24"/>
        </w:rPr>
        <w:t>,</w:t>
      </w:r>
      <w:proofErr w:type="gramEnd"/>
      <w:r w:rsidRPr="00591646">
        <w:rPr>
          <w:rFonts w:cstheme="minorHAnsi"/>
          <w:sz w:val="24"/>
          <w:szCs w:val="24"/>
        </w:rPr>
        <w:t xml:space="preserve"> ...,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</m:sSub>
      </m:oMath>
      <w:r w:rsidRPr="00591646">
        <w:rPr>
          <w:rFonts w:cstheme="minorHAnsi"/>
          <w:sz w:val="24"/>
          <w:szCs w:val="24"/>
        </w:rPr>
        <w:t>, то его угловая скорость вычисляется по формуле:</w:t>
      </w:r>
      <w:r w:rsidRPr="00591646">
        <w:rPr>
          <w:rFonts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</m:sSub>
      </m:oMath>
      <w:r w:rsidRPr="00591646">
        <w:rPr>
          <w:rFonts w:eastAsiaTheme="minorEastAsia" w:cstheme="minorHAnsi"/>
          <w:sz w:val="24"/>
          <w:szCs w:val="24"/>
        </w:rPr>
        <w:t>.</w:t>
      </w:r>
    </w:p>
    <w:sectPr w:rsidR="00591646" w:rsidRPr="00591646" w:rsidSect="00591646">
      <w:pgSz w:w="11906" w:h="16838"/>
      <w:pgMar w:top="1134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77"/>
    <w:rsid w:val="000241FF"/>
    <w:rsid w:val="001F10D6"/>
    <w:rsid w:val="0021143F"/>
    <w:rsid w:val="00380F29"/>
    <w:rsid w:val="00591646"/>
    <w:rsid w:val="00651077"/>
    <w:rsid w:val="006B5442"/>
    <w:rsid w:val="0086474B"/>
    <w:rsid w:val="00994698"/>
    <w:rsid w:val="009A16CC"/>
    <w:rsid w:val="009A3AB2"/>
    <w:rsid w:val="00CD54EA"/>
    <w:rsid w:val="00D5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F9B98-A3A1-4E08-89EE-019405FB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16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3</cp:revision>
  <dcterms:created xsi:type="dcterms:W3CDTF">2020-10-29T15:01:00Z</dcterms:created>
  <dcterms:modified xsi:type="dcterms:W3CDTF">2020-10-29T16:35:00Z</dcterms:modified>
</cp:coreProperties>
</file>