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259" w:rsidRPr="009E6909" w:rsidRDefault="005D1E4C" w:rsidP="005D1E4C">
      <w:pPr>
        <w:ind w:firstLine="567"/>
        <w:jc w:val="center"/>
        <w:rPr>
          <w:rFonts w:cstheme="minorHAnsi"/>
          <w:sz w:val="24"/>
          <w:szCs w:val="24"/>
        </w:rPr>
      </w:pPr>
      <w:r w:rsidRPr="009E6909">
        <w:rPr>
          <w:rFonts w:cstheme="minorHAnsi"/>
          <w:b/>
          <w:sz w:val="24"/>
          <w:szCs w:val="24"/>
        </w:rPr>
        <w:t>Лекция 9.</w:t>
      </w:r>
    </w:p>
    <w:p w:rsidR="005D1E4C" w:rsidRPr="009E6909" w:rsidRDefault="005D1E4C" w:rsidP="005D1E4C">
      <w:pPr>
        <w:ind w:firstLine="567"/>
        <w:rPr>
          <w:rFonts w:eastAsiaTheme="minorEastAsia" w:cstheme="minorHAnsi"/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F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sub>
          <m:sup/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j</m:t>
                    </m:r>
                  </m:sub>
                </m:sSub>
              </m:e>
            </m:acc>
          </m:e>
        </m:nary>
      </m:oMath>
      <w:r w:rsidRPr="009E6909">
        <w:rPr>
          <w:rFonts w:eastAsiaTheme="minorEastAsia" w:cstheme="minorHAnsi"/>
          <w:sz w:val="24"/>
          <w:szCs w:val="24"/>
        </w:rPr>
        <w:t xml:space="preserve"> – </w:t>
      </w:r>
      <w:r w:rsidRPr="009E6909">
        <w:rPr>
          <w:rFonts w:eastAsiaTheme="minorEastAsia" w:cstheme="minorHAnsi"/>
          <w:i/>
          <w:sz w:val="24"/>
          <w:szCs w:val="24"/>
        </w:rPr>
        <w:t xml:space="preserve">главный вектор внешних </w:t>
      </w:r>
      <w:proofErr w:type="gramStart"/>
      <w:r w:rsidRPr="009E6909">
        <w:rPr>
          <w:rFonts w:eastAsiaTheme="minorEastAsia" w:cstheme="minorHAnsi"/>
          <w:i/>
          <w:sz w:val="24"/>
          <w:szCs w:val="24"/>
        </w:rPr>
        <w:t>сил</w:t>
      </w:r>
      <w:r w:rsidRPr="009E6909">
        <w:rPr>
          <w:rFonts w:eastAsiaTheme="minorEastAsia" w:cstheme="minorHAns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F</m:t>
            </m:r>
            <m:r>
              <w:rPr>
                <w:rFonts w:ascii="Cambria Math" w:hAnsi="Cambria Math" w:cstheme="minorHAnsi"/>
                <w:sz w:val="24"/>
                <w:szCs w:val="24"/>
              </w:rPr>
              <m:t>'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sub>
          <m:sup/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'</m:t>
                </m:r>
              </m:e>
            </m:acc>
          </m:e>
        </m:nary>
      </m:oMath>
      <w:r w:rsidRPr="009E6909">
        <w:rPr>
          <w:rFonts w:eastAsiaTheme="minorEastAsia" w:cstheme="minorHAnsi"/>
          <w:sz w:val="24"/>
          <w:szCs w:val="24"/>
        </w:rPr>
        <w:t xml:space="preserve"> -</w:t>
      </w:r>
      <w:proofErr w:type="gramEnd"/>
      <w:r w:rsidRPr="009E6909">
        <w:rPr>
          <w:rFonts w:eastAsiaTheme="minorEastAsia" w:cstheme="minorHAnsi"/>
          <w:sz w:val="24"/>
          <w:szCs w:val="24"/>
        </w:rPr>
        <w:t xml:space="preserve"> </w:t>
      </w:r>
      <w:r w:rsidRPr="009E6909">
        <w:rPr>
          <w:rFonts w:eastAsiaTheme="minorEastAsia" w:cstheme="minorHAnsi"/>
          <w:i/>
          <w:sz w:val="24"/>
          <w:szCs w:val="24"/>
        </w:rPr>
        <w:t>главный вектор внутренних сил</w:t>
      </w:r>
      <w:r w:rsidRPr="009E6909">
        <w:rPr>
          <w:rFonts w:eastAsiaTheme="minorEastAsia" w:cstheme="minorHAns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Q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j</m:t>
                </m:r>
              </m:sub>
            </m:sSub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j</m:t>
                    </m:r>
                  </m:sub>
                </m:sSub>
              </m:e>
            </m:acc>
          </m:e>
        </m:nary>
      </m:oMath>
      <w:r w:rsidRPr="009E6909">
        <w:rPr>
          <w:rFonts w:eastAsiaTheme="minorEastAsia" w:cstheme="minorHAnsi"/>
          <w:sz w:val="24"/>
          <w:szCs w:val="24"/>
        </w:rPr>
        <w:t xml:space="preserve"> – </w:t>
      </w:r>
      <w:r w:rsidRPr="009E6909">
        <w:rPr>
          <w:rFonts w:eastAsiaTheme="minorEastAsia" w:cstheme="minorHAnsi"/>
          <w:i/>
          <w:sz w:val="24"/>
          <w:szCs w:val="24"/>
        </w:rPr>
        <w:t>главный вектор количества движения механической системы</w:t>
      </w:r>
      <w:r w:rsidRPr="009E6909">
        <w:rPr>
          <w:rFonts w:eastAsiaTheme="minorEastAsia" w:cstheme="minorHAnsi"/>
          <w:sz w:val="24"/>
          <w:szCs w:val="24"/>
        </w:rPr>
        <w:t xml:space="preserve"> (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j</m:t>
                </m:r>
              </m:sub>
            </m:sSub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j</m:t>
                    </m:r>
                  </m:sub>
                </m:sSub>
              </m:e>
            </m:acc>
          </m:e>
        </m:acc>
      </m:oMath>
      <w:r w:rsidRPr="009E6909">
        <w:rPr>
          <w:rFonts w:eastAsiaTheme="minorEastAsia" w:cstheme="minorHAnsi"/>
          <w:sz w:val="24"/>
          <w:szCs w:val="24"/>
        </w:rPr>
        <w:t xml:space="preserve"> – скорость точки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sub>
        </m:sSub>
      </m:oMath>
      <w:r w:rsidRPr="009E6909">
        <w:rPr>
          <w:rFonts w:eastAsiaTheme="minorEastAsia" w:cstheme="minorHAnsi"/>
          <w:sz w:val="24"/>
          <w:szCs w:val="24"/>
        </w:rPr>
        <w:t xml:space="preserve"> механической системы). По третьему закону Ньютона: </w:t>
      </w:r>
      <w:proofErr w:type="gramStart"/>
      <w:r w:rsidR="002561FC" w:rsidRPr="009E6909">
        <w:rPr>
          <w:rFonts w:eastAsiaTheme="minorEastAsia" w:cstheme="minorHAnsi"/>
          <w:sz w:val="24"/>
          <w:szCs w:val="24"/>
        </w:rPr>
        <w:t xml:space="preserve">для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∀</m:t>
        </m:r>
      </m:oMath>
      <w:r w:rsidR="002561FC" w:rsidRPr="009E6909">
        <w:rPr>
          <w:rFonts w:eastAsiaTheme="minorEastAsia" w:cstheme="minorHAnsi"/>
          <w:sz w:val="24"/>
          <w:szCs w:val="24"/>
        </w:rPr>
        <w:t xml:space="preserve"> внутренней</w:t>
      </w:r>
      <w:proofErr w:type="gramEnd"/>
      <w:r w:rsidR="002561FC" w:rsidRPr="009E6909">
        <w:rPr>
          <w:rFonts w:eastAsiaTheme="minorEastAsia" w:cstheme="minorHAnsi"/>
          <w:sz w:val="24"/>
          <w:szCs w:val="24"/>
        </w:rPr>
        <w:t xml:space="preserve"> силы механической системы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∃</m:t>
        </m:r>
      </m:oMath>
      <w:r w:rsidR="002561FC" w:rsidRPr="009E6909">
        <w:rPr>
          <w:rFonts w:eastAsiaTheme="minorEastAsia" w:cstheme="minorHAnsi"/>
          <w:sz w:val="24"/>
          <w:szCs w:val="24"/>
        </w:rPr>
        <w:t xml:space="preserve"> другая внутренняя сила, уравновешивающая её: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F</m:t>
            </m:r>
            <m:r>
              <w:rPr>
                <w:rFonts w:ascii="Cambria Math" w:hAnsi="Cambria Math" w:cstheme="minorHAnsi"/>
                <w:sz w:val="24"/>
                <w:szCs w:val="24"/>
              </w:rPr>
              <m:t>'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0</m:t>
            </m:r>
          </m:e>
        </m:acc>
      </m:oMath>
      <w:r w:rsidR="002561FC" w:rsidRPr="009E6909">
        <w:rPr>
          <w:rFonts w:eastAsiaTheme="minorEastAsia" w:cstheme="minorHAnsi"/>
          <w:sz w:val="24"/>
          <w:szCs w:val="24"/>
        </w:rPr>
        <w:t>.</w:t>
      </w:r>
    </w:p>
    <w:p w:rsidR="002561FC" w:rsidRPr="009E6909" w:rsidRDefault="002561FC" w:rsidP="005D1E4C">
      <w:pPr>
        <w:ind w:firstLine="567"/>
        <w:rPr>
          <w:rFonts w:eastAsiaTheme="minorEastAsia" w:cstheme="minorHAnsi"/>
          <w:sz w:val="24"/>
          <w:szCs w:val="24"/>
        </w:rPr>
      </w:pPr>
      <w:r w:rsidRPr="009E6909">
        <w:rPr>
          <w:rFonts w:eastAsiaTheme="minorEastAsia" w:cstheme="minorHAnsi"/>
          <w:b/>
          <w:sz w:val="24"/>
          <w:szCs w:val="24"/>
        </w:rPr>
        <w:t xml:space="preserve">Теорема: </w:t>
      </w:r>
      <w:r w:rsidRPr="009E6909">
        <w:rPr>
          <w:rFonts w:eastAsiaTheme="minorEastAsia" w:cstheme="minorHAnsi"/>
          <w:sz w:val="24"/>
          <w:szCs w:val="24"/>
        </w:rPr>
        <w:t xml:space="preserve">в ведённых выше обозначениях справедливы </w:t>
      </w:r>
      <w:proofErr w:type="gramStart"/>
      <w:r w:rsidRPr="009E6909">
        <w:rPr>
          <w:rFonts w:eastAsiaTheme="minorEastAsia" w:cstheme="minorHAnsi"/>
          <w:sz w:val="24"/>
          <w:szCs w:val="24"/>
        </w:rPr>
        <w:t xml:space="preserve">формулы: 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Q</m:t>
                </m:r>
              </m:e>
            </m:acc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F</m:t>
            </m:r>
          </m:e>
        </m:acc>
      </m:oMath>
      <w:r w:rsidRPr="009E6909">
        <w:rPr>
          <w:rFonts w:eastAsiaTheme="minorEastAsia" w:cstheme="minorHAnsi"/>
          <w:sz w:val="24"/>
          <w:szCs w:val="24"/>
        </w:rPr>
        <w:t>,</w:t>
      </w:r>
      <w:proofErr w:type="gramEnd"/>
      <w:r w:rsidRPr="009E6909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d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Q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F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dt</m:t>
        </m:r>
      </m:oMath>
      <w:r w:rsidRPr="009E6909">
        <w:rPr>
          <w:rFonts w:eastAsiaTheme="minorEastAsia" w:cstheme="minorHAns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0</m:t>
                </m:r>
              </m:sub>
            </m:sSub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sup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F</m:t>
                </m:r>
              </m:e>
            </m:acc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dt</m:t>
            </m:r>
          </m:e>
        </m:nary>
      </m:oMath>
      <w:r w:rsidRPr="009E6909">
        <w:rPr>
          <w:rFonts w:eastAsiaTheme="minorEastAsia" w:cstheme="minorHAnsi"/>
          <w:sz w:val="24"/>
          <w:szCs w:val="24"/>
        </w:rPr>
        <w:t xml:space="preserve">. </w:t>
      </w:r>
    </w:p>
    <w:p w:rsidR="002561FC" w:rsidRPr="009E6909" w:rsidRDefault="002561FC" w:rsidP="002561FC">
      <w:pPr>
        <w:ind w:firstLine="567"/>
        <w:rPr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F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dt</m:t>
        </m:r>
      </m:oMath>
      <w:r w:rsidRPr="009E6909">
        <w:rPr>
          <w:rFonts w:eastAsiaTheme="minorEastAsia" w:cstheme="minorHAnsi"/>
          <w:sz w:val="24"/>
          <w:szCs w:val="24"/>
        </w:rPr>
        <w:t xml:space="preserve"> – </w:t>
      </w:r>
      <w:r w:rsidRPr="009E6909">
        <w:rPr>
          <w:rFonts w:eastAsiaTheme="minorEastAsia" w:cstheme="minorHAnsi"/>
          <w:i/>
          <w:sz w:val="24"/>
          <w:szCs w:val="24"/>
        </w:rPr>
        <w:t xml:space="preserve">элементарный импульс </w:t>
      </w:r>
      <w:proofErr w:type="gramStart"/>
      <w:r w:rsidRPr="009E6909">
        <w:rPr>
          <w:rFonts w:eastAsiaTheme="minorEastAsia" w:cstheme="minorHAnsi"/>
          <w:i/>
          <w:sz w:val="24"/>
          <w:szCs w:val="24"/>
        </w:rPr>
        <w:t>силы</w:t>
      </w:r>
      <w:r w:rsidRPr="009E6909">
        <w:rPr>
          <w:rFonts w:eastAsiaTheme="minorEastAsia" w:cstheme="minorHAnsi"/>
          <w:sz w:val="24"/>
          <w:szCs w:val="24"/>
        </w:rPr>
        <w:t xml:space="preserve">, </w:t>
      </w:r>
      <m:oMath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sup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F</m:t>
                </m:r>
              </m:e>
            </m:acc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dt</m:t>
            </m:r>
          </m:e>
        </m:nary>
      </m:oMath>
      <w:r w:rsidRPr="009E6909">
        <w:rPr>
          <w:rFonts w:eastAsiaTheme="minorEastAsia" w:cstheme="minorHAnsi"/>
          <w:sz w:val="24"/>
          <w:szCs w:val="24"/>
        </w:rPr>
        <w:t xml:space="preserve"> –</w:t>
      </w:r>
      <w:proofErr w:type="gramEnd"/>
      <w:r w:rsidRPr="009E6909">
        <w:rPr>
          <w:rFonts w:eastAsiaTheme="minorEastAsia" w:cstheme="minorHAnsi"/>
          <w:sz w:val="24"/>
          <w:szCs w:val="24"/>
        </w:rPr>
        <w:t xml:space="preserve"> </w:t>
      </w:r>
      <w:r w:rsidRPr="009E6909">
        <w:rPr>
          <w:rFonts w:eastAsiaTheme="minorEastAsia" w:cstheme="minorHAnsi"/>
          <w:i/>
          <w:sz w:val="24"/>
          <w:szCs w:val="24"/>
        </w:rPr>
        <w:t>импульс силы</w:t>
      </w:r>
      <w:r w:rsidRPr="009E6909">
        <w:rPr>
          <w:rFonts w:eastAsiaTheme="minorEastAsia" w:cstheme="minorHAnsi"/>
          <w:sz w:val="24"/>
          <w:szCs w:val="24"/>
        </w:rPr>
        <w:t xml:space="preserve">. Теорему можно сформулировать иначе, </w:t>
      </w:r>
      <w:proofErr w:type="gramStart"/>
      <w:r w:rsidRPr="009E6909">
        <w:rPr>
          <w:rFonts w:eastAsiaTheme="minorEastAsia" w:cstheme="minorHAnsi"/>
          <w:sz w:val="24"/>
          <w:szCs w:val="24"/>
        </w:rPr>
        <w:t>например</w:t>
      </w:r>
      <w:proofErr w:type="gramEnd"/>
      <w:r w:rsidRPr="009E6909">
        <w:rPr>
          <w:rFonts w:eastAsiaTheme="minorEastAsia" w:cstheme="minorHAnsi"/>
          <w:sz w:val="24"/>
          <w:szCs w:val="24"/>
        </w:rPr>
        <w:t xml:space="preserve"> так: </w:t>
      </w:r>
      <w:r w:rsidRPr="009E6909">
        <w:rPr>
          <w:sz w:val="24"/>
          <w:szCs w:val="24"/>
        </w:rPr>
        <w:t xml:space="preserve">производная главного вектора количества движения механической системы равна главному вектору сил. </w:t>
      </w:r>
    </w:p>
    <w:p w:rsidR="002561FC" w:rsidRPr="009E6909" w:rsidRDefault="002561FC" w:rsidP="00AE2259">
      <w:pPr>
        <w:ind w:firstLine="567"/>
        <w:rPr>
          <w:rFonts w:eastAsiaTheme="minorEastAsia"/>
          <w:sz w:val="24"/>
          <w:szCs w:val="24"/>
        </w:rPr>
      </w:pPr>
      <w:r w:rsidRPr="009E6909">
        <w:rPr>
          <w:i/>
          <w:sz w:val="24"/>
          <w:szCs w:val="24"/>
        </w:rPr>
        <w:t>Центр масс</w:t>
      </w:r>
      <w:r w:rsidRPr="009E6909">
        <w:rPr>
          <w:sz w:val="24"/>
          <w:szCs w:val="24"/>
        </w:rPr>
        <w:t xml:space="preserve"> – точка </w:t>
      </w:r>
      <w:r w:rsidRPr="009E6909">
        <w:rPr>
          <w:sz w:val="24"/>
          <w:szCs w:val="24"/>
          <w:lang w:val="en-US"/>
        </w:rPr>
        <w:t>C</w:t>
      </w:r>
      <w:r w:rsidRPr="009E6909">
        <w:rPr>
          <w:sz w:val="24"/>
          <w:szCs w:val="24"/>
        </w:rPr>
        <w:t xml:space="preserve">, </w:t>
      </w:r>
      <w:proofErr w:type="gramStart"/>
      <w:r w:rsidR="00AE2259" w:rsidRPr="009E6909">
        <w:rPr>
          <w:sz w:val="24"/>
          <w:szCs w:val="24"/>
        </w:rPr>
        <w:t xml:space="preserve">радиус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</m:t>
                </m:r>
              </m:sub>
            </m:sSub>
          </m:e>
        </m:acc>
      </m:oMath>
      <w:r w:rsidR="00AE2259" w:rsidRPr="009E6909">
        <w:rPr>
          <w:sz w:val="24"/>
          <w:szCs w:val="24"/>
        </w:rPr>
        <w:t xml:space="preserve"> (</w:t>
      </w:r>
      <w:proofErr w:type="gramEnd"/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</m:t>
                </m:r>
              </m:sub>
            </m:sSub>
          </m:e>
        </m:acc>
        <m:r>
          <w:rPr>
            <w:rFonts w:ascii="Cambria Math" w:hAnsi="Cambria Math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OC</m:t>
            </m:r>
          </m:e>
        </m:acc>
      </m:oMath>
      <w:r w:rsidR="00AE2259" w:rsidRPr="009E6909">
        <w:rPr>
          <w:sz w:val="24"/>
          <w:szCs w:val="24"/>
        </w:rPr>
        <w:t xml:space="preserve">) которой относительно точки </w:t>
      </w:r>
      <w:r w:rsidR="00AE2259" w:rsidRPr="009E6909">
        <w:rPr>
          <w:sz w:val="24"/>
          <w:szCs w:val="24"/>
          <w:lang w:val="en-US"/>
        </w:rPr>
        <w:t>O</w:t>
      </w:r>
      <w:r w:rsidR="00AE2259" w:rsidRPr="009E6909">
        <w:rPr>
          <w:sz w:val="24"/>
          <w:szCs w:val="24"/>
        </w:rPr>
        <w:t xml:space="preserve">, определяется следующим образом: </w:t>
      </w:r>
      <m:oMath>
        <m:r>
          <w:rPr>
            <w:rFonts w:ascii="Cambria Math" w:hAnsi="Cambria Math"/>
            <w:sz w:val="24"/>
            <w:szCs w:val="24"/>
          </w:rPr>
          <m:t>m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</m:t>
                </m:r>
              </m:sub>
            </m:sSub>
          </m:e>
        </m:acc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</m:t>
                </m:r>
              </m:sub>
            </m:sSub>
          </m:e>
        </m:nary>
      </m:oMath>
      <w:r w:rsidR="00AE2259" w:rsidRPr="009E6909"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m=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</m:t>
                </m:r>
              </m:sub>
            </m:sSub>
          </m:e>
        </m:nary>
      </m:oMath>
      <w:r w:rsidR="00AE2259" w:rsidRPr="009E6909">
        <w:rPr>
          <w:rFonts w:eastAsiaTheme="minorEastAsia"/>
          <w:sz w:val="24"/>
          <w:szCs w:val="24"/>
        </w:rPr>
        <w:t xml:space="preserve">, а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j</m:t>
                </m:r>
              </m:sub>
            </m:sSub>
          </m:e>
        </m:acc>
      </m:oMath>
      <w:r w:rsidR="00AE2259" w:rsidRPr="009E6909">
        <w:rPr>
          <w:rFonts w:eastAsiaTheme="minorEastAsia"/>
          <w:sz w:val="24"/>
          <w:szCs w:val="24"/>
        </w:rPr>
        <w:t xml:space="preserve"> – радиус вектор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j</m:t>
                </m:r>
              </m:sub>
            </m:sSub>
          </m:e>
        </m:acc>
      </m:oMath>
      <w:r w:rsidR="00AE2259" w:rsidRPr="009E6909">
        <w:rPr>
          <w:rFonts w:eastAsiaTheme="minorEastAsia"/>
          <w:sz w:val="24"/>
          <w:szCs w:val="24"/>
        </w:rPr>
        <w:t xml:space="preserve">. </w:t>
      </w:r>
      <w:r w:rsidR="00AE2259" w:rsidRPr="009E6909">
        <w:rPr>
          <w:rFonts w:eastAsiaTheme="minorEastAsia"/>
          <w:sz w:val="24"/>
          <w:szCs w:val="24"/>
        </w:rPr>
        <w:br/>
        <w:t xml:space="preserve">Дифференцируя данные формулы по </w:t>
      </w:r>
      <w:r w:rsidR="00AE2259" w:rsidRPr="009E6909">
        <w:rPr>
          <w:rFonts w:eastAsiaTheme="minorEastAsia"/>
          <w:sz w:val="24"/>
          <w:szCs w:val="24"/>
          <w:lang w:val="en-US"/>
        </w:rPr>
        <w:t>t</w:t>
      </w:r>
      <w:r w:rsidR="00AE2259" w:rsidRPr="009E6909">
        <w:rPr>
          <w:rFonts w:eastAsiaTheme="minorEastAsia"/>
          <w:sz w:val="24"/>
          <w:szCs w:val="24"/>
        </w:rPr>
        <w:t xml:space="preserve">, получаем уравнения: </w:t>
      </w:r>
      <m:oMath>
        <m:r>
          <w:rPr>
            <w:rFonts w:ascii="Cambria Math" w:hAnsi="Cambria Math"/>
            <w:sz w:val="24"/>
            <w:szCs w:val="24"/>
          </w:rPr>
          <m:t>m</m:t>
        </m:r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C</m:t>
                    </m:r>
                  </m:sub>
                </m:sSub>
              </m:e>
            </m:acc>
          </m:e>
        </m:acc>
        <m:r>
          <w:rPr>
            <w:rFonts w:ascii="Cambria Math" w:hAnsi="Cambria Math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</m:acc>
      </m:oMath>
      <w:r w:rsidR="00AE2259" w:rsidRPr="009E6909"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m</m:t>
        </m:r>
        <m:acc>
          <m:accPr>
            <m:chr m:val="̈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</m:acc>
      </m:oMath>
      <w:r w:rsidR="004F48CC" w:rsidRPr="009E6909">
        <w:rPr>
          <w:rFonts w:eastAsiaTheme="minorEastAsia"/>
          <w:sz w:val="24"/>
          <w:szCs w:val="24"/>
        </w:rPr>
        <w:t xml:space="preserve">. Далее </w:t>
      </w:r>
      <w:proofErr w:type="gramStart"/>
      <w:r w:rsidR="004F48CC" w:rsidRPr="009E6909">
        <w:rPr>
          <w:rFonts w:eastAsiaTheme="minorEastAsia"/>
          <w:sz w:val="24"/>
          <w:szCs w:val="24"/>
        </w:rPr>
        <w:t xml:space="preserve">получаем </w:t>
      </w:r>
      <m:oMath>
        <m:r>
          <w:rPr>
            <w:rFonts w:ascii="Cambria Math" w:eastAsiaTheme="minorEastAsia" w:hAnsi="Cambria Math"/>
            <w:sz w:val="24"/>
            <w:szCs w:val="24"/>
          </w:rPr>
          <m:t>m</m:t>
        </m:r>
        <m:acc>
          <m:accPr>
            <m:chr m:val="̈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  <w:sz w:val="24"/>
            <w:szCs w:val="24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Q</m:t>
                </m:r>
              </m:e>
            </m:acc>
          </m:e>
        </m:acc>
      </m:oMath>
      <w:r w:rsidR="004F48CC" w:rsidRPr="009E6909">
        <w:rPr>
          <w:rFonts w:eastAsiaTheme="minorEastAsia"/>
          <w:sz w:val="24"/>
          <w:szCs w:val="24"/>
          <w:lang w:val="en-US"/>
        </w:rPr>
        <w:t>.</w:t>
      </w:r>
      <w:proofErr w:type="gramEnd"/>
    </w:p>
    <w:p w:rsidR="00AE2259" w:rsidRPr="009E6909" w:rsidRDefault="00AE2259" w:rsidP="00AE2259">
      <w:pPr>
        <w:ind w:firstLine="567"/>
        <w:rPr>
          <w:rFonts w:eastAsiaTheme="minorEastAsia"/>
          <w:sz w:val="24"/>
          <w:szCs w:val="24"/>
        </w:rPr>
      </w:pPr>
      <w:r w:rsidRPr="009E6909">
        <w:rPr>
          <w:rFonts w:eastAsiaTheme="minorEastAsia"/>
          <w:b/>
          <w:sz w:val="24"/>
          <w:szCs w:val="24"/>
        </w:rPr>
        <w:t>Теорема:</w:t>
      </w:r>
      <w:r w:rsidRPr="009E6909">
        <w:rPr>
          <w:rFonts w:eastAsiaTheme="minorEastAsia"/>
          <w:sz w:val="24"/>
          <w:szCs w:val="24"/>
        </w:rPr>
        <w:t xml:space="preserve"> </w:t>
      </w:r>
      <w:r w:rsidR="004F48CC" w:rsidRPr="009E6909">
        <w:rPr>
          <w:sz w:val="24"/>
          <w:szCs w:val="24"/>
        </w:rPr>
        <w:t>Центр масс механической системы движется так, как двигалась бы материальная точка с массой m, равной сумме масс всех точек системы, под действием силы, равной сумме сил, действующих на эти точки.</w:t>
      </w:r>
      <w:r w:rsidR="004F48CC" w:rsidRPr="009E6909">
        <w:rPr>
          <w:sz w:val="24"/>
          <w:szCs w:val="24"/>
        </w:rPr>
        <w:br/>
        <w:t xml:space="preserve">В силу последней формулы, приходим к выводу о том, что данная теорема и теорема </w:t>
      </w:r>
      <w:r w:rsidR="000A21C1" w:rsidRPr="009E6909">
        <w:rPr>
          <w:sz w:val="24"/>
          <w:szCs w:val="24"/>
        </w:rPr>
        <w:t xml:space="preserve">о том, что </w:t>
      </w:r>
      <w:proofErr w:type="gramStart"/>
      <w:r w:rsidR="000A21C1" w:rsidRPr="009E6909">
        <w:rPr>
          <w:sz w:val="24"/>
          <w:szCs w:val="24"/>
        </w:rPr>
        <w:t xml:space="preserve">вектор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O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b>
            </m:sSub>
          </m:e>
        </m:acc>
      </m:oMath>
      <w:r w:rsidR="000A21C1" w:rsidRPr="009E6909">
        <w:rPr>
          <w:rFonts w:eastAsiaTheme="minorEastAsia"/>
          <w:sz w:val="24"/>
          <w:szCs w:val="24"/>
        </w:rPr>
        <w:t xml:space="preserve"> не</w:t>
      </w:r>
      <w:proofErr w:type="gramEnd"/>
      <w:r w:rsidR="000A21C1" w:rsidRPr="009E6909">
        <w:rPr>
          <w:rFonts w:eastAsiaTheme="minorEastAsia"/>
          <w:sz w:val="24"/>
          <w:szCs w:val="24"/>
        </w:rPr>
        <w:t xml:space="preserve"> зависит от выбора полюса (точки </w:t>
      </w:r>
      <w:r w:rsidR="000A21C1" w:rsidRPr="009E6909">
        <w:rPr>
          <w:rFonts w:eastAsiaTheme="minorEastAsia"/>
          <w:sz w:val="24"/>
          <w:szCs w:val="24"/>
          <w:lang w:val="en-US"/>
        </w:rPr>
        <w:t>O</w:t>
      </w:r>
      <w:r w:rsidR="000A21C1" w:rsidRPr="009E6909">
        <w:rPr>
          <w:rFonts w:eastAsiaTheme="minorEastAsia"/>
          <w:sz w:val="24"/>
          <w:szCs w:val="24"/>
        </w:rPr>
        <w:t xml:space="preserve">’) - </w:t>
      </w:r>
      <w:r w:rsidR="000A21C1" w:rsidRPr="009E6909">
        <w:rPr>
          <w:sz w:val="24"/>
          <w:szCs w:val="24"/>
        </w:rPr>
        <w:t>разные формы одного и того же утверждения.</w:t>
      </w:r>
    </w:p>
    <w:p w:rsidR="000338FB" w:rsidRPr="009E6909" w:rsidRDefault="000338FB" w:rsidP="005D1E4C">
      <w:pPr>
        <w:ind w:firstLine="567"/>
        <w:rPr>
          <w:rFonts w:cstheme="minorHAnsi"/>
          <w:sz w:val="24"/>
          <w:szCs w:val="24"/>
        </w:rPr>
      </w:pPr>
      <w:r w:rsidRPr="009E6909">
        <w:rPr>
          <w:rFonts w:cstheme="minorHAnsi"/>
          <w:b/>
          <w:sz w:val="24"/>
          <w:szCs w:val="24"/>
        </w:rPr>
        <w:t xml:space="preserve">Следствие: </w:t>
      </w:r>
      <w:r w:rsidRPr="009E6909">
        <w:rPr>
          <w:rFonts w:cstheme="minorHAnsi"/>
          <w:sz w:val="24"/>
          <w:szCs w:val="24"/>
        </w:rPr>
        <w:t>при равенстве нулю суммы всех сил, действующих на точку механической системы, центр масс движется прямолинейно и равномерно.</w:t>
      </w:r>
    </w:p>
    <w:p w:rsidR="002561FC" w:rsidRPr="009E6909" w:rsidRDefault="000338FB" w:rsidP="005D1E4C">
      <w:pPr>
        <w:ind w:firstLine="567"/>
        <w:rPr>
          <w:rFonts w:eastAsiaTheme="minorEastAsia" w:cstheme="minorHAnsi"/>
          <w:sz w:val="24"/>
          <w:szCs w:val="24"/>
        </w:rPr>
      </w:pPr>
      <w:r w:rsidRPr="009E6909">
        <w:rPr>
          <w:rFonts w:cstheme="minorHAnsi"/>
          <w:sz w:val="24"/>
          <w:szCs w:val="24"/>
        </w:rPr>
        <w:t>Рассмотрим точки аффинного</w:t>
      </w:r>
      <w:r w:rsidRPr="009E6909">
        <w:rPr>
          <w:rFonts w:cstheme="minorHAnsi"/>
          <w:sz w:val="24"/>
          <w:szCs w:val="24"/>
        </w:rPr>
        <w:t xml:space="preserve"> пространства</w:t>
      </w:r>
      <w:r w:rsidRPr="009E6909">
        <w:rPr>
          <w:rFonts w:cstheme="minorHAnsi"/>
          <w:sz w:val="24"/>
          <w:szCs w:val="24"/>
        </w:rPr>
        <w:t xml:space="preserve"> </w:t>
      </w:r>
      <w:r w:rsidRPr="009E6909">
        <w:rPr>
          <w:rFonts w:cstheme="minorHAnsi"/>
          <w:sz w:val="24"/>
          <w:szCs w:val="24"/>
          <w:lang w:val="en-US"/>
        </w:rPr>
        <w:t>M</w:t>
      </w:r>
      <w:r w:rsidRPr="009E6909">
        <w:rPr>
          <w:rFonts w:cstheme="minorHAnsi"/>
          <w:sz w:val="24"/>
          <w:szCs w:val="24"/>
        </w:rPr>
        <w:t xml:space="preserve">, </w:t>
      </w:r>
      <w:r w:rsidRPr="009E6909">
        <w:rPr>
          <w:rFonts w:cstheme="minorHAnsi"/>
          <w:sz w:val="24"/>
          <w:szCs w:val="24"/>
          <w:lang w:val="en-US"/>
        </w:rPr>
        <w:t>O</w:t>
      </w:r>
      <w:r w:rsidRPr="009E6909">
        <w:rPr>
          <w:rFonts w:cstheme="minorHAnsi"/>
          <w:sz w:val="24"/>
          <w:szCs w:val="24"/>
        </w:rPr>
        <w:t xml:space="preserve"> и </w:t>
      </w:r>
      <w:proofErr w:type="gramStart"/>
      <w:r w:rsidRPr="009E6909">
        <w:rPr>
          <w:rFonts w:cstheme="minorHAnsi"/>
          <w:sz w:val="24"/>
          <w:szCs w:val="24"/>
        </w:rPr>
        <w:t xml:space="preserve">вектор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r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OM</m:t>
            </m:r>
          </m:e>
        </m:acc>
      </m:oMath>
      <w:r w:rsidRPr="009E6909">
        <w:rPr>
          <w:rFonts w:eastAsiaTheme="minorEastAsia" w:cstheme="minorHAnsi"/>
          <w:sz w:val="24"/>
          <w:szCs w:val="24"/>
        </w:rPr>
        <w:t>.</w:t>
      </w:r>
      <w:proofErr w:type="gramEnd"/>
      <w:r w:rsidRPr="009E6909">
        <w:rPr>
          <w:rFonts w:eastAsiaTheme="minorEastAsia" w:cstheme="minorHAnsi"/>
          <w:sz w:val="24"/>
          <w:szCs w:val="24"/>
        </w:rPr>
        <w:t xml:space="preserve"> </w:t>
      </w:r>
      <w:r w:rsidRPr="009E6909">
        <w:rPr>
          <w:rFonts w:eastAsiaTheme="minorEastAsia" w:cstheme="minorHAnsi"/>
          <w:i/>
          <w:sz w:val="24"/>
          <w:szCs w:val="24"/>
        </w:rPr>
        <w:t>Момент</w:t>
      </w:r>
      <w:r w:rsidRPr="009E6909">
        <w:rPr>
          <w:rFonts w:eastAsiaTheme="minorEastAsia" w:cstheme="minorHAnsi"/>
          <w:sz w:val="24"/>
          <w:szCs w:val="24"/>
        </w:rPr>
        <w:t xml:space="preserve"> закреплённого </w:t>
      </w:r>
      <w:proofErr w:type="gramStart"/>
      <w:r w:rsidRPr="009E6909">
        <w:rPr>
          <w:rFonts w:eastAsiaTheme="minorEastAsia" w:cstheme="minorHAnsi"/>
          <w:sz w:val="24"/>
          <w:szCs w:val="24"/>
        </w:rPr>
        <w:t xml:space="preserve">вектора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M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G</m:t>
                </m:r>
              </m:e>
            </m:acc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e>
        </m:d>
      </m:oMath>
      <w:r w:rsidRPr="009E6909">
        <w:rPr>
          <w:rFonts w:eastAsiaTheme="minorEastAsia" w:cstheme="minorHAnsi"/>
          <w:sz w:val="24"/>
          <w:szCs w:val="24"/>
        </w:rPr>
        <w:t xml:space="preserve"> относительно</w:t>
      </w:r>
      <w:proofErr w:type="gramEnd"/>
      <w:r w:rsidRPr="009E6909">
        <w:rPr>
          <w:rFonts w:eastAsiaTheme="minorEastAsia" w:cstheme="minorHAnsi"/>
          <w:sz w:val="24"/>
          <w:szCs w:val="24"/>
        </w:rPr>
        <w:t xml:space="preserve"> точки </w:t>
      </w:r>
      <w:r w:rsidRPr="009E6909">
        <w:rPr>
          <w:rFonts w:eastAsiaTheme="minorEastAsia" w:cstheme="minorHAnsi"/>
          <w:sz w:val="24"/>
          <w:szCs w:val="24"/>
          <w:lang w:val="en-US"/>
        </w:rPr>
        <w:t>O</w:t>
      </w:r>
      <w:r w:rsidRPr="009E6909">
        <w:rPr>
          <w:rFonts w:eastAsiaTheme="minorEastAsia" w:cstheme="minorHAnsi"/>
          <w:sz w:val="24"/>
          <w:szCs w:val="24"/>
        </w:rPr>
        <w:t xml:space="preserve">  – вектор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M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G</m:t>
                </m:r>
              </m:e>
            </m:acc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=(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O</m:t>
        </m:r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r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G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Pr="009E6909">
        <w:rPr>
          <w:rFonts w:eastAsiaTheme="minorEastAsia" w:cstheme="minorHAnsi"/>
          <w:sz w:val="24"/>
          <w:szCs w:val="24"/>
        </w:rPr>
        <w:t>.</w:t>
      </w:r>
    </w:p>
    <w:p w:rsidR="000338FB" w:rsidRPr="009E6909" w:rsidRDefault="00543D7B" w:rsidP="005D1E4C">
      <w:pPr>
        <w:ind w:firstLine="567"/>
        <w:rPr>
          <w:rFonts w:eastAsiaTheme="minorEastAsia"/>
          <w:sz w:val="24"/>
          <w:szCs w:val="24"/>
          <w:lang w:val="en-US"/>
        </w:rPr>
      </w:pPr>
      <w:r w:rsidRPr="009E6909">
        <w:rPr>
          <w:i/>
          <w:sz w:val="24"/>
          <w:szCs w:val="24"/>
        </w:rPr>
        <w:t>Главный момент внутренних сил</w:t>
      </w:r>
      <w:r w:rsidRPr="009E6909">
        <w:rPr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</m:acc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sub>
          <m:sup/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</m:e>
            </m:acc>
          </m:e>
        </m:nary>
        <m:r>
          <w:rPr>
            <w:rFonts w:ascii="Cambria Math" w:hAnsi="Cambria Math"/>
            <w:sz w:val="24"/>
            <w:szCs w:val="24"/>
            <w:lang w:val="en-US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j</m:t>
                </m:r>
              </m:sub>
            </m:sSub>
          </m:e>
        </m:acc>
        <m:r>
          <w:rPr>
            <w:rFonts w:ascii="Cambria Math" w:hAnsi="Cambria Math"/>
            <w:sz w:val="24"/>
            <w:szCs w:val="24"/>
            <w:lang w:val="en-US"/>
          </w:rPr>
          <m:t>'</m:t>
        </m:r>
      </m:oMath>
    </w:p>
    <w:p w:rsidR="00543D7B" w:rsidRPr="009E6909" w:rsidRDefault="00543D7B" w:rsidP="005D1E4C">
      <w:pPr>
        <w:ind w:firstLine="567"/>
        <w:rPr>
          <w:rFonts w:eastAsiaTheme="minorEastAsia"/>
          <w:sz w:val="24"/>
          <w:szCs w:val="24"/>
          <w:lang w:val="en-US"/>
        </w:rPr>
      </w:pPr>
      <w:r w:rsidRPr="009E6909">
        <w:rPr>
          <w:rFonts w:eastAsiaTheme="minorEastAsia"/>
          <w:i/>
          <w:sz w:val="24"/>
          <w:szCs w:val="24"/>
        </w:rPr>
        <w:t>Главный момент внешних сил</w:t>
      </w:r>
      <w:r w:rsidRPr="009E6909">
        <w:rPr>
          <w:rFonts w:eastAsiaTheme="minorEastAsia"/>
          <w:sz w:val="24"/>
          <w:szCs w:val="24"/>
        </w:rPr>
        <w:t xml:space="preserve">: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M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sub>
          <m:sup/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</m:e>
            </m:acc>
          </m:e>
        </m:nary>
        <m:r>
          <w:rPr>
            <w:rFonts w:ascii="Cambria Math" w:hAnsi="Cambria Math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j</m:t>
                </m:r>
              </m:sub>
            </m:sSub>
          </m:e>
        </m:acc>
      </m:oMath>
    </w:p>
    <w:p w:rsidR="00543D7B" w:rsidRPr="009E6909" w:rsidRDefault="00543D7B" w:rsidP="005D1E4C">
      <w:pPr>
        <w:ind w:firstLine="567"/>
        <w:rPr>
          <w:rFonts w:eastAsiaTheme="minorEastAsia"/>
          <w:sz w:val="24"/>
          <w:szCs w:val="24"/>
        </w:rPr>
      </w:pPr>
      <w:r w:rsidRPr="009E6909">
        <w:rPr>
          <w:rFonts w:eastAsiaTheme="minorEastAsia"/>
          <w:i/>
          <w:sz w:val="24"/>
          <w:szCs w:val="24"/>
        </w:rPr>
        <w:t>Главный момент количества движения механической системы</w:t>
      </w:r>
      <w:r w:rsidR="00513D0E" w:rsidRPr="009E6909">
        <w:rPr>
          <w:rFonts w:eastAsiaTheme="minorEastAsia"/>
          <w:i/>
          <w:sz w:val="24"/>
          <w:szCs w:val="24"/>
        </w:rPr>
        <w:t xml:space="preserve"> (кинематический момент механической системы)</w:t>
      </w:r>
      <w:r w:rsidRPr="009E6909">
        <w:rPr>
          <w:rFonts w:eastAsiaTheme="minorEastAsia"/>
          <w:sz w:val="24"/>
          <w:szCs w:val="24"/>
        </w:rPr>
        <w:t xml:space="preserve">: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j</m:t>
            </m:r>
          </m:sub>
          <m:sup/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j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sz w:val="24"/>
                <w:szCs w:val="24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</m:t>
                </m:r>
              </m:sub>
            </m:sSub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j</m:t>
                    </m:r>
                  </m:sub>
                </m:sSub>
              </m:e>
            </m:acc>
          </m:e>
        </m:nary>
      </m:oMath>
    </w:p>
    <w:p w:rsidR="00543D7B" w:rsidRPr="009E6909" w:rsidRDefault="00431841" w:rsidP="005D1E4C">
      <w:pPr>
        <w:ind w:firstLine="567"/>
        <w:rPr>
          <w:rFonts w:eastAsiaTheme="minorEastAsia" w:cstheme="minorHAnsi"/>
          <w:sz w:val="24"/>
          <w:szCs w:val="24"/>
          <w:lang w:val="en-US"/>
        </w:rPr>
      </w:pPr>
      <w:r w:rsidRPr="009E6909">
        <w:rPr>
          <w:rFonts w:cstheme="minorHAnsi"/>
          <w:b/>
          <w:sz w:val="24"/>
          <w:szCs w:val="24"/>
        </w:rPr>
        <w:t xml:space="preserve">Теорема: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</m:acc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0</m:t>
            </m:r>
          </m:e>
        </m:acc>
      </m:oMath>
    </w:p>
    <w:p w:rsidR="00513D0E" w:rsidRPr="00D937DA" w:rsidRDefault="00513D0E" w:rsidP="00D937DA">
      <w:pPr>
        <w:ind w:firstLine="567"/>
        <w:rPr>
          <w:rFonts w:eastAsiaTheme="minorEastAsia"/>
          <w:sz w:val="24"/>
          <w:szCs w:val="24"/>
        </w:rPr>
      </w:pPr>
      <w:r w:rsidRPr="009E6909">
        <w:rPr>
          <w:rFonts w:eastAsiaTheme="minorEastAsia" w:cstheme="minorHAnsi"/>
          <w:b/>
          <w:sz w:val="24"/>
          <w:szCs w:val="24"/>
        </w:rPr>
        <w:t xml:space="preserve">Теорема об изменении кинематического момента: </w:t>
      </w:r>
      <w:r w:rsidR="00D937DA">
        <w:rPr>
          <w:sz w:val="24"/>
          <w:szCs w:val="24"/>
        </w:rPr>
        <w:t>п</w:t>
      </w:r>
      <w:bookmarkStart w:id="0" w:name="_GoBack"/>
      <w:bookmarkEnd w:id="0"/>
      <w:r w:rsidRPr="009E6909">
        <w:rPr>
          <w:sz w:val="24"/>
          <w:szCs w:val="24"/>
        </w:rPr>
        <w:t>роизводная кинетического момента механической системы относительно неподвижной точки равна главному моменту внешних сил относительно той же точки</w:t>
      </w:r>
      <w:r w:rsidRPr="009E6909">
        <w:rPr>
          <w:sz w:val="24"/>
          <w:szCs w:val="24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M</m:t>
            </m:r>
          </m:e>
        </m:acc>
      </m:oMath>
      <w:r w:rsidRPr="009E6909">
        <w:rPr>
          <w:rFonts w:eastAsiaTheme="minorEastAsia"/>
          <w:sz w:val="24"/>
          <w:szCs w:val="24"/>
        </w:rPr>
        <w:t xml:space="preserve">. Таким образом получаем: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(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j</m:t>
            </m:r>
          </m:sub>
          <m:sup/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j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sz w:val="24"/>
                <w:szCs w:val="24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</m:t>
                </m:r>
              </m:sub>
            </m:sSub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j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</m:nary>
      </m:oMath>
      <w:r w:rsidRPr="009E6909">
        <w:rPr>
          <w:rFonts w:eastAsiaTheme="minorEastAsia"/>
          <w:sz w:val="24"/>
          <w:szCs w:val="24"/>
        </w:rPr>
        <w:t>=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sub>
          <m:sup/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</m:e>
            </m:acc>
          </m:e>
        </m:nary>
        <m:r>
          <w:rPr>
            <w:rFonts w:ascii="Cambria Math" w:hAnsi="Cambria Math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j</m:t>
                </m:r>
              </m:sub>
            </m:sSub>
          </m:e>
        </m:acc>
      </m:oMath>
      <w:r w:rsidRPr="009E6909">
        <w:rPr>
          <w:rFonts w:eastAsiaTheme="minorEastAsia"/>
          <w:sz w:val="24"/>
          <w:szCs w:val="24"/>
        </w:rPr>
        <w:t>.</w:t>
      </w:r>
    </w:p>
    <w:sectPr w:rsidR="00513D0E" w:rsidRPr="00D937DA" w:rsidSect="005D1E4C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8FC"/>
    <w:rsid w:val="000338FB"/>
    <w:rsid w:val="000A21C1"/>
    <w:rsid w:val="002561FC"/>
    <w:rsid w:val="00431841"/>
    <w:rsid w:val="004F48CC"/>
    <w:rsid w:val="00513D0E"/>
    <w:rsid w:val="00543D7B"/>
    <w:rsid w:val="005D1E4C"/>
    <w:rsid w:val="006B5442"/>
    <w:rsid w:val="0086474B"/>
    <w:rsid w:val="008A68FC"/>
    <w:rsid w:val="009E6909"/>
    <w:rsid w:val="00AE2259"/>
    <w:rsid w:val="00D9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326C28-92EC-4501-93BB-275A71FC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1E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Панюшин</dc:creator>
  <cp:keywords/>
  <dc:description/>
  <cp:lastModifiedBy>Даниил Панюшин</cp:lastModifiedBy>
  <cp:revision>6</cp:revision>
  <dcterms:created xsi:type="dcterms:W3CDTF">2020-11-26T15:21:00Z</dcterms:created>
  <dcterms:modified xsi:type="dcterms:W3CDTF">2020-11-26T18:44:00Z</dcterms:modified>
</cp:coreProperties>
</file>