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79" w:rsidRPr="00C73B65" w:rsidRDefault="00935FEA" w:rsidP="00935FEA">
      <w:pPr>
        <w:jc w:val="center"/>
        <w:rPr>
          <w:rFonts w:cstheme="minorHAnsi"/>
          <w:b/>
          <w:sz w:val="24"/>
          <w:szCs w:val="24"/>
        </w:rPr>
      </w:pPr>
      <w:r w:rsidRPr="00C73B65">
        <w:rPr>
          <w:rFonts w:cstheme="minorHAnsi"/>
          <w:b/>
          <w:sz w:val="24"/>
          <w:szCs w:val="24"/>
        </w:rPr>
        <w:t>Лекция 15</w:t>
      </w:r>
    </w:p>
    <w:p w:rsidR="00935FEA" w:rsidRPr="006F0E16" w:rsidRDefault="00935FEA" w:rsidP="00935FEA">
      <w:pPr>
        <w:ind w:firstLine="567"/>
        <w:rPr>
          <w:rFonts w:cstheme="minorHAnsi"/>
          <w:i/>
          <w:sz w:val="24"/>
          <w:szCs w:val="24"/>
        </w:rPr>
      </w:pPr>
      <w:r w:rsidRPr="006F0E16">
        <w:rPr>
          <w:rFonts w:cstheme="minorHAnsi"/>
          <w:i/>
          <w:sz w:val="24"/>
          <w:szCs w:val="24"/>
        </w:rPr>
        <w:t xml:space="preserve">Уравнения Лагранжа </w:t>
      </w:r>
      <w:r w:rsidRPr="006F0E16">
        <w:rPr>
          <w:rFonts w:cstheme="minorHAnsi"/>
          <w:i/>
          <w:sz w:val="24"/>
          <w:szCs w:val="24"/>
          <w:lang w:val="en-US"/>
        </w:rPr>
        <w:t>II</w:t>
      </w:r>
      <w:r w:rsidRPr="006F0E16">
        <w:rPr>
          <w:rFonts w:cstheme="minorHAnsi"/>
          <w:i/>
          <w:sz w:val="24"/>
          <w:szCs w:val="24"/>
        </w:rPr>
        <w:t xml:space="preserve"> рода (и их инвариантность)</w:t>
      </w:r>
    </w:p>
    <w:p w:rsidR="00935FEA" w:rsidRPr="006F0E16" w:rsidRDefault="00935FEA" w:rsidP="00935FEA">
      <w:pPr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Рассматриваем систему </w:t>
      </w:r>
      <w:proofErr w:type="gramStart"/>
      <w:r w:rsidRPr="006F0E16">
        <w:rPr>
          <w:rFonts w:cstheme="minorHAnsi"/>
          <w:sz w:val="24"/>
          <w:szCs w:val="24"/>
        </w:rPr>
        <w:t xml:space="preserve">из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6F0E16">
        <w:rPr>
          <w:rFonts w:cstheme="minorHAnsi"/>
          <w:sz w:val="24"/>
          <w:szCs w:val="24"/>
        </w:rPr>
        <w:t xml:space="preserve"> материальных</w:t>
      </w:r>
      <w:proofErr w:type="gramEnd"/>
      <w:r w:rsidRPr="006F0E16">
        <w:rPr>
          <w:rFonts w:cstheme="minorHAnsi"/>
          <w:sz w:val="24"/>
          <w:szCs w:val="24"/>
        </w:rPr>
        <w:t xml:space="preserve"> точек массы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,j∈[1:N]</m:t>
        </m:r>
      </m:oMath>
      <w:r w:rsidRPr="006F0E16">
        <w:rPr>
          <w:rFonts w:eastAsiaTheme="minorEastAsia" w:cstheme="minorHAnsi"/>
          <w:sz w:val="24"/>
          <w:szCs w:val="24"/>
        </w:rPr>
        <w:t xml:space="preserve">. </w:t>
      </w:r>
      <w:r w:rsidRPr="006F0E16">
        <w:rPr>
          <w:rFonts w:cstheme="minorHAnsi"/>
          <w:sz w:val="24"/>
          <w:szCs w:val="24"/>
        </w:rPr>
        <w:t xml:space="preserve">Все стесняющие движение системы связи – независимые голономные и идеальные. </w:t>
      </w:r>
      <m:oMath>
        <m:r>
          <w:rPr>
            <w:rFonts w:ascii="Cambria Math" w:hAnsi="Cambria Math" w:cstheme="minorHAnsi"/>
            <w:sz w:val="24"/>
            <w:szCs w:val="24"/>
          </w:rPr>
          <m:t>s</m:t>
        </m:r>
      </m:oMath>
      <w:r w:rsidRPr="006F0E16">
        <w:rPr>
          <w:rFonts w:eastAsiaTheme="minorEastAsia" w:cstheme="minorHAnsi"/>
          <w:sz w:val="24"/>
          <w:szCs w:val="24"/>
        </w:rPr>
        <w:t xml:space="preserve"> - </w:t>
      </w:r>
      <w:r w:rsidRPr="006F0E16">
        <w:rPr>
          <w:rFonts w:cstheme="minorHAnsi"/>
          <w:sz w:val="24"/>
          <w:szCs w:val="24"/>
        </w:rPr>
        <w:t xml:space="preserve">число степеней свободы </w:t>
      </w:r>
      <w:proofErr w:type="gramStart"/>
      <w:r w:rsidRPr="006F0E16">
        <w:rPr>
          <w:rFonts w:cstheme="minorHAnsi"/>
          <w:sz w:val="24"/>
          <w:szCs w:val="24"/>
        </w:rPr>
        <w:t xml:space="preserve">положения,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t xml:space="preserve">независимые обобщенные координаты, определяющие положение системы. В силу </w:t>
      </w:r>
      <w:proofErr w:type="gramStart"/>
      <w:r w:rsidRPr="006F0E16">
        <w:rPr>
          <w:rFonts w:cstheme="minorHAnsi"/>
          <w:sz w:val="24"/>
          <w:szCs w:val="24"/>
        </w:rPr>
        <w:t xml:space="preserve">независимости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предполагаем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≠0,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6F0E16">
        <w:rPr>
          <w:rFonts w:eastAsiaTheme="minorEastAsia" w:cstheme="minorHAnsi"/>
          <w:sz w:val="24"/>
          <w:szCs w:val="24"/>
        </w:rPr>
        <w:t xml:space="preserve">, а далее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≠0,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δq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6F0E16">
        <w:rPr>
          <w:rFonts w:eastAsiaTheme="minorEastAsia" w:cstheme="minorHAnsi"/>
          <w:sz w:val="24"/>
          <w:szCs w:val="24"/>
        </w:rPr>
        <w:t xml:space="preserve"> и получаем</w:t>
      </w:r>
      <w:r w:rsidR="00782081" w:rsidRPr="006F0E16">
        <w:rPr>
          <w:rFonts w:eastAsiaTheme="minorEastAsia" w:cstheme="minorHAnsi"/>
          <w:i/>
          <w:sz w:val="24"/>
          <w:szCs w:val="24"/>
        </w:rPr>
        <w:t xml:space="preserve"> уравнения Лагранжа второго рода</w:t>
      </w:r>
      <w:r w:rsidRPr="006F0E16">
        <w:rPr>
          <w:rFonts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 i∈[1:s]</m:t>
        </m:r>
      </m:oMath>
      <w:r w:rsidR="00782081" w:rsidRPr="006F0E16">
        <w:rPr>
          <w:rFonts w:eastAsiaTheme="minorEastAsia" w:cstheme="minorHAnsi"/>
          <w:sz w:val="24"/>
          <w:szCs w:val="24"/>
        </w:rPr>
        <w:t>.</w:t>
      </w:r>
    </w:p>
    <w:p w:rsidR="006050A5" w:rsidRPr="006F0E16" w:rsidRDefault="00782081" w:rsidP="006050A5">
      <w:pPr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>При наличии потенциала у всех сил, действующих на точки системы, обобщённые силы можно вычислить</w:t>
      </w:r>
      <w:proofErr w:type="gramStart"/>
      <w:r w:rsidRPr="006F0E16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q,t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i∈[1:s]</m:t>
        </m:r>
      </m:oMath>
      <w:r w:rsidR="006050A5" w:rsidRPr="006F0E16">
        <w:rPr>
          <w:rFonts w:eastAsiaTheme="minorEastAsia" w:cstheme="minorHAnsi"/>
          <w:sz w:val="24"/>
          <w:szCs w:val="24"/>
        </w:rPr>
        <w:t>,</w:t>
      </w:r>
      <w:proofErr w:type="gramEnd"/>
      <w:r w:rsidR="006050A5" w:rsidRPr="006F0E16">
        <w:rPr>
          <w:rFonts w:eastAsiaTheme="minorEastAsia" w:cstheme="minorHAnsi"/>
          <w:sz w:val="24"/>
          <w:szCs w:val="24"/>
        </w:rPr>
        <w:t xml:space="preserve"> где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</m:e>
        </m:d>
      </m:oMath>
      <w:r w:rsidR="006050A5" w:rsidRPr="006F0E16">
        <w:rPr>
          <w:rFonts w:eastAsiaTheme="minorEastAsia" w:cstheme="minorHAnsi"/>
          <w:sz w:val="24"/>
          <w:szCs w:val="24"/>
        </w:rPr>
        <w:t xml:space="preserve"> – потенциальная энергия системы. Введя в рассмотрение </w:t>
      </w:r>
      <w:r w:rsidR="006050A5" w:rsidRPr="006F0E16">
        <w:rPr>
          <w:rFonts w:eastAsiaTheme="minorEastAsia" w:cstheme="minorHAnsi"/>
          <w:i/>
          <w:sz w:val="24"/>
          <w:szCs w:val="24"/>
        </w:rPr>
        <w:t>функцию Лагранжа,</w:t>
      </w:r>
      <w:r w:rsidR="006050A5" w:rsidRPr="006F0E16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6050A5" w:rsidRPr="006F0E16">
        <w:rPr>
          <w:rFonts w:eastAsiaTheme="minorEastAsia" w:cstheme="minorHAnsi"/>
          <w:sz w:val="24"/>
          <w:szCs w:val="24"/>
        </w:rPr>
        <w:t xml:space="preserve">получаем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Π</m:t>
        </m:r>
      </m:oMath>
      <w:r w:rsidR="006050A5" w:rsidRPr="006F0E16">
        <w:rPr>
          <w:rFonts w:eastAsiaTheme="minorEastAsia" w:cstheme="minorHAnsi"/>
          <w:sz w:val="24"/>
          <w:szCs w:val="24"/>
        </w:rPr>
        <w:t>.</w:t>
      </w:r>
      <w:proofErr w:type="gramEnd"/>
      <w:r w:rsidR="006050A5" w:rsidRPr="006F0E16">
        <w:rPr>
          <w:rFonts w:eastAsiaTheme="minorEastAsia" w:cstheme="minorHAnsi"/>
          <w:sz w:val="24"/>
          <w:szCs w:val="24"/>
        </w:rPr>
        <w:t xml:space="preserve">  </w:t>
      </w:r>
      <w:proofErr w:type="gramStart"/>
      <w:r w:rsidR="006050A5" w:rsidRPr="006F0E16">
        <w:rPr>
          <w:rFonts w:eastAsiaTheme="minorEastAsia" w:cstheme="minorHAnsi"/>
          <w:sz w:val="24"/>
          <w:szCs w:val="24"/>
        </w:rPr>
        <w:t xml:space="preserve">Учитывая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q,t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6050A5" w:rsidRPr="006F0E16">
        <w:rPr>
          <w:rFonts w:eastAsiaTheme="minorEastAsia" w:cstheme="minorHAnsi"/>
          <w:sz w:val="24"/>
          <w:szCs w:val="24"/>
        </w:rPr>
        <w:t>,</w:t>
      </w:r>
      <w:proofErr w:type="gramEnd"/>
      <w:r w:rsidR="006050A5" w:rsidRPr="006F0E16">
        <w:rPr>
          <w:rFonts w:eastAsiaTheme="minorEastAsia" w:cstheme="minorHAnsi"/>
          <w:sz w:val="24"/>
          <w:szCs w:val="24"/>
        </w:rPr>
        <w:t xml:space="preserve"> переписываем уравнения Лагранжа второго рода:</w:t>
      </w:r>
    </w:p>
    <w:p w:rsidR="006050A5" w:rsidRPr="006F0E16" w:rsidRDefault="003B6D79" w:rsidP="006050A5">
      <w:pPr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=0, i∈[1:s]</m:t>
        </m:r>
      </m:oMath>
      <w:r w:rsidR="006050A5" w:rsidRPr="006F0E16">
        <w:rPr>
          <w:rFonts w:eastAsiaTheme="minorEastAsia" w:cstheme="minorHAnsi"/>
          <w:sz w:val="24"/>
          <w:szCs w:val="24"/>
        </w:rPr>
        <w:t>.</w:t>
      </w:r>
    </w:p>
    <w:p w:rsidR="00C73B65" w:rsidRPr="006F0E16" w:rsidRDefault="006050A5" w:rsidP="006050A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  <w:t>Уравнения Лагранжа второго рода инвариантно относительно какого-то класса преобладаний</w:t>
      </w:r>
      <w:r w:rsidR="00C73B65" w:rsidRPr="006F0E16">
        <w:rPr>
          <w:rFonts w:eastAsiaTheme="minorEastAsia" w:cstheme="minorHAnsi"/>
          <w:sz w:val="24"/>
          <w:szCs w:val="24"/>
        </w:rPr>
        <w:t xml:space="preserve">, если каждое преобразование этого класса не изменяет функцию Лагранжа </w:t>
      </w:r>
      <w:r w:rsidR="00C73B65" w:rsidRPr="006F0E16">
        <w:rPr>
          <w:rFonts w:eastAsiaTheme="minorEastAsia" w:cstheme="minorHAnsi"/>
          <w:i/>
          <w:sz w:val="24"/>
          <w:szCs w:val="24"/>
          <w:lang w:val="en-US"/>
        </w:rPr>
        <w:t>L</w:t>
      </w:r>
      <w:r w:rsidR="00C73B65" w:rsidRPr="006F0E16">
        <w:rPr>
          <w:rFonts w:eastAsiaTheme="minorEastAsia" w:cstheme="minorHAnsi"/>
          <w:sz w:val="24"/>
          <w:szCs w:val="24"/>
        </w:rPr>
        <w:t xml:space="preserve"> (соответственно, кинетическую энергию </w:t>
      </w:r>
      <w:r w:rsidR="00C73B65" w:rsidRPr="006F0E16">
        <w:rPr>
          <w:rFonts w:eastAsiaTheme="minorEastAsia" w:cstheme="minorHAnsi"/>
          <w:i/>
          <w:sz w:val="24"/>
          <w:szCs w:val="24"/>
          <w:lang w:val="en-US"/>
        </w:rPr>
        <w:t>T</w:t>
      </w:r>
      <w:r w:rsidR="00C73B65" w:rsidRPr="006F0E16">
        <w:rPr>
          <w:rFonts w:eastAsiaTheme="minorEastAsia" w:cstheme="minorHAnsi"/>
          <w:sz w:val="24"/>
          <w:szCs w:val="24"/>
        </w:rPr>
        <w:t xml:space="preserve"> и обобщенные </w:t>
      </w:r>
      <w:proofErr w:type="gramStart"/>
      <w:r w:rsidR="00C73B65" w:rsidRPr="006F0E16">
        <w:rPr>
          <w:rFonts w:eastAsiaTheme="minorEastAsia" w:cstheme="minorHAnsi"/>
          <w:sz w:val="24"/>
          <w:szCs w:val="24"/>
        </w:rPr>
        <w:t xml:space="preserve">силы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i∈[1:s]</m:t>
        </m:r>
      </m:oMath>
      <w:r w:rsidR="00C73B65" w:rsidRPr="006F0E16">
        <w:rPr>
          <w:rFonts w:eastAsiaTheme="minorEastAsia" w:cstheme="minorHAnsi"/>
          <w:sz w:val="24"/>
          <w:szCs w:val="24"/>
        </w:rPr>
        <w:t>)</w:t>
      </w:r>
      <w:proofErr w:type="gramEnd"/>
    </w:p>
    <w:p w:rsidR="00C73B65" w:rsidRPr="006F0E16" w:rsidRDefault="00C73B65" w:rsidP="006050A5">
      <w:pPr>
        <w:rPr>
          <w:rFonts w:eastAsiaTheme="minorEastAsia" w:cstheme="minorHAnsi"/>
          <w:sz w:val="24"/>
          <w:szCs w:val="24"/>
        </w:rPr>
      </w:pPr>
    </w:p>
    <w:p w:rsidR="00C73B65" w:rsidRPr="006F0E16" w:rsidRDefault="00C73B65" w:rsidP="00C73B65">
      <w:pPr>
        <w:rPr>
          <w:rFonts w:cstheme="minorHAnsi"/>
          <w:i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</w:r>
      <w:r w:rsidRPr="006F0E16">
        <w:rPr>
          <w:rFonts w:cstheme="minorHAnsi"/>
          <w:i/>
          <w:sz w:val="24"/>
          <w:szCs w:val="24"/>
        </w:rPr>
        <w:t>Разрешимость уравнений Лагранжа II рода относительно старших производных</w:t>
      </w:r>
    </w:p>
    <w:p w:rsidR="00F33CBF" w:rsidRPr="006F0E16" w:rsidRDefault="00F33CBF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Рассмотрим </w:t>
      </w:r>
      <w:r w:rsidRPr="006F0E16">
        <w:rPr>
          <w:rFonts w:cstheme="minorHAnsi"/>
          <w:sz w:val="24"/>
          <w:szCs w:val="24"/>
        </w:rPr>
        <w:t xml:space="preserve">кинетическую энергию механической системы в декартовых </w:t>
      </w:r>
      <w:proofErr w:type="gramStart"/>
      <w:r w:rsidRPr="006F0E16">
        <w:rPr>
          <w:rFonts w:cstheme="minorHAnsi"/>
          <w:sz w:val="24"/>
          <w:szCs w:val="24"/>
        </w:rPr>
        <w:t>координатах: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11351F" w:rsidRPr="006F0E16">
        <w:rPr>
          <w:rFonts w:eastAsiaTheme="minorEastAsia" w:cstheme="minorHAnsi"/>
          <w:sz w:val="24"/>
          <w:szCs w:val="24"/>
        </w:rPr>
        <w:t>.</w:t>
      </w:r>
      <w:proofErr w:type="gramEnd"/>
    </w:p>
    <w:p w:rsidR="0011351F" w:rsidRPr="006F0E16" w:rsidRDefault="0011351F" w:rsidP="0011351F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Из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равенства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 j∈[1:N]</m:t>
        </m:r>
      </m:oMath>
      <w:r w:rsidRPr="006F0E16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6F0E16">
        <w:rPr>
          <w:rFonts w:eastAsiaTheme="minorEastAsia" w:cstheme="minorHAnsi"/>
          <w:sz w:val="24"/>
          <w:szCs w:val="24"/>
        </w:rPr>
        <w:t>:</w:t>
      </w:r>
    </w:p>
    <w:p w:rsidR="0011351F" w:rsidRPr="006F0E16" w:rsidRDefault="0011351F" w:rsidP="0011351F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</m:oMath>
      </m:oMathPara>
    </w:p>
    <w:p w:rsidR="0011351F" w:rsidRPr="006F0E16" w:rsidRDefault="0011351F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где </w:t>
      </w:r>
    </w:p>
    <w:p w:rsidR="0011351F" w:rsidRPr="006F0E16" w:rsidRDefault="003B6D79" w:rsidP="00C73B65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i,k=1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11351F" w:rsidRPr="006F0E16" w:rsidRDefault="003B6D79" w:rsidP="00C73B65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i,k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k,i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,</m:t>
          </m:r>
        </m:oMath>
      </m:oMathPara>
    </w:p>
    <w:p w:rsidR="00F35CC3" w:rsidRPr="006F0E16" w:rsidRDefault="003B6D79" w:rsidP="00C73B65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∂t</m:t>
                  </m:r>
                </m:den>
              </m:f>
            </m:e>
          </m:nary>
        </m:oMath>
      </m:oMathPara>
    </w:p>
    <w:p w:rsidR="00F35CC3" w:rsidRPr="006F0E16" w:rsidRDefault="003B6D79" w:rsidP="00C73B65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35CC3" w:rsidRPr="006F0E16" w:rsidRDefault="00F35CC3" w:rsidP="00C73B65">
      <w:pPr>
        <w:rPr>
          <w:rFonts w:eastAsiaTheme="minorEastAsia" w:cstheme="minorHAnsi"/>
          <w:sz w:val="24"/>
          <w:szCs w:val="24"/>
        </w:rPr>
      </w:pPr>
    </w:p>
    <w:p w:rsidR="00F35CC3" w:rsidRPr="006F0E16" w:rsidRDefault="00F35CC3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>Используя эти формулы, уравнение Лагранжа переписывается в виде:</w:t>
      </w:r>
    </w:p>
    <w:p w:rsidR="00F35CC3" w:rsidRPr="006F0E16" w:rsidRDefault="003B6D79" w:rsidP="00C73B65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i,k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 i∈[1:s]</m:t>
          </m:r>
        </m:oMath>
      </m:oMathPara>
    </w:p>
    <w:p w:rsidR="00F35CC3" w:rsidRPr="006F0E16" w:rsidRDefault="00F35CC3" w:rsidP="00C73B65">
      <w:pPr>
        <w:rPr>
          <w:rFonts w:eastAsiaTheme="minorEastAsia" w:cstheme="minorHAnsi"/>
          <w:sz w:val="24"/>
          <w:szCs w:val="24"/>
        </w:rPr>
      </w:pPr>
      <w:proofErr w:type="gramStart"/>
      <w:r w:rsidRPr="006F0E16">
        <w:rPr>
          <w:rFonts w:eastAsiaTheme="minorEastAsia" w:cstheme="minorHAnsi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не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зависят от обобщённых ускорений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0D75C1" w:rsidRPr="006F0E16">
        <w:rPr>
          <w:rFonts w:eastAsiaTheme="minorEastAsia" w:cstheme="minorHAnsi"/>
          <w:sz w:val="24"/>
          <w:szCs w:val="24"/>
        </w:rPr>
        <w:t xml:space="preserve">. </w:t>
      </w:r>
      <w:r w:rsidR="00DD783C" w:rsidRPr="006F0E16">
        <w:rPr>
          <w:rFonts w:eastAsiaTheme="minorEastAsia" w:cstheme="minorHAnsi"/>
          <w:sz w:val="24"/>
          <w:szCs w:val="24"/>
        </w:rPr>
        <w:t xml:space="preserve">Далее становиться понятно, что для </w:t>
      </w:r>
      <w:r w:rsidR="00DD783C" w:rsidRPr="006F0E16">
        <w:rPr>
          <w:rFonts w:cstheme="minorHAnsi"/>
          <w:sz w:val="24"/>
          <w:szCs w:val="24"/>
        </w:rPr>
        <w:t xml:space="preserve">доказательства разрешимости уравнений Лагранжа второго рода относительно обобщенных </w:t>
      </w:r>
      <w:proofErr w:type="gramStart"/>
      <w:r w:rsidR="00DD783C" w:rsidRPr="006F0E16">
        <w:rPr>
          <w:rFonts w:cstheme="minorHAnsi"/>
          <w:sz w:val="24"/>
          <w:szCs w:val="24"/>
        </w:rPr>
        <w:t xml:space="preserve">ускорений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DD783C" w:rsidRPr="006F0E16">
        <w:rPr>
          <w:rFonts w:eastAsiaTheme="minorEastAsia" w:cstheme="minorHAnsi"/>
          <w:sz w:val="24"/>
          <w:szCs w:val="24"/>
        </w:rPr>
        <w:t xml:space="preserve"> </w:t>
      </w:r>
      <w:r w:rsidR="00DD783C" w:rsidRPr="006F0E16">
        <w:rPr>
          <w:rFonts w:cstheme="minorHAnsi"/>
          <w:sz w:val="24"/>
          <w:szCs w:val="24"/>
        </w:rPr>
        <w:t>достаточно</w:t>
      </w:r>
      <w:proofErr w:type="gramEnd"/>
      <w:r w:rsidR="00DD783C" w:rsidRPr="006F0E16">
        <w:rPr>
          <w:rFonts w:cstheme="minorHAnsi"/>
          <w:sz w:val="24"/>
          <w:szCs w:val="24"/>
        </w:rPr>
        <w:t xml:space="preserve"> доказать: </w:t>
      </w:r>
      <m:oMath>
        <m:r>
          <w:rPr>
            <w:rFonts w:ascii="Cambria Math" w:hAnsi="Cambria Math" w:cstheme="minorHAnsi"/>
            <w:sz w:val="24"/>
            <w:szCs w:val="24"/>
          </w:rPr>
          <m:t>detA≠0, A=(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i,k=1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p>
        </m:sSubSup>
      </m:oMath>
      <w:r w:rsidR="00DD783C" w:rsidRPr="006F0E16">
        <w:rPr>
          <w:rFonts w:eastAsiaTheme="minorEastAsia" w:cstheme="minorHAnsi"/>
          <w:sz w:val="24"/>
          <w:szCs w:val="24"/>
        </w:rPr>
        <w:t>.</w:t>
      </w:r>
    </w:p>
    <w:p w:rsidR="00DD783C" w:rsidRPr="006F0E16" w:rsidRDefault="00DD783C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</w:r>
    </w:p>
    <w:p w:rsidR="00DD783C" w:rsidRPr="006F0E16" w:rsidRDefault="00DD783C" w:rsidP="00C73B65">
      <w:pPr>
        <w:rPr>
          <w:rFonts w:cstheme="minorHAnsi"/>
          <w:i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</w:r>
      <w:r w:rsidRPr="006F0E16">
        <w:rPr>
          <w:rFonts w:cstheme="minorHAnsi"/>
          <w:i/>
          <w:sz w:val="24"/>
          <w:szCs w:val="24"/>
        </w:rPr>
        <w:t>Обобщенный потенциал и уравнения Лагранжа II рода</w:t>
      </w:r>
    </w:p>
    <w:p w:rsidR="00DD783C" w:rsidRPr="006F0E16" w:rsidRDefault="00DD783C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Обобщённый потенциал – </w:t>
      </w:r>
      <w:proofErr w:type="gramStart"/>
      <w:r w:rsidRPr="006F0E16">
        <w:rPr>
          <w:rFonts w:cstheme="minorHAnsi"/>
          <w:sz w:val="24"/>
          <w:szCs w:val="24"/>
        </w:rPr>
        <w:t xml:space="preserve">функция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Pr="006F0E16">
        <w:rPr>
          <w:rFonts w:cstheme="minorHAnsi"/>
          <w:sz w:val="24"/>
          <w:szCs w:val="24"/>
        </w:rPr>
        <w:t xml:space="preserve"> обобщённых</w:t>
      </w:r>
      <w:proofErr w:type="gramEnd"/>
      <w:r w:rsidRPr="006F0E16">
        <w:rPr>
          <w:rFonts w:cstheme="minorHAnsi"/>
          <w:sz w:val="24"/>
          <w:szCs w:val="24"/>
        </w:rPr>
        <w:t xml:space="preserve"> координат, обобщённых скоростей и времени. Эта функция связана</w:t>
      </w:r>
      <w:r w:rsidR="0036531A" w:rsidRPr="006F0E16">
        <w:rPr>
          <w:rFonts w:cstheme="minorHAnsi"/>
          <w:sz w:val="24"/>
          <w:szCs w:val="24"/>
        </w:rPr>
        <w:t xml:space="preserve"> </w:t>
      </w:r>
      <w:r w:rsidR="0036531A" w:rsidRPr="006F0E16">
        <w:rPr>
          <w:rFonts w:cstheme="minorHAnsi"/>
          <w:sz w:val="24"/>
          <w:szCs w:val="24"/>
          <w:lang w:val="en-US"/>
        </w:rPr>
        <w:t>c</w:t>
      </w:r>
      <w:r w:rsidRPr="006F0E16">
        <w:rPr>
          <w:rFonts w:cstheme="minorHAnsi"/>
          <w:sz w:val="24"/>
          <w:szCs w:val="24"/>
        </w:rPr>
        <w:t xml:space="preserve"> обобщёнными силами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ν=1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ν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</m:oMath>
      <w:r w:rsidR="0036531A" w:rsidRPr="006F0E16">
        <w:rPr>
          <w:rFonts w:eastAsiaTheme="minorEastAsia" w:cstheme="minorHAnsi"/>
          <w:sz w:val="24"/>
          <w:szCs w:val="24"/>
        </w:rPr>
        <w:t xml:space="preserve">  равенствами:</w:t>
      </w:r>
    </w:p>
    <w:p w:rsidR="0036531A" w:rsidRPr="006F0E16" w:rsidRDefault="0036531A" w:rsidP="00C73B65">
      <w:pPr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i∈[1:s]</m:t>
        </m:r>
      </m:oMath>
      <w:r w:rsidRPr="006F0E16">
        <w:rPr>
          <w:rFonts w:eastAsiaTheme="minorEastAsia" w:cstheme="minorHAnsi"/>
          <w:sz w:val="24"/>
          <w:szCs w:val="24"/>
        </w:rPr>
        <w:t>, при существовании такой функции.</w:t>
      </w:r>
    </w:p>
    <w:p w:rsidR="0036531A" w:rsidRPr="006F0E16" w:rsidRDefault="0036531A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Далее складываем эти уравнения с уравнениями Лагранжа второго рода для всех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i∈[1:s]</m:t>
        </m:r>
      </m:oMath>
      <w:r w:rsidRPr="006F0E16">
        <w:rPr>
          <w:rFonts w:eastAsiaTheme="minorEastAsia" w:cstheme="minorHAnsi"/>
          <w:sz w:val="24"/>
          <w:szCs w:val="24"/>
        </w:rPr>
        <w:t xml:space="preserve">  и получаем уравнения Лагранжа второго рода для случая обобщённого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потенциала: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 i∈[1:s]</m:t>
        </m:r>
      </m:oMath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L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</m:oMath>
      <w:r w:rsidRPr="006F0E16">
        <w:rPr>
          <w:rFonts w:eastAsiaTheme="minorEastAsia" w:cstheme="minorHAnsi"/>
          <w:sz w:val="24"/>
          <w:szCs w:val="24"/>
        </w:rPr>
        <w:t xml:space="preserve"> </w:t>
      </w:r>
      <w:proofErr w:type="gramEnd"/>
      <w:r w:rsidRPr="006F0E16">
        <w:rPr>
          <w:rFonts w:eastAsiaTheme="minorEastAsia" w:cstheme="minorHAnsi"/>
          <w:sz w:val="24"/>
          <w:szCs w:val="24"/>
        </w:rPr>
        <w:t>обобщённый потенциал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6F0E16">
        <w:rPr>
          <w:rFonts w:eastAsiaTheme="minorEastAsia" w:cstheme="minorHAnsi"/>
          <w:sz w:val="24"/>
          <w:szCs w:val="24"/>
        </w:rPr>
        <w:t>.</w:t>
      </w:r>
    </w:p>
    <w:p w:rsidR="003B6D79" w:rsidRPr="006F0E16" w:rsidRDefault="003B6D79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При отсутствии зависимости обобщённого потенциала от обобщённых скоростей он является обычным потенциалом. При наличии линейной зависимости обобщённого потенциала от обобщённых координат </w:t>
      </w:r>
      <w:r w:rsidRPr="006F0E16">
        <w:rPr>
          <w:rFonts w:cstheme="minorHAnsi"/>
          <w:sz w:val="24"/>
          <w:szCs w:val="24"/>
        </w:rPr>
        <w:t xml:space="preserve">квадратичная по обобщенным скоростям часть функции совпадает с квадратичной по обобщенным скоростям частью кинетической энергии, поэтому в этом случае доказательство разрешимости уравнений Лагранжа относительно обобщенных ускорений подходит и для </w:t>
      </w:r>
      <w:proofErr w:type="gramStart"/>
      <w:r w:rsidRPr="006F0E16">
        <w:rPr>
          <w:rFonts w:cstheme="minorHAnsi"/>
          <w:sz w:val="24"/>
          <w:szCs w:val="24"/>
        </w:rPr>
        <w:t xml:space="preserve">уравнений </w:t>
      </w:r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 i∈[1:s]</m:t>
        </m:r>
      </m:oMath>
      <w:r w:rsidRPr="006F0E16">
        <w:rPr>
          <w:rFonts w:eastAsiaTheme="minorEastAsia" w:cstheme="minorHAnsi"/>
          <w:sz w:val="24"/>
          <w:szCs w:val="24"/>
        </w:rPr>
        <w:t>.</w:t>
      </w:r>
      <w:proofErr w:type="gramEnd"/>
    </w:p>
    <w:p w:rsidR="003B6D79" w:rsidRPr="006F0E16" w:rsidRDefault="003B6D79" w:rsidP="00C73B65">
      <w:pPr>
        <w:rPr>
          <w:rFonts w:cstheme="minorHAnsi"/>
          <w:i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</w:r>
      <w:r w:rsidRPr="006F0E16">
        <w:rPr>
          <w:rFonts w:cstheme="minorHAnsi"/>
          <w:i/>
          <w:sz w:val="24"/>
          <w:szCs w:val="24"/>
        </w:rPr>
        <w:t>Уравнения Лагранжа первого рода и реакции идеальных связей</w:t>
      </w:r>
    </w:p>
    <w:p w:rsidR="003B6D79" w:rsidRPr="006F0E16" w:rsidRDefault="003B6D79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Рассмотрим систему, состоящую </w:t>
      </w:r>
      <w:proofErr w:type="gramStart"/>
      <w:r w:rsidRPr="006F0E16">
        <w:rPr>
          <w:rFonts w:cstheme="minorHAnsi"/>
          <w:sz w:val="24"/>
          <w:szCs w:val="24"/>
        </w:rPr>
        <w:t xml:space="preserve">из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6F0E16">
        <w:rPr>
          <w:rFonts w:eastAsiaTheme="minorEastAsia" w:cstheme="minorHAnsi"/>
          <w:sz w:val="24"/>
          <w:szCs w:val="24"/>
        </w:rPr>
        <w:t xml:space="preserve"> материальных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точек. </w:t>
      </w:r>
    </w:p>
    <w:p w:rsidR="003B6D79" w:rsidRPr="006F0E16" w:rsidRDefault="003B6D79" w:rsidP="00C73B65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>Обозначим:</w:t>
      </w:r>
    </w:p>
    <w:p w:rsidR="003B6D79" w:rsidRPr="006F0E16" w:rsidRDefault="003B6D79" w:rsidP="00844D5D">
      <w:pPr>
        <w:ind w:firstLine="708"/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координаты </w:t>
      </w:r>
      <w:r w:rsidRPr="006F0E16">
        <w:rPr>
          <w:rFonts w:eastAsiaTheme="minorEastAsia" w:cstheme="minorHAnsi"/>
          <w:i/>
          <w:sz w:val="24"/>
          <w:szCs w:val="24"/>
          <w:lang w:val="en-US"/>
        </w:rPr>
        <w:t>j</w:t>
      </w:r>
      <w:r w:rsidRPr="006F0E16">
        <w:rPr>
          <w:rFonts w:eastAsiaTheme="minorEastAsia" w:cstheme="minorHAnsi"/>
          <w:sz w:val="24"/>
          <w:szCs w:val="24"/>
        </w:rPr>
        <w:t>-той точки</w:t>
      </w:r>
    </w:p>
    <w:p w:rsidR="003B6D79" w:rsidRPr="006F0E16" w:rsidRDefault="003B6D79" w:rsidP="003B6D79">
      <w:pPr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>;</w:t>
      </w:r>
    </w:p>
    <w:p w:rsidR="003B6D79" w:rsidRPr="006F0E16" w:rsidRDefault="003B6D79" w:rsidP="00844D5D">
      <w:pPr>
        <w:ind w:firstLine="708"/>
        <w:jc w:val="center"/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проекции главного вектора внутренних и внешних активных сил действующих на </w:t>
      </w:r>
      <w:r w:rsidRPr="006F0E16">
        <w:rPr>
          <w:rFonts w:cstheme="minorHAnsi"/>
          <w:i/>
          <w:sz w:val="24"/>
          <w:szCs w:val="24"/>
        </w:rPr>
        <w:t>j</w:t>
      </w:r>
      <w:r w:rsidRPr="006F0E16">
        <w:rPr>
          <w:rFonts w:cstheme="minorHAnsi"/>
          <w:sz w:val="24"/>
          <w:szCs w:val="24"/>
        </w:rPr>
        <w:t xml:space="preserve"> -</w:t>
      </w:r>
      <w:proofErr w:type="spellStart"/>
      <w:r w:rsidRPr="006F0E16">
        <w:rPr>
          <w:rFonts w:cstheme="minorHAnsi"/>
          <w:sz w:val="24"/>
          <w:szCs w:val="24"/>
        </w:rPr>
        <w:t>ую</w:t>
      </w:r>
      <w:proofErr w:type="spellEnd"/>
      <w:r w:rsidRPr="006F0E16">
        <w:rPr>
          <w:rFonts w:cstheme="minorHAnsi"/>
          <w:sz w:val="24"/>
          <w:szCs w:val="24"/>
        </w:rPr>
        <w:t xml:space="preserve"> </w:t>
      </w:r>
      <w:proofErr w:type="gramStart"/>
      <w:r w:rsidRPr="006F0E16">
        <w:rPr>
          <w:rFonts w:cstheme="minorHAnsi"/>
          <w:sz w:val="24"/>
          <w:szCs w:val="24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w:bookmarkStart w:id="0" w:name="_GoBack"/>
        <w:bookmarkEnd w:id="0"/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>;</w:t>
      </w:r>
      <w:proofErr w:type="gramEnd"/>
    </w:p>
    <w:p w:rsidR="003B6D79" w:rsidRPr="006F0E16" w:rsidRDefault="003B6D79" w:rsidP="003B6D79">
      <w:pPr>
        <w:rPr>
          <w:rFonts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ab/>
      </w:r>
      <w:r w:rsidRPr="006F0E16">
        <w:rPr>
          <w:rFonts w:cstheme="minorHAnsi"/>
          <w:sz w:val="24"/>
          <w:szCs w:val="24"/>
        </w:rPr>
        <w:t xml:space="preserve">проекции главного вектора реакций связей, действующих на </w:t>
      </w:r>
      <w:r w:rsidRPr="006F0E16">
        <w:rPr>
          <w:rFonts w:cstheme="minorHAnsi"/>
          <w:i/>
          <w:sz w:val="24"/>
          <w:szCs w:val="24"/>
        </w:rPr>
        <w:t>j</w:t>
      </w:r>
      <w:r w:rsidRPr="006F0E16">
        <w:rPr>
          <w:rFonts w:cstheme="minorHAnsi"/>
          <w:sz w:val="24"/>
          <w:szCs w:val="24"/>
        </w:rPr>
        <w:t xml:space="preserve"> -</w:t>
      </w:r>
      <w:proofErr w:type="spellStart"/>
      <w:r w:rsidRPr="006F0E16">
        <w:rPr>
          <w:rFonts w:cstheme="minorHAnsi"/>
          <w:sz w:val="24"/>
          <w:szCs w:val="24"/>
        </w:rPr>
        <w:t>ую</w:t>
      </w:r>
      <w:proofErr w:type="spellEnd"/>
      <w:r w:rsidRPr="006F0E16">
        <w:rPr>
          <w:rFonts w:cstheme="minorHAnsi"/>
          <w:sz w:val="24"/>
          <w:szCs w:val="24"/>
        </w:rPr>
        <w:t xml:space="preserve"> точку</w:t>
      </w:r>
    </w:p>
    <w:p w:rsidR="003B6D79" w:rsidRPr="006F0E16" w:rsidRDefault="003B6D79" w:rsidP="003B6D79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6F0E16">
        <w:rPr>
          <w:rFonts w:cstheme="minorHAnsi"/>
          <w:sz w:val="24"/>
          <w:szCs w:val="24"/>
        </w:rPr>
        <w:t>;</w:t>
      </w:r>
    </w:p>
    <w:p w:rsidR="00A41B49" w:rsidRPr="006F0E16" w:rsidRDefault="003B6D79" w:rsidP="003B6D79">
      <w:pPr>
        <w:rPr>
          <w:rFonts w:cstheme="minorHAnsi"/>
          <w:sz w:val="24"/>
          <w:szCs w:val="24"/>
          <w:lang w:val="en-US"/>
        </w:rPr>
      </w:pPr>
      <w:r w:rsidRPr="006F0E16">
        <w:rPr>
          <w:rFonts w:cstheme="minorHAnsi"/>
          <w:sz w:val="24"/>
          <w:szCs w:val="24"/>
        </w:rPr>
        <w:lastRenderedPageBreak/>
        <w:tab/>
      </w:r>
      <w:r w:rsidR="00A41B49" w:rsidRPr="006F0E16">
        <w:rPr>
          <w:rFonts w:cstheme="minorHAnsi"/>
          <w:sz w:val="24"/>
          <w:szCs w:val="24"/>
        </w:rPr>
        <w:t xml:space="preserve">масса </w:t>
      </w:r>
      <w:r w:rsidR="00A41B49" w:rsidRPr="006F0E16">
        <w:rPr>
          <w:rFonts w:cstheme="minorHAnsi"/>
          <w:i/>
          <w:sz w:val="24"/>
          <w:szCs w:val="24"/>
        </w:rPr>
        <w:t>j</w:t>
      </w:r>
      <w:r w:rsidR="00A41B49" w:rsidRPr="006F0E16">
        <w:rPr>
          <w:rFonts w:cstheme="minorHAnsi"/>
          <w:sz w:val="24"/>
          <w:szCs w:val="24"/>
        </w:rPr>
        <w:t xml:space="preserve"> -ой точки</w:t>
      </w:r>
      <w:r w:rsidR="00A41B49" w:rsidRPr="006F0E16">
        <w:rPr>
          <w:rFonts w:cstheme="minorHAnsi"/>
          <w:sz w:val="24"/>
          <w:szCs w:val="24"/>
          <w:lang w:val="en-US"/>
        </w:rPr>
        <w:t xml:space="preserve"> </w:t>
      </w:r>
    </w:p>
    <w:p w:rsidR="003B6D79" w:rsidRPr="006F0E16" w:rsidRDefault="00A41B49" w:rsidP="00A41B49">
      <w:pPr>
        <w:jc w:val="center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>.</w:t>
      </w:r>
    </w:p>
    <w:p w:rsidR="00A41B49" w:rsidRPr="006F0E16" w:rsidRDefault="00A41B49" w:rsidP="003B6D79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>Выразим уравнение Ньютона в данных обозначениях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j=1,2,…,3N</m:t>
        </m:r>
      </m:oMath>
      <w:r w:rsidRPr="006F0E16">
        <w:rPr>
          <w:rFonts w:eastAsiaTheme="minorEastAsia" w:cstheme="minorHAnsi"/>
          <w:sz w:val="24"/>
          <w:szCs w:val="24"/>
        </w:rPr>
        <w:t>.</w:t>
      </w:r>
      <w:proofErr w:type="gramEnd"/>
    </w:p>
    <w:p w:rsidR="00A41B49" w:rsidRPr="006F0E16" w:rsidRDefault="00A41B49" w:rsidP="003B6D79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>Далее работаем в предположении, что</w:t>
      </w:r>
      <w:r w:rsidRPr="006F0E16">
        <w:rPr>
          <w:rFonts w:cstheme="minorHAnsi"/>
          <w:sz w:val="24"/>
          <w:szCs w:val="24"/>
        </w:rPr>
        <w:t xml:space="preserve"> движение системы ограничено следующими независимыми </w:t>
      </w:r>
      <w:proofErr w:type="gramStart"/>
      <w:r w:rsidRPr="006F0E16">
        <w:rPr>
          <w:rFonts w:cstheme="minorHAnsi"/>
          <w:sz w:val="24"/>
          <w:szCs w:val="24"/>
        </w:rPr>
        <w:t>связями</w:t>
      </w:r>
      <w:r w:rsidRPr="006F0E1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=0, i=1,2,…,k</m:t>
        </m:r>
      </m:oMath>
      <w:r w:rsidRPr="006F0E16">
        <w:rPr>
          <w:rFonts w:eastAsiaTheme="minorEastAsia" w:cstheme="minorHAnsi"/>
          <w:sz w:val="24"/>
          <w:szCs w:val="24"/>
        </w:rPr>
        <w:t>,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p=1,2,…,r,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- </w:t>
      </w:r>
      <w:r w:rsidRPr="006F0E16">
        <w:rPr>
          <w:rFonts w:cstheme="minorHAnsi"/>
          <w:sz w:val="24"/>
          <w:szCs w:val="24"/>
        </w:rPr>
        <w:t>функции аргументов</w:t>
      </w:r>
      <w:r w:rsidRPr="006F0E1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 xml:space="preserve"> и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</m:oMath>
      <w:r w:rsidRPr="006F0E16">
        <w:rPr>
          <w:rFonts w:eastAsiaTheme="minorEastAsia" w:cstheme="minorHAnsi"/>
          <w:sz w:val="24"/>
          <w:szCs w:val="24"/>
        </w:rPr>
        <w:t xml:space="preserve">. </w:t>
      </w:r>
    </w:p>
    <w:p w:rsidR="00A41B49" w:rsidRPr="006F0E16" w:rsidRDefault="00A41B49" w:rsidP="003B6D79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Пусть все связи идеальные. Воспользуемся общим уравнением механики, которое в принятых обозначениях выглядит так: </w:t>
      </w:r>
    </w:p>
    <w:p w:rsidR="00385DAE" w:rsidRPr="006F0E16" w:rsidRDefault="00385DAE" w:rsidP="00385DAE">
      <w:pPr>
        <w:jc w:val="center"/>
        <w:rPr>
          <w:rFonts w:eastAsiaTheme="minorEastAsia" w:cstheme="minorHAnsi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=0</m:t>
            </m:r>
          </m:e>
        </m:nary>
      </m:oMath>
      <w:r w:rsidRPr="006F0E16">
        <w:rPr>
          <w:rFonts w:eastAsiaTheme="minorEastAsia" w:cstheme="minorHAnsi"/>
          <w:sz w:val="24"/>
          <w:szCs w:val="24"/>
        </w:rPr>
        <w:t>.</w:t>
      </w:r>
    </w:p>
    <w:p w:rsidR="00385DAE" w:rsidRPr="006F0E16" w:rsidRDefault="00385DAE" w:rsidP="00385DAE">
      <w:pPr>
        <w:rPr>
          <w:rFonts w:eastAsiaTheme="minorEastAsia" w:cstheme="minorHAnsi"/>
          <w:sz w:val="24"/>
          <w:szCs w:val="24"/>
        </w:rPr>
      </w:pPr>
      <w:proofErr w:type="gramStart"/>
      <w:r w:rsidRPr="006F0E16">
        <w:rPr>
          <w:rFonts w:eastAsiaTheme="minorEastAsia" w:cstheme="minorHAnsi"/>
          <w:sz w:val="24"/>
          <w:szCs w:val="24"/>
        </w:rPr>
        <w:t xml:space="preserve">Вариации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не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являются независимыми, голономные связи налагают на них следующие условия</w:t>
      </w:r>
    </w:p>
    <w:p w:rsidR="00A41B49" w:rsidRPr="006F0E16" w:rsidRDefault="00A41B49" w:rsidP="003B6D79">
      <w:pPr>
        <w:rPr>
          <w:rFonts w:eastAsiaTheme="minorEastAsia" w:cstheme="minorHAns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=0, i=1,2,…,k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385DAE" w:rsidRPr="006F0E16" w:rsidRDefault="00385DAE" w:rsidP="003B6D79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Неголономные связи накладывают на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вариации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условия</w:t>
      </w:r>
      <w:proofErr w:type="gramEnd"/>
      <w:r w:rsidRPr="006F0E16">
        <w:rPr>
          <w:rFonts w:eastAsiaTheme="minorEastAsia" w:cstheme="minorHAnsi"/>
          <w:sz w:val="24"/>
          <w:szCs w:val="24"/>
        </w:rPr>
        <w:t>:</w:t>
      </w:r>
    </w:p>
    <w:p w:rsidR="00385DAE" w:rsidRPr="006F0E16" w:rsidRDefault="00385DAE" w:rsidP="003B6D79">
      <w:pPr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pj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 p=1,2,…,r</m:t>
          </m:r>
        </m:oMath>
      </m:oMathPara>
    </w:p>
    <w:p w:rsidR="00385DAE" w:rsidRPr="006F0E16" w:rsidRDefault="00385DAE" w:rsidP="003B6D79">
      <w:pPr>
        <w:rPr>
          <w:rFonts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Из вышеописанных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уравнений,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k+r</m:t>
        </m:r>
      </m:oMath>
      <w:r w:rsidRPr="006F0E16">
        <w:rPr>
          <w:rFonts w:eastAsiaTheme="minorEastAsia" w:cstheme="minorHAnsi"/>
          <w:sz w:val="24"/>
          <w:szCs w:val="24"/>
        </w:rPr>
        <w:t xml:space="preserve"> вариаций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6F0E16">
        <w:rPr>
          <w:rFonts w:cstheme="minorHAnsi"/>
          <w:sz w:val="24"/>
          <w:szCs w:val="24"/>
        </w:rPr>
        <w:t xml:space="preserve"> </w:t>
      </w:r>
      <w:r w:rsidR="002727E8" w:rsidRPr="006F0E16">
        <w:rPr>
          <w:rFonts w:cstheme="minorHAnsi"/>
          <w:sz w:val="24"/>
          <w:szCs w:val="24"/>
        </w:rPr>
        <w:t xml:space="preserve">можно выразить </w:t>
      </w:r>
      <w:r w:rsidRPr="006F0E16">
        <w:rPr>
          <w:rFonts w:cstheme="minorHAnsi"/>
          <w:sz w:val="24"/>
          <w:szCs w:val="24"/>
        </w:rPr>
        <w:t>через остальные 3N −k−r , которые можно считать независимыми.</w:t>
      </w:r>
    </w:p>
    <w:p w:rsidR="002727E8" w:rsidRPr="006F0E16" w:rsidRDefault="002727E8" w:rsidP="002727E8">
      <w:pPr>
        <w:rPr>
          <w:rFonts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Подставляя выражения </w:t>
      </w:r>
      <w:r w:rsidRPr="006F0E16">
        <w:rPr>
          <w:rFonts w:cstheme="minorHAnsi"/>
          <w:sz w:val="24"/>
          <w:szCs w:val="24"/>
        </w:rPr>
        <w:t xml:space="preserve">зависимых вариаций через независимые в </w:t>
      </w:r>
      <w:proofErr w:type="gramStart"/>
      <w:r w:rsidRPr="006F0E16">
        <w:rPr>
          <w:rFonts w:cstheme="minorHAnsi"/>
          <w:sz w:val="24"/>
          <w:szCs w:val="24"/>
        </w:rPr>
        <w:t>уравнение</w:t>
      </w:r>
      <w:r w:rsidRPr="006F0E16">
        <w:rPr>
          <w:rFonts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=0</m:t>
            </m:r>
          </m:e>
        </m:nary>
      </m:oMath>
      <w:r w:rsidRPr="006F0E16">
        <w:rPr>
          <w:rFonts w:eastAsiaTheme="minorEastAsia"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t>оно</w:t>
      </w:r>
      <w:proofErr w:type="gramEnd"/>
      <w:r w:rsidRPr="006F0E16">
        <w:rPr>
          <w:rFonts w:cstheme="minorHAnsi"/>
          <w:sz w:val="24"/>
          <w:szCs w:val="24"/>
        </w:rPr>
        <w:t xml:space="preserve"> становится линейной комбинацией независимых вариаций.</w:t>
      </w:r>
      <w:r w:rsidRPr="006F0E16">
        <w:rPr>
          <w:rFonts w:cstheme="minorHAnsi"/>
          <w:sz w:val="24"/>
          <w:szCs w:val="24"/>
        </w:rPr>
        <w:t xml:space="preserve"> Затем, п</w:t>
      </w:r>
      <w:r w:rsidRPr="006F0E16">
        <w:rPr>
          <w:rFonts w:cstheme="minorHAnsi"/>
          <w:sz w:val="24"/>
          <w:szCs w:val="24"/>
        </w:rPr>
        <w:t>риравнивая нулю последовательно</w:t>
      </w:r>
      <w:r w:rsidRPr="006F0E16">
        <w:rPr>
          <w:rFonts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t xml:space="preserve">все независимые вариации, </w:t>
      </w:r>
      <w:r w:rsidRPr="006F0E16">
        <w:rPr>
          <w:rFonts w:cstheme="minorHAnsi"/>
          <w:sz w:val="24"/>
          <w:szCs w:val="24"/>
        </w:rPr>
        <w:t>за исключением</w:t>
      </w:r>
      <w:r w:rsidRPr="006F0E16">
        <w:rPr>
          <w:rFonts w:cstheme="minorHAnsi"/>
          <w:sz w:val="24"/>
          <w:szCs w:val="24"/>
        </w:rPr>
        <w:t xml:space="preserve"> одной, получим уравнения движения.</w:t>
      </w:r>
      <w:r w:rsidRPr="006F0E16">
        <w:rPr>
          <w:rFonts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br/>
        <w:t xml:space="preserve">Этот </w:t>
      </w:r>
      <w:r w:rsidRPr="006F0E16">
        <w:rPr>
          <w:rFonts w:cstheme="minorHAnsi"/>
          <w:sz w:val="24"/>
          <w:szCs w:val="24"/>
        </w:rPr>
        <w:t>способ использования общего уравнения механики для получения уравнения движения механической системы со связями является естественным и применяется как в теории, так и при решении практических задач. С другой стороны, в общем случае исключение зависимых вариаций можно выполнять более удобным способом – методом множителей Лагранжа.</w:t>
      </w:r>
    </w:p>
    <w:p w:rsidR="002727E8" w:rsidRPr="006F0E16" w:rsidRDefault="002727E8" w:rsidP="002727E8">
      <w:pPr>
        <w:rPr>
          <w:rFonts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>Введем</w:t>
      </w:r>
      <w:r w:rsidRPr="006F0E1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k + r </m:t>
        </m:r>
      </m:oMath>
      <w:r w:rsidRPr="006F0E16">
        <w:rPr>
          <w:rFonts w:cstheme="minorHAnsi"/>
          <w:sz w:val="24"/>
          <w:szCs w:val="24"/>
        </w:rPr>
        <w:t xml:space="preserve">дополнительных </w:t>
      </w:r>
      <w:proofErr w:type="gramStart"/>
      <w:r w:rsidRPr="006F0E16">
        <w:rPr>
          <w:rFonts w:cstheme="minorHAnsi"/>
          <w:sz w:val="24"/>
          <w:szCs w:val="24"/>
        </w:rPr>
        <w:t>переменных</w:t>
      </w:r>
      <w:r w:rsidRPr="006F0E1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="00D8380E" w:rsidRPr="006F0E16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="00D8380E" w:rsidRPr="006F0E16">
        <w:rPr>
          <w:rFonts w:eastAsiaTheme="minorEastAsia" w:cstheme="minorHAnsi"/>
          <w:sz w:val="24"/>
          <w:szCs w:val="24"/>
        </w:rPr>
        <w:t xml:space="preserve"> </w:t>
      </w:r>
      <w:r w:rsidR="00D8380E" w:rsidRPr="006F0E16">
        <w:rPr>
          <w:rFonts w:cstheme="minorHAnsi"/>
          <w:sz w:val="24"/>
          <w:szCs w:val="24"/>
        </w:rPr>
        <w:t xml:space="preserve">функций времени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</m:oMath>
      <w:r w:rsidR="00D8380E" w:rsidRPr="006F0E16">
        <w:rPr>
          <w:rFonts w:cstheme="minorHAnsi"/>
          <w:sz w:val="24"/>
          <w:szCs w:val="24"/>
        </w:rPr>
        <w:t xml:space="preserve"> (множители Лагранжа).</w:t>
      </w:r>
      <w:r w:rsidR="00D8380E" w:rsidRPr="006F0E16">
        <w:rPr>
          <w:rFonts w:cstheme="minorHAnsi"/>
          <w:sz w:val="24"/>
          <w:szCs w:val="24"/>
        </w:rPr>
        <w:t xml:space="preserve"> </w:t>
      </w:r>
    </w:p>
    <w:p w:rsidR="00AA5978" w:rsidRPr="006F0E16" w:rsidRDefault="00D8380E" w:rsidP="003B6D79">
      <w:pPr>
        <w:rPr>
          <w:rFonts w:eastAsiaTheme="minorEastAsia"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Умножив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Pr="006F0E16">
        <w:rPr>
          <w:rFonts w:eastAsiaTheme="minorEastAsia" w:cstheme="minorHAnsi"/>
          <w:sz w:val="24"/>
          <w:szCs w:val="24"/>
        </w:rPr>
        <w:t>-</w:t>
      </w:r>
      <w:proofErr w:type="spellStart"/>
      <w:r w:rsidRPr="006F0E16">
        <w:rPr>
          <w:rFonts w:eastAsiaTheme="minorEastAsia" w:cstheme="minorHAnsi"/>
          <w:sz w:val="24"/>
          <w:szCs w:val="24"/>
        </w:rPr>
        <w:t>ое</w:t>
      </w:r>
      <w:proofErr w:type="spellEnd"/>
      <w:r w:rsidRPr="006F0E16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6F0E16">
        <w:rPr>
          <w:rFonts w:eastAsiaTheme="minorEastAsia" w:cstheme="minorHAnsi"/>
          <w:sz w:val="24"/>
          <w:szCs w:val="24"/>
        </w:rPr>
        <w:t>равенство</w:t>
      </w:r>
      <w:r w:rsidR="00AA5978" w:rsidRPr="006F0E16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=0</m:t>
            </m:r>
          </m:e>
        </m:nary>
      </m:oMath>
      <w:r w:rsidRPr="006F0E16">
        <w:rPr>
          <w:rFonts w:eastAsiaTheme="minorEastAsia" w:cstheme="minorHAnsi"/>
          <w:sz w:val="24"/>
          <w:szCs w:val="24"/>
        </w:rPr>
        <w:t xml:space="preserve"> при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i=1,2,…,k</m:t>
        </m:r>
      </m:oMath>
      <w:r w:rsidRPr="006F0E16">
        <w:rPr>
          <w:rFonts w:eastAsiaTheme="minorEastAsia" w:cstheme="minorHAnsi"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Pr="006F0E16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Pr="006F0E16">
        <w:rPr>
          <w:rFonts w:eastAsiaTheme="minorEastAsia" w:cstheme="minorHAnsi"/>
          <w:sz w:val="24"/>
          <w:szCs w:val="24"/>
        </w:rPr>
        <w:t>ое</w:t>
      </w:r>
      <w:proofErr w:type="spellEnd"/>
      <w:r w:rsidRPr="006F0E16">
        <w:rPr>
          <w:rFonts w:eastAsiaTheme="minorEastAsia" w:cstheme="minorHAnsi"/>
          <w:sz w:val="24"/>
          <w:szCs w:val="24"/>
        </w:rPr>
        <w:t xml:space="preserve"> уравнение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AA5978" w:rsidRPr="006F0E16">
        <w:rPr>
          <w:rFonts w:eastAsiaTheme="minorEastAsia" w:cstheme="minorHAnsi"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sub>
        </m:sSub>
      </m:oMath>
      <w:r w:rsidR="00AA5978" w:rsidRPr="006F0E16">
        <w:rPr>
          <w:rFonts w:eastAsiaTheme="minorEastAsia" w:cstheme="minorHAnsi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p=1,…,r</m:t>
        </m:r>
      </m:oMath>
      <w:r w:rsidR="00AA5978" w:rsidRPr="006F0E16">
        <w:rPr>
          <w:rFonts w:eastAsiaTheme="minorEastAsia" w:cstheme="minorHAnsi"/>
          <w:sz w:val="24"/>
          <w:szCs w:val="24"/>
        </w:rPr>
        <w:t xml:space="preserve"> и вычитая все </w:t>
      </w:r>
      <m:oMath>
        <m:r>
          <w:rPr>
            <w:rFonts w:ascii="Cambria Math" w:hAnsi="Cambria Math" w:cstheme="minorHAnsi"/>
            <w:sz w:val="24"/>
            <w:szCs w:val="24"/>
          </w:rPr>
          <m:t>k + r</m:t>
        </m:r>
      </m:oMath>
      <w:r w:rsidR="00AA5978" w:rsidRPr="006F0E16">
        <w:rPr>
          <w:rFonts w:eastAsiaTheme="minorEastAsia" w:cstheme="minorHAnsi"/>
          <w:sz w:val="24"/>
          <w:szCs w:val="24"/>
        </w:rPr>
        <w:t xml:space="preserve"> </w:t>
      </w:r>
      <w:r w:rsidR="00AA5978" w:rsidRPr="006F0E16">
        <w:rPr>
          <w:rFonts w:cstheme="minorHAnsi"/>
          <w:sz w:val="24"/>
          <w:szCs w:val="24"/>
        </w:rPr>
        <w:t>по</w:t>
      </w:r>
      <w:r w:rsidR="00AA5978" w:rsidRPr="006F0E16">
        <w:rPr>
          <w:rFonts w:cstheme="minorHAnsi"/>
          <w:sz w:val="24"/>
          <w:szCs w:val="24"/>
        </w:rPr>
        <w:t xml:space="preserve">лученных равенств из уравнения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=0</m:t>
            </m:r>
          </m:e>
        </m:nary>
      </m:oMath>
      <w:r w:rsidR="00AA5978" w:rsidRPr="006F0E16">
        <w:rPr>
          <w:rFonts w:eastAsiaTheme="minorEastAsia" w:cstheme="minorHAnsi"/>
          <w:sz w:val="24"/>
          <w:szCs w:val="24"/>
        </w:rPr>
        <w:t>, получаем уравнение</w:t>
      </w:r>
    </w:p>
    <w:p w:rsidR="002727E8" w:rsidRPr="006F0E16" w:rsidRDefault="00AA5978" w:rsidP="00AA597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</m:oMath>
      </m:oMathPara>
    </w:p>
    <w:p w:rsidR="00AA5978" w:rsidRPr="006F0E16" w:rsidRDefault="00AA5978" w:rsidP="00AA5978">
      <w:pPr>
        <w:rPr>
          <w:rFonts w:eastAsiaTheme="minorEastAsia"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lastRenderedPageBreak/>
        <w:t xml:space="preserve">Далее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выберем </w:t>
      </w:r>
      <m:oMath>
        <m:r>
          <w:rPr>
            <w:rFonts w:ascii="Cambria Math" w:hAnsi="Cambria Math" w:cstheme="minorHAnsi"/>
            <w:sz w:val="24"/>
            <w:szCs w:val="24"/>
          </w:rPr>
          <m:t>k + r</m:t>
        </m:r>
      </m:oMath>
      <w:r w:rsidRPr="006F0E16">
        <w:rPr>
          <w:rFonts w:eastAsiaTheme="minorEastAsia" w:cstheme="minorHAnsi"/>
          <w:sz w:val="24"/>
          <w:szCs w:val="24"/>
        </w:rPr>
        <w:t xml:space="preserve"> величин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t>так, чтобы множители при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k + r</m:t>
        </m:r>
      </m:oMath>
      <w:r w:rsidRPr="006F0E16">
        <w:rPr>
          <w:rFonts w:eastAsiaTheme="minorEastAsia" w:cstheme="minorHAnsi"/>
          <w:sz w:val="24"/>
          <w:szCs w:val="24"/>
        </w:rPr>
        <w:t xml:space="preserve"> </w:t>
      </w:r>
      <w:r w:rsidRPr="006F0E16">
        <w:rPr>
          <w:rFonts w:cstheme="minorHAnsi"/>
          <w:sz w:val="24"/>
          <w:szCs w:val="24"/>
        </w:rPr>
        <w:t>зависимых вариациях</w:t>
      </w:r>
      <w:r w:rsidRPr="006F0E1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6F0E16">
        <w:rPr>
          <w:rFonts w:eastAsiaTheme="minorEastAsia" w:cstheme="minorHAnsi"/>
          <w:sz w:val="24"/>
          <w:szCs w:val="24"/>
        </w:rPr>
        <w:t xml:space="preserve">. </w:t>
      </w:r>
      <w:r w:rsidRPr="006F0E16">
        <w:rPr>
          <w:rFonts w:cstheme="minorHAnsi"/>
          <w:sz w:val="24"/>
          <w:szCs w:val="24"/>
        </w:rPr>
        <w:t>В этом случае</w:t>
      </w:r>
      <w:r w:rsidRPr="006F0E16">
        <w:rPr>
          <w:rFonts w:cstheme="minorHAnsi"/>
          <w:sz w:val="24"/>
          <w:szCs w:val="24"/>
        </w:rPr>
        <w:t xml:space="preserve"> и множители при остальных независимых вариациях также должны быть равны нулю.</w:t>
      </w:r>
      <w:r w:rsidRPr="006F0E16">
        <w:rPr>
          <w:rFonts w:cstheme="minorHAnsi"/>
          <w:sz w:val="24"/>
          <w:szCs w:val="24"/>
        </w:rPr>
        <w:t xml:space="preserve"> Таким образом </w:t>
      </w:r>
      <w:proofErr w:type="gramStart"/>
      <w:r w:rsidRPr="006F0E16">
        <w:rPr>
          <w:rFonts w:cstheme="minorHAnsi"/>
          <w:sz w:val="24"/>
          <w:szCs w:val="24"/>
        </w:rPr>
        <w:t xml:space="preserve">поучим </w:t>
      </w:r>
      <m:oMath>
        <m:r>
          <w:rPr>
            <w:rFonts w:ascii="Cambria Math" w:hAnsi="Cambria Math" w:cstheme="minorHAnsi"/>
            <w:sz w:val="24"/>
            <w:szCs w:val="24"/>
          </w:rPr>
          <m:t>3N</m:t>
        </m:r>
      </m:oMath>
      <w:r w:rsidRPr="006F0E16">
        <w:rPr>
          <w:rFonts w:eastAsiaTheme="minorEastAsia" w:cstheme="minorHAnsi"/>
          <w:sz w:val="24"/>
          <w:szCs w:val="24"/>
        </w:rPr>
        <w:t xml:space="preserve"> уравнений</w:t>
      </w:r>
      <w:proofErr w:type="gramEnd"/>
      <w:r w:rsidR="00186E5D" w:rsidRPr="006F0E16">
        <w:rPr>
          <w:rFonts w:eastAsiaTheme="minorEastAsia" w:cstheme="minorHAnsi"/>
          <w:sz w:val="24"/>
          <w:szCs w:val="24"/>
        </w:rPr>
        <w:t xml:space="preserve"> </w:t>
      </w:r>
    </w:p>
    <w:p w:rsidR="00AA5978" w:rsidRPr="006F0E16" w:rsidRDefault="00186E5D" w:rsidP="00AA5978">
      <w:pPr>
        <w:jc w:val="center"/>
        <w:rPr>
          <w:rFonts w:eastAsiaTheme="minorEastAsia"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pj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 j=1,…,3N.</m:t>
          </m:r>
        </m:oMath>
      </m:oMathPara>
    </w:p>
    <w:p w:rsidR="00186E5D" w:rsidRPr="006F0E16" w:rsidRDefault="00186E5D" w:rsidP="00186E5D">
      <w:pPr>
        <w:rPr>
          <w:rFonts w:cstheme="minorHAnsi"/>
          <w:sz w:val="24"/>
          <w:szCs w:val="24"/>
        </w:rPr>
      </w:pPr>
      <w:r w:rsidRPr="006F0E16">
        <w:rPr>
          <w:rFonts w:eastAsiaTheme="minorEastAsia" w:cstheme="minorHAnsi"/>
          <w:sz w:val="24"/>
          <w:szCs w:val="24"/>
        </w:rPr>
        <w:t xml:space="preserve">Это уравнение, вместе с </w:t>
      </w:r>
      <w:proofErr w:type="gramStart"/>
      <w:r w:rsidRPr="006F0E16">
        <w:rPr>
          <w:rFonts w:eastAsiaTheme="minorEastAsia" w:cstheme="minorHAnsi"/>
          <w:sz w:val="24"/>
          <w:szCs w:val="24"/>
        </w:rPr>
        <w:t xml:space="preserve">уравнениями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=0, i=1,2,…,k</m:t>
        </m:r>
      </m:oMath>
      <w:r w:rsidRPr="006F0E16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6F0E16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6F0E16">
        <w:rPr>
          <w:rFonts w:eastAsiaTheme="minorEastAsia" w:cstheme="minorHAnsi"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sub>
        </m:sSub>
      </m:oMath>
      <w:r w:rsidRPr="006F0E16">
        <w:rPr>
          <w:rFonts w:eastAsiaTheme="minorEastAsia" w:cstheme="minorHAnsi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p=1,…,r</m:t>
        </m:r>
      </m:oMath>
      <w:r w:rsidRPr="006F0E16">
        <w:rPr>
          <w:rFonts w:eastAsiaTheme="minorEastAsia" w:cstheme="minorHAnsi"/>
          <w:sz w:val="24"/>
          <w:szCs w:val="24"/>
        </w:rPr>
        <w:t xml:space="preserve"> образуют систему из </w:t>
      </w:r>
      <m:oMath>
        <m:r>
          <w:rPr>
            <w:rFonts w:ascii="Cambria Math" w:hAnsi="Cambria Math" w:cstheme="minorHAnsi"/>
            <w:sz w:val="24"/>
            <w:szCs w:val="24"/>
          </w:rPr>
          <m:t>k + r + 3N</m:t>
        </m:r>
      </m:oMath>
      <w:r w:rsidRPr="006F0E16">
        <w:rPr>
          <w:rFonts w:eastAsiaTheme="minorEastAsia" w:cstheme="minorHAnsi"/>
          <w:sz w:val="24"/>
          <w:szCs w:val="24"/>
        </w:rPr>
        <w:t xml:space="preserve"> неравенств относительно </w:t>
      </w:r>
      <m:oMath>
        <m:r>
          <w:rPr>
            <w:rFonts w:ascii="Cambria Math" w:hAnsi="Cambria Math" w:cstheme="minorHAnsi"/>
            <w:sz w:val="24"/>
            <w:szCs w:val="24"/>
          </w:rPr>
          <m:t>k + r + 3N</m:t>
        </m:r>
      </m:oMath>
      <w:r w:rsidRPr="006F0E16">
        <w:rPr>
          <w:rFonts w:eastAsiaTheme="minorEastAsia" w:cstheme="minorHAnsi"/>
          <w:sz w:val="24"/>
          <w:szCs w:val="24"/>
        </w:rPr>
        <w:t xml:space="preserve"> неизвестных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</m:oMath>
      <w:r w:rsidRPr="006F0E16">
        <w:rPr>
          <w:rFonts w:eastAsiaTheme="minorEastAsia" w:cstheme="minorHAnsi"/>
          <w:sz w:val="24"/>
          <w:szCs w:val="24"/>
        </w:rPr>
        <w:t xml:space="preserve">. Это и есть </w:t>
      </w:r>
      <w:r w:rsidRPr="006F0E16">
        <w:rPr>
          <w:rFonts w:cstheme="minorHAnsi"/>
          <w:sz w:val="24"/>
          <w:szCs w:val="24"/>
        </w:rPr>
        <w:t>уравнения Лагранжа первого рода.</w:t>
      </w:r>
    </w:p>
    <w:p w:rsidR="00186E5D" w:rsidRPr="006F0E16" w:rsidRDefault="00186E5D" w:rsidP="00186E5D">
      <w:pPr>
        <w:rPr>
          <w:rFonts w:cstheme="minorHAnsi"/>
          <w:sz w:val="24"/>
          <w:szCs w:val="24"/>
        </w:rPr>
      </w:pPr>
      <w:r w:rsidRPr="006F0E16">
        <w:rPr>
          <w:rFonts w:cstheme="minorHAnsi"/>
          <w:sz w:val="24"/>
          <w:szCs w:val="24"/>
        </w:rPr>
        <w:t xml:space="preserve">Далее получаем равенства, определяющие </w:t>
      </w:r>
      <w:r w:rsidRPr="006F0E16">
        <w:rPr>
          <w:rFonts w:cstheme="minorHAnsi"/>
          <w:sz w:val="24"/>
          <w:szCs w:val="24"/>
        </w:rPr>
        <w:t>реакции св</w:t>
      </w:r>
      <w:r w:rsidRPr="006F0E16">
        <w:rPr>
          <w:rFonts w:cstheme="minorHAnsi"/>
          <w:sz w:val="24"/>
          <w:szCs w:val="24"/>
        </w:rPr>
        <w:t>язей при условии их идеальности:</w:t>
      </w:r>
    </w:p>
    <w:p w:rsidR="00186E5D" w:rsidRPr="00697A01" w:rsidRDefault="00186E5D" w:rsidP="00697A01">
      <w:pPr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p=1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pj</m:t>
                </m:r>
              </m:sub>
            </m:sSub>
          </m:e>
        </m:nary>
        <m:r>
          <w:rPr>
            <w:rFonts w:ascii="Cambria Math" w:hAnsi="Cambria Math" w:cstheme="minorHAnsi"/>
            <w:sz w:val="24"/>
            <w:szCs w:val="24"/>
          </w:rPr>
          <m:t>, j=1,…,3N</m:t>
        </m:r>
      </m:oMath>
      <w:r w:rsidR="00697A01" w:rsidRPr="00697A01">
        <w:rPr>
          <w:rFonts w:eastAsiaTheme="minorEastAsia" w:cstheme="minorHAnsi"/>
          <w:sz w:val="24"/>
          <w:szCs w:val="24"/>
        </w:rPr>
        <w:t>.</w:t>
      </w:r>
    </w:p>
    <w:p w:rsidR="00AA5978" w:rsidRPr="00AA5978" w:rsidRDefault="00AA5978" w:rsidP="00AA5978">
      <w:pPr>
        <w:rPr>
          <w:rFonts w:eastAsiaTheme="minorEastAsia" w:cstheme="minorHAnsi"/>
          <w:sz w:val="24"/>
        </w:rPr>
      </w:pPr>
    </w:p>
    <w:p w:rsidR="00A41B49" w:rsidRPr="00A41B49" w:rsidRDefault="00A41B49" w:rsidP="003B6D79">
      <w:pPr>
        <w:rPr>
          <w:rFonts w:eastAsiaTheme="minorEastAsia" w:cstheme="minorHAnsi"/>
          <w:sz w:val="24"/>
        </w:rPr>
      </w:pPr>
    </w:p>
    <w:p w:rsidR="003B6D79" w:rsidRPr="003B6D79" w:rsidRDefault="003B6D79" w:rsidP="00C73B65">
      <w:pPr>
        <w:rPr>
          <w:rFonts w:eastAsiaTheme="minorEastAsia" w:cstheme="minorHAnsi"/>
          <w:sz w:val="24"/>
          <w:szCs w:val="24"/>
        </w:rPr>
      </w:pPr>
    </w:p>
    <w:sectPr w:rsidR="003B6D79" w:rsidRPr="003B6D79" w:rsidSect="00935FE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46"/>
    <w:rsid w:val="000D75C1"/>
    <w:rsid w:val="0011351F"/>
    <w:rsid w:val="00186E5D"/>
    <w:rsid w:val="002727E8"/>
    <w:rsid w:val="0036531A"/>
    <w:rsid w:val="00385DAE"/>
    <w:rsid w:val="003B6D79"/>
    <w:rsid w:val="006050A5"/>
    <w:rsid w:val="00697A01"/>
    <w:rsid w:val="006B5442"/>
    <w:rsid w:val="006F0E16"/>
    <w:rsid w:val="00782081"/>
    <w:rsid w:val="00844D5D"/>
    <w:rsid w:val="0086474B"/>
    <w:rsid w:val="00935FEA"/>
    <w:rsid w:val="00A41B49"/>
    <w:rsid w:val="00AA5978"/>
    <w:rsid w:val="00C73B65"/>
    <w:rsid w:val="00D8380E"/>
    <w:rsid w:val="00DD783C"/>
    <w:rsid w:val="00F33CBF"/>
    <w:rsid w:val="00F34B46"/>
    <w:rsid w:val="00F3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27943-22D4-4A46-95E3-FBEE69A3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2021-04-06T08:40:00Z</dcterms:created>
  <dcterms:modified xsi:type="dcterms:W3CDTF">2021-04-06T21:37:00Z</dcterms:modified>
</cp:coreProperties>
</file>